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20" w:rsidRDefault="00A05B57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-36830</wp:posOffset>
            </wp:positionV>
            <wp:extent cx="4060190" cy="24415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A05B57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56.45pt;margin-top:216.3pt;width:390.5pt;height:188.8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8pt;v-text-kern:t" trim="t" fitpath="t" xscale="f" string="Безсмертна Кобзарева &#10;дума звучить &#10;як заповіт для поколінь "/>
            <w10:wrap type="square" anchorx="margin" anchory="margin"/>
          </v:shape>
        </w:pict>
      </w: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1D39" w:rsidRDefault="00561D39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1D39" w:rsidRDefault="00561D39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B57" w:rsidRDefault="00A05B57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 </w:t>
      </w:r>
    </w:p>
    <w:p w:rsidR="00694E20" w:rsidRPr="00A05B57" w:rsidRDefault="00A05B57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української мови та літератури</w:t>
      </w:r>
    </w:p>
    <w:p w:rsidR="00A05B57" w:rsidRPr="002C0312" w:rsidRDefault="00A05B57" w:rsidP="00A05B5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C0312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2C0312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C0312">
        <w:rPr>
          <w:rFonts w:ascii="Times New Roman" w:hAnsi="Times New Roman" w:cs="Times New Roman"/>
          <w:sz w:val="28"/>
          <w:szCs w:val="28"/>
          <w:lang w:val="uk-UA"/>
        </w:rPr>
        <w:t xml:space="preserve"> Сумська загальноосвітня школа</w:t>
      </w:r>
    </w:p>
    <w:p w:rsidR="00561D39" w:rsidRDefault="00A05B57" w:rsidP="00A05B5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031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C0312">
        <w:rPr>
          <w:rFonts w:ascii="Times New Roman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0312">
        <w:rPr>
          <w:rFonts w:ascii="Times New Roman" w:hAnsi="Times New Roman" w:cs="Times New Roman"/>
          <w:sz w:val="28"/>
          <w:szCs w:val="28"/>
          <w:lang w:val="uk-UA"/>
        </w:rPr>
        <w:t xml:space="preserve">ступенів №23,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0312">
        <w:rPr>
          <w:rFonts w:ascii="Times New Roman" w:hAnsi="Times New Roman" w:cs="Times New Roman"/>
          <w:sz w:val="28"/>
          <w:szCs w:val="28"/>
          <w:lang w:val="uk-UA"/>
        </w:rPr>
        <w:t>м.Суми</w:t>
      </w:r>
      <w:proofErr w:type="spellEnd"/>
      <w:r w:rsidRPr="002C0312">
        <w:rPr>
          <w:rFonts w:ascii="Times New Roman" w:hAnsi="Times New Roman" w:cs="Times New Roman"/>
          <w:sz w:val="28"/>
          <w:szCs w:val="28"/>
          <w:lang w:val="uk-UA"/>
        </w:rPr>
        <w:t>, Сумської області</w:t>
      </w:r>
      <w:r w:rsidR="00561D39" w:rsidRPr="0056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B57" w:rsidRDefault="00561D39" w:rsidP="00A05B5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Миколаївна </w:t>
      </w:r>
    </w:p>
    <w:p w:rsidR="00A05B57" w:rsidRDefault="00A05B57" w:rsidP="00A05B5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E20" w:rsidRDefault="00694E20" w:rsidP="002C03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0312" w:rsidRDefault="00A05B57" w:rsidP="00A05B57">
      <w:pPr>
        <w:pStyle w:val="a3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05B57" w:rsidRPr="00A05B57" w:rsidRDefault="00D55BE0" w:rsidP="00A05B57">
      <w:pPr>
        <w:spacing w:line="240" w:lineRule="auto"/>
        <w:ind w:left="-142" w:right="-285"/>
        <w:jc w:val="center"/>
        <w:rPr>
          <w:rFonts w:ascii="Monotype Corsiva" w:hAnsi="Monotype Corsiva" w:cs="Times New Roman"/>
          <w:b/>
          <w:sz w:val="36"/>
          <w:szCs w:val="36"/>
          <w:lang w:val="uk-UA"/>
        </w:rPr>
      </w:pPr>
      <w:r w:rsidRPr="00A05B57">
        <w:rPr>
          <w:rFonts w:ascii="Monotype Corsiva" w:hAnsi="Monotype Corsiva" w:cs="Times New Roman"/>
          <w:b/>
          <w:sz w:val="36"/>
          <w:szCs w:val="36"/>
          <w:lang w:val="uk-UA"/>
        </w:rPr>
        <w:lastRenderedPageBreak/>
        <w:t xml:space="preserve">Безсмертна Кобзарева дума </w:t>
      </w:r>
      <w:r w:rsidR="00A05B57" w:rsidRPr="00A05B57">
        <w:rPr>
          <w:rFonts w:ascii="Monotype Corsiva" w:hAnsi="Monotype Corsiva" w:cs="Times New Roman"/>
          <w:b/>
          <w:sz w:val="36"/>
          <w:szCs w:val="36"/>
          <w:lang w:val="uk-UA"/>
        </w:rPr>
        <w:t>звучить як заповіт для поколінь</w:t>
      </w:r>
    </w:p>
    <w:p w:rsidR="00025F79" w:rsidRPr="00561D39" w:rsidRDefault="00A05B57" w:rsidP="00A05B57">
      <w:pPr>
        <w:pStyle w:val="a3"/>
        <w:jc w:val="center"/>
        <w:rPr>
          <w:rFonts w:ascii="Monotype Corsiva" w:hAnsi="Monotype Corsiva" w:cs="Times New Roman"/>
          <w:color w:val="FF0000"/>
          <w:sz w:val="36"/>
          <w:szCs w:val="36"/>
          <w:lang w:val="uk-UA"/>
        </w:rPr>
      </w:pPr>
      <w:r w:rsidRPr="00561D39">
        <w:rPr>
          <w:rFonts w:ascii="Monotype Corsiva" w:hAnsi="Monotype Corsiva" w:cs="Times New Roman"/>
          <w:color w:val="FF0000"/>
          <w:sz w:val="36"/>
          <w:szCs w:val="36"/>
          <w:lang w:val="uk-UA"/>
        </w:rPr>
        <w:t>Усний журнал</w:t>
      </w:r>
    </w:p>
    <w:p w:rsidR="008A2F56" w:rsidRDefault="00302B57" w:rsidP="008A2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79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A05B57">
        <w:rPr>
          <w:rFonts w:ascii="Times New Roman" w:hAnsi="Times New Roman" w:cs="Times New Roman"/>
          <w:b/>
          <w:sz w:val="28"/>
          <w:szCs w:val="28"/>
          <w:lang w:val="uk-UA"/>
        </w:rPr>
        <w:t>ий.  Дорогі учні, учителі, гості</w:t>
      </w:r>
      <w:r w:rsidR="00A05B57" w:rsidRPr="00561D39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8A2F56" w:rsidRPr="00561D39">
        <w:rPr>
          <w:rFonts w:ascii="Times New Roman" w:hAnsi="Times New Roman" w:cs="Times New Roman"/>
          <w:sz w:val="28"/>
          <w:szCs w:val="28"/>
          <w:lang w:val="uk-UA"/>
        </w:rPr>
        <w:t xml:space="preserve">  Традиційно</w:t>
      </w:r>
      <w:r w:rsidR="008A2F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2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 перші березневі дні ми  згадуємо великого сина нашого народу - Тараса Шевченка. Багато літ</w:t>
      </w:r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минуло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поета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сонцем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Кобзареве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слово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великої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непогасної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народу,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кожного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українця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 Шевченко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про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proofErr w:type="gram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знаємо</w:t>
      </w:r>
      <w:proofErr w:type="spellEnd"/>
      <w:proofErr w:type="gram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нами. Та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невичерпний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нескінченний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тому,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кращий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у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реальність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Шевченко, Шевченко -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proofErr w:type="gramStart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="008A2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B57" w:rsidRPr="008A2F56" w:rsidRDefault="00302B57" w:rsidP="008A2F56">
      <w:pPr>
        <w:spacing w:line="36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A05B57">
        <w:rPr>
          <w:rFonts w:ascii="Times New Roman" w:hAnsi="Times New Roman" w:cs="Times New Roman"/>
          <w:b/>
          <w:sz w:val="28"/>
          <w:szCs w:val="28"/>
          <w:lang w:val="uk-UA"/>
        </w:rPr>
        <w:t>едуча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61D39" w:rsidRPr="00561D39">
        <w:rPr>
          <w:rFonts w:ascii="Times New Roman" w:hAnsi="Times New Roman" w:cs="Times New Roman"/>
          <w:sz w:val="28"/>
          <w:szCs w:val="28"/>
        </w:rPr>
        <w:t xml:space="preserve"> </w:t>
      </w:r>
      <w:r w:rsidR="00561D39" w:rsidRPr="00937A4B">
        <w:rPr>
          <w:rFonts w:ascii="Times New Roman" w:hAnsi="Times New Roman" w:cs="Times New Roman"/>
          <w:sz w:val="28"/>
          <w:szCs w:val="28"/>
        </w:rPr>
        <w:t xml:space="preserve">Тарас Григорович Шевченко… Без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невмируща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Кобзаря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подвигом у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віддав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врятувати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народ,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культуру та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відкрив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перед ними шлях у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майбутн</w:t>
      </w:r>
      <w:proofErr w:type="gramStart"/>
      <w:r w:rsidR="00561D39" w:rsidRPr="00937A4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плином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часу все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переконуєшся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Кобзаря — то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одкровення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висловив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на адресу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прийдешніх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. І не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звіряє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Кобзаря. </w:t>
      </w:r>
      <w:r w:rsidR="00561D39"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2B57" w:rsidRPr="00937A4B" w:rsidRDefault="008A2F56" w:rsidP="008A2F56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25F79" w:rsidRDefault="008A2F56" w:rsidP="00302B57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Читець </w:t>
      </w:r>
    </w:p>
    <w:p w:rsidR="00302B57" w:rsidRPr="00937A4B" w:rsidRDefault="00302B57" w:rsidP="00302B57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Кобзарю!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тебе я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приходжу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302B57" w:rsidRPr="00937A4B" w:rsidRDefault="00302B57" w:rsidP="00302B57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совість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закон…</w:t>
      </w:r>
    </w:p>
    <w:p w:rsidR="00302B57" w:rsidRPr="00937A4B" w:rsidRDefault="00302B57" w:rsidP="00302B57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Кобзарю,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>нелегка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епоха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302B57" w:rsidRPr="00937A4B" w:rsidRDefault="00302B57" w:rsidP="00302B57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оцей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двадцятий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невгамовний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.</w:t>
      </w:r>
    </w:p>
    <w:p w:rsidR="00302B57" w:rsidRPr="00937A4B" w:rsidRDefault="00302B57" w:rsidP="00302B57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Завихрень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Тиші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анітрохи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…</w:t>
      </w:r>
    </w:p>
    <w:p w:rsidR="00302B57" w:rsidRPr="00937A4B" w:rsidRDefault="00302B57" w:rsidP="00302B57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Прости,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ібницями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тривожу</w:t>
      </w:r>
      <w:proofErr w:type="spellEnd"/>
    </w:p>
    <w:p w:rsidR="00302B57" w:rsidRPr="00937A4B" w:rsidRDefault="00302B57" w:rsidP="00302B57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вічний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глибокий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сон…</w:t>
      </w: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(Ліна Костенко)</w:t>
      </w:r>
    </w:p>
    <w:p w:rsidR="00302B57" w:rsidRPr="00937A4B" w:rsidRDefault="00302B57" w:rsidP="00302B57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7266C1" w:rsidRPr="008A2F56" w:rsidRDefault="00561D39" w:rsidP="007266C1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025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895" w:rsidRPr="00561D39">
        <w:rPr>
          <w:rFonts w:ascii="Times New Roman" w:hAnsi="Times New Roman" w:cs="Times New Roman"/>
          <w:sz w:val="28"/>
          <w:szCs w:val="28"/>
          <w:lang w:val="uk-UA"/>
        </w:rPr>
        <w:t>Тарас Григорович Шевченко — великий поет, геній українського народу</w:t>
      </w:r>
      <w:r w:rsidR="00302B57"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895" w:rsidRPr="00561D39">
        <w:rPr>
          <w:rFonts w:ascii="Times New Roman" w:hAnsi="Times New Roman" w:cs="Times New Roman"/>
          <w:sz w:val="28"/>
          <w:szCs w:val="28"/>
          <w:lang w:val="uk-UA"/>
        </w:rPr>
        <w:t xml:space="preserve"> зробив неоціненний вклад у духовну скарбницю людства. У своїй </w:t>
      </w:r>
      <w:r w:rsidR="003E4895" w:rsidRPr="00561D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творчості митець сягнув на світовий рівень. Його довершені твори сіють зерна світла й добра, палахкотять </w:t>
      </w:r>
      <w:proofErr w:type="spellStart"/>
      <w:r w:rsidR="003E4895" w:rsidRPr="00561D39">
        <w:rPr>
          <w:rFonts w:ascii="Times New Roman" w:hAnsi="Times New Roman" w:cs="Times New Roman"/>
          <w:sz w:val="28"/>
          <w:szCs w:val="28"/>
          <w:lang w:val="uk-UA"/>
        </w:rPr>
        <w:t>незгаслим</w:t>
      </w:r>
      <w:proofErr w:type="spellEnd"/>
      <w:r w:rsidR="003E4895" w:rsidRPr="00561D39">
        <w:rPr>
          <w:rFonts w:ascii="Times New Roman" w:hAnsi="Times New Roman" w:cs="Times New Roman"/>
          <w:sz w:val="28"/>
          <w:szCs w:val="28"/>
          <w:lang w:val="uk-UA"/>
        </w:rPr>
        <w:t xml:space="preserve"> полум’ям безкомпромісної справедливості, проникливої </w:t>
      </w:r>
      <w:proofErr w:type="spellStart"/>
      <w:r w:rsidR="003E4895" w:rsidRPr="00561D39">
        <w:rPr>
          <w:rFonts w:ascii="Times New Roman" w:hAnsi="Times New Roman" w:cs="Times New Roman"/>
          <w:sz w:val="28"/>
          <w:szCs w:val="28"/>
          <w:lang w:val="uk-UA"/>
        </w:rPr>
        <w:t>муд</w:t>
      </w:r>
      <w:r w:rsidR="003E4895" w:rsidRPr="00937A4B">
        <w:rPr>
          <w:rFonts w:ascii="Times New Roman" w:hAnsi="Times New Roman" w:cs="Times New Roman"/>
          <w:sz w:val="28"/>
          <w:szCs w:val="28"/>
        </w:rPr>
        <w:t>рості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. </w:t>
      </w:r>
      <w:r w:rsidR="007266C1">
        <w:rPr>
          <w:rFonts w:ascii="Times New Roman" w:hAnsi="Times New Roman" w:cs="Times New Roman"/>
          <w:sz w:val="28"/>
          <w:szCs w:val="28"/>
          <w:lang w:val="uk-UA"/>
        </w:rPr>
        <w:t>Жоден поет світу не зрівняється з ним у величі своєї жертовної любові до свого народу.</w:t>
      </w:r>
    </w:p>
    <w:p w:rsidR="003E4895" w:rsidRDefault="003E4895" w:rsidP="00937A4B">
      <w:pPr>
        <w:pStyle w:val="a3"/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B57" w:rsidRPr="00025F79" w:rsidRDefault="007266C1" w:rsidP="00302B57">
      <w:pPr>
        <w:pStyle w:val="a3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Читець </w:t>
      </w:r>
    </w:p>
    <w:p w:rsidR="00025F79" w:rsidRPr="007266C1" w:rsidRDefault="006E7283" w:rsidP="007266C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6C1" w:rsidRPr="007266C1">
        <w:rPr>
          <w:rFonts w:ascii="Times New Roman" w:hAnsi="Times New Roman" w:cs="Times New Roman"/>
          <w:b/>
          <w:sz w:val="28"/>
          <w:szCs w:val="28"/>
          <w:lang w:val="uk-UA"/>
        </w:rPr>
        <w:t>Тарас  Шевченко  « Мені однаково»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Мені однаково, чи буду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 w:rsidRPr="007266C1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в Україні, чи ні.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Чи хто згадає, чи забуде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Мене в снігу на чужині —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Однаковісінько мені.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В неволі виріс між чужими,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І, неоплаканий своїми,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В неволі, плачучи, умру,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І все з собою заберу —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Малого сліду не покину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На нашій славній Україні,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На нашій — не своїй землі.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I не пом'яне батько з сином,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Не скаже синові: — Молись.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Молися, сину: за Вкраїну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Його замучили колись. —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Мені однаково, чи буде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Той син молитися, чи ні...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Та не однаково мені,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Як Україну </w:t>
      </w:r>
      <w:proofErr w:type="spellStart"/>
      <w:r w:rsidRPr="007266C1">
        <w:rPr>
          <w:rFonts w:ascii="Times New Roman" w:hAnsi="Times New Roman" w:cs="Times New Roman"/>
          <w:sz w:val="28"/>
          <w:szCs w:val="28"/>
          <w:lang w:val="uk-UA"/>
        </w:rPr>
        <w:t>злії</w:t>
      </w:r>
      <w:proofErr w:type="spellEnd"/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люди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Присплять, лукаві, і в огні</w:t>
      </w:r>
    </w:p>
    <w:p w:rsidR="007266C1" w:rsidRP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Її, </w:t>
      </w:r>
      <w:proofErr w:type="spellStart"/>
      <w:r w:rsidRPr="007266C1">
        <w:rPr>
          <w:rFonts w:ascii="Times New Roman" w:hAnsi="Times New Roman" w:cs="Times New Roman"/>
          <w:sz w:val="28"/>
          <w:szCs w:val="28"/>
          <w:lang w:val="uk-UA"/>
        </w:rPr>
        <w:t>окраденую</w:t>
      </w:r>
      <w:proofErr w:type="spellEnd"/>
      <w:r w:rsidRPr="007266C1">
        <w:rPr>
          <w:rFonts w:ascii="Times New Roman" w:hAnsi="Times New Roman" w:cs="Times New Roman"/>
          <w:sz w:val="28"/>
          <w:szCs w:val="28"/>
          <w:lang w:val="uk-UA"/>
        </w:rPr>
        <w:t>, збудять...</w:t>
      </w:r>
    </w:p>
    <w:p w:rsidR="007266C1" w:rsidRDefault="007266C1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Ох, не однаково мені.</w:t>
      </w:r>
    </w:p>
    <w:p w:rsidR="007266C1" w:rsidRPr="00937A4B" w:rsidRDefault="007266C1" w:rsidP="007266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74D90" w:rsidRDefault="00025F79" w:rsidP="002616DF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F79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7266C1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D90" w:rsidRPr="00937A4B">
        <w:rPr>
          <w:rFonts w:ascii="Times New Roman" w:hAnsi="Times New Roman" w:cs="Times New Roman"/>
          <w:sz w:val="28"/>
          <w:szCs w:val="28"/>
        </w:rPr>
        <w:t xml:space="preserve">Т. Г. Шевченко —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вічний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згасне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Т. Г.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святиня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дорожить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гордиться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народ. Ми,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нащадки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вогник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4D90" w:rsidRPr="00937A4B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запалив поет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безсмертними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>.</w:t>
      </w:r>
    </w:p>
    <w:p w:rsidR="007266C1" w:rsidRDefault="007266C1" w:rsidP="002616DF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6C1" w:rsidRPr="00025F79" w:rsidRDefault="007266C1" w:rsidP="007266C1">
      <w:pPr>
        <w:pStyle w:val="a3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Читець </w:t>
      </w:r>
    </w:p>
    <w:p w:rsidR="007266C1" w:rsidRPr="00242ED5" w:rsidRDefault="007266C1" w:rsidP="007266C1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>Максим Рильський  «Пророк зорі»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З дитячих літ живе у серці він,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Як материнське слово незабутнє,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lastRenderedPageBreak/>
        <w:t>І тихо каже: знай, ти не один,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З тобою друг у дні щасливі й скрутні.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Його слова — мов та вода жива,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Що гоїть рани, мертвих воскрешає;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В свої обійми правда світова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Його, як сина, радісно приймає.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Коли в важких ти стомишся трудах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Чи закрадеться в душу сумнів чорний, —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Згадай лише, який пройшов він шлях,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Який він був у бурях непоборний.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Він голос мав, як кари правий гнів,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Він голос мав, як пісня колискова.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Із муки він народної розцвів,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Щоб людям радість розцвіла чудова.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Зростає покоління молоде,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Нові вогні горять на небокраї, —</w:t>
      </w:r>
    </w:p>
    <w:p w:rsidR="007266C1" w:rsidRP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Та в далеч з наймолодшими іде</w:t>
      </w:r>
    </w:p>
    <w:p w:rsidR="007266C1" w:rsidRDefault="007266C1" w:rsidP="00242ED5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6C1">
        <w:rPr>
          <w:rFonts w:ascii="Times New Roman" w:hAnsi="Times New Roman" w:cs="Times New Roman"/>
          <w:sz w:val="28"/>
          <w:szCs w:val="28"/>
          <w:lang w:val="uk-UA"/>
        </w:rPr>
        <w:t>Пророк зорі, що землю всю осяє.</w:t>
      </w:r>
    </w:p>
    <w:p w:rsidR="007266C1" w:rsidRDefault="007266C1" w:rsidP="007266C1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63B0" w:rsidRPr="005963B0" w:rsidRDefault="007266C1" w:rsidP="007266C1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F79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963B0" w:rsidRPr="007266C1">
        <w:rPr>
          <w:rFonts w:ascii="Times New Roman" w:hAnsi="Times New Roman" w:cs="Times New Roman"/>
          <w:sz w:val="28"/>
          <w:szCs w:val="28"/>
          <w:lang w:val="uk-UA"/>
        </w:rPr>
        <w:t>Святого пророка народила українська жінка – кріпачка</w:t>
      </w:r>
      <w:r w:rsidR="005963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63B0" w:rsidRPr="00726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63B0" w:rsidRPr="00596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Мати </w:t>
      </w:r>
      <w:r w:rsidR="005963B0" w:rsidRPr="005963B0">
        <w:rPr>
          <w:rFonts w:ascii="Times New Roman" w:hAnsi="Times New Roman" w:cs="Times New Roman"/>
          <w:sz w:val="28"/>
          <w:szCs w:val="28"/>
          <w:lang w:val="uk-UA"/>
        </w:rPr>
        <w:t>Тарасова, Катерина Якимівна, була з тих матерів, які віддають дітям усе своє життя до решти, які нічого в житті не знають, крім самопосвяти й непосильної праці: то на панщині, то в господарстві, то коло дітей ( а їх стало шестеро). Вона горіла в тій праці й клопотах, як свічка на вітрі. І згасла передчасно в сорок років»</w:t>
      </w:r>
    </w:p>
    <w:p w:rsidR="005963B0" w:rsidRDefault="005963B0" w:rsidP="005963B0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5963B0" w:rsidRPr="005963B0" w:rsidRDefault="005963B0" w:rsidP="005963B0">
      <w:pPr>
        <w:pStyle w:val="a3"/>
        <w:spacing w:line="276" w:lineRule="auto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3B0">
        <w:rPr>
          <w:rFonts w:ascii="Times New Roman" w:hAnsi="Times New Roman" w:cs="Times New Roman"/>
          <w:b/>
          <w:sz w:val="28"/>
          <w:szCs w:val="28"/>
          <w:lang w:val="uk-UA"/>
        </w:rPr>
        <w:t>Читець.  Марія  Гармаш « Матері Шевченка»</w:t>
      </w:r>
    </w:p>
    <w:p w:rsidR="005963B0" w:rsidRDefault="005963B0" w:rsidP="00561D3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Гармаш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Матері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Шевченка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знала, як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син</w:t>
      </w:r>
      <w:proofErr w:type="spellEnd"/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sz w:val="28"/>
          <w:szCs w:val="28"/>
        </w:rPr>
        <w:t xml:space="preserve">І возвеличить,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освятить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sz w:val="28"/>
          <w:szCs w:val="28"/>
        </w:rPr>
        <w:t xml:space="preserve">Усе,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торкнеться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2E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ED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>,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найперше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– слова «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>»!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живеш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словах,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sz w:val="28"/>
          <w:szCs w:val="28"/>
        </w:rPr>
        <w:lastRenderedPageBreak/>
        <w:t xml:space="preserve">Святая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>!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колихала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на руках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2E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2ED5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>.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сльозах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неволі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рабі</w:t>
      </w:r>
      <w:proofErr w:type="gramStart"/>
      <w:r w:rsidRPr="00242ED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ум великий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242E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ED5">
        <w:rPr>
          <w:rFonts w:ascii="Times New Roman" w:hAnsi="Times New Roman" w:cs="Times New Roman"/>
          <w:sz w:val="28"/>
          <w:szCs w:val="28"/>
        </w:rPr>
        <w:t>ільну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душу,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гордий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спів</w:t>
      </w:r>
      <w:proofErr w:type="spellEnd"/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sz w:val="28"/>
          <w:szCs w:val="28"/>
        </w:rPr>
        <w:t xml:space="preserve">І правду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Божу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сонцелику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>,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2ED5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тьму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дикій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млі</w:t>
      </w:r>
      <w:proofErr w:type="spellEnd"/>
      <w:proofErr w:type="gramEnd"/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Освітить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правду слово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>:</w:t>
      </w:r>
    </w:p>
    <w:p w:rsidR="005963B0" w:rsidRPr="00242ED5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42ED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42ED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963B0" w:rsidRDefault="005963B0" w:rsidP="00561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02B57" w:rsidRPr="005963B0" w:rsidRDefault="00302B57" w:rsidP="00561D39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302B57" w:rsidRPr="00937A4B" w:rsidRDefault="005963B0" w:rsidP="002616D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025F79" w:rsidRPr="00025F7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Тарас Шевченко </w:t>
      </w:r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любив свою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, усе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мріяв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свободу та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силами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прагнув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вклад у справу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свободу. Де б не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поет,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б не закидала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доля,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пам’ятав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4D90" w:rsidRPr="00937A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4D90" w:rsidRPr="00937A4B">
        <w:rPr>
          <w:rFonts w:ascii="Times New Roman" w:hAnsi="Times New Roman" w:cs="Times New Roman"/>
          <w:sz w:val="28"/>
          <w:szCs w:val="28"/>
        </w:rPr>
        <w:t>ідні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прагнув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скоріше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зустрітися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земляками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90" w:rsidRPr="00937A4B">
        <w:rPr>
          <w:rFonts w:ascii="Times New Roman" w:hAnsi="Times New Roman" w:cs="Times New Roman"/>
          <w:sz w:val="28"/>
          <w:szCs w:val="28"/>
        </w:rPr>
        <w:t>однодумцями</w:t>
      </w:r>
      <w:proofErr w:type="spellEnd"/>
      <w:r w:rsidR="00B74D90" w:rsidRPr="00937A4B">
        <w:rPr>
          <w:rFonts w:ascii="Times New Roman" w:hAnsi="Times New Roman" w:cs="Times New Roman"/>
          <w:sz w:val="28"/>
          <w:szCs w:val="28"/>
        </w:rPr>
        <w:t>.</w:t>
      </w:r>
    </w:p>
    <w:p w:rsidR="00B74D90" w:rsidRPr="00937A4B" w:rsidRDefault="00B74D90" w:rsidP="006E7283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242ED5" w:rsidRDefault="00242ED5" w:rsidP="00242ED5">
      <w:pPr>
        <w:pStyle w:val="a3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Читець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2ED5" w:rsidRPr="002616DF" w:rsidRDefault="00242ED5" w:rsidP="00242ED5">
      <w:pPr>
        <w:pStyle w:val="a3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616DF">
        <w:rPr>
          <w:rFonts w:ascii="Times New Roman" w:hAnsi="Times New Roman" w:cs="Times New Roman"/>
          <w:b/>
          <w:sz w:val="28"/>
          <w:szCs w:val="28"/>
        </w:rPr>
        <w:t>Рильський</w:t>
      </w:r>
      <w:proofErr w:type="spellEnd"/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616DF">
        <w:rPr>
          <w:rFonts w:ascii="Times New Roman" w:hAnsi="Times New Roman" w:cs="Times New Roman"/>
          <w:b/>
          <w:sz w:val="28"/>
          <w:szCs w:val="28"/>
          <w:lang w:val="uk-UA"/>
        </w:rPr>
        <w:t>Шевченко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E7283" w:rsidRPr="00025F79" w:rsidRDefault="006E7283" w:rsidP="006E7283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звемо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до роду: 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поему 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присвячував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>любив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ненавидів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потворне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 —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ім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незгасне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7283" w:rsidRPr="00937A4B" w:rsidRDefault="00B74D90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ітлий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образ —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.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ED5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 xml:space="preserve">прославив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чистим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осяяв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83" w:rsidRPr="00937A4B" w:rsidRDefault="00B74D90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Поглядом</w:t>
      </w:r>
      <w:proofErr w:type="spellEnd"/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променистим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.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lastRenderedPageBreak/>
        <w:t xml:space="preserve">Ось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цвіту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садів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прекрасних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83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вовіки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3E4895" w:rsidRPr="00937A4B" w:rsidRDefault="006E7283" w:rsidP="002616DF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безсмертний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сучасник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.</w:t>
      </w:r>
    </w:p>
    <w:p w:rsidR="003E4895" w:rsidRPr="00937A4B" w:rsidRDefault="00B74D90" w:rsidP="00302B57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D39" w:rsidRPr="00937A4B" w:rsidRDefault="003E4895" w:rsidP="00561D39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25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F79" w:rsidRPr="00025F7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42ED5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025F79" w:rsidRPr="00025F79">
        <w:rPr>
          <w:rFonts w:ascii="Times New Roman" w:hAnsi="Times New Roman" w:cs="Times New Roman"/>
          <w:b/>
          <w:sz w:val="28"/>
          <w:szCs w:val="28"/>
          <w:lang w:val="uk-UA"/>
        </w:rPr>
        <w:t>дучий</w:t>
      </w:r>
      <w:r w:rsidR="00242ED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25F79" w:rsidRPr="00025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Роздуми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Т. Г.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над долею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, печаль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туга за нею </w:t>
      </w:r>
      <w:proofErr w:type="spellStart"/>
      <w:proofErr w:type="gramStart"/>
      <w:r w:rsidR="00561D39" w:rsidRPr="00937A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1D39" w:rsidRPr="00937A4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чужині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висловлені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 xml:space="preserve"> Т. Г. </w:t>
      </w:r>
      <w:proofErr w:type="spellStart"/>
      <w:r w:rsidR="00561D39" w:rsidRPr="00937A4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561D39" w:rsidRPr="00937A4B">
        <w:rPr>
          <w:rFonts w:ascii="Times New Roman" w:hAnsi="Times New Roman" w:cs="Times New Roman"/>
          <w:sz w:val="28"/>
          <w:szCs w:val="28"/>
        </w:rPr>
        <w:t>.</w:t>
      </w:r>
    </w:p>
    <w:p w:rsidR="00561D39" w:rsidRPr="00937A4B" w:rsidRDefault="00561D39" w:rsidP="00561D39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Великого Кобзаря у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Петербурзі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казематі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засланні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виникали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вишневих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садочків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пам’ятав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. </w:t>
      </w: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5F79" w:rsidRDefault="00242ED5" w:rsidP="00561D39">
      <w:pPr>
        <w:pStyle w:val="a3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5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D90"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2ED5" w:rsidRDefault="00242ED5" w:rsidP="00B74D90">
      <w:pPr>
        <w:pStyle w:val="a3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Читець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42ED5" w:rsidRPr="00242ED5" w:rsidRDefault="00242ED5" w:rsidP="00242ED5">
      <w:pPr>
        <w:pStyle w:val="a3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>Тарас  Шевченко «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>Садок вишневий коло хати»</w:t>
      </w:r>
    </w:p>
    <w:p w:rsidR="00025F79" w:rsidRDefault="00025F79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>Садок вишневий коло хати,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Хрущі над вишнями гудуть.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Плугатарі з плугами йдуть,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Співають, ідучи, дівчата,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А матері </w:t>
      </w:r>
      <w:proofErr w:type="spellStart"/>
      <w:r w:rsidRPr="00937A4B">
        <w:rPr>
          <w:rFonts w:ascii="Times New Roman" w:hAnsi="Times New Roman" w:cs="Times New Roman"/>
          <w:sz w:val="28"/>
          <w:szCs w:val="28"/>
          <w:lang w:val="uk-UA"/>
        </w:rPr>
        <w:t>вечерять</w:t>
      </w:r>
      <w:proofErr w:type="spellEnd"/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ждуть.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  <w:lang w:val="uk-UA"/>
        </w:rPr>
        <w:t>Сем’я</w:t>
      </w:r>
      <w:proofErr w:type="spellEnd"/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вечеря коло хати,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Вечірня зіронька встає.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Дочка </w:t>
      </w:r>
      <w:proofErr w:type="spellStart"/>
      <w:r w:rsidRPr="00937A4B">
        <w:rPr>
          <w:rFonts w:ascii="Times New Roman" w:hAnsi="Times New Roman" w:cs="Times New Roman"/>
          <w:sz w:val="28"/>
          <w:szCs w:val="28"/>
          <w:lang w:val="uk-UA"/>
        </w:rPr>
        <w:t>вечерять</w:t>
      </w:r>
      <w:proofErr w:type="spellEnd"/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подає,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А мати хоче научати,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Так соловейко не дає.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Поклала мати коло хати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Маленьких діточок своїх,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Сама заснула коло їх.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Затихло все, </w:t>
      </w:r>
      <w:proofErr w:type="spellStart"/>
      <w:r w:rsidRPr="00937A4B">
        <w:rPr>
          <w:rFonts w:ascii="Times New Roman" w:hAnsi="Times New Roman" w:cs="Times New Roman"/>
          <w:sz w:val="28"/>
          <w:szCs w:val="28"/>
          <w:lang w:val="uk-UA"/>
        </w:rPr>
        <w:t>тілько</w:t>
      </w:r>
      <w:proofErr w:type="spellEnd"/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дівчата</w:t>
      </w:r>
    </w:p>
    <w:p w:rsidR="00B74D90" w:rsidRPr="00937A4B" w:rsidRDefault="00B74D90" w:rsidP="00B74D90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Та соловейко не затих.</w:t>
      </w:r>
    </w:p>
    <w:p w:rsidR="00B74D90" w:rsidRPr="00937A4B" w:rsidRDefault="00B74D90" w:rsidP="00302B57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3E4895" w:rsidRDefault="00242ED5" w:rsidP="002C0312">
      <w:pPr>
        <w:pStyle w:val="a3"/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Ведуча. </w:t>
      </w:r>
      <w:r w:rsidR="00261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895" w:rsidRPr="00242ED5">
        <w:rPr>
          <w:rFonts w:ascii="Times New Roman" w:hAnsi="Times New Roman" w:cs="Times New Roman"/>
          <w:sz w:val="28"/>
          <w:szCs w:val="28"/>
          <w:lang w:val="uk-UA"/>
        </w:rPr>
        <w:t xml:space="preserve">На засланні Т. Г. Шевченко усі свої помисли звертає до долі поневоленого народу своєї Батьківщини. Творчість поета у той період сповнена роздумами про те, як він допомагає своїми поезіями рідному краю, як вони сприймаються </w:t>
      </w:r>
      <w:proofErr w:type="spellStart"/>
      <w:r w:rsidR="003E4895" w:rsidRPr="00242ED5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3E4895" w:rsidRPr="00937A4B">
        <w:rPr>
          <w:rFonts w:ascii="Times New Roman" w:hAnsi="Times New Roman" w:cs="Times New Roman"/>
          <w:sz w:val="28"/>
          <w:szCs w:val="28"/>
        </w:rPr>
        <w:t>їнцями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. </w:t>
      </w:r>
      <w:r w:rsidR="00261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16DF" w:rsidRPr="002616DF" w:rsidRDefault="002616DF" w:rsidP="002C0312">
      <w:pPr>
        <w:pStyle w:val="a3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ED5" w:rsidRDefault="00242ED5" w:rsidP="00242ED5">
      <w:pPr>
        <w:pStyle w:val="a3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Читець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616DF" w:rsidRPr="00242ED5" w:rsidRDefault="00242ED5" w:rsidP="00242ED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>Тарас  Шевченко «</w:t>
      </w:r>
      <w:proofErr w:type="spellStart"/>
      <w:r w:rsidRPr="00242ED5">
        <w:rPr>
          <w:rFonts w:ascii="Times New Roman" w:hAnsi="Times New Roman" w:cs="Times New Roman"/>
          <w:b/>
          <w:sz w:val="28"/>
          <w:szCs w:val="28"/>
        </w:rPr>
        <w:t>Хіба</w:t>
      </w:r>
      <w:proofErr w:type="spellEnd"/>
      <w:r w:rsidRPr="00242ED5">
        <w:rPr>
          <w:rFonts w:ascii="Times New Roman" w:hAnsi="Times New Roman" w:cs="Times New Roman"/>
          <w:b/>
          <w:sz w:val="28"/>
          <w:szCs w:val="28"/>
        </w:rPr>
        <w:t xml:space="preserve"> самому написать</w:t>
      </w: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>…»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самому написать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Таки </w:t>
      </w:r>
      <w:proofErr w:type="spellStart"/>
      <w:proofErr w:type="gramStart"/>
      <w:r w:rsidRPr="00937A4B">
        <w:rPr>
          <w:rFonts w:ascii="Times New Roman" w:hAnsi="Times New Roman" w:cs="Times New Roman"/>
          <w:sz w:val="28"/>
          <w:szCs w:val="28"/>
        </w:rPr>
        <w:t>послан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>іе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до себе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Та все дочиста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розказать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lastRenderedPageBreak/>
        <w:t xml:space="preserve"> Усе,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треба,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не треба.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А то не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діждешся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писанія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святого,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Святої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од кого,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ждать не маю од кого.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б,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здавалося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 пора: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Либонь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, уже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десяте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людям дав я «Кобзаря»,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937A4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рот зашито,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гавкне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лайне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>,</w:t>
      </w:r>
    </w:p>
    <w:p w:rsidR="003E4895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7A4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37A4B">
        <w:rPr>
          <w:rFonts w:ascii="Times New Roman" w:hAnsi="Times New Roman" w:cs="Times New Roman"/>
          <w:sz w:val="28"/>
          <w:szCs w:val="28"/>
        </w:rPr>
        <w:t xml:space="preserve"> мене.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>Для кого я пишу? для чого?</w:t>
      </w:r>
    </w:p>
    <w:p w:rsidR="00B74D90" w:rsidRPr="00937A4B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За що я Вкраїну люблю?</w:t>
      </w:r>
    </w:p>
    <w:p w:rsidR="00B74D90" w:rsidRDefault="00B74D9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Чи варт вона </w:t>
      </w:r>
      <w:proofErr w:type="spellStart"/>
      <w:r w:rsidRPr="00937A4B">
        <w:rPr>
          <w:rFonts w:ascii="Times New Roman" w:hAnsi="Times New Roman" w:cs="Times New Roman"/>
          <w:sz w:val="28"/>
          <w:szCs w:val="28"/>
          <w:lang w:val="uk-UA"/>
        </w:rPr>
        <w:t>огня</w:t>
      </w:r>
      <w:proofErr w:type="spellEnd"/>
      <w:r w:rsidRPr="00937A4B">
        <w:rPr>
          <w:rFonts w:ascii="Times New Roman" w:hAnsi="Times New Roman" w:cs="Times New Roman"/>
          <w:sz w:val="28"/>
          <w:szCs w:val="28"/>
          <w:lang w:val="uk-UA"/>
        </w:rPr>
        <w:t xml:space="preserve"> святого?..</w:t>
      </w:r>
    </w:p>
    <w:p w:rsidR="003E4895" w:rsidRPr="002616DF" w:rsidRDefault="003E4895" w:rsidP="003E489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895" w:rsidRPr="00937A4B" w:rsidRDefault="00242ED5" w:rsidP="002C031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895" w:rsidRPr="002616DF">
        <w:rPr>
          <w:rFonts w:ascii="Times New Roman" w:hAnsi="Times New Roman" w:cs="Times New Roman"/>
          <w:sz w:val="28"/>
          <w:szCs w:val="28"/>
          <w:lang w:val="uk-UA"/>
        </w:rPr>
        <w:t xml:space="preserve"> Т. Г. Шевченко усе своє життя відчуває нерозривний зв’язок з Україною, проявляючи до рідного краю синівську любов. Багато років перебуваючи в далеких степах, поет прагне, щоб вітер приніс хоч «крихітку землі із-за Дніпра». </w:t>
      </w:r>
      <w:proofErr w:type="spellStart"/>
      <w:r w:rsidR="003E4895" w:rsidRPr="00937A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895" w:rsidRPr="00937A4B">
        <w:rPr>
          <w:rFonts w:ascii="Times New Roman" w:hAnsi="Times New Roman" w:cs="Times New Roman"/>
          <w:sz w:val="28"/>
          <w:szCs w:val="28"/>
        </w:rPr>
        <w:t>мріє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895" w:rsidRPr="00937A4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895" w:rsidRPr="00937A4B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E4895" w:rsidRPr="00937A4B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4895" w:rsidRPr="00937A4B">
        <w:rPr>
          <w:rFonts w:ascii="Times New Roman" w:hAnsi="Times New Roman" w:cs="Times New Roman"/>
          <w:sz w:val="28"/>
          <w:szCs w:val="28"/>
        </w:rPr>
        <w:t>подивитися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E4895" w:rsidRPr="00937A4B">
        <w:rPr>
          <w:rFonts w:ascii="Times New Roman" w:hAnsi="Times New Roman" w:cs="Times New Roman"/>
          <w:sz w:val="28"/>
          <w:szCs w:val="28"/>
        </w:rPr>
        <w:t>чарівну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proofErr w:type="gramStart"/>
      <w:r w:rsidR="003E4895" w:rsidRPr="00937A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E4895" w:rsidRPr="00937A4B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="003E4895" w:rsidRPr="00937A4B">
        <w:rPr>
          <w:rFonts w:ascii="Times New Roman" w:hAnsi="Times New Roman" w:cs="Times New Roman"/>
          <w:sz w:val="28"/>
          <w:szCs w:val="28"/>
        </w:rPr>
        <w:t xml:space="preserve"> краю:</w:t>
      </w:r>
    </w:p>
    <w:p w:rsidR="00937A4B" w:rsidRPr="002616DF" w:rsidRDefault="002616DF" w:rsidP="00242E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2ED5" w:rsidRDefault="00242ED5" w:rsidP="00242ED5">
      <w:pPr>
        <w:pStyle w:val="a3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Читець  </w:t>
      </w:r>
    </w:p>
    <w:p w:rsidR="00242ED5" w:rsidRPr="00937A4B" w:rsidRDefault="00242ED5" w:rsidP="00242E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>Тарас  Шевченко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2616DF">
        <w:rPr>
          <w:rFonts w:ascii="Times New Roman" w:hAnsi="Times New Roman" w:cs="Times New Roman"/>
          <w:sz w:val="28"/>
          <w:szCs w:val="28"/>
          <w:lang w:val="uk-UA"/>
        </w:rPr>
        <w:t>Лічу в неволі дні і ночі</w:t>
      </w:r>
      <w:r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37A4B">
        <w:rPr>
          <w:lang w:val="uk-UA"/>
        </w:rPr>
        <w:t xml:space="preserve"> </w:t>
      </w:r>
      <w:r w:rsidRPr="002616DF">
        <w:rPr>
          <w:rFonts w:ascii="Times New Roman" w:hAnsi="Times New Roman" w:cs="Times New Roman"/>
          <w:sz w:val="28"/>
          <w:szCs w:val="28"/>
          <w:lang w:val="uk-UA"/>
        </w:rPr>
        <w:t>Лічу в неволі дні і ночі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І лік забуваю.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О Господи, як-то тяжко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  <w:lang w:val="uk-UA"/>
        </w:rPr>
        <w:t>Тії</w:t>
      </w:r>
      <w:proofErr w:type="spellEnd"/>
      <w:r w:rsidRPr="002616DF">
        <w:rPr>
          <w:rFonts w:ascii="Times New Roman" w:hAnsi="Times New Roman" w:cs="Times New Roman"/>
          <w:sz w:val="28"/>
          <w:szCs w:val="28"/>
          <w:lang w:val="uk-UA"/>
        </w:rPr>
        <w:t xml:space="preserve"> дні минають.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А літа пливуть меж ними,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Пливуть собі стиха, Забирають за собою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І добро і лихо!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Забирають, не вертають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 xml:space="preserve">Ніколи </w:t>
      </w:r>
      <w:proofErr w:type="spellStart"/>
      <w:r w:rsidRPr="002616DF">
        <w:rPr>
          <w:rFonts w:ascii="Times New Roman" w:hAnsi="Times New Roman" w:cs="Times New Roman"/>
          <w:sz w:val="28"/>
          <w:szCs w:val="28"/>
          <w:lang w:val="uk-UA"/>
        </w:rPr>
        <w:t>нічóго</w:t>
      </w:r>
      <w:proofErr w:type="spellEnd"/>
      <w:r w:rsidRPr="002616D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І не благай, бо пропаде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Молитва за Богом.</w:t>
      </w:r>
    </w:p>
    <w:p w:rsidR="002616DF" w:rsidRPr="002616DF" w:rsidRDefault="002616DF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616DF" w:rsidRDefault="00242ED5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Читець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7A4B" w:rsidRPr="002616DF" w:rsidRDefault="002616DF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A4B" w:rsidRPr="002616D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937A4B" w:rsidRPr="002616DF">
        <w:rPr>
          <w:rFonts w:ascii="Times New Roman" w:hAnsi="Times New Roman" w:cs="Times New Roman"/>
          <w:sz w:val="28"/>
          <w:szCs w:val="28"/>
        </w:rPr>
        <w:t>четвертий</w:t>
      </w:r>
      <w:proofErr w:type="spellEnd"/>
      <w:r w:rsidR="00937A4B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7A4B" w:rsidRPr="002616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7A4B" w:rsidRPr="002616D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937A4B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4B" w:rsidRPr="002616DF">
        <w:rPr>
          <w:rFonts w:ascii="Times New Roman" w:hAnsi="Times New Roman" w:cs="Times New Roman"/>
          <w:sz w:val="28"/>
          <w:szCs w:val="28"/>
        </w:rPr>
        <w:t>минає</w:t>
      </w:r>
      <w:proofErr w:type="spellEnd"/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Тихенько,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поволі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четверту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начинаю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Книжечку в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неволі</w:t>
      </w:r>
      <w:proofErr w:type="spellEnd"/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Мережати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змережаю</w:t>
      </w:r>
      <w:proofErr w:type="spellEnd"/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Кров’ю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сльозами</w:t>
      </w:r>
      <w:proofErr w:type="spellEnd"/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горе на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чужині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lastRenderedPageBreak/>
        <w:t>Бо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горе словами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розкажеться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Нігде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2616D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! Нема слов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далекій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неволі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!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616DF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слов,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сльоз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.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616DF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кругом тебе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>Великого Бога!</w:t>
      </w:r>
    </w:p>
    <w:p w:rsidR="002616DF" w:rsidRDefault="002616DF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42ED5" w:rsidRDefault="00242ED5" w:rsidP="00242E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Читець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Нема на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подивитись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937A4B" w:rsidRPr="002616DF" w:rsidRDefault="00937A4B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616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.</w:t>
      </w:r>
    </w:p>
    <w:p w:rsidR="00937A4B" w:rsidRPr="002616DF" w:rsidRDefault="002616DF" w:rsidP="002616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хочеться на світі,</w:t>
      </w:r>
    </w:p>
    <w:p w:rsidR="002616DF" w:rsidRPr="002616DF" w:rsidRDefault="00937A4B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А сам мусиш жити. /209/</w:t>
      </w:r>
    </w:p>
    <w:p w:rsidR="00937A4B" w:rsidRPr="002616DF" w:rsidRDefault="00937A4B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Мушу, мушу, а для чого?</w:t>
      </w:r>
    </w:p>
    <w:p w:rsidR="00937A4B" w:rsidRPr="002616DF" w:rsidRDefault="002616DF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не губить душу?</w:t>
      </w:r>
    </w:p>
    <w:p w:rsidR="00937A4B" w:rsidRPr="002616DF" w:rsidRDefault="00937A4B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Не варт вона того жалю.</w:t>
      </w:r>
    </w:p>
    <w:p w:rsidR="00937A4B" w:rsidRPr="002616DF" w:rsidRDefault="002616DF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для чого мушу</w:t>
      </w:r>
    </w:p>
    <w:p w:rsidR="00937A4B" w:rsidRPr="002616DF" w:rsidRDefault="00937A4B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2616DF">
        <w:rPr>
          <w:rFonts w:ascii="Times New Roman" w:hAnsi="Times New Roman" w:cs="Times New Roman"/>
          <w:sz w:val="28"/>
          <w:szCs w:val="28"/>
          <w:lang w:val="uk-UA"/>
        </w:rPr>
        <w:t xml:space="preserve"> на світі, волочити</w:t>
      </w:r>
    </w:p>
    <w:p w:rsidR="00937A4B" w:rsidRPr="002616DF" w:rsidRDefault="002616DF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неволі кайдани!</w:t>
      </w:r>
    </w:p>
    <w:p w:rsidR="00937A4B" w:rsidRPr="002616DF" w:rsidRDefault="00937A4B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Може, ще я подивлюся</w:t>
      </w:r>
    </w:p>
    <w:p w:rsidR="003E4895" w:rsidRPr="002616DF" w:rsidRDefault="00937A4B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>На мою Украйну...</w:t>
      </w:r>
    </w:p>
    <w:p w:rsidR="003E4895" w:rsidRPr="00242ED5" w:rsidRDefault="00937A4B" w:rsidP="00937A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D39" w:rsidRPr="002616DF" w:rsidRDefault="00937A4B" w:rsidP="0056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  <w:lang w:val="uk-UA"/>
        </w:rPr>
        <w:t xml:space="preserve"> </w:t>
      </w:r>
      <w:r w:rsidR="002616DF" w:rsidRPr="002616DF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6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D39" w:rsidRPr="00561D39">
        <w:rPr>
          <w:rFonts w:ascii="Times New Roman" w:hAnsi="Times New Roman" w:cs="Times New Roman"/>
          <w:sz w:val="28"/>
          <w:szCs w:val="28"/>
          <w:lang w:val="uk-UA"/>
        </w:rPr>
        <w:t xml:space="preserve">Любов до рідного краю </w:t>
      </w:r>
      <w:r w:rsidR="00561D3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61D39" w:rsidRPr="00561D39">
        <w:rPr>
          <w:rFonts w:ascii="Times New Roman" w:hAnsi="Times New Roman" w:cs="Times New Roman"/>
          <w:sz w:val="28"/>
          <w:szCs w:val="28"/>
          <w:lang w:val="uk-UA"/>
        </w:rPr>
        <w:t xml:space="preserve"> віра у світле майбутнє українського народу завжди допомагали Т. Г. Шевченку переносити поневіряння та злидні, допомагали вистояти йому у будь-яких життєвих негараздах. З тієї пори, як творив Великий Кобзар, пройшло досить багато часу, але поезії Т. Г. Шевченка й досі дивують і зачаровують читачі</w:t>
      </w:r>
      <w:r w:rsidR="00561D39" w:rsidRPr="002616DF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сучасників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відданості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безмірній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синівській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>.</w:t>
      </w:r>
    </w:p>
    <w:p w:rsidR="00914213" w:rsidRPr="00561D39" w:rsidRDefault="00242ED5" w:rsidP="00561D3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2ED5" w:rsidRDefault="00242ED5" w:rsidP="00242E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Читець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616DF" w:rsidRPr="00242ED5" w:rsidRDefault="00242ED5" w:rsidP="002616DF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proofErr w:type="spellStart"/>
      <w:r w:rsidRPr="00242ED5">
        <w:rPr>
          <w:rFonts w:ascii="Times New Roman" w:hAnsi="Times New Roman" w:cs="Times New Roman"/>
          <w:b/>
          <w:sz w:val="26"/>
          <w:szCs w:val="26"/>
        </w:rPr>
        <w:t>Олександр</w:t>
      </w:r>
      <w:proofErr w:type="spellEnd"/>
      <w:r w:rsidRPr="00242ED5">
        <w:rPr>
          <w:rFonts w:ascii="Times New Roman" w:hAnsi="Times New Roman" w:cs="Times New Roman"/>
          <w:b/>
          <w:sz w:val="26"/>
          <w:szCs w:val="26"/>
        </w:rPr>
        <w:t xml:space="preserve"> Олесь</w:t>
      </w:r>
      <w:r w:rsidRPr="00242ED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</w:t>
      </w:r>
      <w:r w:rsidR="00B74D90" w:rsidRPr="00242ED5">
        <w:rPr>
          <w:rFonts w:ascii="Times New Roman" w:hAnsi="Times New Roman" w:cs="Times New Roman"/>
          <w:b/>
          <w:sz w:val="26"/>
          <w:szCs w:val="26"/>
        </w:rPr>
        <w:t>В РОКОВИНИ ШЕВЧЕНКА</w:t>
      </w:r>
      <w:r w:rsidRPr="00242ED5">
        <w:rPr>
          <w:rFonts w:ascii="Times New Roman" w:hAnsi="Times New Roman" w:cs="Times New Roman"/>
          <w:b/>
          <w:sz w:val="26"/>
          <w:szCs w:val="26"/>
        </w:rPr>
        <w:t>»</w:t>
      </w:r>
    </w:p>
    <w:p w:rsidR="00B74D90" w:rsidRPr="002C0312" w:rsidRDefault="00B74D90" w:rsidP="00B74D90">
      <w:pPr>
        <w:pStyle w:val="a3"/>
        <w:rPr>
          <w:sz w:val="26"/>
          <w:szCs w:val="26"/>
          <w:lang w:val="uk-UA"/>
        </w:rPr>
      </w:pP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Одно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мимоволі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Ввесь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час в думках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вста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Чом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вгледів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16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жи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дужими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громами 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Пророчий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голос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гримі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буйними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16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>ічками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Котивсь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шумів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616DF">
        <w:rPr>
          <w:rFonts w:ascii="Times New Roman" w:hAnsi="Times New Roman" w:cs="Times New Roman"/>
          <w:sz w:val="28"/>
          <w:szCs w:val="28"/>
        </w:rPr>
        <w:t>!?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lastRenderedPageBreak/>
        <w:t>Які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сплі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героям,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уславив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чин?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грав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16D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сурму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боєм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.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Боровся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б сам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16DF">
        <w:rPr>
          <w:rFonts w:ascii="Times New Roman" w:hAnsi="Times New Roman" w:cs="Times New Roman"/>
          <w:sz w:val="28"/>
          <w:szCs w:val="28"/>
        </w:rPr>
        <w:t>руїн</w:t>
      </w:r>
      <w:proofErr w:type="spellEnd"/>
      <w:proofErr w:type="gramEnd"/>
      <w:r w:rsidRPr="002616DF">
        <w:rPr>
          <w:rFonts w:ascii="Times New Roman" w:hAnsi="Times New Roman" w:cs="Times New Roman"/>
          <w:sz w:val="28"/>
          <w:szCs w:val="28"/>
        </w:rPr>
        <w:t>.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оплакав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квіті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насадив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>!</w:t>
      </w:r>
    </w:p>
    <w:p w:rsidR="00B74D90" w:rsidRPr="002616DF" w:rsidRDefault="00B74D90" w:rsidP="00B74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Калина б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похилила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90" w:rsidRDefault="00B74D90" w:rsidP="00B74D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proofErr w:type="gramStart"/>
      <w:r w:rsidRPr="002616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>ітах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гомонів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.</w:t>
      </w:r>
    </w:p>
    <w:p w:rsidR="00914213" w:rsidRPr="00242ED5" w:rsidRDefault="00914213" w:rsidP="00242E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1D39" w:rsidRPr="002616DF" w:rsidRDefault="002616DF" w:rsidP="0056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ED5" w:rsidRPr="00242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2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1D39" w:rsidRPr="002616D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61D39" w:rsidRPr="002616DF">
        <w:rPr>
          <w:rFonts w:ascii="Times New Roman" w:hAnsi="Times New Roman" w:cs="Times New Roman"/>
          <w:sz w:val="28"/>
          <w:szCs w:val="28"/>
        </w:rPr>
        <w:t>ітлиці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по наших селах на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покуті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вишитими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рушниками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висів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портрет Кобзаря, на нас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дивилися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духовного батька.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хата, де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Кобзар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твердинею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духу народу.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входила у родину, родина — в </w:t>
      </w:r>
      <w:proofErr w:type="spellStart"/>
      <w:proofErr w:type="gramStart"/>
      <w:r w:rsidR="00561D39" w:rsidRPr="002616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1D39" w:rsidRPr="002616D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— у народ. Люди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шанували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геніального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D39" w:rsidRPr="002616D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усвідомлювали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себе як народ. Нас просто не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— вся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наша, все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1D39" w:rsidRPr="002616D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561D39" w:rsidRPr="002616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>" — так писав Шевченко</w:t>
      </w:r>
      <w:r w:rsidR="00561D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українцеві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себе без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все одно, </w:t>
      </w:r>
      <w:r w:rsidR="0056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без неба над головою.</w:t>
      </w:r>
      <w:r w:rsidR="0056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1D39" w:rsidRPr="002616D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561D39" w:rsidRPr="002616DF">
        <w:rPr>
          <w:rFonts w:ascii="Times New Roman" w:hAnsi="Times New Roman" w:cs="Times New Roman"/>
          <w:sz w:val="28"/>
          <w:szCs w:val="28"/>
        </w:rPr>
        <w:t xml:space="preserve"> </w:t>
      </w:r>
      <w:r w:rsidR="00561D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1D39" w:rsidRPr="002616DF">
        <w:rPr>
          <w:rFonts w:ascii="Times New Roman" w:hAnsi="Times New Roman" w:cs="Times New Roman"/>
          <w:sz w:val="28"/>
          <w:szCs w:val="28"/>
        </w:rPr>
        <w:t xml:space="preserve"> вершина </w:t>
      </w:r>
      <w:proofErr w:type="spellStart"/>
      <w:r w:rsidR="00561D39" w:rsidRPr="002616DF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561D39" w:rsidRPr="00561D39">
        <w:rPr>
          <w:rFonts w:ascii="Times New Roman" w:hAnsi="Times New Roman" w:cs="Times New Roman"/>
          <w:sz w:val="28"/>
          <w:szCs w:val="28"/>
        </w:rPr>
        <w:t xml:space="preserve"> </w:t>
      </w:r>
      <w:r w:rsidR="00561D39" w:rsidRPr="002616DF">
        <w:rPr>
          <w:rFonts w:ascii="Times New Roman" w:hAnsi="Times New Roman" w:cs="Times New Roman"/>
          <w:sz w:val="28"/>
          <w:szCs w:val="28"/>
        </w:rPr>
        <w:t>родового дерева.</w:t>
      </w:r>
      <w:proofErr w:type="gramEnd"/>
    </w:p>
    <w:p w:rsidR="00914213" w:rsidRPr="00242ED5" w:rsidRDefault="00914213" w:rsidP="003E489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0FD" w:rsidRPr="004000FD" w:rsidRDefault="004000FD" w:rsidP="00D55BE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0FD">
        <w:rPr>
          <w:rFonts w:ascii="Times New Roman" w:hAnsi="Times New Roman" w:cs="Times New Roman"/>
          <w:b/>
          <w:sz w:val="28"/>
          <w:szCs w:val="28"/>
          <w:lang w:val="uk-UA"/>
        </w:rPr>
        <w:t>Читець</w:t>
      </w:r>
      <w:r w:rsidR="00561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5BE0" w:rsidRPr="004000FD" w:rsidRDefault="004000FD" w:rsidP="00D55BE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Тарас Шевченко  ПОДРАЖАНІЄ 11 ПСАЛМУ</w:t>
      </w:r>
    </w:p>
    <w:p w:rsidR="00D55BE0" w:rsidRPr="002616DF" w:rsidRDefault="004000FD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55BE0" w:rsidRPr="002616DF">
        <w:rPr>
          <w:rFonts w:ascii="Times New Roman" w:hAnsi="Times New Roman" w:cs="Times New Roman"/>
          <w:sz w:val="28"/>
          <w:szCs w:val="28"/>
        </w:rPr>
        <w:t>Воскресну я!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Воскресну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!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Ради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, людей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закованих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>Убогих, нищих.</w:t>
      </w:r>
    </w:p>
    <w:p w:rsidR="004000FD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Возвеличу 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отих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рабів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німих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!</w:t>
      </w:r>
    </w:p>
    <w:p w:rsidR="004000FD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16DF">
        <w:rPr>
          <w:rFonts w:ascii="Times New Roman" w:hAnsi="Times New Roman" w:cs="Times New Roman"/>
          <w:sz w:val="28"/>
          <w:szCs w:val="28"/>
        </w:rPr>
        <w:t>сторож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 Поставлю слово.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Я так люблю 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убогу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проклену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святого Бога,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душу погублю.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А все-таки люблю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Мою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широку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.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616D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во время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люте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,</w:t>
      </w:r>
    </w:p>
    <w:p w:rsidR="00D55BE0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тяжку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минуту</w:t>
      </w:r>
    </w:p>
    <w:p w:rsidR="00914213" w:rsidRPr="002616DF" w:rsidRDefault="00D55BE0" w:rsidP="002616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6D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DF">
        <w:rPr>
          <w:rFonts w:ascii="Times New Roman" w:hAnsi="Times New Roman" w:cs="Times New Roman"/>
          <w:sz w:val="28"/>
          <w:szCs w:val="28"/>
        </w:rPr>
        <w:t>Господа</w:t>
      </w:r>
      <w:proofErr w:type="gramEnd"/>
      <w:r w:rsidRPr="0026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DF">
        <w:rPr>
          <w:rFonts w:ascii="Times New Roman" w:hAnsi="Times New Roman" w:cs="Times New Roman"/>
          <w:sz w:val="28"/>
          <w:szCs w:val="28"/>
        </w:rPr>
        <w:t>моліть</w:t>
      </w:r>
      <w:proofErr w:type="spellEnd"/>
      <w:r w:rsidRPr="002616DF">
        <w:rPr>
          <w:rFonts w:ascii="Times New Roman" w:hAnsi="Times New Roman" w:cs="Times New Roman"/>
          <w:sz w:val="28"/>
          <w:szCs w:val="28"/>
        </w:rPr>
        <w:t>….</w:t>
      </w:r>
    </w:p>
    <w:sectPr w:rsidR="00914213" w:rsidRPr="002616DF" w:rsidSect="002616DF"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2715"/>
    <w:multiLevelType w:val="hybridMultilevel"/>
    <w:tmpl w:val="12D8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4895"/>
    <w:rsid w:val="00025F79"/>
    <w:rsid w:val="00055B7A"/>
    <w:rsid w:val="00094CF6"/>
    <w:rsid w:val="00242ED5"/>
    <w:rsid w:val="002616DF"/>
    <w:rsid w:val="002C0312"/>
    <w:rsid w:val="00302B57"/>
    <w:rsid w:val="003E4895"/>
    <w:rsid w:val="004000FD"/>
    <w:rsid w:val="00410701"/>
    <w:rsid w:val="004D5BF1"/>
    <w:rsid w:val="00517E5F"/>
    <w:rsid w:val="00561D39"/>
    <w:rsid w:val="005963B0"/>
    <w:rsid w:val="00694E20"/>
    <w:rsid w:val="006E7283"/>
    <w:rsid w:val="007266C1"/>
    <w:rsid w:val="008A2F56"/>
    <w:rsid w:val="009043DD"/>
    <w:rsid w:val="009045A3"/>
    <w:rsid w:val="00914213"/>
    <w:rsid w:val="00937A4B"/>
    <w:rsid w:val="00A05B57"/>
    <w:rsid w:val="00A707A9"/>
    <w:rsid w:val="00B74D90"/>
    <w:rsid w:val="00D55BE0"/>
    <w:rsid w:val="00DB2CBB"/>
    <w:rsid w:val="00EA21F0"/>
    <w:rsid w:val="00FF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895"/>
    <w:pPr>
      <w:spacing w:after="0" w:line="240" w:lineRule="auto"/>
    </w:pPr>
  </w:style>
  <w:style w:type="character" w:customStyle="1" w:styleId="Header2">
    <w:name w:val="Header2"/>
    <w:rsid w:val="00302B57"/>
    <w:rPr>
      <w:rFonts w:ascii="Verdana" w:eastAsia="Verdana" w:hAnsi="Verdana" w:cs="Verdana" w:hint="default"/>
      <w:b/>
      <w:bCs w:val="0"/>
      <w:color w:val="000000"/>
      <w:sz w:val="28"/>
      <w:szCs w:val="28"/>
    </w:rPr>
  </w:style>
  <w:style w:type="paragraph" w:customStyle="1" w:styleId="Default">
    <w:name w:val="Default"/>
    <w:rsid w:val="00025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25F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2016-10-31T20:24:00Z</cp:lastPrinted>
  <dcterms:created xsi:type="dcterms:W3CDTF">2016-10-31T20:05:00Z</dcterms:created>
  <dcterms:modified xsi:type="dcterms:W3CDTF">2018-01-05T20:11:00Z</dcterms:modified>
</cp:coreProperties>
</file>