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3A" w:rsidRPr="00AF503A" w:rsidRDefault="00AF503A" w:rsidP="00AF503A">
      <w:pPr>
        <w:autoSpaceDE w:val="0"/>
        <w:autoSpaceDN w:val="0"/>
        <w:adjustRightInd w:val="0"/>
        <w:spacing w:before="120" w:after="0" w:line="240" w:lineRule="auto"/>
        <w:ind w:left="-709" w:firstLine="397"/>
        <w:jc w:val="center"/>
        <w:rPr>
          <w:rFonts w:ascii="Times New Roman" w:hAnsi="Times New Roman"/>
          <w:b/>
          <w:sz w:val="28"/>
          <w:szCs w:val="28"/>
          <w:lang w:val="uk-UA" w:eastAsia="ru-RU"/>
        </w:rPr>
      </w:pPr>
      <w:r w:rsidRPr="00AF503A">
        <w:rPr>
          <w:rFonts w:ascii="Times New Roman" w:hAnsi="Times New Roman"/>
          <w:b/>
          <w:sz w:val="28"/>
          <w:szCs w:val="28"/>
          <w:lang w:val="uk-UA" w:eastAsia="ru-RU"/>
        </w:rPr>
        <w:t>Фізика 7 клас</w:t>
      </w:r>
    </w:p>
    <w:p w:rsidR="00AF503A" w:rsidRPr="00AF503A" w:rsidRDefault="00AF503A" w:rsidP="00AF503A">
      <w:pPr>
        <w:autoSpaceDE w:val="0"/>
        <w:autoSpaceDN w:val="0"/>
        <w:adjustRightInd w:val="0"/>
        <w:spacing w:before="120" w:after="0" w:line="240" w:lineRule="auto"/>
        <w:ind w:left="-709" w:firstLine="397"/>
        <w:jc w:val="center"/>
        <w:rPr>
          <w:rFonts w:ascii="Times New Roman" w:hAnsi="Times New Roman"/>
          <w:b/>
          <w:sz w:val="28"/>
          <w:szCs w:val="28"/>
          <w:lang w:val="uk-UA" w:eastAsia="ru-RU"/>
        </w:rPr>
      </w:pPr>
      <w:r w:rsidRPr="00AF503A">
        <w:rPr>
          <w:rFonts w:ascii="Times New Roman" w:hAnsi="Times New Roman"/>
          <w:b/>
          <w:sz w:val="28"/>
          <w:szCs w:val="28"/>
          <w:lang w:val="uk-UA" w:eastAsia="ru-RU"/>
        </w:rPr>
        <w:t>Розділ 3. Взаємодія тіл</w:t>
      </w:r>
    </w:p>
    <w:p w:rsidR="00AF503A" w:rsidRPr="00AF503A" w:rsidRDefault="00AF503A" w:rsidP="00AF503A">
      <w:pPr>
        <w:autoSpaceDE w:val="0"/>
        <w:autoSpaceDN w:val="0"/>
        <w:adjustRightInd w:val="0"/>
        <w:spacing w:before="120" w:after="0" w:line="240" w:lineRule="auto"/>
        <w:ind w:left="-709" w:firstLine="397"/>
        <w:jc w:val="center"/>
        <w:rPr>
          <w:rFonts w:ascii="Times New Roman" w:hAnsi="Times New Roman"/>
          <w:b/>
          <w:sz w:val="28"/>
          <w:szCs w:val="28"/>
          <w:lang w:val="uk-UA" w:eastAsia="ru-RU"/>
        </w:rPr>
      </w:pPr>
      <w:r w:rsidRPr="00AF503A">
        <w:rPr>
          <w:rFonts w:ascii="Times New Roman" w:hAnsi="Times New Roman"/>
          <w:b/>
          <w:sz w:val="28"/>
          <w:szCs w:val="28"/>
          <w:lang w:val="uk-UA" w:eastAsia="ru-RU"/>
        </w:rPr>
        <w:t xml:space="preserve">Підручник: Фізика 7 клас за </w:t>
      </w:r>
      <w:r>
        <w:rPr>
          <w:rFonts w:ascii="Times New Roman" w:hAnsi="Times New Roman"/>
          <w:b/>
          <w:sz w:val="28"/>
          <w:szCs w:val="28"/>
          <w:lang w:val="uk-UA" w:eastAsia="ru-RU"/>
        </w:rPr>
        <w:t>ред</w:t>
      </w:r>
      <w:r w:rsidRPr="00AF503A">
        <w:rPr>
          <w:rFonts w:ascii="Times New Roman" w:hAnsi="Times New Roman"/>
          <w:b/>
          <w:sz w:val="28"/>
          <w:szCs w:val="28"/>
          <w:lang w:val="uk-UA" w:eastAsia="ru-RU"/>
        </w:rPr>
        <w:t>. В.Г. Бар</w:t>
      </w:r>
      <w:r w:rsidRPr="00AF503A">
        <w:rPr>
          <w:rFonts w:ascii="Times New Roman" w:hAnsi="Times New Roman"/>
          <w:b/>
          <w:sz w:val="28"/>
          <w:szCs w:val="28"/>
          <w:lang w:eastAsia="ru-RU"/>
        </w:rPr>
        <w:t>’</w:t>
      </w:r>
      <w:proofErr w:type="spellStart"/>
      <w:r w:rsidRPr="00AF503A">
        <w:rPr>
          <w:rFonts w:ascii="Times New Roman" w:hAnsi="Times New Roman"/>
          <w:b/>
          <w:sz w:val="28"/>
          <w:szCs w:val="28"/>
          <w:lang w:val="uk-UA" w:eastAsia="ru-RU"/>
        </w:rPr>
        <w:t>яхтара</w:t>
      </w:r>
      <w:proofErr w:type="spellEnd"/>
      <w:r w:rsidRPr="00AF503A">
        <w:rPr>
          <w:rFonts w:ascii="Times New Roman" w:hAnsi="Times New Roman"/>
          <w:b/>
          <w:sz w:val="28"/>
          <w:szCs w:val="28"/>
          <w:lang w:val="uk-UA" w:eastAsia="ru-RU"/>
        </w:rPr>
        <w:t>, С.О. Довгого</w:t>
      </w:r>
    </w:p>
    <w:p w:rsidR="00455ADF" w:rsidRPr="00AF503A" w:rsidRDefault="00455ADF" w:rsidP="00AF503A">
      <w:pPr>
        <w:autoSpaceDE w:val="0"/>
        <w:autoSpaceDN w:val="0"/>
        <w:adjustRightInd w:val="0"/>
        <w:spacing w:before="120" w:after="0" w:line="240" w:lineRule="auto"/>
        <w:ind w:left="-709" w:firstLine="397"/>
        <w:jc w:val="center"/>
        <w:rPr>
          <w:rFonts w:ascii="Times New Roman" w:hAnsi="Times New Roman"/>
          <w:b/>
          <w:sz w:val="28"/>
          <w:szCs w:val="28"/>
          <w:lang w:val="uk-UA" w:eastAsia="ru-RU"/>
        </w:rPr>
      </w:pPr>
      <w:r w:rsidRPr="00AF503A">
        <w:rPr>
          <w:rFonts w:ascii="Times New Roman" w:hAnsi="Times New Roman"/>
          <w:b/>
          <w:sz w:val="28"/>
          <w:szCs w:val="28"/>
          <w:lang w:val="uk-UA" w:eastAsia="ru-RU"/>
        </w:rPr>
        <w:t xml:space="preserve">Урок №  </w:t>
      </w:r>
      <w:r w:rsidR="00AF503A" w:rsidRPr="00AF503A">
        <w:rPr>
          <w:rFonts w:ascii="Times New Roman" w:hAnsi="Times New Roman"/>
          <w:b/>
          <w:sz w:val="28"/>
          <w:szCs w:val="28"/>
          <w:lang w:val="uk-UA" w:eastAsia="ru-RU"/>
        </w:rPr>
        <w:t>1</w:t>
      </w:r>
    </w:p>
    <w:p w:rsidR="00455ADF" w:rsidRPr="008C5242" w:rsidRDefault="00455ADF" w:rsidP="008C5242">
      <w:pPr>
        <w:autoSpaceDE w:val="0"/>
        <w:autoSpaceDN w:val="0"/>
        <w:adjustRightInd w:val="0"/>
        <w:spacing w:before="120" w:after="0" w:line="240" w:lineRule="auto"/>
        <w:ind w:left="-709" w:firstLine="397"/>
        <w:jc w:val="both"/>
        <w:rPr>
          <w:rFonts w:ascii="Times New Roman" w:hAnsi="Times New Roman"/>
          <w:sz w:val="28"/>
          <w:szCs w:val="28"/>
          <w:lang w:val="uk-UA" w:eastAsia="ru-RU"/>
        </w:rPr>
      </w:pPr>
      <w:r w:rsidRPr="00AF503A">
        <w:rPr>
          <w:rFonts w:ascii="Times New Roman" w:hAnsi="Times New Roman"/>
          <w:b/>
          <w:color w:val="FF0000"/>
          <w:sz w:val="28"/>
          <w:szCs w:val="28"/>
          <w:lang w:val="uk-UA" w:eastAsia="ru-RU"/>
        </w:rPr>
        <w:t>Тема уроку:</w:t>
      </w:r>
      <w:r w:rsidRPr="008C5242">
        <w:rPr>
          <w:rFonts w:ascii="Times New Roman" w:hAnsi="Times New Roman"/>
          <w:sz w:val="28"/>
          <w:szCs w:val="28"/>
          <w:lang w:val="uk-UA" w:eastAsia="ru-RU"/>
        </w:rPr>
        <w:t xml:space="preserve"> Явище інерції. Інертність тіла. Маса тіла</w:t>
      </w:r>
    </w:p>
    <w:p w:rsidR="00455ADF" w:rsidRPr="008C5242" w:rsidRDefault="00455ADF" w:rsidP="00AF503A">
      <w:pPr>
        <w:autoSpaceDE w:val="0"/>
        <w:autoSpaceDN w:val="0"/>
        <w:adjustRightInd w:val="0"/>
        <w:spacing w:before="120" w:after="0" w:line="240" w:lineRule="auto"/>
        <w:ind w:left="1276" w:hanging="1560"/>
        <w:jc w:val="both"/>
        <w:rPr>
          <w:rFonts w:ascii="Times New Roman" w:eastAsia="MyriadPro-Regular" w:hAnsi="Times New Roman"/>
          <w:sz w:val="28"/>
          <w:szCs w:val="28"/>
          <w:lang w:val="uk-UA" w:eastAsia="ru-RU"/>
        </w:rPr>
      </w:pPr>
      <w:r w:rsidRPr="00AF503A">
        <w:rPr>
          <w:rFonts w:ascii="Times New Roman" w:hAnsi="Times New Roman"/>
          <w:b/>
          <w:color w:val="FF0000"/>
          <w:sz w:val="28"/>
          <w:szCs w:val="28"/>
          <w:lang w:val="uk-UA" w:eastAsia="ru-RU"/>
        </w:rPr>
        <w:t>Мета уроку:</w:t>
      </w:r>
      <w:r w:rsidRPr="008C5242">
        <w:rPr>
          <w:rFonts w:ascii="Times New Roman" w:hAnsi="Times New Roman"/>
          <w:sz w:val="28"/>
          <w:szCs w:val="28"/>
          <w:lang w:val="uk-UA" w:eastAsia="ru-RU"/>
        </w:rPr>
        <w:t xml:space="preserve"> </w:t>
      </w:r>
      <w:r w:rsidRPr="008C5242">
        <w:rPr>
          <w:rFonts w:ascii="Times New Roman" w:eastAsia="MyriadPro-Regular" w:hAnsi="Times New Roman"/>
          <w:sz w:val="28"/>
          <w:szCs w:val="28"/>
          <w:lang w:val="uk-UA" w:eastAsia="ru-RU"/>
        </w:rPr>
        <w:t>сформувати уявлення учнів про особливості взаємодії тіл, про інертність, про явище інерції, ввести поняття маси; р</w:t>
      </w:r>
      <w:r w:rsidRPr="008C5242">
        <w:rPr>
          <w:rFonts w:ascii="Times New Roman" w:hAnsi="Times New Roman"/>
          <w:sz w:val="28"/>
          <w:szCs w:val="28"/>
          <w:lang w:val="uk-UA" w:eastAsia="ru-RU"/>
        </w:rPr>
        <w:t>озвивати вміння застосовувати знання для пояснення конкретних явищ; виховувати інтерес до предмета.</w:t>
      </w:r>
    </w:p>
    <w:p w:rsidR="00455ADF" w:rsidRPr="008C5242" w:rsidRDefault="00455ADF" w:rsidP="008C5242">
      <w:pPr>
        <w:autoSpaceDE w:val="0"/>
        <w:autoSpaceDN w:val="0"/>
        <w:adjustRightInd w:val="0"/>
        <w:spacing w:before="120" w:after="0" w:line="240" w:lineRule="auto"/>
        <w:ind w:left="-709" w:firstLine="397"/>
        <w:jc w:val="both"/>
        <w:rPr>
          <w:rFonts w:ascii="Times New Roman" w:eastAsia="MyriadPro-Regular" w:hAnsi="Times New Roman"/>
          <w:sz w:val="28"/>
          <w:szCs w:val="28"/>
          <w:lang w:val="uk-UA" w:eastAsia="ru-RU"/>
        </w:rPr>
      </w:pPr>
      <w:r w:rsidRPr="00AF503A">
        <w:rPr>
          <w:rFonts w:ascii="Times New Roman" w:hAnsi="Times New Roman"/>
          <w:b/>
          <w:color w:val="FF0000"/>
          <w:sz w:val="28"/>
          <w:szCs w:val="28"/>
          <w:lang w:val="uk-UA" w:eastAsia="ru-RU"/>
        </w:rPr>
        <w:t>Тип уроку:</w:t>
      </w:r>
      <w:r w:rsidRPr="008C5242">
        <w:rPr>
          <w:rFonts w:ascii="Times New Roman" w:hAnsi="Times New Roman"/>
          <w:sz w:val="28"/>
          <w:szCs w:val="28"/>
          <w:lang w:val="uk-UA" w:eastAsia="ru-RU"/>
        </w:rPr>
        <w:t xml:space="preserve"> </w:t>
      </w:r>
      <w:r w:rsidRPr="008C5242">
        <w:rPr>
          <w:rFonts w:ascii="Times New Roman" w:eastAsia="MyriadPro-Regular" w:hAnsi="Times New Roman"/>
          <w:sz w:val="28"/>
          <w:szCs w:val="28"/>
          <w:lang w:val="uk-UA" w:eastAsia="ru-RU"/>
        </w:rPr>
        <w:t>урок вивчення нового матеріалу.</w:t>
      </w:r>
    </w:p>
    <w:p w:rsidR="00455ADF" w:rsidRPr="008C5242" w:rsidRDefault="00455ADF" w:rsidP="00AF503A">
      <w:pPr>
        <w:autoSpaceDE w:val="0"/>
        <w:autoSpaceDN w:val="0"/>
        <w:adjustRightInd w:val="0"/>
        <w:spacing w:before="120" w:after="0" w:line="240" w:lineRule="auto"/>
        <w:ind w:left="1418" w:hanging="1702"/>
        <w:jc w:val="both"/>
        <w:rPr>
          <w:rFonts w:ascii="Times New Roman" w:eastAsia="MyriadPro-Regular" w:hAnsi="Times New Roman"/>
          <w:sz w:val="28"/>
          <w:szCs w:val="28"/>
          <w:lang w:val="uk-UA" w:eastAsia="ru-RU"/>
        </w:rPr>
      </w:pPr>
      <w:r w:rsidRPr="00AF503A">
        <w:rPr>
          <w:rFonts w:ascii="Times New Roman" w:eastAsia="MyriadPro-Regular" w:hAnsi="Times New Roman"/>
          <w:b/>
          <w:color w:val="FF0000"/>
          <w:sz w:val="28"/>
          <w:szCs w:val="28"/>
          <w:lang w:val="uk-UA" w:eastAsia="ru-RU"/>
        </w:rPr>
        <w:t>Демонстрації:</w:t>
      </w:r>
      <w:r w:rsidR="008C5242">
        <w:rPr>
          <w:rFonts w:ascii="Times New Roman" w:eastAsia="MyriadPro-Regular" w:hAnsi="Times New Roman"/>
          <w:sz w:val="28"/>
          <w:szCs w:val="28"/>
          <w:lang w:val="uk-UA" w:eastAsia="ru-RU"/>
        </w:rPr>
        <w:t xml:space="preserve"> взаємодія різних тіл, взаємодія візків, явище інерції, взаємодія тіл різної маси</w:t>
      </w:r>
    </w:p>
    <w:p w:rsidR="00455ADF" w:rsidRPr="008C5242" w:rsidRDefault="00455ADF" w:rsidP="00AF503A">
      <w:pPr>
        <w:autoSpaceDE w:val="0"/>
        <w:autoSpaceDN w:val="0"/>
        <w:adjustRightInd w:val="0"/>
        <w:spacing w:before="120" w:after="0" w:line="240" w:lineRule="auto"/>
        <w:ind w:left="1418" w:hanging="1702"/>
        <w:jc w:val="both"/>
        <w:rPr>
          <w:rFonts w:ascii="Times New Roman" w:eastAsia="MyriadPro-Regular" w:hAnsi="Times New Roman"/>
          <w:sz w:val="28"/>
          <w:szCs w:val="28"/>
          <w:lang w:val="uk-UA" w:eastAsia="ru-RU"/>
        </w:rPr>
      </w:pPr>
      <w:r w:rsidRPr="00AF503A">
        <w:rPr>
          <w:rFonts w:ascii="Times New Roman" w:hAnsi="Times New Roman"/>
          <w:b/>
          <w:color w:val="FF0000"/>
          <w:sz w:val="28"/>
          <w:szCs w:val="28"/>
          <w:lang w:val="uk-UA" w:eastAsia="ru-RU"/>
        </w:rPr>
        <w:t>Обладнання:</w:t>
      </w:r>
      <w:r w:rsidRPr="008C5242">
        <w:rPr>
          <w:rFonts w:ascii="Times New Roman" w:hAnsi="Times New Roman"/>
          <w:sz w:val="28"/>
          <w:szCs w:val="28"/>
          <w:lang w:val="uk-UA" w:eastAsia="ru-RU"/>
        </w:rPr>
        <w:t xml:space="preserve"> </w:t>
      </w:r>
      <w:r w:rsidRPr="008C5242">
        <w:rPr>
          <w:rFonts w:ascii="Times New Roman" w:eastAsia="MyriadPro-Regular" w:hAnsi="Times New Roman"/>
          <w:sz w:val="28"/>
          <w:szCs w:val="28"/>
          <w:lang w:val="uk-UA" w:eastAsia="ru-RU"/>
        </w:rPr>
        <w:t xml:space="preserve">навчальна презентація, </w:t>
      </w:r>
      <w:r w:rsidR="008C5242">
        <w:rPr>
          <w:rFonts w:ascii="Times New Roman" w:eastAsia="MyriadPro-Regular" w:hAnsi="Times New Roman"/>
          <w:sz w:val="28"/>
          <w:szCs w:val="28"/>
          <w:lang w:val="uk-UA" w:eastAsia="ru-RU"/>
        </w:rPr>
        <w:t xml:space="preserve">підручник, брусок, тягарець і пружина, візок, пісок, візки різної маси, </w:t>
      </w:r>
      <w:proofErr w:type="spellStart"/>
      <w:r w:rsidR="008C5242">
        <w:rPr>
          <w:rFonts w:ascii="Times New Roman" w:eastAsia="MyriadPro-Regular" w:hAnsi="Times New Roman"/>
          <w:sz w:val="28"/>
          <w:szCs w:val="28"/>
          <w:lang w:val="uk-UA" w:eastAsia="ru-RU"/>
        </w:rPr>
        <w:t>роздатковий</w:t>
      </w:r>
      <w:proofErr w:type="spellEnd"/>
      <w:r w:rsidR="008C5242">
        <w:rPr>
          <w:rFonts w:ascii="Times New Roman" w:eastAsia="MyriadPro-Regular" w:hAnsi="Times New Roman"/>
          <w:sz w:val="28"/>
          <w:szCs w:val="28"/>
          <w:lang w:val="uk-UA" w:eastAsia="ru-RU"/>
        </w:rPr>
        <w:t xml:space="preserve"> матеріал</w:t>
      </w:r>
    </w:p>
    <w:p w:rsidR="00455ADF" w:rsidRPr="00AF503A" w:rsidRDefault="00455ADF" w:rsidP="00AF503A">
      <w:pPr>
        <w:autoSpaceDE w:val="0"/>
        <w:autoSpaceDN w:val="0"/>
        <w:adjustRightInd w:val="0"/>
        <w:spacing w:before="120" w:after="0" w:line="240" w:lineRule="auto"/>
        <w:ind w:left="-709" w:firstLine="397"/>
        <w:jc w:val="center"/>
        <w:rPr>
          <w:rFonts w:ascii="Times New Roman" w:eastAsia="MyriadPro-Regular" w:hAnsi="Times New Roman"/>
          <w:b/>
          <w:color w:val="00B050"/>
          <w:sz w:val="28"/>
          <w:szCs w:val="28"/>
          <w:lang w:val="uk-UA" w:eastAsia="ru-RU"/>
        </w:rPr>
      </w:pPr>
      <w:r w:rsidRPr="00AF503A">
        <w:rPr>
          <w:rFonts w:ascii="Times New Roman" w:eastAsia="MyriadPro-Regular" w:hAnsi="Times New Roman"/>
          <w:b/>
          <w:color w:val="00B050"/>
          <w:sz w:val="28"/>
          <w:szCs w:val="28"/>
          <w:lang w:val="uk-UA" w:eastAsia="ru-RU"/>
        </w:rPr>
        <w:t>ХІД УРОКУ</w:t>
      </w:r>
    </w:p>
    <w:p w:rsidR="00455ADF" w:rsidRPr="00AF503A" w:rsidRDefault="00455ADF" w:rsidP="008C5242">
      <w:pPr>
        <w:autoSpaceDE w:val="0"/>
        <w:autoSpaceDN w:val="0"/>
        <w:adjustRightInd w:val="0"/>
        <w:spacing w:before="120" w:after="0" w:line="240" w:lineRule="auto"/>
        <w:ind w:left="-709" w:firstLine="397"/>
        <w:jc w:val="both"/>
        <w:rPr>
          <w:rFonts w:ascii="Times New Roman" w:eastAsia="MyriadPro-Regular" w:hAnsi="Times New Roman"/>
          <w:b/>
          <w:color w:val="002060"/>
          <w:sz w:val="28"/>
          <w:szCs w:val="28"/>
          <w:lang w:val="uk-UA" w:eastAsia="ru-RU"/>
        </w:rPr>
      </w:pPr>
      <w:r w:rsidRPr="00AF503A">
        <w:rPr>
          <w:rFonts w:ascii="Times New Roman" w:eastAsia="MyriadPro-Regular" w:hAnsi="Times New Roman"/>
          <w:b/>
          <w:color w:val="002060"/>
          <w:sz w:val="28"/>
          <w:szCs w:val="28"/>
          <w:lang w:val="uk-UA" w:eastAsia="ru-RU"/>
        </w:rPr>
        <w:t>І. Організаційний етап</w:t>
      </w:r>
    </w:p>
    <w:p w:rsidR="00455ADF" w:rsidRPr="008C5242" w:rsidRDefault="00AF503A" w:rsidP="008C5242">
      <w:pPr>
        <w:autoSpaceDE w:val="0"/>
        <w:autoSpaceDN w:val="0"/>
        <w:adjustRightInd w:val="0"/>
        <w:spacing w:before="120" w:after="0" w:line="240" w:lineRule="auto"/>
        <w:ind w:left="-709" w:firstLine="397"/>
        <w:jc w:val="both"/>
        <w:rPr>
          <w:rFonts w:ascii="Times New Roman" w:eastAsia="MyriadPro-Regular" w:hAnsi="Times New Roman"/>
          <w:sz w:val="28"/>
          <w:szCs w:val="28"/>
          <w:lang w:val="uk-UA" w:eastAsia="ru-RU"/>
        </w:rPr>
      </w:pPr>
      <w:r>
        <w:rPr>
          <w:rFonts w:ascii="Times New Roman" w:eastAsia="MyriadPro-Regular" w:hAnsi="Times New Roman"/>
          <w:noProof/>
          <w:sz w:val="28"/>
          <w:szCs w:val="28"/>
          <w:lang w:eastAsia="ru-RU"/>
        </w:rPr>
        <w:drawing>
          <wp:anchor distT="0" distB="0" distL="114300" distR="114300" simplePos="0" relativeHeight="251658240" behindDoc="0" locked="0" layoutInCell="1" allowOverlap="1">
            <wp:simplePos x="0" y="0"/>
            <wp:positionH relativeFrom="margin">
              <wp:posOffset>-260985</wp:posOffset>
            </wp:positionH>
            <wp:positionV relativeFrom="margin">
              <wp:posOffset>4442460</wp:posOffset>
            </wp:positionV>
            <wp:extent cx="1847850" cy="1619250"/>
            <wp:effectExtent l="19050" t="0" r="0" b="0"/>
            <wp:wrapSquare wrapText="bothSides"/>
            <wp:docPr id="1" name="Рисунок 1" descr="D:\Док\Мои фото\69333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Мои фото\69333424.jpg"/>
                    <pic:cNvPicPr>
                      <a:picLocks noChangeAspect="1" noChangeArrowheads="1"/>
                    </pic:cNvPicPr>
                  </pic:nvPicPr>
                  <pic:blipFill>
                    <a:blip r:embed="rId5" cstate="print"/>
                    <a:srcRect/>
                    <a:stretch>
                      <a:fillRect/>
                    </a:stretch>
                  </pic:blipFill>
                  <pic:spPr bwMode="auto">
                    <a:xfrm>
                      <a:off x="0" y="0"/>
                      <a:ext cx="1847850" cy="1619250"/>
                    </a:xfrm>
                    <a:prstGeom prst="rect">
                      <a:avLst/>
                    </a:prstGeom>
                    <a:noFill/>
                    <a:ln w="9525">
                      <a:noFill/>
                      <a:miter lim="800000"/>
                      <a:headEnd/>
                      <a:tailEnd/>
                    </a:ln>
                  </pic:spPr>
                </pic:pic>
              </a:graphicData>
            </a:graphic>
          </wp:anchor>
        </w:drawing>
      </w:r>
      <w:r w:rsidR="00455ADF" w:rsidRPr="008C5242">
        <w:rPr>
          <w:rFonts w:ascii="Times New Roman" w:eastAsia="MyriadPro-Regular" w:hAnsi="Times New Roman"/>
          <w:sz w:val="28"/>
          <w:szCs w:val="28"/>
          <w:lang w:val="uk-UA" w:eastAsia="ru-RU"/>
        </w:rPr>
        <w:t>Вітання з класом, налаштування учнів на робочу атмосферу.</w:t>
      </w:r>
    </w:p>
    <w:p w:rsidR="00455ADF" w:rsidRPr="008C5242" w:rsidRDefault="00455ADF" w:rsidP="008C5242">
      <w:pPr>
        <w:autoSpaceDE w:val="0"/>
        <w:autoSpaceDN w:val="0"/>
        <w:adjustRightInd w:val="0"/>
        <w:spacing w:before="120" w:after="0" w:line="240" w:lineRule="auto"/>
        <w:ind w:left="-709"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Вправа «Успіх»</w:t>
      </w:r>
    </w:p>
    <w:p w:rsidR="00455ADF" w:rsidRPr="008C5242" w:rsidRDefault="00455ADF" w:rsidP="008C5242">
      <w:pPr>
        <w:autoSpaceDE w:val="0"/>
        <w:autoSpaceDN w:val="0"/>
        <w:adjustRightInd w:val="0"/>
        <w:spacing w:before="120" w:after="0" w:line="240" w:lineRule="auto"/>
        <w:ind w:left="-709" w:firstLine="397"/>
        <w:jc w:val="both"/>
        <w:rPr>
          <w:rFonts w:ascii="Times New Roman" w:eastAsia="MyriadPro-Regular" w:hAnsi="Times New Roman"/>
          <w:sz w:val="28"/>
          <w:szCs w:val="28"/>
          <w:lang w:val="uk-UA" w:eastAsia="ru-RU"/>
        </w:rPr>
      </w:pPr>
    </w:p>
    <w:p w:rsidR="00455ADF" w:rsidRPr="00AF503A" w:rsidRDefault="00455ADF" w:rsidP="00AF503A">
      <w:pPr>
        <w:spacing w:before="120" w:after="0" w:line="240" w:lineRule="auto"/>
        <w:ind w:left="-709"/>
        <w:jc w:val="right"/>
        <w:rPr>
          <w:rFonts w:ascii="Times New Roman" w:hAnsi="Times New Roman"/>
          <w:i/>
          <w:color w:val="002060"/>
          <w:sz w:val="28"/>
          <w:szCs w:val="28"/>
          <w:lang w:val="uk-UA"/>
        </w:rPr>
      </w:pPr>
      <w:r w:rsidRPr="00AF503A">
        <w:rPr>
          <w:rFonts w:ascii="Times New Roman" w:hAnsi="Times New Roman"/>
          <w:i/>
          <w:color w:val="002060"/>
          <w:sz w:val="28"/>
          <w:szCs w:val="28"/>
          <w:lang w:val="uk-UA"/>
        </w:rPr>
        <w:t>Епіграф «Інертна людина потрапляє в таку стійку залежність від свого неробства, що втрачає свої найкращі риси. Інертність – донька неуцтва»</w:t>
      </w:r>
    </w:p>
    <w:p w:rsidR="00455ADF" w:rsidRPr="008C5242" w:rsidRDefault="00455ADF" w:rsidP="008C5242">
      <w:pPr>
        <w:spacing w:before="120" w:after="0" w:line="240" w:lineRule="auto"/>
        <w:ind w:left="-709"/>
        <w:jc w:val="right"/>
        <w:rPr>
          <w:rFonts w:ascii="Times New Roman" w:hAnsi="Times New Roman"/>
          <w:sz w:val="28"/>
          <w:szCs w:val="28"/>
          <w:lang w:val="uk-UA"/>
        </w:rPr>
      </w:pPr>
      <w:r w:rsidRPr="008C5242">
        <w:rPr>
          <w:rFonts w:ascii="Times New Roman" w:hAnsi="Times New Roman"/>
          <w:sz w:val="28"/>
          <w:szCs w:val="28"/>
          <w:lang w:val="uk-UA"/>
        </w:rPr>
        <w:t xml:space="preserve">Г.Й. </w:t>
      </w:r>
      <w:proofErr w:type="spellStart"/>
      <w:r w:rsidRPr="008C5242">
        <w:rPr>
          <w:rFonts w:ascii="Times New Roman" w:hAnsi="Times New Roman"/>
          <w:sz w:val="28"/>
          <w:szCs w:val="28"/>
          <w:lang w:val="uk-UA"/>
        </w:rPr>
        <w:t>Драбнер</w:t>
      </w:r>
      <w:proofErr w:type="spellEnd"/>
      <w:r w:rsidRPr="008C5242">
        <w:rPr>
          <w:rFonts w:ascii="Times New Roman" w:hAnsi="Times New Roman"/>
          <w:sz w:val="28"/>
          <w:szCs w:val="28"/>
          <w:lang w:val="uk-UA"/>
        </w:rPr>
        <w:t xml:space="preserve"> </w:t>
      </w:r>
    </w:p>
    <w:p w:rsidR="00455ADF" w:rsidRPr="008C5242" w:rsidRDefault="00455ADF" w:rsidP="008C5242">
      <w:pPr>
        <w:spacing w:before="120" w:after="0" w:line="240" w:lineRule="auto"/>
        <w:ind w:left="-709"/>
        <w:jc w:val="right"/>
        <w:rPr>
          <w:rFonts w:ascii="Times New Roman" w:hAnsi="Times New Roman"/>
          <w:sz w:val="28"/>
          <w:szCs w:val="28"/>
          <w:lang w:val="uk-UA"/>
        </w:rPr>
      </w:pPr>
    </w:p>
    <w:p w:rsidR="00455ADF" w:rsidRPr="008C5242" w:rsidRDefault="00455ADF" w:rsidP="008C5242">
      <w:pPr>
        <w:spacing w:before="120" w:after="0" w:line="240" w:lineRule="auto"/>
        <w:ind w:left="-709"/>
        <w:rPr>
          <w:rFonts w:ascii="Times New Roman" w:hAnsi="Times New Roman"/>
          <w:sz w:val="28"/>
          <w:szCs w:val="28"/>
          <w:lang w:val="uk-UA"/>
        </w:rPr>
      </w:pPr>
    </w:p>
    <w:p w:rsidR="00455ADF" w:rsidRPr="00AF503A" w:rsidRDefault="00455ADF" w:rsidP="008C5242">
      <w:pPr>
        <w:spacing w:before="120" w:after="0" w:line="240" w:lineRule="auto"/>
        <w:rPr>
          <w:rFonts w:ascii="Times New Roman" w:hAnsi="Times New Roman"/>
          <w:b/>
          <w:color w:val="002060"/>
          <w:sz w:val="28"/>
          <w:szCs w:val="28"/>
          <w:lang w:val="uk-UA"/>
        </w:rPr>
      </w:pPr>
      <w:r w:rsidRPr="00AF503A">
        <w:rPr>
          <w:rFonts w:ascii="Times New Roman" w:hAnsi="Times New Roman"/>
          <w:b/>
          <w:color w:val="002060"/>
          <w:sz w:val="28"/>
          <w:szCs w:val="28"/>
          <w:lang w:val="uk-UA"/>
        </w:rPr>
        <w:t>ІІ. Мотивація навчальної діяльності</w:t>
      </w:r>
    </w:p>
    <w:p w:rsidR="00455ADF" w:rsidRPr="008C5242" w:rsidRDefault="00A23238" w:rsidP="008C5242">
      <w:pPr>
        <w:spacing w:before="120" w:after="0" w:line="240" w:lineRule="auto"/>
        <w:rPr>
          <w:rFonts w:ascii="Times New Roman" w:hAnsi="Times New Roman"/>
          <w:sz w:val="28"/>
          <w:szCs w:val="28"/>
          <w:lang w:val="uk-UA"/>
        </w:rPr>
      </w:pPr>
      <w:r w:rsidRPr="008C5242">
        <w:rPr>
          <w:rFonts w:ascii="Times New Roman" w:hAnsi="Times New Roman"/>
          <w:sz w:val="28"/>
          <w:szCs w:val="28"/>
          <w:lang w:val="uk-UA"/>
        </w:rPr>
        <w:t>Футбольний м’яч лежить на полі. Ударом ноги футболіст приводить його в рух. Але сам м’яч не змінить свою швидкість і не почне рухатись, поки на нього не діють інші тіла. Куля, вкладена в рушницю не вилетить, аж поки її не виштовхнуть порохові гази.</w:t>
      </w:r>
    </w:p>
    <w:p w:rsidR="00081507" w:rsidRPr="00AF503A" w:rsidRDefault="00081507" w:rsidP="008C5242">
      <w:pPr>
        <w:spacing w:before="120" w:after="0" w:line="240" w:lineRule="auto"/>
        <w:rPr>
          <w:rFonts w:ascii="Times New Roman" w:hAnsi="Times New Roman"/>
          <w:b/>
          <w:color w:val="002060"/>
          <w:sz w:val="28"/>
          <w:szCs w:val="28"/>
          <w:lang w:val="uk-UA"/>
        </w:rPr>
      </w:pPr>
      <w:r w:rsidRPr="00AF503A">
        <w:rPr>
          <w:rFonts w:ascii="Times New Roman" w:hAnsi="Times New Roman"/>
          <w:b/>
          <w:color w:val="002060"/>
          <w:sz w:val="28"/>
          <w:szCs w:val="28"/>
          <w:lang w:val="uk-UA"/>
        </w:rPr>
        <w:t>ІІІ. Вивчення нового матеріалу</w:t>
      </w:r>
    </w:p>
    <w:p w:rsidR="00081507" w:rsidRPr="00AF503A" w:rsidRDefault="00081507" w:rsidP="008C5242">
      <w:pPr>
        <w:pStyle w:val="a5"/>
        <w:numPr>
          <w:ilvl w:val="0"/>
          <w:numId w:val="1"/>
        </w:numPr>
        <w:spacing w:before="120" w:after="0" w:line="240" w:lineRule="auto"/>
        <w:rPr>
          <w:rFonts w:ascii="Times New Roman" w:hAnsi="Times New Roman"/>
          <w:b/>
          <w:i/>
          <w:sz w:val="28"/>
          <w:szCs w:val="28"/>
          <w:lang w:val="uk-UA"/>
        </w:rPr>
      </w:pPr>
      <w:r w:rsidRPr="00AF503A">
        <w:rPr>
          <w:rFonts w:ascii="Times New Roman" w:hAnsi="Times New Roman"/>
          <w:b/>
          <w:i/>
          <w:sz w:val="28"/>
          <w:szCs w:val="28"/>
          <w:lang w:val="uk-UA"/>
        </w:rPr>
        <w:t>Взаємодія тіл</w:t>
      </w:r>
    </w:p>
    <w:p w:rsidR="00A23238" w:rsidRPr="008C5242" w:rsidRDefault="00A23238" w:rsidP="008C5242">
      <w:pPr>
        <w:spacing w:before="120" w:after="0" w:line="240" w:lineRule="auto"/>
        <w:rPr>
          <w:rFonts w:ascii="Times New Roman" w:hAnsi="Times New Roman"/>
          <w:sz w:val="28"/>
          <w:szCs w:val="28"/>
          <w:lang w:val="uk-UA"/>
        </w:rPr>
      </w:pPr>
      <w:r w:rsidRPr="00AF503A">
        <w:rPr>
          <w:rFonts w:ascii="Times New Roman" w:hAnsi="Times New Roman"/>
          <w:b/>
          <w:color w:val="002060"/>
          <w:sz w:val="28"/>
          <w:szCs w:val="28"/>
          <w:lang w:val="uk-UA"/>
        </w:rPr>
        <w:t>Демонстрація:</w:t>
      </w:r>
      <w:r w:rsidRPr="008C5242">
        <w:rPr>
          <w:rFonts w:ascii="Times New Roman" w:hAnsi="Times New Roman"/>
          <w:sz w:val="28"/>
          <w:szCs w:val="28"/>
          <w:lang w:val="uk-UA"/>
        </w:rPr>
        <w:t xml:space="preserve"> брусок на столі. Повсякденні спостереження переконують нас у тім,що брусок лежатиме на столі до тих пір, аж поки на нього не подіє яке-небудь інше тіло й не виведе його із цього стану. Штовхаємо його, він </w:t>
      </w:r>
      <w:r w:rsidRPr="008C5242">
        <w:rPr>
          <w:rFonts w:ascii="Times New Roman" w:hAnsi="Times New Roman"/>
          <w:sz w:val="28"/>
          <w:szCs w:val="28"/>
          <w:lang w:val="uk-UA"/>
        </w:rPr>
        <w:lastRenderedPageBreak/>
        <w:t>починає рухатись. Виходить, що в результаті дії на тіло його швидкість може змінюватись.</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Розглянемо малюнки на рис. 14.1</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Які приклади взаємодії тіл наведено на рисунках?</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Наведіть власні приклади взаємодії?</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Чи можна навести приклади, коли з двох тіл тільки одне тіло діє на інше?</w:t>
      </w:r>
    </w:p>
    <w:p w:rsidR="00081507" w:rsidRPr="008C5242" w:rsidRDefault="00081507" w:rsidP="008C5242">
      <w:pPr>
        <w:spacing w:before="120" w:after="0" w:line="240" w:lineRule="auto"/>
        <w:rPr>
          <w:rFonts w:ascii="Times New Roman" w:hAnsi="Times New Roman"/>
          <w:sz w:val="28"/>
          <w:szCs w:val="28"/>
          <w:lang w:val="uk-UA"/>
        </w:rPr>
      </w:pPr>
      <w:r w:rsidRPr="008C5242">
        <w:rPr>
          <w:rFonts w:ascii="Times New Roman" w:hAnsi="Times New Roman"/>
          <w:sz w:val="28"/>
          <w:szCs w:val="28"/>
          <w:lang w:val="uk-UA"/>
        </w:rPr>
        <w:t>Повернемося до футболіста, він, ударяючи ногою м’яч, відчуває, що й м’яч діє на ногу. Це загальна закономірність: тіла завжди діють одне на одне, тобто взаємодіють.</w:t>
      </w:r>
    </w:p>
    <w:p w:rsidR="00A23238" w:rsidRPr="008C5242" w:rsidRDefault="00081507" w:rsidP="008C5242">
      <w:pPr>
        <w:spacing w:before="120" w:after="0" w:line="240" w:lineRule="auto"/>
        <w:rPr>
          <w:rFonts w:ascii="Times New Roman" w:hAnsi="Times New Roman"/>
          <w:sz w:val="28"/>
          <w:szCs w:val="28"/>
          <w:lang w:val="uk-UA"/>
        </w:rPr>
      </w:pPr>
      <w:r w:rsidRPr="00AF503A">
        <w:rPr>
          <w:rFonts w:ascii="Times New Roman" w:hAnsi="Times New Roman"/>
          <w:b/>
          <w:i/>
          <w:sz w:val="28"/>
          <w:szCs w:val="28"/>
          <w:lang w:val="uk-UA"/>
        </w:rPr>
        <w:t>Висновок:</w:t>
      </w:r>
      <w:r w:rsidRPr="008C5242">
        <w:rPr>
          <w:rFonts w:ascii="Times New Roman" w:hAnsi="Times New Roman"/>
          <w:sz w:val="28"/>
          <w:szCs w:val="28"/>
          <w:lang w:val="uk-UA"/>
        </w:rPr>
        <w:t xml:space="preserve"> дія завжди є взаємодією – якщо одне тіло діє на інше, то й інше тіло діє на нього.</w:t>
      </w:r>
    </w:p>
    <w:p w:rsidR="00081507" w:rsidRPr="008C5242" w:rsidRDefault="00081507" w:rsidP="008C5242">
      <w:pPr>
        <w:spacing w:before="120" w:after="0" w:line="240" w:lineRule="auto"/>
        <w:rPr>
          <w:rFonts w:ascii="Times New Roman" w:hAnsi="Times New Roman"/>
          <w:sz w:val="28"/>
          <w:szCs w:val="28"/>
          <w:lang w:val="uk-UA"/>
        </w:rPr>
      </w:pPr>
      <w:r w:rsidRPr="00AF503A">
        <w:rPr>
          <w:rFonts w:ascii="Times New Roman" w:hAnsi="Times New Roman"/>
          <w:b/>
          <w:color w:val="002060"/>
          <w:sz w:val="28"/>
          <w:szCs w:val="28"/>
          <w:lang w:val="uk-UA"/>
        </w:rPr>
        <w:t xml:space="preserve">Демонстрація </w:t>
      </w:r>
      <w:r w:rsidRPr="008C5242">
        <w:rPr>
          <w:rFonts w:ascii="Times New Roman" w:hAnsi="Times New Roman"/>
          <w:sz w:val="28"/>
          <w:szCs w:val="28"/>
          <w:lang w:val="uk-UA"/>
        </w:rPr>
        <w:t>кулька, підвішена на гумовому джгуті.</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Із якими тілами взаємодіє кулька?</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Чи кулька перебуває у стані спокою?</w:t>
      </w:r>
    </w:p>
    <w:p w:rsidR="00081507" w:rsidRPr="008C5242" w:rsidRDefault="00081507" w:rsidP="008C5242">
      <w:pPr>
        <w:spacing w:before="120" w:after="0" w:line="240" w:lineRule="auto"/>
        <w:rPr>
          <w:rFonts w:ascii="Times New Roman" w:hAnsi="Times New Roman"/>
          <w:sz w:val="28"/>
          <w:szCs w:val="28"/>
          <w:lang w:val="uk-UA"/>
        </w:rPr>
      </w:pPr>
      <w:r w:rsidRPr="00AF503A">
        <w:rPr>
          <w:rFonts w:ascii="Times New Roman" w:hAnsi="Times New Roman"/>
          <w:b/>
          <w:i/>
          <w:sz w:val="28"/>
          <w:szCs w:val="28"/>
          <w:lang w:val="uk-UA"/>
        </w:rPr>
        <w:t>Висновок:</w:t>
      </w:r>
      <w:r w:rsidRPr="008C5242">
        <w:rPr>
          <w:rFonts w:ascii="Times New Roman" w:hAnsi="Times New Roman"/>
          <w:sz w:val="28"/>
          <w:szCs w:val="28"/>
          <w:lang w:val="uk-UA"/>
        </w:rPr>
        <w:t xml:space="preserve"> тіло перебуває в стані спокою, якщо дії на  нього інших тіл скомпенсовані.</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Що ми спостерігали в першому досліді під час взаємодії ? (зміну швидкості)</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Що ми спостерігаємо, підвішуючи тягарець до пружини? (форма пружини змінюється)</w:t>
      </w:r>
    </w:p>
    <w:p w:rsidR="00081507" w:rsidRPr="00AF503A" w:rsidRDefault="0008150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Про що це свідчить?</w:t>
      </w:r>
    </w:p>
    <w:p w:rsidR="00081507" w:rsidRPr="008C5242" w:rsidRDefault="00081507" w:rsidP="008C5242">
      <w:pPr>
        <w:spacing w:before="120" w:after="0" w:line="240" w:lineRule="auto"/>
        <w:rPr>
          <w:rFonts w:ascii="Times New Roman" w:hAnsi="Times New Roman"/>
          <w:sz w:val="28"/>
          <w:szCs w:val="28"/>
          <w:lang w:val="uk-UA"/>
        </w:rPr>
      </w:pPr>
      <w:r w:rsidRPr="00AF503A">
        <w:rPr>
          <w:rFonts w:ascii="Times New Roman" w:hAnsi="Times New Roman"/>
          <w:b/>
          <w:i/>
          <w:sz w:val="28"/>
          <w:szCs w:val="28"/>
          <w:lang w:val="uk-UA"/>
        </w:rPr>
        <w:t>Висновок:</w:t>
      </w:r>
      <w:r w:rsidRPr="008C5242">
        <w:rPr>
          <w:rFonts w:ascii="Times New Roman" w:hAnsi="Times New Roman"/>
          <w:sz w:val="28"/>
          <w:szCs w:val="28"/>
          <w:lang w:val="uk-UA"/>
        </w:rPr>
        <w:t xml:space="preserve"> зміна швидкості тіла або його деформація можуть бути мірою дії на це тіло інших тіл.</w:t>
      </w:r>
    </w:p>
    <w:p w:rsidR="00081507" w:rsidRPr="00AF503A" w:rsidRDefault="00081507" w:rsidP="008C5242">
      <w:pPr>
        <w:pStyle w:val="a5"/>
        <w:numPr>
          <w:ilvl w:val="0"/>
          <w:numId w:val="1"/>
        </w:numPr>
        <w:spacing w:before="120" w:after="0" w:line="240" w:lineRule="auto"/>
        <w:rPr>
          <w:rFonts w:ascii="Times New Roman" w:hAnsi="Times New Roman"/>
          <w:b/>
          <w:i/>
          <w:color w:val="002060"/>
          <w:sz w:val="28"/>
          <w:szCs w:val="28"/>
          <w:lang w:val="uk-UA"/>
        </w:rPr>
      </w:pPr>
      <w:r w:rsidRPr="00AF503A">
        <w:rPr>
          <w:rFonts w:ascii="Times New Roman" w:hAnsi="Times New Roman"/>
          <w:b/>
          <w:i/>
          <w:color w:val="002060"/>
          <w:sz w:val="28"/>
          <w:szCs w:val="28"/>
          <w:lang w:val="uk-UA"/>
        </w:rPr>
        <w:t>Явище інерції</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i/>
          <w:sz w:val="28"/>
          <w:szCs w:val="28"/>
          <w:lang w:val="uk-UA" w:eastAsia="ru-RU"/>
        </w:rPr>
      </w:pPr>
      <w:r w:rsidRPr="008C5242">
        <w:rPr>
          <w:rFonts w:ascii="Times New Roman" w:eastAsia="MyriadPro-Regular" w:hAnsi="Times New Roman"/>
          <w:sz w:val="28"/>
          <w:szCs w:val="28"/>
          <w:lang w:val="uk-UA" w:eastAsia="ru-RU"/>
        </w:rPr>
        <w:t xml:space="preserve">Два великі вчені, давньогрецький учений Аристотель та італієць Галілео Галілей, на питання: </w:t>
      </w:r>
      <w:r w:rsidRPr="008C5242">
        <w:rPr>
          <w:rFonts w:ascii="Times New Roman" w:eastAsia="MyriadPro-Regular" w:hAnsi="Times New Roman"/>
          <w:i/>
          <w:sz w:val="28"/>
          <w:szCs w:val="28"/>
          <w:lang w:val="uk-UA" w:eastAsia="ru-RU"/>
        </w:rPr>
        <w:t xml:space="preserve">«Що необхідно для того, щоб швидкість тіла була незмінною?» </w:t>
      </w:r>
      <w:r w:rsidRPr="008C5242">
        <w:rPr>
          <w:rFonts w:ascii="Times New Roman" w:eastAsia="MyriadPro-Regular" w:hAnsi="Times New Roman"/>
          <w:sz w:val="28"/>
          <w:szCs w:val="28"/>
          <w:lang w:val="uk-UA" w:eastAsia="ru-RU"/>
        </w:rPr>
        <w:t xml:space="preserve">— дали абсолютно різні відповіді. </w:t>
      </w:r>
      <w:r w:rsidRPr="008C5242">
        <w:rPr>
          <w:rFonts w:ascii="Times New Roman" w:eastAsia="MyriadPro-Regular" w:hAnsi="Times New Roman"/>
          <w:i/>
          <w:sz w:val="28"/>
          <w:szCs w:val="28"/>
          <w:lang w:val="uk-UA" w:eastAsia="ru-RU"/>
        </w:rPr>
        <w:t>Аристотель: «Тіло потрібно штовхати». Галілей: «Тілу не потрібно заважати».</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Спробуємо розв’язати цю суперечку, яка тривала століттями.</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З точки зору здорового глузду Аристотель дійшов розумного висновку. Для того, щоб тіло рухалось потрібно його штовхати.</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AF503A">
        <w:rPr>
          <w:rFonts w:ascii="Times New Roman" w:eastAsia="MyriadPro-Regular" w:hAnsi="Times New Roman"/>
          <w:b/>
          <w:color w:val="002060"/>
          <w:sz w:val="28"/>
          <w:szCs w:val="28"/>
          <w:lang w:val="uk-UA" w:eastAsia="ru-RU"/>
        </w:rPr>
        <w:t>Демонстрація:</w:t>
      </w:r>
      <w:r w:rsidRPr="008C5242">
        <w:rPr>
          <w:rFonts w:ascii="Times New Roman" w:eastAsia="MyriadPro-Regular" w:hAnsi="Times New Roman"/>
          <w:sz w:val="28"/>
          <w:szCs w:val="28"/>
          <w:lang w:val="uk-UA" w:eastAsia="ru-RU"/>
        </w:rPr>
        <w:t xml:space="preserve"> на столі похило встановлено дошку. На невеликій відстані від кінця дошки насипано купку піску. На дошку ставлять візок. Візок, скотившись на стіл і потрапивши в пісок, швидко зупиниться, зустрічаючи на шляху перешкоду.</w:t>
      </w:r>
    </w:p>
    <w:p w:rsidR="00C47D1D" w:rsidRPr="00AF503A" w:rsidRDefault="00C47D1D" w:rsidP="008C5242">
      <w:pPr>
        <w:autoSpaceDE w:val="0"/>
        <w:autoSpaceDN w:val="0"/>
        <w:adjustRightInd w:val="0"/>
        <w:spacing w:before="120" w:after="0" w:line="240" w:lineRule="auto"/>
        <w:jc w:val="both"/>
        <w:rPr>
          <w:rFonts w:ascii="Times New Roman" w:eastAsia="MyriadPro-Regular" w:hAnsi="Times New Roman"/>
          <w:i/>
          <w:sz w:val="28"/>
          <w:szCs w:val="28"/>
          <w:lang w:val="uk-UA" w:eastAsia="ru-RU"/>
        </w:rPr>
      </w:pPr>
      <w:r w:rsidRPr="00AF503A">
        <w:rPr>
          <w:rFonts w:ascii="Times New Roman" w:eastAsia="MyriadPro-Regular" w:hAnsi="Times New Roman"/>
          <w:i/>
          <w:sz w:val="28"/>
          <w:szCs w:val="28"/>
          <w:lang w:val="uk-UA" w:eastAsia="ru-RU"/>
        </w:rPr>
        <w:t>Що потрібно зробити, щоб збільшити шлях руху візка?</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Вирівнюємо пісок. Знову пускаємо візок по дошці з попередньої висоти. Тепер візок перед тим, щоб зупинитись пройде більший шлях.</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lastRenderedPageBreak/>
        <w:t>Якщо зовсім прибрати пісок, то до зупинки він пройде ще більшу відстань.</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AF503A">
        <w:rPr>
          <w:rFonts w:ascii="Times New Roman" w:eastAsia="MyriadPro-Regular" w:hAnsi="Times New Roman"/>
          <w:b/>
          <w:i/>
          <w:color w:val="002060"/>
          <w:sz w:val="28"/>
          <w:szCs w:val="28"/>
          <w:lang w:val="uk-UA" w:eastAsia="ru-RU"/>
        </w:rPr>
        <w:t>Висновок:</w:t>
      </w:r>
      <w:r w:rsidRPr="008C5242">
        <w:rPr>
          <w:rFonts w:ascii="Times New Roman" w:eastAsia="MyriadPro-Regular" w:hAnsi="Times New Roman"/>
          <w:sz w:val="28"/>
          <w:szCs w:val="28"/>
          <w:lang w:val="uk-UA" w:eastAsia="ru-RU"/>
        </w:rPr>
        <w:t xml:space="preserve"> чим менша дія іншого тіла на візок, тим довше зберігається його рух, тим цей рух ближчий до рівномірного.</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AF503A">
        <w:rPr>
          <w:rFonts w:ascii="Times New Roman" w:eastAsia="MyriadPro-Regular" w:hAnsi="Times New Roman"/>
          <w:i/>
          <w:sz w:val="28"/>
          <w:szCs w:val="28"/>
          <w:lang w:val="uk-UA" w:eastAsia="ru-RU"/>
        </w:rPr>
        <w:t>То як рухатиметься тіло, якщо на нього зовсім не будуть діяти інші тіла?</w:t>
      </w:r>
      <w:r w:rsidRPr="008C5242">
        <w:rPr>
          <w:rFonts w:ascii="Times New Roman" w:eastAsia="MyriadPro-Regular" w:hAnsi="Times New Roman"/>
          <w:sz w:val="28"/>
          <w:szCs w:val="28"/>
          <w:lang w:val="uk-UA" w:eastAsia="ru-RU"/>
        </w:rPr>
        <w:t xml:space="preserve"> (згадати демонстрацію з кулькою і пружиною)</w:t>
      </w:r>
    </w:p>
    <w:p w:rsidR="00C47D1D" w:rsidRPr="00AF503A" w:rsidRDefault="008966D5" w:rsidP="00AF503A">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Н</w:t>
      </w:r>
      <w:r w:rsidR="00C47D1D" w:rsidRPr="008C5242">
        <w:rPr>
          <w:rFonts w:ascii="Times New Roman" w:eastAsia="MyriadPro-Regular" w:hAnsi="Times New Roman"/>
          <w:sz w:val="28"/>
          <w:szCs w:val="28"/>
          <w:lang w:val="uk-UA" w:eastAsia="ru-RU"/>
        </w:rPr>
        <w:t xml:space="preserve">априкінці XVI ст. видатний італійський учений </w:t>
      </w:r>
      <w:proofErr w:type="spellStart"/>
      <w:r w:rsidR="00C47D1D" w:rsidRPr="008C5242">
        <w:rPr>
          <w:rFonts w:ascii="Times New Roman" w:eastAsia="MyriadPro-Regular" w:hAnsi="Times New Roman"/>
          <w:sz w:val="28"/>
          <w:szCs w:val="28"/>
          <w:lang w:val="uk-UA" w:eastAsia="ru-RU"/>
        </w:rPr>
        <w:t>Ґалілео</w:t>
      </w:r>
      <w:proofErr w:type="spellEnd"/>
      <w:r w:rsidR="00C47D1D" w:rsidRPr="008C5242">
        <w:rPr>
          <w:rFonts w:ascii="Times New Roman" w:eastAsia="MyriadPro-Regular" w:hAnsi="Times New Roman"/>
          <w:sz w:val="28"/>
          <w:szCs w:val="28"/>
          <w:lang w:val="uk-UA" w:eastAsia="ru-RU"/>
        </w:rPr>
        <w:t xml:space="preserve"> </w:t>
      </w:r>
      <w:proofErr w:type="spellStart"/>
      <w:r w:rsidR="00C47D1D" w:rsidRPr="008C5242">
        <w:rPr>
          <w:rFonts w:ascii="Times New Roman" w:eastAsia="MyriadPro-Regular" w:hAnsi="Times New Roman"/>
          <w:sz w:val="28"/>
          <w:szCs w:val="28"/>
          <w:lang w:val="uk-UA" w:eastAsia="ru-RU"/>
        </w:rPr>
        <w:t>Ґалілей</w:t>
      </w:r>
      <w:proofErr w:type="spellEnd"/>
      <w:r w:rsidR="00C47D1D" w:rsidRPr="008C5242">
        <w:rPr>
          <w:rFonts w:ascii="Times New Roman" w:eastAsia="MyriadPro-Regular" w:hAnsi="Times New Roman"/>
          <w:sz w:val="28"/>
          <w:szCs w:val="28"/>
          <w:lang w:val="uk-UA" w:eastAsia="ru-RU"/>
        </w:rPr>
        <w:t>, провівши досліди зі скочуванням кульок похилим жолобом та здійснивши уявний експеримент спростував твердження Аристотеля.</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 xml:space="preserve">Він помітив: </w:t>
      </w:r>
    </w:p>
    <w:p w:rsidR="00C47D1D" w:rsidRPr="00AF503A"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AF503A">
        <w:rPr>
          <w:rFonts w:ascii="Times New Roman" w:eastAsia="MyriadPro-Regular" w:hAnsi="Times New Roman"/>
          <w:sz w:val="28"/>
          <w:szCs w:val="28"/>
          <w:lang w:val="uk-UA" w:eastAsia="ru-RU"/>
        </w:rPr>
        <w:t xml:space="preserve">Коли куля котиться по похилій площині вниз, її швидкість збільшується. А коли куля котиться нагору, її швидкість зменшується. </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proofErr w:type="spellStart"/>
      <w:r w:rsidRPr="008C5242">
        <w:rPr>
          <w:rFonts w:ascii="Times New Roman" w:eastAsia="MyriadPro-Regular" w:hAnsi="Times New Roman"/>
          <w:sz w:val="28"/>
          <w:szCs w:val="28"/>
          <w:lang w:val="uk-UA" w:eastAsia="ru-RU"/>
        </w:rPr>
        <w:t>Ґалілей</w:t>
      </w:r>
      <w:proofErr w:type="spellEnd"/>
      <w:r w:rsidRPr="008C5242">
        <w:rPr>
          <w:rFonts w:ascii="Times New Roman" w:eastAsia="MyriadPro-Regular" w:hAnsi="Times New Roman"/>
          <w:sz w:val="28"/>
          <w:szCs w:val="28"/>
          <w:lang w:val="uk-UA" w:eastAsia="ru-RU"/>
        </w:rPr>
        <w:t xml:space="preserve"> поставив запитання: </w:t>
      </w:r>
      <w:r w:rsidRPr="008C5242">
        <w:rPr>
          <w:rFonts w:ascii="Times New Roman" w:eastAsia="MyriadPro-Regular" w:hAnsi="Times New Roman"/>
          <w:i/>
          <w:sz w:val="28"/>
          <w:szCs w:val="28"/>
          <w:lang w:val="uk-UA" w:eastAsia="ru-RU"/>
        </w:rPr>
        <w:t>«Як буде рухатися кулька горизонтальним гладеньким жолобом, коли руху нічого не заважатиме?».</w:t>
      </w:r>
      <w:r w:rsidRPr="008C5242">
        <w:rPr>
          <w:rFonts w:ascii="Times New Roman" w:eastAsia="MyriadPro-Regular" w:hAnsi="Times New Roman"/>
          <w:sz w:val="28"/>
          <w:szCs w:val="28"/>
          <w:lang w:val="uk-UA" w:eastAsia="ru-RU"/>
        </w:rPr>
        <w:t xml:space="preserve"> </w:t>
      </w:r>
    </w:p>
    <w:p w:rsidR="00C47D1D" w:rsidRPr="008C5242" w:rsidRDefault="00C47D1D" w:rsidP="008C5242">
      <w:pPr>
        <w:autoSpaceDE w:val="0"/>
        <w:autoSpaceDN w:val="0"/>
        <w:adjustRightInd w:val="0"/>
        <w:spacing w:before="120" w:after="0" w:line="240" w:lineRule="auto"/>
        <w:jc w:val="both"/>
        <w:rPr>
          <w:rFonts w:ascii="Times New Roman" w:eastAsia="MyriadPro-Regular" w:hAnsi="Times New Roman"/>
          <w:i/>
          <w:sz w:val="28"/>
          <w:szCs w:val="28"/>
          <w:lang w:val="uk-UA" w:eastAsia="ru-RU"/>
        </w:rPr>
      </w:pPr>
      <w:r w:rsidRPr="008C5242">
        <w:rPr>
          <w:rFonts w:ascii="Times New Roman" w:eastAsia="MyriadPro-Regular" w:hAnsi="Times New Roman"/>
          <w:i/>
          <w:sz w:val="28"/>
          <w:szCs w:val="28"/>
          <w:lang w:val="uk-UA" w:eastAsia="ru-RU"/>
        </w:rPr>
        <w:t>Відповідь була несподіваною: кулька рухатиметься прямолінійно з незмінною швидкістю.</w:t>
      </w:r>
    </w:p>
    <w:p w:rsidR="008966D5" w:rsidRPr="00AF503A" w:rsidRDefault="008966D5" w:rsidP="008C5242">
      <w:pPr>
        <w:autoSpaceDE w:val="0"/>
        <w:autoSpaceDN w:val="0"/>
        <w:adjustRightInd w:val="0"/>
        <w:spacing w:before="120" w:after="0" w:line="240" w:lineRule="auto"/>
        <w:jc w:val="both"/>
        <w:rPr>
          <w:rFonts w:ascii="Times New Roman" w:eastAsia="MyriadPro-Regular" w:hAnsi="Times New Roman"/>
          <w:b/>
          <w:i/>
          <w:sz w:val="28"/>
          <w:szCs w:val="28"/>
          <w:lang w:val="uk-UA" w:eastAsia="ru-RU"/>
        </w:rPr>
      </w:pPr>
      <w:r w:rsidRPr="00AF503A">
        <w:rPr>
          <w:rFonts w:ascii="Times New Roman" w:eastAsia="MyriadPro-Regular" w:hAnsi="Times New Roman"/>
          <w:b/>
          <w:i/>
          <w:sz w:val="28"/>
          <w:szCs w:val="28"/>
          <w:lang w:val="uk-UA" w:eastAsia="ru-RU"/>
        </w:rPr>
        <w:t>Отже, тіло рухається рівномірно прямолінійно або перебуває в стані спокою лише тоді, якщо на нього не діють інші тіла або дія інших тіл скомпенсована.</w:t>
      </w:r>
    </w:p>
    <w:p w:rsidR="008966D5" w:rsidRPr="008C5242" w:rsidRDefault="008966D5" w:rsidP="008C5242">
      <w:pPr>
        <w:autoSpaceDE w:val="0"/>
        <w:autoSpaceDN w:val="0"/>
        <w:adjustRightInd w:val="0"/>
        <w:spacing w:before="120" w:after="0" w:line="240" w:lineRule="auto"/>
        <w:jc w:val="both"/>
        <w:rPr>
          <w:rFonts w:ascii="Times New Roman" w:eastAsia="MyriadPro-Regular" w:hAnsi="Times New Roman"/>
          <w:i/>
          <w:sz w:val="28"/>
          <w:szCs w:val="28"/>
          <w:lang w:val="uk-UA" w:eastAsia="ru-RU"/>
        </w:rPr>
      </w:pPr>
      <w:r w:rsidRPr="008C5242">
        <w:rPr>
          <w:rFonts w:ascii="Times New Roman" w:eastAsia="MyriadPro-Regular" w:hAnsi="Times New Roman"/>
          <w:i/>
          <w:sz w:val="28"/>
          <w:szCs w:val="28"/>
          <w:lang w:val="uk-UA" w:eastAsia="ru-RU"/>
        </w:rPr>
        <w:t>Це визначення є законом інерції.</w:t>
      </w:r>
    </w:p>
    <w:p w:rsidR="008966D5" w:rsidRPr="008C5242" w:rsidRDefault="008966D5"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Кажуть, що при таких умовах тіло рухається за інерцією.</w:t>
      </w:r>
    </w:p>
    <w:p w:rsidR="008966D5" w:rsidRPr="00AF503A" w:rsidRDefault="008966D5" w:rsidP="008C5242">
      <w:pPr>
        <w:autoSpaceDE w:val="0"/>
        <w:autoSpaceDN w:val="0"/>
        <w:adjustRightInd w:val="0"/>
        <w:spacing w:before="120" w:after="0" w:line="240" w:lineRule="auto"/>
        <w:ind w:firstLine="397"/>
        <w:jc w:val="both"/>
        <w:rPr>
          <w:rFonts w:ascii="Times New Roman" w:eastAsia="MyriadPro-Regular" w:hAnsi="Times New Roman"/>
          <w:b/>
          <w:color w:val="002060"/>
          <w:sz w:val="28"/>
          <w:szCs w:val="28"/>
          <w:lang w:val="uk-UA" w:eastAsia="ru-RU"/>
        </w:rPr>
      </w:pPr>
      <w:r w:rsidRPr="00AF503A">
        <w:rPr>
          <w:rFonts w:ascii="Times New Roman" w:eastAsia="MyriadPro-Regular" w:hAnsi="Times New Roman"/>
          <w:b/>
          <w:color w:val="002060"/>
          <w:sz w:val="28"/>
          <w:szCs w:val="28"/>
          <w:lang w:val="uk-UA" w:eastAsia="ru-RU"/>
        </w:rPr>
        <w:t xml:space="preserve">Інерція — це явище зберігання швидкості руху тіла за відсутності або </w:t>
      </w:r>
      <w:proofErr w:type="spellStart"/>
      <w:r w:rsidRPr="00AF503A">
        <w:rPr>
          <w:rFonts w:ascii="Times New Roman" w:eastAsia="MyriadPro-Regular" w:hAnsi="Times New Roman"/>
          <w:b/>
          <w:color w:val="002060"/>
          <w:sz w:val="28"/>
          <w:szCs w:val="28"/>
          <w:lang w:val="uk-UA" w:eastAsia="ru-RU"/>
        </w:rPr>
        <w:t>скомпенсованості</w:t>
      </w:r>
      <w:proofErr w:type="spellEnd"/>
      <w:r w:rsidRPr="00AF503A">
        <w:rPr>
          <w:rFonts w:ascii="Times New Roman" w:eastAsia="MyriadPro-Regular" w:hAnsi="Times New Roman"/>
          <w:b/>
          <w:color w:val="002060"/>
          <w:sz w:val="28"/>
          <w:szCs w:val="28"/>
          <w:lang w:val="uk-UA" w:eastAsia="ru-RU"/>
        </w:rPr>
        <w:t xml:space="preserve"> дії на нього інших тіл.</w:t>
      </w:r>
    </w:p>
    <w:p w:rsidR="008966D5" w:rsidRPr="00AF503A" w:rsidRDefault="008966D5"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AF503A">
        <w:rPr>
          <w:rFonts w:ascii="Times New Roman" w:eastAsia="MyriadPro-Regular" w:hAnsi="Times New Roman"/>
          <w:sz w:val="28"/>
          <w:szCs w:val="28"/>
          <w:lang w:val="uk-UA" w:eastAsia="ru-RU"/>
        </w:rPr>
        <w:t>З проявом інерції тіл нам доводиться мати справу в повсякденному житті. Людина, яка біжить, не може відразу зупинитися, вона пробігає за інерцією певну відстань, поступово зменшуючи швидкість. Коли автобус або вагон рушає від зупинки, то ноги пасажира також починають рухатись, бо між ними і підлогою є тертя. А тіло пасажира за інерцією залишається в спокої, тому він нахиляється вбік протилежний рухові. Навпаки, при різкій зупинці пасажир, продовжуючи рухатись, нахиляється вперед.</w:t>
      </w:r>
    </w:p>
    <w:p w:rsidR="00130706" w:rsidRPr="00AF503A" w:rsidRDefault="008966D5" w:rsidP="008C5242">
      <w:p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AF503A">
        <w:rPr>
          <w:rFonts w:ascii="Times New Roman" w:eastAsia="MyriadPro-Regular" w:hAnsi="Times New Roman"/>
          <w:sz w:val="28"/>
          <w:szCs w:val="28"/>
          <w:lang w:val="uk-UA" w:eastAsia="ru-RU"/>
        </w:rPr>
        <w:t>Якщо не гальмуючи, вимкнути двигун автомобіля, о автомобіль не відразу зупиниться. Пройдений при цьому до повної зупинки шлях нази</w:t>
      </w:r>
      <w:r w:rsidR="00130706" w:rsidRPr="00AF503A">
        <w:rPr>
          <w:rFonts w:ascii="Times New Roman" w:eastAsia="MyriadPro-Regular" w:hAnsi="Times New Roman"/>
          <w:sz w:val="28"/>
          <w:szCs w:val="28"/>
          <w:lang w:val="uk-UA" w:eastAsia="ru-RU"/>
        </w:rPr>
        <w:t>вається шляхом вільного кочення, наприклад, автомобіль «Москвич», що рухається по асфальтованому шосе з швидкістю 50 км/</w:t>
      </w:r>
      <w:proofErr w:type="spellStart"/>
      <w:r w:rsidR="00130706" w:rsidRPr="00AF503A">
        <w:rPr>
          <w:rFonts w:ascii="Times New Roman" w:eastAsia="MyriadPro-Regular" w:hAnsi="Times New Roman"/>
          <w:sz w:val="28"/>
          <w:szCs w:val="28"/>
          <w:lang w:val="uk-UA" w:eastAsia="ru-RU"/>
        </w:rPr>
        <w:t>год</w:t>
      </w:r>
      <w:proofErr w:type="spellEnd"/>
      <w:r w:rsidR="00130706" w:rsidRPr="00AF503A">
        <w:rPr>
          <w:rFonts w:ascii="Times New Roman" w:eastAsia="MyriadPro-Regular" w:hAnsi="Times New Roman"/>
          <w:sz w:val="28"/>
          <w:szCs w:val="28"/>
          <w:lang w:val="uk-UA" w:eastAsia="ru-RU"/>
        </w:rPr>
        <w:t xml:space="preserve"> після вимикання двигуна пройде до зупинки 355 м. Навіть, якщо загальмувати колеса автомобіля, припинивши їх обертання, то все-таки деякий час він рухатиметься, ковзаючи колесами по дорозі. Переходячи дорогу, слід пам’ятати, що жодна машина не може вмить зупинитися.</w:t>
      </w:r>
    </w:p>
    <w:p w:rsidR="00130706" w:rsidRPr="008C5242" w:rsidRDefault="00130706"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Дайте відповіді на запитання:</w:t>
      </w:r>
    </w:p>
    <w:p w:rsidR="00130706" w:rsidRPr="008C5242" w:rsidRDefault="00130706" w:rsidP="008C5242">
      <w:pPr>
        <w:autoSpaceDE w:val="0"/>
        <w:autoSpaceDN w:val="0"/>
        <w:adjustRightInd w:val="0"/>
        <w:spacing w:before="120" w:after="0" w:line="240" w:lineRule="auto"/>
        <w:ind w:firstLine="397"/>
        <w:jc w:val="both"/>
        <w:rPr>
          <w:rFonts w:ascii="Times New Roman" w:eastAsia="MyriadPro-Regular" w:hAnsi="Times New Roman"/>
          <w:i/>
          <w:sz w:val="28"/>
          <w:szCs w:val="28"/>
          <w:lang w:val="uk-UA" w:eastAsia="ru-RU"/>
        </w:rPr>
      </w:pPr>
      <w:r w:rsidRPr="008C5242">
        <w:rPr>
          <w:rFonts w:ascii="Times New Roman" w:eastAsia="MyriadPro-Regular" w:hAnsi="Times New Roman"/>
          <w:i/>
          <w:sz w:val="28"/>
          <w:szCs w:val="28"/>
          <w:lang w:val="uk-UA" w:eastAsia="ru-RU"/>
        </w:rPr>
        <w:lastRenderedPageBreak/>
        <w:t xml:space="preserve">Поїзд різко загальмував. Куди покотилося яблуко, що лежало на столику в купе? </w:t>
      </w:r>
    </w:p>
    <w:p w:rsidR="00130706" w:rsidRPr="008C5242" w:rsidRDefault="00130706" w:rsidP="008C5242">
      <w:pPr>
        <w:autoSpaceDE w:val="0"/>
        <w:autoSpaceDN w:val="0"/>
        <w:adjustRightInd w:val="0"/>
        <w:spacing w:before="120" w:after="0" w:line="240" w:lineRule="auto"/>
        <w:ind w:firstLine="397"/>
        <w:jc w:val="both"/>
        <w:rPr>
          <w:rFonts w:ascii="Times New Roman" w:eastAsia="MyriadPro-Regular" w:hAnsi="Times New Roman"/>
          <w:i/>
          <w:sz w:val="28"/>
          <w:szCs w:val="28"/>
          <w:lang w:val="uk-UA" w:eastAsia="ru-RU"/>
        </w:rPr>
      </w:pPr>
      <w:r w:rsidRPr="008C5242">
        <w:rPr>
          <w:rFonts w:ascii="Times New Roman" w:eastAsia="MyriadPro-Regular" w:hAnsi="Times New Roman"/>
          <w:i/>
          <w:sz w:val="28"/>
          <w:szCs w:val="28"/>
          <w:lang w:val="uk-UA" w:eastAsia="ru-RU"/>
        </w:rPr>
        <w:t>Людина вистрибнула з нерухомого човна на берег. Чому човен став рухатися від берега?(коли людина, що сидить у човні, відштовхує від себе рукою інший човен, то відбувається взаємодія, і її човен також починає рухатись. А коли людина стрибає з човна на берег, він відходить вбік протилежний стрибку, тому що швидкість змінюється лише під час взаємодії)</w:t>
      </w:r>
    </w:p>
    <w:p w:rsidR="00130706" w:rsidRPr="008C5242" w:rsidRDefault="00130706" w:rsidP="008C5242">
      <w:pPr>
        <w:autoSpaceDE w:val="0"/>
        <w:autoSpaceDN w:val="0"/>
        <w:adjustRightInd w:val="0"/>
        <w:spacing w:before="120" w:after="0" w:line="240" w:lineRule="auto"/>
        <w:ind w:firstLine="397"/>
        <w:jc w:val="both"/>
        <w:rPr>
          <w:rFonts w:ascii="Times New Roman" w:eastAsia="MyriadPro-Regular" w:hAnsi="Times New Roman"/>
          <w:i/>
          <w:sz w:val="28"/>
          <w:szCs w:val="28"/>
          <w:lang w:val="uk-UA" w:eastAsia="ru-RU"/>
        </w:rPr>
      </w:pPr>
      <w:r w:rsidRPr="008C5242">
        <w:rPr>
          <w:rFonts w:ascii="Times New Roman" w:eastAsia="MyriadPro-Regular" w:hAnsi="Times New Roman"/>
          <w:i/>
          <w:sz w:val="28"/>
          <w:szCs w:val="28"/>
          <w:lang w:val="uk-UA" w:eastAsia="ru-RU"/>
        </w:rPr>
        <w:t xml:space="preserve">Чому при пострілі із гвинтівки приклад потрібно щільно притискувати до плеча?(куля перед пострілом перебуває в спокої відносно рушниці. Під час пострілу </w:t>
      </w:r>
      <w:r w:rsidR="00C66F7E" w:rsidRPr="008C5242">
        <w:rPr>
          <w:rFonts w:ascii="Times New Roman" w:eastAsia="MyriadPro-Regular" w:hAnsi="Times New Roman"/>
          <w:i/>
          <w:sz w:val="28"/>
          <w:szCs w:val="28"/>
          <w:lang w:val="uk-UA" w:eastAsia="ru-RU"/>
        </w:rPr>
        <w:t>куля й рушниця взаємодіють і рухаються в різні боки)</w:t>
      </w:r>
    </w:p>
    <w:p w:rsidR="00C47D1D" w:rsidRPr="00AF503A" w:rsidRDefault="00130706" w:rsidP="008C5242">
      <w:pPr>
        <w:pStyle w:val="a5"/>
        <w:numPr>
          <w:ilvl w:val="0"/>
          <w:numId w:val="1"/>
        </w:numPr>
        <w:autoSpaceDE w:val="0"/>
        <w:autoSpaceDN w:val="0"/>
        <w:adjustRightInd w:val="0"/>
        <w:spacing w:before="120" w:after="0" w:line="240" w:lineRule="auto"/>
        <w:jc w:val="both"/>
        <w:rPr>
          <w:rFonts w:ascii="Times New Roman" w:eastAsia="MyriadPro-Regular" w:hAnsi="Times New Roman"/>
          <w:b/>
          <w:i/>
          <w:color w:val="002060"/>
          <w:sz w:val="28"/>
          <w:szCs w:val="28"/>
          <w:lang w:val="uk-UA" w:eastAsia="ru-RU"/>
        </w:rPr>
      </w:pPr>
      <w:r w:rsidRPr="00AF503A">
        <w:rPr>
          <w:rFonts w:ascii="Times New Roman" w:eastAsia="MyriadPro-Regular" w:hAnsi="Times New Roman"/>
          <w:b/>
          <w:i/>
          <w:color w:val="002060"/>
          <w:sz w:val="28"/>
          <w:szCs w:val="28"/>
          <w:lang w:val="uk-UA" w:eastAsia="ru-RU"/>
        </w:rPr>
        <w:t xml:space="preserve">Інертність </w:t>
      </w:r>
    </w:p>
    <w:p w:rsidR="00081507" w:rsidRPr="00AF503A" w:rsidRDefault="00C66F7E"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Як можна змінити швидкість руху тіл?</w:t>
      </w:r>
    </w:p>
    <w:p w:rsidR="00A72C67" w:rsidRPr="008C5242" w:rsidRDefault="00A72C67"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Ми з повсякденного життя знаємо:</w:t>
      </w:r>
    </w:p>
    <w:p w:rsidR="00A72C67" w:rsidRPr="008C5242" w:rsidRDefault="00A72C67" w:rsidP="008C5242">
      <w:pPr>
        <w:pStyle w:val="a5"/>
        <w:numPr>
          <w:ilvl w:val="0"/>
          <w:numId w:val="2"/>
        </w:num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Щоб кинути камінець, ми певний час діємо на нього рукою.</w:t>
      </w:r>
    </w:p>
    <w:p w:rsidR="00A72C67" w:rsidRPr="008C5242" w:rsidRDefault="00A72C67" w:rsidP="008C5242">
      <w:pPr>
        <w:pStyle w:val="a5"/>
        <w:numPr>
          <w:ilvl w:val="0"/>
          <w:numId w:val="2"/>
        </w:numPr>
        <w:autoSpaceDE w:val="0"/>
        <w:autoSpaceDN w:val="0"/>
        <w:adjustRightInd w:val="0"/>
        <w:spacing w:before="120" w:after="0" w:line="240" w:lineRule="auto"/>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Воротар зупиняє футбольний м’яч не миттєво, а витрачає на це час.</w:t>
      </w:r>
    </w:p>
    <w:p w:rsidR="00A72C67" w:rsidRPr="008C5242" w:rsidRDefault="00A72C67" w:rsidP="008C5242">
      <w:pPr>
        <w:spacing w:before="120" w:after="0" w:line="240" w:lineRule="auto"/>
        <w:rPr>
          <w:rFonts w:ascii="Times New Roman" w:hAnsi="Times New Roman"/>
          <w:sz w:val="28"/>
          <w:szCs w:val="28"/>
          <w:lang w:val="uk-UA"/>
        </w:rPr>
      </w:pPr>
      <w:r w:rsidRPr="008C5242">
        <w:rPr>
          <w:rFonts w:ascii="Times New Roman" w:eastAsia="MyriadPro-Regular" w:hAnsi="Times New Roman"/>
          <w:sz w:val="28"/>
          <w:szCs w:val="28"/>
          <w:lang w:val="uk-UA" w:eastAsia="ru-RU"/>
        </w:rPr>
        <w:t>У фізиці таку властивість тіл називають інертністю. Дану властивість мають усі тіла</w:t>
      </w:r>
    </w:p>
    <w:p w:rsidR="00C66F7E" w:rsidRPr="00AF503A" w:rsidRDefault="00C66F7E"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Розглянути дослід на ст.105 рис 15.2</w:t>
      </w:r>
    </w:p>
    <w:p w:rsidR="00A72C67" w:rsidRPr="00AF503A" w:rsidRDefault="00A72C67" w:rsidP="008C5242">
      <w:pPr>
        <w:autoSpaceDE w:val="0"/>
        <w:autoSpaceDN w:val="0"/>
        <w:adjustRightInd w:val="0"/>
        <w:spacing w:before="120" w:after="0" w:line="240" w:lineRule="auto"/>
        <w:ind w:firstLine="397"/>
        <w:jc w:val="both"/>
        <w:rPr>
          <w:rFonts w:ascii="Times New Roman" w:eastAsia="MyriadPro-Regular" w:hAnsi="Times New Roman"/>
          <w:b/>
          <w:color w:val="002060"/>
          <w:sz w:val="28"/>
          <w:szCs w:val="28"/>
          <w:lang w:val="uk-UA" w:eastAsia="ru-RU"/>
        </w:rPr>
      </w:pPr>
      <w:r w:rsidRPr="00AF503A">
        <w:rPr>
          <w:rFonts w:ascii="Times New Roman" w:eastAsia="MyriadPro-Regular" w:hAnsi="Times New Roman"/>
          <w:b/>
          <w:color w:val="002060"/>
          <w:sz w:val="28"/>
          <w:szCs w:val="28"/>
          <w:lang w:val="uk-UA" w:eastAsia="ru-RU"/>
        </w:rPr>
        <w:t>Інертність — властивість тіла, яка полягає в тому, що для зміни швидкості руху тіла внаслідок взаємодії потрібен час.</w:t>
      </w:r>
    </w:p>
    <w:p w:rsidR="00A72C67" w:rsidRPr="00AF503A" w:rsidRDefault="00A72C67" w:rsidP="008C5242">
      <w:pPr>
        <w:pStyle w:val="a5"/>
        <w:numPr>
          <w:ilvl w:val="0"/>
          <w:numId w:val="1"/>
        </w:numPr>
        <w:spacing w:before="120" w:after="0" w:line="240" w:lineRule="auto"/>
        <w:rPr>
          <w:rFonts w:ascii="Times New Roman" w:hAnsi="Times New Roman"/>
          <w:b/>
          <w:i/>
          <w:color w:val="002060"/>
          <w:sz w:val="28"/>
          <w:szCs w:val="28"/>
          <w:lang w:val="uk-UA"/>
        </w:rPr>
      </w:pPr>
      <w:r w:rsidRPr="00AF503A">
        <w:rPr>
          <w:rFonts w:ascii="Times New Roman" w:hAnsi="Times New Roman"/>
          <w:b/>
          <w:i/>
          <w:color w:val="002060"/>
          <w:sz w:val="28"/>
          <w:szCs w:val="28"/>
          <w:lang w:val="uk-UA"/>
        </w:rPr>
        <w:t>Маса тіла</w:t>
      </w:r>
    </w:p>
    <w:p w:rsidR="00A72C67" w:rsidRPr="00AF503A" w:rsidRDefault="00A72C67" w:rsidP="008C5242">
      <w:pPr>
        <w:spacing w:before="120" w:after="0" w:line="240" w:lineRule="auto"/>
        <w:rPr>
          <w:rFonts w:ascii="Times New Roman" w:hAnsi="Times New Roman"/>
          <w:i/>
          <w:sz w:val="28"/>
          <w:szCs w:val="28"/>
          <w:lang w:val="uk-UA"/>
        </w:rPr>
      </w:pPr>
      <w:r w:rsidRPr="00AF503A">
        <w:rPr>
          <w:rFonts w:ascii="Times New Roman" w:hAnsi="Times New Roman"/>
          <w:i/>
          <w:sz w:val="28"/>
          <w:szCs w:val="28"/>
          <w:lang w:val="uk-UA"/>
        </w:rPr>
        <w:t>Чи однаковий час потрібен для однакової зміни швидкості руху різних тіл?</w:t>
      </w:r>
    </w:p>
    <w:p w:rsidR="00A72C67" w:rsidRPr="008C5242" w:rsidRDefault="00A72C67" w:rsidP="008C5242">
      <w:pPr>
        <w:spacing w:before="120" w:after="0" w:line="240" w:lineRule="auto"/>
        <w:rPr>
          <w:rFonts w:ascii="Times New Roman" w:hAnsi="Times New Roman"/>
          <w:sz w:val="28"/>
          <w:szCs w:val="28"/>
          <w:lang w:val="uk-UA"/>
        </w:rPr>
      </w:pPr>
      <w:r w:rsidRPr="00AF503A">
        <w:rPr>
          <w:rFonts w:ascii="Times New Roman" w:hAnsi="Times New Roman"/>
          <w:b/>
          <w:sz w:val="28"/>
          <w:szCs w:val="28"/>
          <w:lang w:val="uk-UA"/>
        </w:rPr>
        <w:t>Демонстрація</w:t>
      </w:r>
      <w:r w:rsidRPr="008C5242">
        <w:rPr>
          <w:rFonts w:ascii="Times New Roman" w:hAnsi="Times New Roman"/>
          <w:sz w:val="28"/>
          <w:szCs w:val="28"/>
          <w:lang w:val="uk-UA"/>
        </w:rPr>
        <w:t xml:space="preserve"> (можна використати відео досліди з сайту «Фізика нова» </w:t>
      </w:r>
    </w:p>
    <w:p w:rsidR="00A72C67" w:rsidRPr="008C5242" w:rsidRDefault="00A72C67" w:rsidP="008C5242">
      <w:pPr>
        <w:spacing w:before="120" w:after="0" w:line="240" w:lineRule="auto"/>
        <w:rPr>
          <w:rFonts w:ascii="Times New Roman" w:hAnsi="Times New Roman"/>
          <w:sz w:val="28"/>
          <w:szCs w:val="28"/>
          <w:lang w:val="uk-UA"/>
        </w:rPr>
      </w:pPr>
      <w:r w:rsidRPr="008C5242">
        <w:rPr>
          <w:rFonts w:ascii="Times New Roman" w:hAnsi="Times New Roman"/>
          <w:sz w:val="28"/>
          <w:szCs w:val="28"/>
          <w:lang w:val="uk-UA"/>
        </w:rPr>
        <w:t>Якщо взяти два однакові візки і з’єднати їх пластинкою, то після перепалювання нитки візки про взаємодіють з одноковими швидкостями, якщо візки різні, то і роз’їдуться з різною швидкістю. (про це свідчить пройдений шлях)</w:t>
      </w:r>
    </w:p>
    <w:p w:rsidR="00A72C67" w:rsidRPr="008C5242" w:rsidRDefault="00A72C67" w:rsidP="008C5242">
      <w:pPr>
        <w:spacing w:before="120" w:after="0" w:line="240" w:lineRule="auto"/>
        <w:rPr>
          <w:rFonts w:ascii="Times New Roman" w:hAnsi="Times New Roman"/>
          <w:sz w:val="28"/>
          <w:szCs w:val="28"/>
          <w:lang w:val="uk-UA"/>
        </w:rPr>
      </w:pPr>
      <w:r w:rsidRPr="00AF503A">
        <w:rPr>
          <w:rFonts w:ascii="Times New Roman" w:hAnsi="Times New Roman"/>
          <w:b/>
          <w:i/>
          <w:sz w:val="28"/>
          <w:szCs w:val="28"/>
          <w:lang w:val="uk-UA"/>
        </w:rPr>
        <w:t>Висновок:</w:t>
      </w:r>
      <w:r w:rsidRPr="008C5242">
        <w:rPr>
          <w:rFonts w:ascii="Times New Roman" w:hAnsi="Times New Roman"/>
          <w:sz w:val="28"/>
          <w:szCs w:val="28"/>
          <w:lang w:val="uk-UA"/>
        </w:rPr>
        <w:t xml:space="preserve"> візок, який має більшу масу є інертнішим за візок, маса якого менша.</w:t>
      </w:r>
    </w:p>
    <w:p w:rsidR="00A72C67" w:rsidRPr="008C5242" w:rsidRDefault="00A72C67" w:rsidP="008C5242">
      <w:pPr>
        <w:spacing w:before="120" w:after="0" w:line="240" w:lineRule="auto"/>
        <w:rPr>
          <w:rFonts w:ascii="Times New Roman" w:hAnsi="Times New Roman"/>
          <w:sz w:val="28"/>
          <w:szCs w:val="28"/>
          <w:lang w:val="uk-UA"/>
        </w:rPr>
      </w:pPr>
      <w:r w:rsidRPr="008C5242">
        <w:rPr>
          <w:rFonts w:ascii="Times New Roman" w:hAnsi="Times New Roman"/>
          <w:sz w:val="28"/>
          <w:szCs w:val="28"/>
          <w:lang w:val="uk-UA"/>
        </w:rPr>
        <w:t>Мірою інертності тіла є маса.</w:t>
      </w:r>
    </w:p>
    <w:p w:rsidR="00A72C67" w:rsidRPr="008C5242" w:rsidRDefault="00A72C67" w:rsidP="008C5242">
      <w:pPr>
        <w:spacing w:before="120" w:after="0" w:line="240" w:lineRule="auto"/>
        <w:rPr>
          <w:rFonts w:ascii="Times New Roman" w:hAnsi="Times New Roman"/>
          <w:sz w:val="28"/>
          <w:szCs w:val="28"/>
          <w:lang w:val="uk-UA"/>
        </w:rPr>
      </w:pPr>
      <w:r w:rsidRPr="008C5242">
        <w:rPr>
          <w:rFonts w:ascii="Times New Roman" w:hAnsi="Times New Roman"/>
          <w:sz w:val="28"/>
          <w:szCs w:val="28"/>
          <w:lang w:val="uk-UA"/>
        </w:rPr>
        <w:t>Кожне тіло також має властивість притягуватись до інших тіл завдяки гравітаційній взаємодії. Ця властивість також характеризується масою.</w:t>
      </w:r>
    </w:p>
    <w:p w:rsidR="00A72C67" w:rsidRPr="008C5242" w:rsidRDefault="00AF503A" w:rsidP="008C5242">
      <w:pPr>
        <w:spacing w:before="120" w:after="0" w:line="240" w:lineRule="auto"/>
        <w:rPr>
          <w:rFonts w:ascii="Times New Roman" w:hAnsi="Times New Roman"/>
          <w:sz w:val="28"/>
          <w:szCs w:val="28"/>
          <w:lang w:val="uk-UA"/>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margin">
              <wp:posOffset>34290</wp:posOffset>
            </wp:positionH>
            <wp:positionV relativeFrom="margin">
              <wp:posOffset>8462010</wp:posOffset>
            </wp:positionV>
            <wp:extent cx="4752975" cy="1143000"/>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5933" t="27066" r="9086" b="36752"/>
                    <a:stretch>
                      <a:fillRect/>
                    </a:stretch>
                  </pic:blipFill>
                  <pic:spPr bwMode="auto">
                    <a:xfrm>
                      <a:off x="0" y="0"/>
                      <a:ext cx="4752975" cy="1143000"/>
                    </a:xfrm>
                    <a:prstGeom prst="rect">
                      <a:avLst/>
                    </a:prstGeom>
                    <a:noFill/>
                    <a:ln w="9525">
                      <a:noFill/>
                      <a:miter lim="800000"/>
                      <a:headEnd/>
                      <a:tailEnd/>
                    </a:ln>
                  </pic:spPr>
                </pic:pic>
              </a:graphicData>
            </a:graphic>
          </wp:anchor>
        </w:drawing>
      </w:r>
      <w:r w:rsidR="00A72C67" w:rsidRPr="008C5242">
        <w:rPr>
          <w:rFonts w:ascii="Times New Roman" w:hAnsi="Times New Roman"/>
          <w:sz w:val="28"/>
          <w:szCs w:val="28"/>
          <w:lang w:val="uk-UA"/>
        </w:rPr>
        <w:t>Вправа «складання ментальної карти поняття «маса»</w:t>
      </w:r>
    </w:p>
    <w:p w:rsidR="00A72C67" w:rsidRPr="008C5242" w:rsidRDefault="00A72C67" w:rsidP="008C5242">
      <w:pPr>
        <w:spacing w:before="120" w:after="0" w:line="240" w:lineRule="auto"/>
        <w:rPr>
          <w:rFonts w:ascii="Times New Roman" w:hAnsi="Times New Roman"/>
          <w:sz w:val="28"/>
          <w:szCs w:val="28"/>
          <w:lang w:val="uk-UA"/>
        </w:rPr>
      </w:pPr>
    </w:p>
    <w:p w:rsidR="00A72C67" w:rsidRPr="008C5242" w:rsidRDefault="00A72C67" w:rsidP="008C5242">
      <w:pPr>
        <w:spacing w:before="120" w:after="0" w:line="240" w:lineRule="auto"/>
        <w:rPr>
          <w:rFonts w:ascii="Times New Roman" w:hAnsi="Times New Roman"/>
          <w:sz w:val="28"/>
          <w:szCs w:val="28"/>
          <w:lang w:val="uk-UA"/>
        </w:rPr>
      </w:pP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lastRenderedPageBreak/>
        <w:t>Де 1 кг маса еталона (зразка), яким служить зроблений зі спеціального сплаву циліндр, що зберігається в Міжнародному бюро мір і ваг у Франції. Приблизно можна вважати, що 1 кг дорівнює масі 1 л прісної води.</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Крім кілограма використовують також кратні та частинні одиниці маси, наприклад:</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1 т = 1000 кг = 1·10</w:t>
      </w:r>
      <w:r w:rsidRPr="008C5242">
        <w:rPr>
          <w:rFonts w:ascii="Times New Roman" w:eastAsia="MyriadPro-Regular" w:hAnsi="Times New Roman"/>
          <w:sz w:val="28"/>
          <w:szCs w:val="28"/>
          <w:vertAlign w:val="superscript"/>
          <w:lang w:val="uk-UA" w:eastAsia="ru-RU"/>
        </w:rPr>
        <w:t>3</w:t>
      </w:r>
      <w:r w:rsidRPr="008C5242">
        <w:rPr>
          <w:rFonts w:ascii="Times New Roman" w:eastAsia="MyriadPro-Regular" w:hAnsi="Times New Roman"/>
          <w:sz w:val="28"/>
          <w:szCs w:val="28"/>
          <w:lang w:val="uk-UA" w:eastAsia="ru-RU"/>
        </w:rPr>
        <w:t xml:space="preserve"> кг </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1 г = 0,001 кг = 1·10</w:t>
      </w:r>
      <w:r w:rsidRPr="008C5242">
        <w:rPr>
          <w:rFonts w:ascii="Times New Roman" w:eastAsia="MyriadPro-Regular" w:hAnsi="Times New Roman"/>
          <w:sz w:val="28"/>
          <w:szCs w:val="28"/>
          <w:vertAlign w:val="superscript"/>
          <w:lang w:val="uk-UA" w:eastAsia="ru-RU"/>
        </w:rPr>
        <w:t>-3</w:t>
      </w:r>
      <w:r w:rsidRPr="008C5242">
        <w:rPr>
          <w:rFonts w:ascii="Times New Roman" w:eastAsia="MyriadPro-Regular" w:hAnsi="Times New Roman"/>
          <w:sz w:val="28"/>
          <w:szCs w:val="28"/>
          <w:lang w:val="uk-UA" w:eastAsia="ru-RU"/>
        </w:rPr>
        <w:t xml:space="preserve"> кг </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1 мг = 0,000 001 кг = 1·10</w:t>
      </w:r>
      <w:r w:rsidRPr="008C5242">
        <w:rPr>
          <w:rFonts w:ascii="Times New Roman" w:eastAsia="MyriadPro-Regular" w:hAnsi="Times New Roman"/>
          <w:sz w:val="28"/>
          <w:szCs w:val="28"/>
          <w:vertAlign w:val="superscript"/>
          <w:lang w:val="uk-UA" w:eastAsia="ru-RU"/>
        </w:rPr>
        <w:t>-6</w:t>
      </w:r>
      <w:r w:rsidRPr="008C5242">
        <w:rPr>
          <w:rFonts w:ascii="Times New Roman" w:eastAsia="MyriadPro-Regular" w:hAnsi="Times New Roman"/>
          <w:sz w:val="28"/>
          <w:szCs w:val="28"/>
          <w:lang w:val="uk-UA" w:eastAsia="ru-RU"/>
        </w:rPr>
        <w:t xml:space="preserve"> кг</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Для визначення маси тіла використовують терези та ваги.</w:t>
      </w:r>
    </w:p>
    <w:p w:rsidR="008C5242" w:rsidRPr="00AF503A" w:rsidRDefault="008C5242" w:rsidP="008C5242">
      <w:pPr>
        <w:autoSpaceDE w:val="0"/>
        <w:autoSpaceDN w:val="0"/>
        <w:adjustRightInd w:val="0"/>
        <w:spacing w:before="120" w:after="0" w:line="240" w:lineRule="auto"/>
        <w:ind w:firstLine="397"/>
        <w:jc w:val="both"/>
        <w:rPr>
          <w:rFonts w:ascii="Times New Roman" w:eastAsia="MyriadPro-Regular" w:hAnsi="Times New Roman"/>
          <w:i/>
          <w:sz w:val="28"/>
          <w:szCs w:val="28"/>
          <w:lang w:val="uk-UA" w:eastAsia="ru-RU"/>
        </w:rPr>
      </w:pPr>
      <w:r w:rsidRPr="00AF503A">
        <w:rPr>
          <w:rFonts w:ascii="Times New Roman" w:eastAsia="MyriadPro-Regular" w:hAnsi="Times New Roman"/>
          <w:i/>
          <w:sz w:val="28"/>
          <w:szCs w:val="28"/>
          <w:lang w:val="uk-UA" w:eastAsia="ru-RU"/>
        </w:rPr>
        <w:t>Зв’язок мас тіл, що взаємодіють зі змінами їх швидкостей.</w:t>
      </w:r>
      <w:r w:rsidR="00AF503A">
        <w:rPr>
          <w:rFonts w:ascii="Times New Roman" w:eastAsia="MyriadPro-Regular" w:hAnsi="Times New Roman"/>
          <w:i/>
          <w:sz w:val="28"/>
          <w:szCs w:val="28"/>
          <w:lang w:val="uk-UA" w:eastAsia="ru-RU"/>
        </w:rPr>
        <w:t xml:space="preserve"> (демонстрація)</w:t>
      </w:r>
    </w:p>
    <w:p w:rsidR="008C5242" w:rsidRPr="008C5242" w:rsidRDefault="008C5242" w:rsidP="00AF503A">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Якщо візки є однаковими за масою, то вони наберуть однакові швидкості, а тому від’їдуть на однакову відстань від початкового положення.</w:t>
      </w:r>
    </w:p>
    <w:p w:rsidR="008C5242" w:rsidRPr="00AF503A" w:rsidRDefault="008C5242" w:rsidP="00AF503A">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Якщо один із візків має більшу масу, то він набуде меншої швидкості і, відповідно, пройде меншу відстань від початкового положення.</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Численні досліди переконливо свідчать:</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У разі будь-якої взаємодії двох тіл відношення мас тіл дорівнює оберненому відношенню змін швидкостей їхніх рухів:</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m:oMathPara>
        <m:oMath>
          <m:f>
            <m:fPr>
              <m:ctrlPr>
                <w:rPr>
                  <w:rFonts w:ascii="Cambria Math" w:eastAsia="MyriadPro-Regular" w:hAnsi="Times New Roman"/>
                  <w:i/>
                  <w:sz w:val="28"/>
                  <w:szCs w:val="28"/>
                  <w:lang w:val="uk-UA" w:eastAsia="ru-RU"/>
                </w:rPr>
              </m:ctrlPr>
            </m:fPr>
            <m:num>
              <m:sSub>
                <m:sSubPr>
                  <m:ctrlPr>
                    <w:rPr>
                      <w:rFonts w:ascii="Cambria Math" w:eastAsia="MyriadPro-Regular" w:hAnsi="Times New Roman"/>
                      <w:i/>
                      <w:sz w:val="28"/>
                      <w:szCs w:val="28"/>
                      <w:lang w:val="uk-UA" w:eastAsia="ru-RU"/>
                    </w:rPr>
                  </m:ctrlPr>
                </m:sSubPr>
                <m:e>
                  <m:r>
                    <w:rPr>
                      <w:rFonts w:ascii="Cambria Math" w:eastAsia="MyriadPro-Regular" w:hAnsi="Cambria Math"/>
                      <w:sz w:val="28"/>
                      <w:szCs w:val="28"/>
                      <w:lang w:val="uk-UA" w:eastAsia="ru-RU"/>
                    </w:rPr>
                    <m:t>m</m:t>
                  </m:r>
                </m:e>
                <m:sub>
                  <m:r>
                    <w:rPr>
                      <w:rFonts w:ascii="Cambria Math" w:eastAsia="MyriadPro-Regular" w:hAnsi="Times New Roman"/>
                      <w:sz w:val="28"/>
                      <w:szCs w:val="28"/>
                      <w:lang w:val="uk-UA" w:eastAsia="ru-RU"/>
                    </w:rPr>
                    <m:t>1</m:t>
                  </m:r>
                </m:sub>
              </m:sSub>
            </m:num>
            <m:den>
              <m:sSub>
                <m:sSubPr>
                  <m:ctrlPr>
                    <w:rPr>
                      <w:rFonts w:ascii="Cambria Math" w:eastAsia="MyriadPro-Regular" w:hAnsi="Times New Roman"/>
                      <w:i/>
                      <w:sz w:val="28"/>
                      <w:szCs w:val="28"/>
                      <w:lang w:val="uk-UA" w:eastAsia="ru-RU"/>
                    </w:rPr>
                  </m:ctrlPr>
                </m:sSubPr>
                <m:e>
                  <m:r>
                    <w:rPr>
                      <w:rFonts w:ascii="Cambria Math" w:eastAsia="MyriadPro-Regular" w:hAnsi="Cambria Math"/>
                      <w:sz w:val="28"/>
                      <w:szCs w:val="28"/>
                      <w:lang w:val="uk-UA" w:eastAsia="ru-RU"/>
                    </w:rPr>
                    <m:t>m</m:t>
                  </m:r>
                </m:e>
                <m:sub>
                  <m:r>
                    <w:rPr>
                      <w:rFonts w:ascii="Cambria Math" w:eastAsia="MyriadPro-Regular" w:hAnsi="Times New Roman"/>
                      <w:sz w:val="28"/>
                      <w:szCs w:val="28"/>
                      <w:lang w:val="uk-UA" w:eastAsia="ru-RU"/>
                    </w:rPr>
                    <m:t>2</m:t>
                  </m:r>
                </m:sub>
              </m:sSub>
            </m:den>
          </m:f>
          <m:r>
            <w:rPr>
              <w:rFonts w:ascii="Cambria Math" w:eastAsia="MyriadPro-Regular" w:hAnsi="Times New Roman"/>
              <w:sz w:val="28"/>
              <w:szCs w:val="28"/>
              <w:lang w:val="uk-UA" w:eastAsia="ru-RU"/>
            </w:rPr>
            <m:t>=</m:t>
          </m:r>
          <m:f>
            <m:fPr>
              <m:ctrlPr>
                <w:rPr>
                  <w:rFonts w:ascii="Cambria Math" w:eastAsia="MyriadPro-Regular" w:hAnsi="Times New Roman"/>
                  <w:i/>
                  <w:sz w:val="28"/>
                  <w:szCs w:val="28"/>
                  <w:lang w:val="uk-UA" w:eastAsia="ru-RU"/>
                </w:rPr>
              </m:ctrlPr>
            </m:fPr>
            <m:num>
              <m:sSub>
                <m:sSubPr>
                  <m:ctrlPr>
                    <w:rPr>
                      <w:rFonts w:ascii="Cambria Math" w:eastAsia="MyriadPro-Regular" w:hAnsi="Times New Roman"/>
                      <w:i/>
                      <w:sz w:val="28"/>
                      <w:szCs w:val="28"/>
                      <w:lang w:val="uk-UA" w:eastAsia="ru-RU"/>
                    </w:rPr>
                  </m:ctrlPr>
                </m:sSubPr>
                <m:e>
                  <m:r>
                    <w:rPr>
                      <w:rFonts w:ascii="Cambria Math" w:eastAsia="MyriadPro-Regular" w:hAnsi="Cambria Math"/>
                      <w:sz w:val="28"/>
                      <w:szCs w:val="28"/>
                      <w:lang w:val="uk-UA" w:eastAsia="ru-RU"/>
                    </w:rPr>
                    <m:t>v</m:t>
                  </m:r>
                </m:e>
                <m:sub>
                  <m:r>
                    <w:rPr>
                      <w:rFonts w:ascii="Cambria Math" w:eastAsia="MyriadPro-Regular" w:hAnsi="Times New Roman"/>
                      <w:sz w:val="28"/>
                      <w:szCs w:val="28"/>
                      <w:lang w:val="uk-UA" w:eastAsia="ru-RU"/>
                    </w:rPr>
                    <m:t>2</m:t>
                  </m:r>
                </m:sub>
              </m:sSub>
            </m:num>
            <m:den>
              <m:sSub>
                <m:sSubPr>
                  <m:ctrlPr>
                    <w:rPr>
                      <w:rFonts w:ascii="Cambria Math" w:eastAsia="MyriadPro-Regular" w:hAnsi="Times New Roman"/>
                      <w:i/>
                      <w:sz w:val="28"/>
                      <w:szCs w:val="28"/>
                      <w:lang w:val="uk-UA" w:eastAsia="ru-RU"/>
                    </w:rPr>
                  </m:ctrlPr>
                </m:sSubPr>
                <m:e>
                  <m:r>
                    <w:rPr>
                      <w:rFonts w:ascii="Cambria Math" w:eastAsia="MyriadPro-Regular" w:hAnsi="Cambria Math"/>
                      <w:sz w:val="28"/>
                      <w:szCs w:val="28"/>
                      <w:lang w:val="uk-UA" w:eastAsia="ru-RU"/>
                    </w:rPr>
                    <m:t>v</m:t>
                  </m:r>
                </m:e>
                <m:sub>
                  <m:r>
                    <w:rPr>
                      <w:rFonts w:ascii="Cambria Math" w:eastAsia="MyriadPro-Regular" w:hAnsi="Times New Roman"/>
                      <w:sz w:val="28"/>
                      <w:szCs w:val="28"/>
                      <w:lang w:val="uk-UA" w:eastAsia="ru-RU"/>
                    </w:rPr>
                    <m:t>1</m:t>
                  </m:r>
                </m:sub>
              </m:sSub>
            </m:den>
          </m:f>
        </m:oMath>
      </m:oMathPara>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i/>
          <w:sz w:val="28"/>
          <w:szCs w:val="28"/>
          <w:lang w:val="uk-UA" w:eastAsia="ru-RU"/>
        </w:rPr>
      </w:pPr>
    </w:p>
    <w:p w:rsidR="008C5242" w:rsidRPr="00AF503A" w:rsidRDefault="008C5242" w:rsidP="008C5242">
      <w:pPr>
        <w:autoSpaceDE w:val="0"/>
        <w:autoSpaceDN w:val="0"/>
        <w:adjustRightInd w:val="0"/>
        <w:spacing w:before="120" w:after="0" w:line="240" w:lineRule="auto"/>
        <w:ind w:firstLine="397"/>
        <w:rPr>
          <w:rFonts w:ascii="Times New Roman" w:eastAsia="SchoolBookC" w:hAnsi="Times New Roman"/>
          <w:b/>
          <w:bCs/>
          <w:color w:val="002060"/>
          <w:sz w:val="28"/>
          <w:szCs w:val="28"/>
          <w:lang w:val="uk-UA" w:eastAsia="ru-RU"/>
        </w:rPr>
      </w:pPr>
      <w:r w:rsidRPr="00AF503A">
        <w:rPr>
          <w:rFonts w:ascii="Times New Roman" w:eastAsia="MyriadPro-Regular" w:hAnsi="Times New Roman"/>
          <w:b/>
          <w:i/>
          <w:color w:val="002060"/>
          <w:sz w:val="28"/>
          <w:szCs w:val="28"/>
          <w:lang w:val="uk-UA" w:eastAsia="ru-RU"/>
        </w:rPr>
        <w:t>І</w:t>
      </w:r>
      <w:r w:rsidRPr="00AF503A">
        <w:rPr>
          <w:rFonts w:ascii="Times New Roman" w:eastAsia="SchoolBookC" w:hAnsi="Times New Roman"/>
          <w:b/>
          <w:bCs/>
          <w:color w:val="002060"/>
          <w:sz w:val="28"/>
          <w:szCs w:val="28"/>
          <w:lang w:val="uk-UA" w:eastAsia="ru-RU"/>
        </w:rPr>
        <w:t>V. Закріплення вивченого матеріалу</w:t>
      </w:r>
    </w:p>
    <w:p w:rsidR="008C5242" w:rsidRPr="008C5242" w:rsidRDefault="008C5242" w:rsidP="008C5242">
      <w:pPr>
        <w:pStyle w:val="a5"/>
        <w:numPr>
          <w:ilvl w:val="0"/>
          <w:numId w:val="3"/>
        </w:numPr>
        <w:autoSpaceDE w:val="0"/>
        <w:autoSpaceDN w:val="0"/>
        <w:adjustRightInd w:val="0"/>
        <w:spacing w:before="120" w:after="0" w:line="240" w:lineRule="auto"/>
        <w:rPr>
          <w:rFonts w:ascii="Times New Roman" w:eastAsia="SchoolBookC" w:hAnsi="Times New Roman"/>
          <w:bCs/>
          <w:sz w:val="28"/>
          <w:szCs w:val="28"/>
          <w:lang w:val="uk-UA" w:eastAsia="ru-RU"/>
        </w:rPr>
      </w:pPr>
      <w:r w:rsidRPr="008C5242">
        <w:rPr>
          <w:rFonts w:ascii="Times New Roman" w:eastAsia="SchoolBookC" w:hAnsi="Times New Roman"/>
          <w:bCs/>
          <w:sz w:val="28"/>
          <w:szCs w:val="28"/>
          <w:lang w:val="uk-UA" w:eastAsia="ru-RU"/>
        </w:rPr>
        <w:t>Що більше: 3 ц чи 2 т?</w:t>
      </w:r>
    </w:p>
    <w:p w:rsidR="008C5242" w:rsidRPr="008C5242" w:rsidRDefault="008C5242" w:rsidP="008C5242">
      <w:pPr>
        <w:pStyle w:val="a5"/>
        <w:numPr>
          <w:ilvl w:val="0"/>
          <w:numId w:val="3"/>
        </w:numPr>
        <w:autoSpaceDE w:val="0"/>
        <w:autoSpaceDN w:val="0"/>
        <w:adjustRightInd w:val="0"/>
        <w:spacing w:before="120" w:after="0" w:line="240" w:lineRule="auto"/>
        <w:rPr>
          <w:rFonts w:ascii="Times New Roman" w:eastAsia="SchoolBookC" w:hAnsi="Times New Roman"/>
          <w:bCs/>
          <w:sz w:val="28"/>
          <w:szCs w:val="28"/>
          <w:lang w:val="uk-UA" w:eastAsia="ru-RU"/>
        </w:rPr>
      </w:pPr>
      <w:r w:rsidRPr="008C5242">
        <w:rPr>
          <w:rFonts w:ascii="Times New Roman" w:eastAsia="SchoolBookC" w:hAnsi="Times New Roman"/>
          <w:bCs/>
          <w:sz w:val="28"/>
          <w:szCs w:val="28"/>
          <w:lang w:val="uk-UA" w:eastAsia="ru-RU"/>
        </w:rPr>
        <w:t>У сумку поклали 2 кг апельсинів і 700 г лимонів. Яка маса фруктів?</w:t>
      </w:r>
    </w:p>
    <w:p w:rsidR="008C5242" w:rsidRPr="008C5242" w:rsidRDefault="008C5242" w:rsidP="008C5242">
      <w:pPr>
        <w:pStyle w:val="a5"/>
        <w:numPr>
          <w:ilvl w:val="0"/>
          <w:numId w:val="3"/>
        </w:numPr>
        <w:autoSpaceDE w:val="0"/>
        <w:autoSpaceDN w:val="0"/>
        <w:adjustRightInd w:val="0"/>
        <w:spacing w:before="120" w:after="0" w:line="240" w:lineRule="auto"/>
        <w:jc w:val="both"/>
        <w:rPr>
          <w:rFonts w:ascii="Times New Roman" w:eastAsia="SchoolBookC" w:hAnsi="Times New Roman"/>
          <w:bCs/>
          <w:sz w:val="28"/>
          <w:szCs w:val="28"/>
          <w:lang w:val="uk-UA" w:eastAsia="ru-RU"/>
        </w:rPr>
      </w:pPr>
      <w:r w:rsidRPr="008C5242">
        <w:rPr>
          <w:rFonts w:ascii="Times New Roman" w:eastAsia="SchoolBookC" w:hAnsi="Times New Roman"/>
          <w:bCs/>
          <w:sz w:val="28"/>
          <w:szCs w:val="28"/>
          <w:lang w:val="uk-UA" w:eastAsia="ru-RU"/>
        </w:rPr>
        <w:t>Хлопчик масою 40 кг стрибнув із нерухомого човна на берег. Швидкість хлопчика 3 м/с. Якою є маса човна, якщо він набрав швидкість, що дорівнює 2 м/с.</w:t>
      </w:r>
    </w:p>
    <w:tbl>
      <w:tblPr>
        <w:tblStyle w:val="a6"/>
        <w:tblW w:w="0" w:type="auto"/>
        <w:tblBorders>
          <w:top w:val="none" w:sz="0" w:space="0" w:color="auto"/>
          <w:left w:val="none" w:sz="0" w:space="0" w:color="auto"/>
          <w:bottom w:val="none" w:sz="0" w:space="0" w:color="auto"/>
          <w:right w:val="none" w:sz="0" w:space="0" w:color="auto"/>
        </w:tblBorders>
        <w:tblLook w:val="04A0"/>
      </w:tblPr>
      <w:tblGrid>
        <w:gridCol w:w="2466"/>
        <w:gridCol w:w="7105"/>
      </w:tblGrid>
      <w:tr w:rsidR="008C5242" w:rsidRPr="008C5242" w:rsidTr="008C5242">
        <w:trPr>
          <w:trHeight w:val="592"/>
        </w:trPr>
        <w:tc>
          <w:tcPr>
            <w:tcW w:w="2466" w:type="dxa"/>
          </w:tcPr>
          <w:p w:rsidR="008C5242" w:rsidRPr="008C5242" w:rsidRDefault="008C5242" w:rsidP="008C5242">
            <w:pPr>
              <w:autoSpaceDE w:val="0"/>
              <w:autoSpaceDN w:val="0"/>
              <w:adjustRightInd w:val="0"/>
              <w:spacing w:before="120"/>
              <w:rPr>
                <w:rFonts w:ascii="Times New Roman" w:eastAsia="MyriadPro-Regular" w:hAnsi="Times New Roman"/>
                <w:i/>
                <w:sz w:val="28"/>
                <w:szCs w:val="28"/>
                <w:lang w:eastAsia="ru-RU"/>
              </w:rPr>
            </w:pPr>
            <w:r w:rsidRPr="008C5242">
              <w:rPr>
                <w:rFonts w:ascii="Times New Roman" w:eastAsia="MyriadPro-Regular" w:hAnsi="Times New Roman"/>
                <w:i/>
                <w:sz w:val="28"/>
                <w:szCs w:val="28"/>
                <w:lang w:eastAsia="ru-RU"/>
              </w:rPr>
              <w:t>Дано:</w:t>
            </w:r>
          </w:p>
          <w:p w:rsidR="008C5242" w:rsidRPr="008C5242" w:rsidRDefault="008C5242" w:rsidP="008C5242">
            <w:pPr>
              <w:autoSpaceDE w:val="0"/>
              <w:autoSpaceDN w:val="0"/>
              <w:adjustRightInd w:val="0"/>
              <w:spacing w:before="120"/>
              <w:rPr>
                <w:rFonts w:ascii="Times New Roman" w:eastAsia="MyriadPro-Regular" w:hAnsi="Times New Roman"/>
                <w:i/>
                <w:sz w:val="28"/>
                <w:szCs w:val="28"/>
                <w:lang w:eastAsia="ru-RU"/>
              </w:rPr>
            </w:pPr>
            <m:oMathPara>
              <m:oMathParaPr>
                <m:jc m:val="left"/>
              </m:oMathParaPr>
              <m:oMath>
                <m:sSub>
                  <m:sSubPr>
                    <m:ctrlPr>
                      <w:rPr>
                        <w:rFonts w:ascii="Cambria Math" w:eastAsia="MyriadPro-Regular" w:hAnsi="Times New Roman"/>
                        <w:i/>
                        <w:sz w:val="28"/>
                        <w:szCs w:val="28"/>
                        <w:lang w:val="en-US" w:eastAsia="ru-RU"/>
                      </w:rPr>
                    </m:ctrlPr>
                  </m:sSubPr>
                  <m:e>
                    <m:r>
                      <w:rPr>
                        <w:rFonts w:ascii="Cambria Math" w:eastAsia="MyriadPro-Regular" w:hAnsi="Cambria Math"/>
                        <w:sz w:val="28"/>
                        <w:szCs w:val="28"/>
                        <w:lang w:val="en-US" w:eastAsia="ru-RU"/>
                      </w:rPr>
                      <m:t>m</m:t>
                    </m:r>
                  </m:e>
                  <m:sub>
                    <m:r>
                      <w:rPr>
                        <w:rFonts w:ascii="Cambria Math" w:eastAsia="MyriadPro-Regular" w:hAnsi="Times New Roman"/>
                        <w:sz w:val="28"/>
                        <w:szCs w:val="28"/>
                        <w:lang w:val="en-US" w:eastAsia="ru-RU"/>
                      </w:rPr>
                      <m:t>1</m:t>
                    </m:r>
                  </m:sub>
                </m:sSub>
                <m:r>
                  <w:rPr>
                    <w:rFonts w:ascii="Cambria Math" w:eastAsia="MyriadPro-Regular" w:hAnsi="Times New Roman"/>
                    <w:sz w:val="28"/>
                    <w:szCs w:val="28"/>
                    <w:lang w:eastAsia="ru-RU"/>
                  </w:rPr>
                  <m:t xml:space="preserve">=40 </m:t>
                </m:r>
                <m:r>
                  <w:rPr>
                    <w:rFonts w:ascii="Cambria Math" w:eastAsia="MyriadPro-Regular" w:hAnsi="Times New Roman"/>
                    <w:sz w:val="28"/>
                    <w:szCs w:val="28"/>
                    <w:lang w:eastAsia="ru-RU"/>
                  </w:rPr>
                  <m:t>кг</m:t>
                </m:r>
              </m:oMath>
            </m:oMathPara>
          </w:p>
          <w:p w:rsidR="008C5242" w:rsidRPr="008C5242" w:rsidRDefault="008C5242" w:rsidP="008C5242">
            <w:pPr>
              <w:autoSpaceDE w:val="0"/>
              <w:autoSpaceDN w:val="0"/>
              <w:adjustRightInd w:val="0"/>
              <w:spacing w:before="120"/>
              <w:rPr>
                <w:rFonts w:ascii="Times New Roman" w:eastAsia="MyriadPro-Regular" w:hAnsi="Times New Roman"/>
                <w:i/>
                <w:sz w:val="28"/>
                <w:szCs w:val="28"/>
                <w:lang w:eastAsia="ru-RU"/>
              </w:rPr>
            </w:pPr>
            <m:oMathPara>
              <m:oMathParaPr>
                <m:jc m:val="left"/>
              </m:oMathParaPr>
              <m:oMath>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1</m:t>
                    </m:r>
                  </m:sub>
                </m:sSub>
                <m:r>
                  <w:rPr>
                    <w:rFonts w:ascii="Cambria Math" w:eastAsia="MyriadPro-Regular" w:hAnsi="Times New Roman"/>
                    <w:sz w:val="28"/>
                    <w:szCs w:val="28"/>
                    <w:lang w:eastAsia="ru-RU"/>
                  </w:rPr>
                  <m:t xml:space="preserve">=3 </m:t>
                </m:r>
                <m:r>
                  <w:rPr>
                    <w:rFonts w:ascii="Cambria Math" w:eastAsia="MyriadPro-Regular" w:hAnsi="Times New Roman"/>
                    <w:sz w:val="28"/>
                    <w:szCs w:val="28"/>
                    <w:lang w:eastAsia="ru-RU"/>
                  </w:rPr>
                  <m:t>м</m:t>
                </m:r>
                <m:r>
                  <w:rPr>
                    <w:rFonts w:ascii="Cambria Math" w:eastAsia="MyriadPro-Regular" w:hAnsi="Times New Roman"/>
                    <w:sz w:val="28"/>
                    <w:szCs w:val="28"/>
                    <w:lang w:val="en-US" w:eastAsia="ru-RU"/>
                  </w:rPr>
                  <m:t>/</m:t>
                </m:r>
                <m:r>
                  <w:rPr>
                    <w:rFonts w:ascii="Cambria Math" w:eastAsia="MyriadPro-Regular" w:hAnsi="Times New Roman"/>
                    <w:sz w:val="28"/>
                    <w:szCs w:val="28"/>
                    <w:lang w:eastAsia="ru-RU"/>
                  </w:rPr>
                  <m:t>с</m:t>
                </m:r>
              </m:oMath>
            </m:oMathPara>
          </w:p>
          <w:p w:rsidR="008C5242" w:rsidRPr="008C5242" w:rsidRDefault="008C5242" w:rsidP="008C5242">
            <w:pPr>
              <w:autoSpaceDE w:val="0"/>
              <w:autoSpaceDN w:val="0"/>
              <w:adjustRightInd w:val="0"/>
              <w:spacing w:before="120"/>
              <w:rPr>
                <w:rFonts w:ascii="Times New Roman" w:eastAsia="MyriadPro-Regular" w:hAnsi="Times New Roman"/>
                <w:i/>
                <w:sz w:val="28"/>
                <w:szCs w:val="28"/>
                <w:lang w:eastAsia="ru-RU"/>
              </w:rPr>
            </w:pPr>
            <m:oMathPara>
              <m:oMathParaPr>
                <m:jc m:val="left"/>
              </m:oMathParaPr>
              <m:oMath>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2</m:t>
                    </m:r>
                  </m:sub>
                </m:sSub>
                <m:r>
                  <w:rPr>
                    <w:rFonts w:ascii="Cambria Math" w:eastAsia="MyriadPro-Regular" w:hAnsi="Times New Roman"/>
                    <w:sz w:val="28"/>
                    <w:szCs w:val="28"/>
                    <w:lang w:eastAsia="ru-RU"/>
                  </w:rPr>
                  <m:t xml:space="preserve">=2 </m:t>
                </m:r>
                <m:r>
                  <w:rPr>
                    <w:rFonts w:ascii="Cambria Math" w:eastAsia="MyriadPro-Regular" w:hAnsi="Times New Roman"/>
                    <w:sz w:val="28"/>
                    <w:szCs w:val="28"/>
                    <w:lang w:eastAsia="ru-RU"/>
                  </w:rPr>
                  <m:t>м</m:t>
                </m:r>
                <m:r>
                  <w:rPr>
                    <w:rFonts w:ascii="Cambria Math" w:eastAsia="MyriadPro-Regular" w:hAnsi="Times New Roman"/>
                    <w:sz w:val="28"/>
                    <w:szCs w:val="28"/>
                    <w:lang w:val="en-US" w:eastAsia="ru-RU"/>
                  </w:rPr>
                  <m:t>/</m:t>
                </m:r>
                <m:r>
                  <w:rPr>
                    <w:rFonts w:ascii="Cambria Math" w:eastAsia="MyriadPro-Regular" w:hAnsi="Times New Roman"/>
                    <w:sz w:val="28"/>
                    <w:szCs w:val="28"/>
                    <w:lang w:eastAsia="ru-RU"/>
                  </w:rPr>
                  <m:t>с</m:t>
                </m:r>
              </m:oMath>
            </m:oMathPara>
          </w:p>
        </w:tc>
        <w:tc>
          <w:tcPr>
            <w:tcW w:w="7105" w:type="dxa"/>
            <w:vMerge w:val="restart"/>
          </w:tcPr>
          <w:p w:rsidR="008C5242" w:rsidRPr="008C5242" w:rsidRDefault="008C5242" w:rsidP="008C5242">
            <w:pPr>
              <w:autoSpaceDE w:val="0"/>
              <w:autoSpaceDN w:val="0"/>
              <w:adjustRightInd w:val="0"/>
              <w:spacing w:before="120"/>
              <w:rPr>
                <w:rFonts w:ascii="Times New Roman" w:eastAsia="MyriadPro-Regular" w:hAnsi="Times New Roman"/>
                <w:i/>
                <w:sz w:val="28"/>
                <w:szCs w:val="28"/>
                <w:lang w:eastAsia="ru-RU"/>
              </w:rPr>
            </w:pPr>
            <w:r w:rsidRPr="008C5242">
              <w:rPr>
                <w:rFonts w:ascii="Times New Roman" w:eastAsia="MyriadPro-Regular" w:hAnsi="Times New Roman"/>
                <w:i/>
                <w:sz w:val="28"/>
                <w:szCs w:val="28"/>
                <w:lang w:eastAsia="ru-RU"/>
              </w:rPr>
              <w:t>Розв’язання</w:t>
            </w:r>
          </w:p>
          <w:p w:rsidR="008C5242" w:rsidRPr="008C5242" w:rsidRDefault="008C5242" w:rsidP="008C5242">
            <w:pPr>
              <w:autoSpaceDE w:val="0"/>
              <w:autoSpaceDN w:val="0"/>
              <w:adjustRightInd w:val="0"/>
              <w:spacing w:before="120"/>
              <w:ind w:firstLine="397"/>
              <w:jc w:val="both"/>
              <w:rPr>
                <w:rFonts w:ascii="Times New Roman" w:eastAsia="MyriadPro-Regular" w:hAnsi="Times New Roman"/>
                <w:sz w:val="28"/>
                <w:szCs w:val="28"/>
                <w:lang w:eastAsia="ru-RU"/>
              </w:rPr>
            </w:pPr>
            <m:oMathPara>
              <m:oMath>
                <m:f>
                  <m:fPr>
                    <m:ctrlPr>
                      <w:rPr>
                        <w:rFonts w:ascii="Cambria Math" w:eastAsia="MyriadPro-Regular" w:hAnsi="Times New Roman"/>
                        <w:i/>
                        <w:sz w:val="28"/>
                        <w:szCs w:val="28"/>
                        <w:lang w:eastAsia="ru-RU"/>
                      </w:rPr>
                    </m:ctrlPr>
                  </m:fPr>
                  <m:num>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m</m:t>
                        </m:r>
                      </m:e>
                      <m:sub>
                        <m:r>
                          <w:rPr>
                            <w:rFonts w:ascii="Cambria Math" w:eastAsia="MyriadPro-Regular" w:hAnsi="Times New Roman"/>
                            <w:sz w:val="28"/>
                            <w:szCs w:val="28"/>
                            <w:lang w:eastAsia="ru-RU"/>
                          </w:rPr>
                          <m:t>1</m:t>
                        </m:r>
                      </m:sub>
                    </m:sSub>
                  </m:num>
                  <m:den>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m</m:t>
                        </m:r>
                      </m:e>
                      <m:sub>
                        <m:r>
                          <w:rPr>
                            <w:rFonts w:ascii="Cambria Math" w:eastAsia="MyriadPro-Regular" w:hAnsi="Times New Roman"/>
                            <w:sz w:val="28"/>
                            <w:szCs w:val="28"/>
                            <w:lang w:eastAsia="ru-RU"/>
                          </w:rPr>
                          <m:t>2</m:t>
                        </m:r>
                      </m:sub>
                    </m:sSub>
                  </m:den>
                </m:f>
                <m:r>
                  <w:rPr>
                    <w:rFonts w:ascii="Cambria Math" w:eastAsia="MyriadPro-Regular" w:hAnsi="Times New Roman"/>
                    <w:sz w:val="28"/>
                    <w:szCs w:val="28"/>
                    <w:lang w:eastAsia="ru-RU"/>
                  </w:rPr>
                  <m:t>=</m:t>
                </m:r>
                <m:f>
                  <m:fPr>
                    <m:ctrlPr>
                      <w:rPr>
                        <w:rFonts w:ascii="Cambria Math" w:eastAsia="MyriadPro-Regular" w:hAnsi="Times New Roman"/>
                        <w:i/>
                        <w:sz w:val="28"/>
                        <w:szCs w:val="28"/>
                        <w:lang w:eastAsia="ru-RU"/>
                      </w:rPr>
                    </m:ctrlPr>
                  </m:fPr>
                  <m:num>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2</m:t>
                        </m:r>
                      </m:sub>
                    </m:sSub>
                  </m:num>
                  <m:den>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1</m:t>
                        </m:r>
                      </m:sub>
                    </m:sSub>
                  </m:den>
                </m:f>
              </m:oMath>
            </m:oMathPara>
          </w:p>
          <w:p w:rsidR="008C5242" w:rsidRPr="008C5242" w:rsidRDefault="008C5242" w:rsidP="008C5242">
            <w:pPr>
              <w:autoSpaceDE w:val="0"/>
              <w:autoSpaceDN w:val="0"/>
              <w:adjustRightInd w:val="0"/>
              <w:spacing w:before="120"/>
              <w:jc w:val="center"/>
              <w:rPr>
                <w:rFonts w:ascii="Times New Roman" w:eastAsia="MyriadPro-Regular" w:hAnsi="Times New Roman"/>
                <w:i/>
                <w:sz w:val="28"/>
                <w:szCs w:val="28"/>
                <w:lang w:eastAsia="ru-RU"/>
              </w:rPr>
            </w:pPr>
            <m:oMath>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m</m:t>
                  </m:r>
                </m:e>
                <m:sub>
                  <m:r>
                    <w:rPr>
                      <w:rFonts w:ascii="Cambria Math" w:eastAsia="MyriadPro-Regular" w:hAnsi="Times New Roman"/>
                      <w:sz w:val="28"/>
                      <w:szCs w:val="28"/>
                      <w:lang w:eastAsia="ru-RU"/>
                    </w:rPr>
                    <m:t>1</m:t>
                  </m:r>
                </m:sub>
              </m:sSub>
              <m:r>
                <w:rPr>
                  <w:rFonts w:ascii="Cambria Math" w:eastAsia="MyriadPro-Regular" w:hAnsi="Cambria Math"/>
                  <w:sz w:val="28"/>
                  <w:szCs w:val="28"/>
                  <w:lang w:eastAsia="ru-RU"/>
                </w:rPr>
                <m:t>∙</m:t>
              </m:r>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1</m:t>
                  </m:r>
                </m:sub>
              </m:sSub>
              <m:r>
                <w:rPr>
                  <w:rFonts w:ascii="Cambria Math" w:eastAsia="MyriadPro-Regular" w:hAnsi="Times New Roman"/>
                  <w:sz w:val="28"/>
                  <w:szCs w:val="28"/>
                  <w:lang w:eastAsia="ru-RU"/>
                </w:rPr>
                <m:t>=</m:t>
              </m:r>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m</m:t>
                  </m:r>
                </m:e>
                <m:sub>
                  <m:r>
                    <w:rPr>
                      <w:rFonts w:ascii="Cambria Math" w:eastAsia="MyriadPro-Regular" w:hAnsi="Times New Roman"/>
                      <w:sz w:val="28"/>
                      <w:szCs w:val="28"/>
                      <w:lang w:eastAsia="ru-RU"/>
                    </w:rPr>
                    <m:t>2</m:t>
                  </m:r>
                </m:sub>
              </m:sSub>
              <m:r>
                <w:rPr>
                  <w:rFonts w:ascii="Cambria Math" w:eastAsia="MyriadPro-Regular" w:hAnsi="Cambria Math"/>
                  <w:sz w:val="28"/>
                  <w:szCs w:val="28"/>
                  <w:lang w:eastAsia="ru-RU"/>
                </w:rPr>
                <m:t>∙</m:t>
              </m:r>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2</m:t>
                  </m:r>
                </m:sub>
              </m:sSub>
            </m:oMath>
            <w:r w:rsidRPr="008C5242">
              <w:rPr>
                <w:rFonts w:ascii="Times New Roman" w:eastAsia="MyriadPro-Regular" w:hAnsi="Times New Roman"/>
                <w:i/>
                <w:sz w:val="28"/>
                <w:szCs w:val="28"/>
                <w:lang w:val="en-US" w:eastAsia="ru-RU"/>
              </w:rPr>
              <w:t xml:space="preserve">          </w:t>
            </w:r>
            <w:r w:rsidRPr="008C5242">
              <w:rPr>
                <w:rFonts w:ascii="Times New Roman" w:eastAsia="MyriadPro-Regular" w:hAnsi="Times New Roman"/>
                <w:i/>
                <w:sz w:val="28"/>
                <w:szCs w:val="28"/>
                <w:lang w:eastAsia="ru-RU"/>
              </w:rPr>
              <w:t xml:space="preserve"> =</w:t>
            </w:r>
            <w:r w:rsidRPr="008C5242">
              <w:rPr>
                <w:rFonts w:ascii="Times New Roman" w:eastAsia="MyriadPro-Regular" w:hAnsi="Times New Roman"/>
                <w:i/>
                <w:sz w:val="28"/>
                <w:szCs w:val="28"/>
                <w:lang w:val="en-US" w:eastAsia="ru-RU"/>
              </w:rPr>
              <w:t xml:space="preserve">&gt;               </w:t>
            </w:r>
            <m:oMath>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m</m:t>
                  </m:r>
                </m:e>
                <m:sub>
                  <m:r>
                    <w:rPr>
                      <w:rFonts w:ascii="Cambria Math" w:eastAsia="MyriadPro-Regular" w:hAnsi="Times New Roman"/>
                      <w:sz w:val="28"/>
                      <w:szCs w:val="28"/>
                      <w:lang w:eastAsia="ru-RU"/>
                    </w:rPr>
                    <m:t>2</m:t>
                  </m:r>
                </m:sub>
              </m:sSub>
              <m:r>
                <w:rPr>
                  <w:rFonts w:ascii="Cambria Math" w:eastAsia="MyriadPro-Regular" w:hAnsi="Times New Roman"/>
                  <w:sz w:val="28"/>
                  <w:szCs w:val="28"/>
                  <w:lang w:eastAsia="ru-RU"/>
                </w:rPr>
                <m:t>=</m:t>
              </m:r>
              <m:f>
                <m:fPr>
                  <m:ctrlPr>
                    <w:rPr>
                      <w:rFonts w:ascii="Cambria Math" w:eastAsia="MyriadPro-Regular" w:hAnsi="Times New Roman"/>
                      <w:i/>
                      <w:sz w:val="28"/>
                      <w:szCs w:val="28"/>
                      <w:lang w:eastAsia="ru-RU"/>
                    </w:rPr>
                  </m:ctrlPr>
                </m:fPr>
                <m:num>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m</m:t>
                      </m:r>
                    </m:e>
                    <m:sub>
                      <m:r>
                        <w:rPr>
                          <w:rFonts w:ascii="Cambria Math" w:eastAsia="MyriadPro-Regular" w:hAnsi="Times New Roman"/>
                          <w:sz w:val="28"/>
                          <w:szCs w:val="28"/>
                          <w:lang w:eastAsia="ru-RU"/>
                        </w:rPr>
                        <m:t>1</m:t>
                      </m:r>
                    </m:sub>
                  </m:sSub>
                  <m:r>
                    <w:rPr>
                      <w:rFonts w:ascii="Cambria Math" w:eastAsia="MyriadPro-Regular" w:hAnsi="Cambria Math"/>
                      <w:sz w:val="28"/>
                      <w:szCs w:val="28"/>
                      <w:lang w:eastAsia="ru-RU"/>
                    </w:rPr>
                    <m:t>∙</m:t>
                  </m:r>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1</m:t>
                      </m:r>
                    </m:sub>
                  </m:sSub>
                </m:num>
                <m:den>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eastAsia="ru-RU"/>
                        </w:rPr>
                        <m:t>v</m:t>
                      </m:r>
                    </m:e>
                    <m:sub>
                      <m:r>
                        <w:rPr>
                          <w:rFonts w:ascii="Cambria Math" w:eastAsia="MyriadPro-Regular" w:hAnsi="Times New Roman"/>
                          <w:sz w:val="28"/>
                          <w:szCs w:val="28"/>
                          <w:lang w:eastAsia="ru-RU"/>
                        </w:rPr>
                        <m:t>2</m:t>
                      </m:r>
                    </m:sub>
                  </m:sSub>
                </m:den>
              </m:f>
            </m:oMath>
          </w:p>
          <w:p w:rsidR="008C5242" w:rsidRPr="008C5242" w:rsidRDefault="008C5242" w:rsidP="008C5242">
            <w:pPr>
              <w:autoSpaceDE w:val="0"/>
              <w:autoSpaceDN w:val="0"/>
              <w:adjustRightInd w:val="0"/>
              <w:spacing w:before="120"/>
              <w:jc w:val="center"/>
              <w:rPr>
                <w:rFonts w:ascii="Times New Roman" w:eastAsia="MyriadPro-Regular" w:hAnsi="Times New Roman"/>
                <w:i/>
                <w:sz w:val="28"/>
                <w:szCs w:val="28"/>
                <w:lang w:eastAsia="ru-RU"/>
              </w:rPr>
            </w:pPr>
            <m:oMathPara>
              <m:oMath>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val="en-US" w:eastAsia="ru-RU"/>
                      </w:rPr>
                      <m:t>m</m:t>
                    </m:r>
                  </m:e>
                  <m:sub>
                    <m:r>
                      <w:rPr>
                        <w:rFonts w:ascii="Cambria Math" w:eastAsia="MyriadPro-Regular" w:hAnsi="Times New Roman"/>
                        <w:sz w:val="28"/>
                        <w:szCs w:val="28"/>
                        <w:lang w:eastAsia="ru-RU"/>
                      </w:rPr>
                      <m:t>2</m:t>
                    </m:r>
                  </m:sub>
                </m:sSub>
                <m:r>
                  <w:rPr>
                    <w:rFonts w:ascii="Cambria Math" w:eastAsia="MyriadPro-Regular" w:hAnsi="Times New Roman"/>
                    <w:sz w:val="28"/>
                    <w:szCs w:val="28"/>
                    <w:lang w:eastAsia="ru-RU"/>
                  </w:rPr>
                  <m:t>=</m:t>
                </m:r>
                <m:f>
                  <m:fPr>
                    <m:ctrlPr>
                      <w:rPr>
                        <w:rFonts w:ascii="Cambria Math" w:eastAsia="MyriadPro-Regular" w:hAnsi="Times New Roman"/>
                        <w:i/>
                        <w:sz w:val="28"/>
                        <w:szCs w:val="28"/>
                        <w:lang w:eastAsia="ru-RU"/>
                      </w:rPr>
                    </m:ctrlPr>
                  </m:fPr>
                  <m:num>
                    <m:r>
                      <w:rPr>
                        <w:rFonts w:ascii="Cambria Math" w:eastAsia="MyriadPro-Regular" w:hAnsi="Times New Roman"/>
                        <w:sz w:val="28"/>
                        <w:szCs w:val="28"/>
                        <w:lang w:eastAsia="ru-RU"/>
                      </w:rPr>
                      <m:t xml:space="preserve">40 </m:t>
                    </m:r>
                    <m:r>
                      <w:rPr>
                        <w:rFonts w:ascii="Cambria Math" w:eastAsia="MyriadPro-Regular" w:hAnsi="Times New Roman"/>
                        <w:sz w:val="28"/>
                        <w:szCs w:val="28"/>
                        <w:lang w:eastAsia="ru-RU"/>
                      </w:rPr>
                      <m:t>кг</m:t>
                    </m:r>
                    <m:r>
                      <w:rPr>
                        <w:rFonts w:ascii="Cambria Math" w:eastAsia="MyriadPro-Regular" w:hAnsi="Times New Roman"/>
                        <w:sz w:val="28"/>
                        <w:szCs w:val="28"/>
                        <w:lang w:eastAsia="ru-RU"/>
                      </w:rPr>
                      <m:t xml:space="preserve"> </m:t>
                    </m:r>
                    <m:r>
                      <w:rPr>
                        <w:rFonts w:ascii="Cambria Math" w:eastAsia="MyriadPro-Regular" w:hAnsi="Times New Roman"/>
                        <w:sz w:val="28"/>
                        <w:szCs w:val="28"/>
                        <w:lang w:eastAsia="ru-RU"/>
                      </w:rPr>
                      <m:t>∙</m:t>
                    </m:r>
                    <m:r>
                      <w:rPr>
                        <w:rFonts w:ascii="Cambria Math" w:eastAsia="MyriadPro-Regular" w:hAnsi="Times New Roman"/>
                        <w:sz w:val="28"/>
                        <w:szCs w:val="28"/>
                        <w:lang w:eastAsia="ru-RU"/>
                      </w:rPr>
                      <m:t xml:space="preserve">3 </m:t>
                    </m:r>
                    <m:r>
                      <w:rPr>
                        <w:rFonts w:ascii="Cambria Math" w:eastAsia="MyriadPro-Regular" w:hAnsi="Times New Roman"/>
                        <w:sz w:val="28"/>
                        <w:szCs w:val="28"/>
                        <w:lang w:eastAsia="ru-RU"/>
                      </w:rPr>
                      <m:t>м</m:t>
                    </m:r>
                    <m:r>
                      <w:rPr>
                        <w:rFonts w:ascii="Cambria Math" w:eastAsia="MyriadPro-Regular" w:hAnsi="Times New Roman"/>
                        <w:sz w:val="28"/>
                        <w:szCs w:val="28"/>
                        <w:lang w:val="en-US" w:eastAsia="ru-RU"/>
                      </w:rPr>
                      <m:t>/</m:t>
                    </m:r>
                    <m:r>
                      <w:rPr>
                        <w:rFonts w:ascii="Cambria Math" w:eastAsia="MyriadPro-Regular" w:hAnsi="Times New Roman"/>
                        <w:sz w:val="28"/>
                        <w:szCs w:val="28"/>
                        <w:lang w:eastAsia="ru-RU"/>
                      </w:rPr>
                      <m:t>с</m:t>
                    </m:r>
                  </m:num>
                  <m:den>
                    <m:r>
                      <w:rPr>
                        <w:rFonts w:ascii="Cambria Math" w:eastAsia="MyriadPro-Regular" w:hAnsi="Times New Roman"/>
                        <w:sz w:val="28"/>
                        <w:szCs w:val="28"/>
                        <w:lang w:eastAsia="ru-RU"/>
                      </w:rPr>
                      <m:t xml:space="preserve">2 </m:t>
                    </m:r>
                    <m:r>
                      <w:rPr>
                        <w:rFonts w:ascii="Cambria Math" w:eastAsia="MyriadPro-Regular" w:hAnsi="Times New Roman"/>
                        <w:sz w:val="28"/>
                        <w:szCs w:val="28"/>
                        <w:lang w:eastAsia="ru-RU"/>
                      </w:rPr>
                      <m:t>м</m:t>
                    </m:r>
                    <m:r>
                      <w:rPr>
                        <w:rFonts w:ascii="Cambria Math" w:eastAsia="MyriadPro-Regular" w:hAnsi="Times New Roman"/>
                        <w:sz w:val="28"/>
                        <w:szCs w:val="28"/>
                        <w:lang w:val="en-US" w:eastAsia="ru-RU"/>
                      </w:rPr>
                      <m:t>/</m:t>
                    </m:r>
                    <m:r>
                      <w:rPr>
                        <w:rFonts w:ascii="Cambria Math" w:eastAsia="MyriadPro-Regular" w:hAnsi="Times New Roman"/>
                        <w:sz w:val="28"/>
                        <w:szCs w:val="28"/>
                        <w:lang w:eastAsia="ru-RU"/>
                      </w:rPr>
                      <m:t>с</m:t>
                    </m:r>
                  </m:den>
                </m:f>
                <m:r>
                  <w:rPr>
                    <w:rFonts w:ascii="Cambria Math" w:eastAsia="MyriadPro-Regular" w:hAnsi="Times New Roman"/>
                    <w:sz w:val="28"/>
                    <w:szCs w:val="28"/>
                    <w:lang w:eastAsia="ru-RU"/>
                  </w:rPr>
                  <m:t xml:space="preserve">=60 </m:t>
                </m:r>
                <m:r>
                  <w:rPr>
                    <w:rFonts w:ascii="Cambria Math" w:eastAsia="MyriadPro-Regular" w:hAnsi="Times New Roman"/>
                    <w:sz w:val="28"/>
                    <w:szCs w:val="28"/>
                    <w:lang w:eastAsia="ru-RU"/>
                  </w:rPr>
                  <m:t>кг</m:t>
                </m:r>
                <m:r>
                  <w:rPr>
                    <w:rFonts w:ascii="Cambria Math" w:eastAsia="MyriadPro-Regular" w:hAnsi="Times New Roman"/>
                    <w:sz w:val="28"/>
                    <w:szCs w:val="28"/>
                    <w:lang w:eastAsia="ru-RU"/>
                  </w:rPr>
                  <m:t xml:space="preserve"> </m:t>
                </m:r>
              </m:oMath>
            </m:oMathPara>
          </w:p>
          <w:p w:rsidR="008C5242" w:rsidRPr="008C5242" w:rsidRDefault="008C5242" w:rsidP="008C5242">
            <w:pPr>
              <w:autoSpaceDE w:val="0"/>
              <w:autoSpaceDN w:val="0"/>
              <w:adjustRightInd w:val="0"/>
              <w:spacing w:before="120"/>
              <w:rPr>
                <w:rFonts w:ascii="Times New Roman" w:eastAsia="MyriadPro-Regular" w:hAnsi="Times New Roman"/>
                <w:bCs/>
                <w:i/>
                <w:sz w:val="28"/>
                <w:szCs w:val="28"/>
                <w:lang w:eastAsia="ru-RU"/>
              </w:rPr>
            </w:pPr>
            <w:r w:rsidRPr="008C5242">
              <w:rPr>
                <w:rFonts w:ascii="Times New Roman" w:eastAsia="MyriadPro-Regular" w:hAnsi="Times New Roman"/>
                <w:i/>
                <w:sz w:val="28"/>
                <w:szCs w:val="28"/>
                <w:lang w:eastAsia="ru-RU"/>
              </w:rPr>
              <w:t>Відповідь:</w:t>
            </w:r>
            <w:r w:rsidRPr="008C5242">
              <w:rPr>
                <w:rFonts w:ascii="Times New Roman" w:eastAsia="MyriadPro-Regular" w:hAnsi="Times New Roman"/>
                <w:sz w:val="28"/>
                <w:szCs w:val="28"/>
                <w:lang w:eastAsia="ru-RU"/>
              </w:rPr>
              <w:t xml:space="preserve"> </w:t>
            </w:r>
            <m:oMath>
              <m:sSub>
                <m:sSubPr>
                  <m:ctrlPr>
                    <w:rPr>
                      <w:rFonts w:ascii="Cambria Math" w:eastAsia="MyriadPro-Regular" w:hAnsi="Times New Roman"/>
                      <w:i/>
                      <w:sz w:val="28"/>
                      <w:szCs w:val="28"/>
                      <w:lang w:eastAsia="ru-RU"/>
                    </w:rPr>
                  </m:ctrlPr>
                </m:sSubPr>
                <m:e>
                  <m:r>
                    <w:rPr>
                      <w:rFonts w:ascii="Cambria Math" w:eastAsia="MyriadPro-Regular" w:hAnsi="Cambria Math"/>
                      <w:sz w:val="28"/>
                      <w:szCs w:val="28"/>
                      <w:lang w:val="en-US" w:eastAsia="ru-RU"/>
                    </w:rPr>
                    <m:t>m</m:t>
                  </m:r>
                </m:e>
                <m:sub>
                  <m:r>
                    <w:rPr>
                      <w:rFonts w:ascii="Cambria Math" w:eastAsia="MyriadPro-Regular" w:hAnsi="Times New Roman"/>
                      <w:sz w:val="28"/>
                      <w:szCs w:val="28"/>
                      <w:lang w:eastAsia="ru-RU"/>
                    </w:rPr>
                    <m:t>2</m:t>
                  </m:r>
                </m:sub>
              </m:sSub>
              <m:r>
                <w:rPr>
                  <w:rFonts w:ascii="Cambria Math" w:eastAsia="MyriadPro-Regular" w:hAnsi="Times New Roman"/>
                  <w:sz w:val="28"/>
                  <w:szCs w:val="28"/>
                  <w:lang w:eastAsia="ru-RU"/>
                </w:rPr>
                <m:t xml:space="preserve">=60 </m:t>
              </m:r>
              <m:r>
                <w:rPr>
                  <w:rFonts w:ascii="Cambria Math" w:eastAsia="MyriadPro-Regular" w:hAnsi="Times New Roman"/>
                  <w:sz w:val="28"/>
                  <w:szCs w:val="28"/>
                  <w:lang w:eastAsia="ru-RU"/>
                </w:rPr>
                <m:t>кг</m:t>
              </m:r>
            </m:oMath>
          </w:p>
        </w:tc>
      </w:tr>
    </w:tbl>
    <w:p w:rsidR="008C5242" w:rsidRPr="00AF503A" w:rsidRDefault="008C5242" w:rsidP="008C5242">
      <w:pPr>
        <w:autoSpaceDE w:val="0"/>
        <w:autoSpaceDN w:val="0"/>
        <w:adjustRightInd w:val="0"/>
        <w:spacing w:before="120" w:after="0" w:line="240" w:lineRule="auto"/>
        <w:ind w:firstLine="397"/>
        <w:jc w:val="both"/>
        <w:rPr>
          <w:rFonts w:ascii="Times New Roman" w:eastAsia="MyriadPro-Regular" w:hAnsi="Times New Roman"/>
          <w:b/>
          <w:color w:val="002060"/>
          <w:sz w:val="28"/>
          <w:szCs w:val="28"/>
          <w:lang w:val="uk-UA" w:eastAsia="ru-RU"/>
        </w:rPr>
      </w:pPr>
      <w:r w:rsidRPr="00AF503A">
        <w:rPr>
          <w:rFonts w:ascii="Times New Roman" w:eastAsia="MyriadPro-Regular" w:hAnsi="Times New Roman"/>
          <w:b/>
          <w:color w:val="002060"/>
          <w:sz w:val="28"/>
          <w:szCs w:val="28"/>
          <w:lang w:val="uk-UA" w:eastAsia="ru-RU"/>
        </w:rPr>
        <w:lastRenderedPageBreak/>
        <w:t>V</w:t>
      </w:r>
      <w:r w:rsidR="00AF503A" w:rsidRPr="00AF503A">
        <w:rPr>
          <w:rFonts w:ascii="Times New Roman" w:eastAsia="MyriadPro-Regular" w:hAnsi="Times New Roman"/>
          <w:b/>
          <w:color w:val="002060"/>
          <w:sz w:val="28"/>
          <w:szCs w:val="28"/>
          <w:lang w:val="uk-UA" w:eastAsia="ru-RU"/>
        </w:rPr>
        <w:t>. Підсумок уроку</w:t>
      </w:r>
    </w:p>
    <w:p w:rsidR="008C5242" w:rsidRPr="00AF503A" w:rsidRDefault="008C5242" w:rsidP="008C5242">
      <w:pPr>
        <w:autoSpaceDE w:val="0"/>
        <w:autoSpaceDN w:val="0"/>
        <w:adjustRightInd w:val="0"/>
        <w:spacing w:before="120" w:after="0" w:line="240" w:lineRule="auto"/>
        <w:ind w:firstLine="397"/>
        <w:jc w:val="both"/>
        <w:rPr>
          <w:rFonts w:ascii="Times New Roman" w:eastAsia="MyriadPro-Regular" w:hAnsi="Times New Roman"/>
          <w:i/>
          <w:sz w:val="28"/>
          <w:szCs w:val="28"/>
          <w:lang w:val="uk-UA" w:eastAsia="ru-RU"/>
        </w:rPr>
      </w:pPr>
      <w:r w:rsidRPr="00AF503A">
        <w:rPr>
          <w:rFonts w:ascii="Times New Roman" w:eastAsia="MyriadPro-Regular" w:hAnsi="Times New Roman"/>
          <w:i/>
          <w:sz w:val="28"/>
          <w:szCs w:val="28"/>
          <w:lang w:val="uk-UA" w:eastAsia="ru-RU"/>
        </w:rPr>
        <w:t>Рефлексія за методом «Закінчи фразу»</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Я на уроці дізнався…..</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Найбільше запам’яталося ….</w:t>
      </w: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r w:rsidRPr="008C5242">
        <w:rPr>
          <w:rFonts w:ascii="Times New Roman" w:eastAsia="MyriadPro-Regular" w:hAnsi="Times New Roman"/>
          <w:sz w:val="28"/>
          <w:szCs w:val="28"/>
          <w:lang w:val="uk-UA" w:eastAsia="ru-RU"/>
        </w:rPr>
        <w:t>Найцікавішим для мене було…..</w:t>
      </w:r>
      <w:bookmarkStart w:id="0" w:name="к20109157468"/>
      <w:bookmarkStart w:id="1" w:name="п201091582256SlideId268"/>
    </w:p>
    <w:p w:rsidR="008C5242" w:rsidRPr="008C5242" w:rsidRDefault="008C5242" w:rsidP="008C5242">
      <w:pPr>
        <w:autoSpaceDE w:val="0"/>
        <w:autoSpaceDN w:val="0"/>
        <w:adjustRightInd w:val="0"/>
        <w:spacing w:before="120" w:after="0" w:line="240" w:lineRule="auto"/>
        <w:ind w:firstLine="397"/>
        <w:jc w:val="both"/>
        <w:rPr>
          <w:rFonts w:ascii="Times New Roman" w:eastAsia="SchoolBookC" w:hAnsi="Times New Roman"/>
          <w:bCs/>
          <w:caps/>
          <w:sz w:val="28"/>
          <w:szCs w:val="28"/>
          <w:lang w:val="uk-UA" w:eastAsia="ru-RU"/>
        </w:rPr>
      </w:pPr>
      <w:r w:rsidRPr="008C5242">
        <w:rPr>
          <w:rFonts w:ascii="Times New Roman" w:eastAsia="SchoolBookC" w:hAnsi="Times New Roman"/>
          <w:bCs/>
          <w:caps/>
          <w:sz w:val="28"/>
          <w:szCs w:val="28"/>
          <w:lang w:val="uk-UA" w:eastAsia="ru-RU"/>
        </w:rPr>
        <w:t>VI</w:t>
      </w:r>
      <w:r w:rsidR="00AF503A">
        <w:rPr>
          <w:rFonts w:ascii="Times New Roman" w:eastAsia="SchoolBookC" w:hAnsi="Times New Roman"/>
          <w:bCs/>
          <w:caps/>
          <w:sz w:val="28"/>
          <w:szCs w:val="28"/>
          <w:lang w:val="uk-UA" w:eastAsia="ru-RU"/>
        </w:rPr>
        <w:t xml:space="preserve">. </w:t>
      </w:r>
      <w:r w:rsidR="00AF503A" w:rsidRPr="00AF503A">
        <w:rPr>
          <w:rFonts w:ascii="Times New Roman" w:eastAsia="MyriadPro-Regular" w:hAnsi="Times New Roman"/>
          <w:b/>
          <w:color w:val="002060"/>
          <w:sz w:val="28"/>
          <w:szCs w:val="28"/>
          <w:lang w:val="uk-UA" w:eastAsia="ru-RU"/>
        </w:rPr>
        <w:t>П</w:t>
      </w:r>
      <w:r w:rsidR="00AF503A">
        <w:rPr>
          <w:rFonts w:ascii="Times New Roman" w:eastAsia="MyriadPro-Regular" w:hAnsi="Times New Roman"/>
          <w:b/>
          <w:color w:val="002060"/>
          <w:sz w:val="28"/>
          <w:szCs w:val="28"/>
          <w:lang w:val="uk-UA" w:eastAsia="ru-RU"/>
        </w:rPr>
        <w:t>овідомлення домашнього завдання</w:t>
      </w:r>
    </w:p>
    <w:bookmarkEnd w:id="0"/>
    <w:bookmarkEnd w:id="1"/>
    <w:p w:rsidR="008C5242" w:rsidRPr="008C5242" w:rsidRDefault="008C5242" w:rsidP="008C5242">
      <w:pPr>
        <w:autoSpaceDE w:val="0"/>
        <w:autoSpaceDN w:val="0"/>
        <w:adjustRightInd w:val="0"/>
        <w:spacing w:before="120" w:after="0" w:line="240" w:lineRule="auto"/>
        <w:ind w:firstLine="397"/>
        <w:jc w:val="both"/>
        <w:rPr>
          <w:rFonts w:ascii="Times New Roman" w:eastAsia="SchoolBookC" w:hAnsi="Times New Roman"/>
          <w:sz w:val="28"/>
          <w:szCs w:val="28"/>
          <w:lang w:val="uk-UA" w:eastAsia="ru-RU"/>
        </w:rPr>
      </w:pPr>
      <w:r w:rsidRPr="008C5242">
        <w:rPr>
          <w:rFonts w:ascii="Times New Roman" w:eastAsia="SchoolBookC" w:hAnsi="Times New Roman"/>
          <w:sz w:val="28"/>
          <w:szCs w:val="28"/>
          <w:lang w:val="uk-UA" w:eastAsia="ru-RU"/>
        </w:rPr>
        <w:t>Вивчити § 14-15, Вправа 14 (7), 15 (3, 5)</w:t>
      </w:r>
      <w:bookmarkStart w:id="2" w:name="_GoBack"/>
      <w:bookmarkEnd w:id="2"/>
      <w:r w:rsidR="00AF503A">
        <w:rPr>
          <w:rFonts w:ascii="Times New Roman" w:eastAsia="SchoolBookC" w:hAnsi="Times New Roman"/>
          <w:sz w:val="28"/>
          <w:szCs w:val="28"/>
          <w:lang w:val="uk-UA" w:eastAsia="ru-RU"/>
        </w:rPr>
        <w:t xml:space="preserve"> </w:t>
      </w:r>
    </w:p>
    <w:p w:rsidR="008C5242" w:rsidRPr="008C5242" w:rsidRDefault="008C5242" w:rsidP="008C5242">
      <w:pPr>
        <w:pStyle w:val="a5"/>
        <w:autoSpaceDE w:val="0"/>
        <w:autoSpaceDN w:val="0"/>
        <w:adjustRightInd w:val="0"/>
        <w:spacing w:before="120" w:after="0" w:line="240" w:lineRule="auto"/>
        <w:ind w:left="757"/>
        <w:rPr>
          <w:rFonts w:ascii="Times New Roman" w:eastAsia="SchoolBookC" w:hAnsi="Times New Roman"/>
          <w:bCs/>
          <w:sz w:val="28"/>
          <w:szCs w:val="28"/>
          <w:lang w:val="uk-UA" w:eastAsia="ru-RU"/>
        </w:rPr>
      </w:pPr>
    </w:p>
    <w:p w:rsidR="008C5242" w:rsidRPr="008C5242" w:rsidRDefault="008C5242" w:rsidP="008C5242">
      <w:pPr>
        <w:autoSpaceDE w:val="0"/>
        <w:autoSpaceDN w:val="0"/>
        <w:adjustRightInd w:val="0"/>
        <w:spacing w:before="120" w:after="0" w:line="240" w:lineRule="auto"/>
        <w:ind w:firstLine="397"/>
        <w:jc w:val="both"/>
        <w:rPr>
          <w:rFonts w:ascii="Times New Roman" w:eastAsia="MyriadPro-Regular" w:hAnsi="Times New Roman"/>
          <w:sz w:val="28"/>
          <w:szCs w:val="28"/>
          <w:lang w:val="uk-UA" w:eastAsia="ru-RU"/>
        </w:rPr>
      </w:pPr>
    </w:p>
    <w:p w:rsidR="00A72C67" w:rsidRPr="008C5242" w:rsidRDefault="00A72C67" w:rsidP="008C5242">
      <w:pPr>
        <w:spacing w:before="120" w:after="0" w:line="240" w:lineRule="auto"/>
        <w:rPr>
          <w:rFonts w:ascii="Times New Roman" w:hAnsi="Times New Roman"/>
          <w:sz w:val="28"/>
          <w:szCs w:val="28"/>
          <w:lang w:val="uk-UA"/>
        </w:rPr>
      </w:pPr>
    </w:p>
    <w:sectPr w:rsidR="00A72C67" w:rsidRPr="008C5242" w:rsidSect="00BD5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choolBookC">
    <w:panose1 w:val="00000000000000000000"/>
    <w:charset w:val="00"/>
    <w:family w:val="decorative"/>
    <w:notTrueType/>
    <w:pitch w:val="variable"/>
    <w:sig w:usb0="800002A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CAB"/>
    <w:multiLevelType w:val="hybridMultilevel"/>
    <w:tmpl w:val="AB30F98E"/>
    <w:lvl w:ilvl="0" w:tplc="45AC5ACC">
      <w:start w:val="4"/>
      <w:numFmt w:val="bullet"/>
      <w:lvlText w:val="-"/>
      <w:lvlJc w:val="left"/>
      <w:pPr>
        <w:ind w:left="757" w:hanging="360"/>
      </w:pPr>
      <w:rPr>
        <w:rFonts w:ascii="Times New Roman" w:eastAsia="MyriadPro-Regular" w:hAnsi="Times New Roman" w:cs="Times New Roman" w:hint="default"/>
      </w:rPr>
    </w:lvl>
    <w:lvl w:ilvl="1" w:tplc="04220003" w:tentative="1">
      <w:start w:val="1"/>
      <w:numFmt w:val="bullet"/>
      <w:lvlText w:val="o"/>
      <w:lvlJc w:val="left"/>
      <w:pPr>
        <w:ind w:left="1477" w:hanging="360"/>
      </w:pPr>
      <w:rPr>
        <w:rFonts w:ascii="Courier New" w:hAnsi="Courier New" w:cs="Courier New" w:hint="default"/>
      </w:rPr>
    </w:lvl>
    <w:lvl w:ilvl="2" w:tplc="04220005" w:tentative="1">
      <w:start w:val="1"/>
      <w:numFmt w:val="bullet"/>
      <w:lvlText w:val=""/>
      <w:lvlJc w:val="left"/>
      <w:pPr>
        <w:ind w:left="2197" w:hanging="360"/>
      </w:pPr>
      <w:rPr>
        <w:rFonts w:ascii="Wingdings" w:hAnsi="Wingdings" w:hint="default"/>
      </w:rPr>
    </w:lvl>
    <w:lvl w:ilvl="3" w:tplc="04220001" w:tentative="1">
      <w:start w:val="1"/>
      <w:numFmt w:val="bullet"/>
      <w:lvlText w:val=""/>
      <w:lvlJc w:val="left"/>
      <w:pPr>
        <w:ind w:left="2917" w:hanging="360"/>
      </w:pPr>
      <w:rPr>
        <w:rFonts w:ascii="Symbol" w:hAnsi="Symbol" w:hint="default"/>
      </w:rPr>
    </w:lvl>
    <w:lvl w:ilvl="4" w:tplc="04220003" w:tentative="1">
      <w:start w:val="1"/>
      <w:numFmt w:val="bullet"/>
      <w:lvlText w:val="o"/>
      <w:lvlJc w:val="left"/>
      <w:pPr>
        <w:ind w:left="3637" w:hanging="360"/>
      </w:pPr>
      <w:rPr>
        <w:rFonts w:ascii="Courier New" w:hAnsi="Courier New" w:cs="Courier New" w:hint="default"/>
      </w:rPr>
    </w:lvl>
    <w:lvl w:ilvl="5" w:tplc="04220005" w:tentative="1">
      <w:start w:val="1"/>
      <w:numFmt w:val="bullet"/>
      <w:lvlText w:val=""/>
      <w:lvlJc w:val="left"/>
      <w:pPr>
        <w:ind w:left="4357" w:hanging="360"/>
      </w:pPr>
      <w:rPr>
        <w:rFonts w:ascii="Wingdings" w:hAnsi="Wingdings" w:hint="default"/>
      </w:rPr>
    </w:lvl>
    <w:lvl w:ilvl="6" w:tplc="04220001" w:tentative="1">
      <w:start w:val="1"/>
      <w:numFmt w:val="bullet"/>
      <w:lvlText w:val=""/>
      <w:lvlJc w:val="left"/>
      <w:pPr>
        <w:ind w:left="5077" w:hanging="360"/>
      </w:pPr>
      <w:rPr>
        <w:rFonts w:ascii="Symbol" w:hAnsi="Symbol" w:hint="default"/>
      </w:rPr>
    </w:lvl>
    <w:lvl w:ilvl="7" w:tplc="04220003" w:tentative="1">
      <w:start w:val="1"/>
      <w:numFmt w:val="bullet"/>
      <w:lvlText w:val="o"/>
      <w:lvlJc w:val="left"/>
      <w:pPr>
        <w:ind w:left="5797" w:hanging="360"/>
      </w:pPr>
      <w:rPr>
        <w:rFonts w:ascii="Courier New" w:hAnsi="Courier New" w:cs="Courier New" w:hint="default"/>
      </w:rPr>
    </w:lvl>
    <w:lvl w:ilvl="8" w:tplc="04220005" w:tentative="1">
      <w:start w:val="1"/>
      <w:numFmt w:val="bullet"/>
      <w:lvlText w:val=""/>
      <w:lvlJc w:val="left"/>
      <w:pPr>
        <w:ind w:left="6517" w:hanging="360"/>
      </w:pPr>
      <w:rPr>
        <w:rFonts w:ascii="Wingdings" w:hAnsi="Wingdings" w:hint="default"/>
      </w:rPr>
    </w:lvl>
  </w:abstractNum>
  <w:abstractNum w:abstractNumId="1">
    <w:nsid w:val="57935E6B"/>
    <w:multiLevelType w:val="hybridMultilevel"/>
    <w:tmpl w:val="8E0E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6C7BDD"/>
    <w:multiLevelType w:val="hybridMultilevel"/>
    <w:tmpl w:val="F93E593C"/>
    <w:lvl w:ilvl="0" w:tplc="3C6C4D12">
      <w:start w:val="1"/>
      <w:numFmt w:val="decimal"/>
      <w:lvlText w:val="%1."/>
      <w:lvlJc w:val="left"/>
      <w:pPr>
        <w:ind w:left="757" w:hanging="360"/>
      </w:pPr>
      <w:rPr>
        <w:rFonts w:hint="default"/>
      </w:rPr>
    </w:lvl>
    <w:lvl w:ilvl="1" w:tplc="04220019" w:tentative="1">
      <w:start w:val="1"/>
      <w:numFmt w:val="lowerLetter"/>
      <w:lvlText w:val="%2."/>
      <w:lvlJc w:val="left"/>
      <w:pPr>
        <w:ind w:left="1477" w:hanging="360"/>
      </w:pPr>
    </w:lvl>
    <w:lvl w:ilvl="2" w:tplc="0422001B" w:tentative="1">
      <w:start w:val="1"/>
      <w:numFmt w:val="lowerRoman"/>
      <w:lvlText w:val="%3."/>
      <w:lvlJc w:val="right"/>
      <w:pPr>
        <w:ind w:left="2197" w:hanging="180"/>
      </w:pPr>
    </w:lvl>
    <w:lvl w:ilvl="3" w:tplc="0422000F" w:tentative="1">
      <w:start w:val="1"/>
      <w:numFmt w:val="decimal"/>
      <w:lvlText w:val="%4."/>
      <w:lvlJc w:val="left"/>
      <w:pPr>
        <w:ind w:left="2917" w:hanging="360"/>
      </w:pPr>
    </w:lvl>
    <w:lvl w:ilvl="4" w:tplc="04220019" w:tentative="1">
      <w:start w:val="1"/>
      <w:numFmt w:val="lowerLetter"/>
      <w:lvlText w:val="%5."/>
      <w:lvlJc w:val="left"/>
      <w:pPr>
        <w:ind w:left="3637" w:hanging="360"/>
      </w:pPr>
    </w:lvl>
    <w:lvl w:ilvl="5" w:tplc="0422001B" w:tentative="1">
      <w:start w:val="1"/>
      <w:numFmt w:val="lowerRoman"/>
      <w:lvlText w:val="%6."/>
      <w:lvlJc w:val="right"/>
      <w:pPr>
        <w:ind w:left="4357" w:hanging="180"/>
      </w:pPr>
    </w:lvl>
    <w:lvl w:ilvl="6" w:tplc="0422000F" w:tentative="1">
      <w:start w:val="1"/>
      <w:numFmt w:val="decimal"/>
      <w:lvlText w:val="%7."/>
      <w:lvlJc w:val="left"/>
      <w:pPr>
        <w:ind w:left="5077" w:hanging="360"/>
      </w:pPr>
    </w:lvl>
    <w:lvl w:ilvl="7" w:tplc="04220019" w:tentative="1">
      <w:start w:val="1"/>
      <w:numFmt w:val="lowerLetter"/>
      <w:lvlText w:val="%8."/>
      <w:lvlJc w:val="left"/>
      <w:pPr>
        <w:ind w:left="5797" w:hanging="360"/>
      </w:pPr>
    </w:lvl>
    <w:lvl w:ilvl="8" w:tplc="0422001B" w:tentative="1">
      <w:start w:val="1"/>
      <w:numFmt w:val="lowerRoman"/>
      <w:lvlText w:val="%9."/>
      <w:lvlJc w:val="right"/>
      <w:pPr>
        <w:ind w:left="6517" w:hanging="180"/>
      </w:pPr>
    </w:lvl>
  </w:abstractNum>
  <w:abstractNum w:abstractNumId="3">
    <w:nsid w:val="75465404"/>
    <w:multiLevelType w:val="hybridMultilevel"/>
    <w:tmpl w:val="A9663134"/>
    <w:lvl w:ilvl="0" w:tplc="10001D3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5ADF"/>
    <w:rsid w:val="00081507"/>
    <w:rsid w:val="00130706"/>
    <w:rsid w:val="00455ADF"/>
    <w:rsid w:val="008966D5"/>
    <w:rsid w:val="008C5242"/>
    <w:rsid w:val="00A23238"/>
    <w:rsid w:val="00A44CF8"/>
    <w:rsid w:val="00A72C67"/>
    <w:rsid w:val="00AF503A"/>
    <w:rsid w:val="00BD5EAE"/>
    <w:rsid w:val="00C12CE5"/>
    <w:rsid w:val="00C47D1D"/>
    <w:rsid w:val="00C66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D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5ADF"/>
    <w:rPr>
      <w:rFonts w:ascii="Tahoma" w:eastAsia="Calibri" w:hAnsi="Tahoma" w:cs="Tahoma"/>
      <w:sz w:val="16"/>
      <w:szCs w:val="16"/>
    </w:rPr>
  </w:style>
  <w:style w:type="paragraph" w:styleId="a5">
    <w:name w:val="List Paragraph"/>
    <w:basedOn w:val="a"/>
    <w:uiPriority w:val="34"/>
    <w:qFormat/>
    <w:rsid w:val="00081507"/>
    <w:pPr>
      <w:ind w:left="720"/>
      <w:contextualSpacing/>
    </w:pPr>
  </w:style>
  <w:style w:type="table" w:styleId="a6">
    <w:name w:val="Table Grid"/>
    <w:basedOn w:val="a1"/>
    <w:uiPriority w:val="59"/>
    <w:rsid w:val="008C5242"/>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1346</Words>
  <Characters>7673</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OkGo</dc:creator>
  <cp:lastModifiedBy>OkGo</cp:lastModifiedBy>
  <cp:revision>1</cp:revision>
  <dcterms:created xsi:type="dcterms:W3CDTF">2018-01-14T14:51:00Z</dcterms:created>
  <dcterms:modified xsi:type="dcterms:W3CDTF">2018-01-14T16:37:00Z</dcterms:modified>
</cp:coreProperties>
</file>