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0E5" w:rsidRDefault="00E220E5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Пугач Євгенія Олександрівна</w:t>
      </w:r>
    </w:p>
    <w:p w:rsidR="001A0AC2" w:rsidRDefault="00953A40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</w:t>
      </w:r>
      <w:r w:rsidR="001A0AC2">
        <w:rPr>
          <w:rFonts w:ascii="Times New Roman" w:hAnsi="Times New Roman"/>
          <w:sz w:val="28"/>
          <w:lang w:val="uk-UA"/>
        </w:rPr>
        <w:t>читель-логопед</w:t>
      </w:r>
    </w:p>
    <w:p w:rsidR="00E220E5" w:rsidRPr="004E1B08" w:rsidRDefault="00E220E5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lang w:val="uk-UA"/>
        </w:rPr>
      </w:pPr>
      <w:r w:rsidRPr="004E1B08">
        <w:rPr>
          <w:rFonts w:ascii="Times New Roman" w:hAnsi="Times New Roman"/>
          <w:sz w:val="28"/>
          <w:lang w:val="uk-UA"/>
        </w:rPr>
        <w:t>Ватутінський дошкільний навчальний заклад</w:t>
      </w:r>
    </w:p>
    <w:p w:rsidR="00E220E5" w:rsidRPr="004E1B08" w:rsidRDefault="00E220E5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lang w:val="uk-UA"/>
        </w:rPr>
      </w:pPr>
      <w:r w:rsidRPr="004E1B08">
        <w:rPr>
          <w:rFonts w:ascii="Times New Roman" w:hAnsi="Times New Roman"/>
          <w:sz w:val="28"/>
          <w:lang w:val="uk-UA"/>
        </w:rPr>
        <w:t>№7 «Сонечко» комбінованого типу</w:t>
      </w:r>
    </w:p>
    <w:p w:rsidR="00E220E5" w:rsidRDefault="00E220E5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lang w:val="uk-UA"/>
        </w:rPr>
      </w:pPr>
      <w:r w:rsidRPr="004E1B08">
        <w:rPr>
          <w:rFonts w:ascii="Times New Roman" w:hAnsi="Times New Roman"/>
          <w:sz w:val="28"/>
          <w:lang w:val="uk-UA"/>
        </w:rPr>
        <w:t>Ватутінської міської ради Черкаської області</w:t>
      </w:r>
    </w:p>
    <w:p w:rsidR="00E220E5" w:rsidRDefault="00E220E5" w:rsidP="000650DA">
      <w:pPr>
        <w:pStyle w:val="a3"/>
        <w:spacing w:line="360" w:lineRule="auto"/>
        <w:jc w:val="center"/>
        <w:rPr>
          <w:rFonts w:ascii="Times New Roman" w:hAnsi="Times New Roman"/>
          <w:sz w:val="28"/>
          <w:lang w:val="uk-UA"/>
        </w:rPr>
      </w:pPr>
    </w:p>
    <w:p w:rsidR="00E220E5" w:rsidRDefault="00E220E5" w:rsidP="000650DA">
      <w:pPr>
        <w:pStyle w:val="a3"/>
        <w:spacing w:line="36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«ЗАСТОСУВАННЯ ІГРОВИХ ТЕХНОЛОГІЙ В ЛОГОПЕДИЧНІЙ                    РОБОТІ - ЗАПОРУКА РОЗВИТКУ І МИСЛЕННЯ У ДІТЕЙ»</w:t>
      </w:r>
    </w:p>
    <w:p w:rsidR="001A0AC2" w:rsidRPr="001A0AC2" w:rsidRDefault="001A0AC2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1A0AC2">
        <w:rPr>
          <w:rFonts w:ascii="Times New Roman" w:hAnsi="Times New Roman"/>
          <w:sz w:val="28"/>
          <w:szCs w:val="28"/>
        </w:rPr>
        <w:t>Моя педагогічна філософія:</w:t>
      </w:r>
    </w:p>
    <w:p w:rsidR="001A0AC2" w:rsidRDefault="001A0AC2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A0AC2">
        <w:rPr>
          <w:rFonts w:ascii="Times New Roman" w:hAnsi="Times New Roman"/>
          <w:sz w:val="28"/>
          <w:szCs w:val="28"/>
        </w:rPr>
        <w:t>«Дитина не може чекати щастя.</w:t>
      </w:r>
    </w:p>
    <w:p w:rsidR="001A0AC2" w:rsidRDefault="001A0AC2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A0AC2">
        <w:rPr>
          <w:rFonts w:ascii="Times New Roman" w:hAnsi="Times New Roman"/>
          <w:sz w:val="28"/>
          <w:szCs w:val="28"/>
        </w:rPr>
        <w:t xml:space="preserve"> Вона нетерпляча.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0AC2">
        <w:rPr>
          <w:rFonts w:ascii="Times New Roman" w:hAnsi="Times New Roman"/>
          <w:sz w:val="28"/>
          <w:szCs w:val="28"/>
        </w:rPr>
        <w:t xml:space="preserve">Вона хоче і повинна бути </w:t>
      </w:r>
    </w:p>
    <w:p w:rsidR="001A0AC2" w:rsidRDefault="001A0AC2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A0AC2">
        <w:rPr>
          <w:rFonts w:ascii="Times New Roman" w:hAnsi="Times New Roman"/>
          <w:sz w:val="28"/>
          <w:szCs w:val="28"/>
        </w:rPr>
        <w:t>щасливою сьогодні і зараз</w:t>
      </w:r>
      <w:proofErr w:type="gramStart"/>
      <w:r w:rsidRPr="001A0AC2">
        <w:rPr>
          <w:rFonts w:ascii="Times New Roman" w:hAnsi="Times New Roman"/>
          <w:sz w:val="28"/>
          <w:szCs w:val="28"/>
        </w:rPr>
        <w:t>.</w:t>
      </w:r>
      <w:proofErr w:type="gramEnd"/>
      <w:r w:rsidRPr="001A0AC2">
        <w:rPr>
          <w:rFonts w:ascii="Times New Roman" w:hAnsi="Times New Roman"/>
          <w:sz w:val="28"/>
          <w:szCs w:val="28"/>
        </w:rPr>
        <w:t xml:space="preserve"> </w:t>
      </w:r>
      <w:r w:rsidRPr="001A0AC2">
        <w:rPr>
          <w:rFonts w:ascii="Times New Roman" w:hAnsi="Times New Roman"/>
          <w:sz w:val="28"/>
          <w:szCs w:val="28"/>
          <w:lang w:val="uk-UA"/>
        </w:rPr>
        <w:t xml:space="preserve">І </w:t>
      </w:r>
      <w:proofErr w:type="gramStart"/>
      <w:r w:rsidRPr="001A0AC2">
        <w:rPr>
          <w:rFonts w:ascii="Times New Roman" w:hAnsi="Times New Roman"/>
          <w:sz w:val="28"/>
          <w:szCs w:val="28"/>
          <w:lang w:val="uk-UA"/>
        </w:rPr>
        <w:t>я</w:t>
      </w:r>
      <w:proofErr w:type="gramEnd"/>
      <w:r w:rsidRPr="001A0AC2">
        <w:rPr>
          <w:rFonts w:ascii="Times New Roman" w:hAnsi="Times New Roman"/>
          <w:sz w:val="28"/>
          <w:szCs w:val="28"/>
          <w:lang w:val="uk-UA"/>
        </w:rPr>
        <w:t>кий же я педагог,</w:t>
      </w:r>
    </w:p>
    <w:p w:rsidR="001A0AC2" w:rsidRDefault="001A0AC2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A0AC2">
        <w:rPr>
          <w:rFonts w:ascii="Times New Roman" w:hAnsi="Times New Roman"/>
          <w:sz w:val="28"/>
          <w:szCs w:val="28"/>
          <w:lang w:val="uk-UA"/>
        </w:rPr>
        <w:t xml:space="preserve"> якщо кожна секунда спілкування зі мною</w:t>
      </w:r>
    </w:p>
    <w:p w:rsidR="001A0AC2" w:rsidRDefault="001A0AC2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A0AC2">
        <w:rPr>
          <w:rFonts w:ascii="Times New Roman" w:hAnsi="Times New Roman"/>
          <w:sz w:val="28"/>
          <w:szCs w:val="28"/>
          <w:lang w:val="uk-UA"/>
        </w:rPr>
        <w:t xml:space="preserve"> не робить її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0AC2">
        <w:rPr>
          <w:rFonts w:ascii="Times New Roman" w:hAnsi="Times New Roman"/>
          <w:sz w:val="28"/>
          <w:szCs w:val="28"/>
          <w:lang w:val="uk-UA"/>
        </w:rPr>
        <w:t xml:space="preserve">щасливою, і радісною, і звичайно ж , </w:t>
      </w:r>
    </w:p>
    <w:p w:rsidR="001A0AC2" w:rsidRPr="001A0AC2" w:rsidRDefault="001A0AC2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A0AC2">
        <w:rPr>
          <w:rFonts w:ascii="Times New Roman" w:hAnsi="Times New Roman"/>
          <w:sz w:val="28"/>
          <w:szCs w:val="28"/>
          <w:lang w:val="uk-UA"/>
        </w:rPr>
        <w:t>розумною і досвідченою?»</w:t>
      </w:r>
    </w:p>
    <w:p w:rsidR="001A0AC2" w:rsidRPr="00953A40" w:rsidRDefault="001A0AC2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953A40">
        <w:rPr>
          <w:rFonts w:ascii="Times New Roman" w:hAnsi="Times New Roman"/>
          <w:sz w:val="28"/>
          <w:szCs w:val="28"/>
          <w:lang w:val="uk-UA"/>
        </w:rPr>
        <w:t>Ш.О.Амонашвілі</w:t>
      </w:r>
    </w:p>
    <w:p w:rsidR="001A0AC2" w:rsidRPr="001A0AC2" w:rsidRDefault="001A0AC2" w:rsidP="000650DA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220E5" w:rsidRPr="001A0AC2" w:rsidRDefault="002323D9" w:rsidP="000650DA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A0A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Дитина</w:t>
      </w:r>
      <w:r w:rsidRPr="001A0AC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1A0A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розвиток якої ускладнений дефектом, не просто менш розвинена, ніж її однолітки, але розвинена інакше</w:t>
      </w:r>
      <w:r w:rsidRPr="001A0AC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1A0A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- вважав Л.С. Виготський, тому і підхід до</w:t>
      </w:r>
      <w:r w:rsidRPr="001A0AC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1A0A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навчання таких дітей має бути інакшим, особливим.</w:t>
      </w:r>
    </w:p>
    <w:p w:rsidR="00625CC7" w:rsidRDefault="00625CC7" w:rsidP="000650D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53A40">
        <w:rPr>
          <w:rFonts w:ascii="Times New Roman" w:hAnsi="Times New Roman"/>
          <w:b/>
          <w:sz w:val="28"/>
          <w:szCs w:val="28"/>
          <w:lang w:val="uk-UA"/>
        </w:rPr>
        <w:t>Постановка проблеми</w:t>
      </w:r>
      <w:r w:rsidRPr="00953A40">
        <w:rPr>
          <w:rFonts w:ascii="Times New Roman" w:hAnsi="Times New Roman"/>
          <w:sz w:val="28"/>
          <w:szCs w:val="28"/>
          <w:lang w:val="uk-UA"/>
        </w:rPr>
        <w:t>. На сьогодні відмічається тенденція збільшення кількості дітей дошкільного віку із мовленнєвими порушеннями, які зумовлюють труднощі в оволодінні програмою навчання та виховання означеною категорією дітей в умовах дошкільного навчального закладу та їх своєчасною мов</w:t>
      </w:r>
      <w:r w:rsidR="00F61CF6" w:rsidRPr="00953A40">
        <w:rPr>
          <w:rFonts w:ascii="Times New Roman" w:hAnsi="Times New Roman"/>
          <w:sz w:val="28"/>
          <w:szCs w:val="28"/>
          <w:lang w:val="uk-UA"/>
        </w:rPr>
        <w:t>леннєвою підготовкою до школи [</w:t>
      </w:r>
      <w:r w:rsidR="00F61CF6">
        <w:rPr>
          <w:rFonts w:ascii="Times New Roman" w:hAnsi="Times New Roman"/>
          <w:sz w:val="28"/>
          <w:szCs w:val="28"/>
          <w:lang w:val="uk-UA"/>
        </w:rPr>
        <w:t>1</w:t>
      </w:r>
      <w:r w:rsidRPr="00953A40">
        <w:rPr>
          <w:rFonts w:ascii="Times New Roman" w:hAnsi="Times New Roman"/>
          <w:sz w:val="28"/>
          <w:szCs w:val="28"/>
          <w:lang w:val="uk-UA"/>
        </w:rPr>
        <w:t xml:space="preserve">, 27]. </w:t>
      </w:r>
      <w:proofErr w:type="gramStart"/>
      <w:r w:rsidRPr="000650DA">
        <w:rPr>
          <w:rFonts w:ascii="Times New Roman" w:hAnsi="Times New Roman"/>
          <w:sz w:val="28"/>
          <w:szCs w:val="28"/>
        </w:rPr>
        <w:t>Особливого</w:t>
      </w:r>
      <w:proofErr w:type="gramEnd"/>
      <w:r w:rsidRPr="000650DA">
        <w:rPr>
          <w:rFonts w:ascii="Times New Roman" w:hAnsi="Times New Roman"/>
          <w:sz w:val="28"/>
          <w:szCs w:val="28"/>
        </w:rPr>
        <w:t xml:space="preserve"> значення на сучасному етапі розвитку корекційної освіти набуває процес діагностики мовленнєвих порушень </w:t>
      </w:r>
      <w:r w:rsidR="000650DA">
        <w:rPr>
          <w:rFonts w:ascii="Times New Roman" w:hAnsi="Times New Roman"/>
          <w:sz w:val="28"/>
          <w:szCs w:val="28"/>
          <w:lang w:val="uk-UA"/>
        </w:rPr>
        <w:t xml:space="preserve">у дітей з особливими потребами. </w:t>
      </w:r>
      <w:r w:rsidR="000650DA">
        <w:rPr>
          <w:rFonts w:ascii="Times New Roman" w:hAnsi="Times New Roman"/>
          <w:sz w:val="28"/>
          <w:szCs w:val="28"/>
        </w:rPr>
        <w:t xml:space="preserve">Визначення стану </w:t>
      </w:r>
      <w:r w:rsidRPr="000650DA">
        <w:rPr>
          <w:rFonts w:ascii="Times New Roman" w:hAnsi="Times New Roman"/>
          <w:sz w:val="28"/>
          <w:szCs w:val="28"/>
        </w:rPr>
        <w:t xml:space="preserve"> мовлення сприятиме складенню адекватної методики корекції, що у подальшому допоможе дитині адаптуватися у</w:t>
      </w:r>
      <w:r w:rsidR="000650D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650DA">
        <w:rPr>
          <w:rFonts w:ascii="Times New Roman" w:hAnsi="Times New Roman"/>
          <w:sz w:val="28"/>
          <w:szCs w:val="28"/>
        </w:rPr>
        <w:t>соц</w:t>
      </w:r>
      <w:proofErr w:type="gramEnd"/>
      <w:r w:rsidR="000650DA">
        <w:rPr>
          <w:rFonts w:ascii="Times New Roman" w:hAnsi="Times New Roman"/>
          <w:sz w:val="28"/>
          <w:szCs w:val="28"/>
        </w:rPr>
        <w:t>іальному середовищі</w:t>
      </w:r>
      <w:r w:rsidRPr="000650DA">
        <w:rPr>
          <w:rFonts w:ascii="Times New Roman" w:hAnsi="Times New Roman"/>
          <w:sz w:val="28"/>
          <w:szCs w:val="28"/>
        </w:rPr>
        <w:t>.</w:t>
      </w:r>
    </w:p>
    <w:p w:rsidR="00F61CF6" w:rsidRDefault="00F61CF6" w:rsidP="001D6E30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Василь Олександрович Сухомлинський постійно приділяв увагу виключно важливій, гострій і складній проблемі – виховання і навчання важких дітей. </w:t>
      </w:r>
      <w:r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Він прагнув </w:t>
      </w:r>
      <w:proofErr w:type="gramStart"/>
      <w:r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ізнати їх і дати відповіді на неоднозначні питання: у чому причини складностей їхньої поведінки, характеру. Як до цих дітей ставляться </w:t>
      </w:r>
      <w:proofErr w:type="gramStart"/>
      <w:r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школі, сім’ї? Як зберегти їхню людську гідність? Як ї</w:t>
      </w:r>
      <w:proofErr w:type="gramStart"/>
      <w:r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допомогти реалізувати себе в житті. І сьогодні низка питань такого змісту турбують громаду, учителів, батьків [2; 3].</w:t>
      </w:r>
    </w:p>
    <w:p w:rsidR="001D6E30" w:rsidRPr="000B104A" w:rsidRDefault="001D6E30" w:rsidP="001D6E30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0B104A">
        <w:rPr>
          <w:rFonts w:ascii="Times New Roman" w:eastAsia="Times New Roman" w:hAnsi="Times New Roman"/>
          <w:sz w:val="28"/>
          <w:szCs w:val="28"/>
        </w:rPr>
        <w:t>Кожне мовленнєве заняття має да</w:t>
      </w:r>
      <w:r>
        <w:rPr>
          <w:rFonts w:ascii="Times New Roman" w:eastAsia="Times New Roman" w:hAnsi="Times New Roman"/>
          <w:sz w:val="28"/>
          <w:szCs w:val="28"/>
        </w:rPr>
        <w:t>вати дітям почуття задоволення.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1722F">
        <w:rPr>
          <w:rFonts w:ascii="Times New Roman" w:eastAsia="Times New Roman" w:hAnsi="Times New Roman"/>
          <w:sz w:val="28"/>
          <w:szCs w:val="28"/>
          <w:lang w:val="uk-UA"/>
        </w:rPr>
        <w:t>Досягається це завдяки використанню доступних і цікавих прийомів виховання та навчання,</w:t>
      </w:r>
      <w:r w:rsidRPr="000B104A">
        <w:rPr>
          <w:rFonts w:ascii="Times New Roman" w:eastAsia="Times New Roman" w:hAnsi="Times New Roman"/>
          <w:sz w:val="28"/>
          <w:szCs w:val="28"/>
        </w:rPr>
        <w:t> </w:t>
      </w:r>
      <w:r w:rsidRPr="00B1722F">
        <w:rPr>
          <w:rFonts w:ascii="Times New Roman" w:eastAsia="Times New Roman" w:hAnsi="Times New Roman"/>
          <w:sz w:val="28"/>
          <w:szCs w:val="28"/>
          <w:lang w:val="uk-UA"/>
        </w:rPr>
        <w:t xml:space="preserve"> створенню</w:t>
      </w:r>
      <w:r w:rsidRPr="000B104A">
        <w:rPr>
          <w:rFonts w:ascii="Times New Roman" w:eastAsia="Times New Roman" w:hAnsi="Times New Roman"/>
          <w:sz w:val="28"/>
          <w:szCs w:val="28"/>
        </w:rPr>
        <w:t> </w:t>
      </w:r>
      <w:r w:rsidRPr="00B1722F">
        <w:rPr>
          <w:rFonts w:ascii="Times New Roman" w:eastAsia="Times New Roman" w:hAnsi="Times New Roman"/>
          <w:sz w:val="28"/>
          <w:szCs w:val="28"/>
          <w:lang w:val="uk-UA"/>
        </w:rPr>
        <w:t>атмосфери</w:t>
      </w:r>
      <w:r w:rsidRPr="000B104A">
        <w:rPr>
          <w:rFonts w:ascii="Times New Roman" w:eastAsia="Times New Roman" w:hAnsi="Times New Roman"/>
          <w:sz w:val="28"/>
          <w:szCs w:val="28"/>
        </w:rPr>
        <w:t> </w:t>
      </w:r>
      <w:r w:rsidRPr="00B1722F">
        <w:rPr>
          <w:rFonts w:ascii="Times New Roman" w:eastAsia="Times New Roman" w:hAnsi="Times New Roman"/>
          <w:sz w:val="28"/>
          <w:szCs w:val="28"/>
          <w:lang w:val="uk-UA"/>
        </w:rPr>
        <w:t>емоційного</w:t>
      </w:r>
      <w:r w:rsidRPr="000B104A">
        <w:rPr>
          <w:rFonts w:ascii="Times New Roman" w:eastAsia="Times New Roman" w:hAnsi="Times New Roman"/>
          <w:sz w:val="28"/>
          <w:szCs w:val="28"/>
        </w:rPr>
        <w:t> </w:t>
      </w:r>
      <w:r w:rsidRPr="00B1722F">
        <w:rPr>
          <w:rFonts w:ascii="Times New Roman" w:eastAsia="Times New Roman" w:hAnsi="Times New Roman"/>
          <w:sz w:val="28"/>
          <w:szCs w:val="28"/>
          <w:lang w:val="uk-UA"/>
        </w:rPr>
        <w:t>комфорту</w:t>
      </w:r>
      <w:r w:rsidRPr="000B104A">
        <w:rPr>
          <w:rFonts w:ascii="Times New Roman" w:eastAsia="Times New Roman" w:hAnsi="Times New Roman"/>
          <w:sz w:val="28"/>
          <w:szCs w:val="28"/>
        </w:rPr>
        <w:t> </w:t>
      </w:r>
      <w:r w:rsidRPr="00B1722F">
        <w:rPr>
          <w:rFonts w:ascii="Times New Roman" w:eastAsia="Times New Roman" w:hAnsi="Times New Roman"/>
          <w:sz w:val="28"/>
          <w:szCs w:val="28"/>
          <w:lang w:val="uk-UA"/>
        </w:rPr>
        <w:t xml:space="preserve">для кожної дитини, доброзичливості, зацікавленості в найменшому успіхові. </w:t>
      </w:r>
      <w:r w:rsidRPr="000B104A">
        <w:rPr>
          <w:rFonts w:ascii="Times New Roman" w:eastAsia="Times New Roman" w:hAnsi="Times New Roman"/>
          <w:sz w:val="28"/>
          <w:szCs w:val="28"/>
        </w:rPr>
        <w:t>На мовленнєвих заняттях слід відводити належне місце гумору, жартам, прислів'ям, приказкам, загадкам, забавлянкам тощо.</w:t>
      </w:r>
    </w:p>
    <w:p w:rsidR="001D6E30" w:rsidRPr="000650DA" w:rsidRDefault="001D6E30" w:rsidP="001D6E30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Pr="000B104A">
        <w:rPr>
          <w:rFonts w:ascii="Times New Roman" w:eastAsia="Times New Roman" w:hAnsi="Times New Roman"/>
          <w:sz w:val="28"/>
          <w:szCs w:val="28"/>
        </w:rPr>
        <w:t xml:space="preserve"> Одна з умов успішності </w:t>
      </w:r>
      <w:r>
        <w:rPr>
          <w:rFonts w:ascii="Times New Roman" w:eastAsia="Times New Roman" w:hAnsi="Times New Roman"/>
          <w:sz w:val="28"/>
          <w:szCs w:val="28"/>
        </w:rPr>
        <w:t xml:space="preserve">мовленнєвої роботи на занятті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—</w:t>
      </w:r>
      <w:r w:rsidRPr="000B104A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икористання ігрових прийомів навчання та інноваційних технологій. Серед них — дидактичні, народні, рухливі ігри з текстом та діалогом, ігрові вправи, сюрпризи, забавки, ігрові життєві ситуації спілкування, в яких дитина виконує роль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активного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 мовця. На сьогодні напрацьовано багатющий арсенал  інноваційних т</w:t>
      </w:r>
      <w:r w:rsidR="00835B56">
        <w:rPr>
          <w:rFonts w:ascii="Times New Roman" w:eastAsia="Times New Roman" w:hAnsi="Times New Roman"/>
          <w:sz w:val="28"/>
          <w:szCs w:val="28"/>
        </w:rPr>
        <w:t>ехнологій, зокрема «Мікрофон»,</w:t>
      </w:r>
      <w:r>
        <w:rPr>
          <w:rFonts w:ascii="Times New Roman" w:eastAsia="Times New Roman" w:hAnsi="Times New Roman"/>
          <w:sz w:val="28"/>
          <w:szCs w:val="28"/>
        </w:rPr>
        <w:t xml:space="preserve"> «Коректурні таблиці», «АБ</w:t>
      </w:r>
      <w:r w:rsidRPr="000B104A">
        <w:rPr>
          <w:rFonts w:ascii="Times New Roman" w:eastAsia="Times New Roman" w:hAnsi="Times New Roman"/>
          <w:sz w:val="28"/>
          <w:szCs w:val="28"/>
        </w:rPr>
        <w:t>В», «Діамант», «5слів – 3 слова», «4 кути», «Незакін</w:t>
      </w:r>
      <w:r w:rsidR="00953A40">
        <w:rPr>
          <w:rFonts w:ascii="Times New Roman" w:eastAsia="Times New Roman" w:hAnsi="Times New Roman"/>
          <w:sz w:val="28"/>
          <w:szCs w:val="28"/>
        </w:rPr>
        <w:t>ченні речення»</w:t>
      </w:r>
      <w:r w:rsidRPr="000B104A">
        <w:rPr>
          <w:rFonts w:ascii="Times New Roman" w:eastAsia="Times New Roman" w:hAnsi="Times New Roman"/>
          <w:sz w:val="28"/>
          <w:szCs w:val="28"/>
        </w:rPr>
        <w:t>, «Гронування», «Друдли», «Карусель», «Ейдетика», «Ребус-метод»</w:t>
      </w:r>
      <w:r>
        <w:rPr>
          <w:rFonts w:ascii="Times New Roman" w:eastAsia="Times New Roman" w:hAnsi="Times New Roman"/>
          <w:sz w:val="28"/>
          <w:szCs w:val="28"/>
          <w:lang w:val="uk-UA"/>
        </w:rPr>
        <w:t>, «Су-Джок терапія», «Стоун-терапія», «Біоенергопластика», «Імаготерапія»</w:t>
      </w:r>
      <w:r w:rsidRPr="000B104A">
        <w:rPr>
          <w:rFonts w:ascii="Times New Roman" w:eastAsia="Times New Roman" w:hAnsi="Times New Roman"/>
          <w:sz w:val="28"/>
          <w:szCs w:val="28"/>
        </w:rPr>
        <w:t xml:space="preserve"> та ін.   Важливо тільки помірно й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доц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>ільно застосовувати їх у ході заняття, не допускаючи підміни ігрової суті навчальною вправою, як це нерідко бува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є.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 Гра має лишатися грою, тільки тоді вона реалізує, зокрема й щодо мовленнєвого розвитку, свій розвивально-виховний потенціал.</w:t>
      </w:r>
    </w:p>
    <w:p w:rsidR="001D6E30" w:rsidRPr="001D6E30" w:rsidRDefault="001D6E30" w:rsidP="001D6E30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5CC7" w:rsidRPr="001D6E30" w:rsidRDefault="00625CC7" w:rsidP="000650D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50DA">
        <w:rPr>
          <w:rFonts w:ascii="Times New Roman" w:hAnsi="Times New Roman"/>
          <w:b/>
          <w:sz w:val="28"/>
          <w:szCs w:val="28"/>
          <w:lang w:val="uk-UA"/>
        </w:rPr>
        <w:t>Аналіз актуальних досліджень</w:t>
      </w:r>
      <w:r w:rsidRPr="000650DA">
        <w:rPr>
          <w:rFonts w:ascii="Times New Roman" w:hAnsi="Times New Roman"/>
          <w:sz w:val="28"/>
          <w:szCs w:val="28"/>
          <w:lang w:val="uk-UA"/>
        </w:rPr>
        <w:t>. Питаннями ви</w:t>
      </w:r>
      <w:r w:rsidR="001D6E30">
        <w:rPr>
          <w:rFonts w:ascii="Times New Roman" w:hAnsi="Times New Roman"/>
          <w:sz w:val="28"/>
          <w:szCs w:val="28"/>
          <w:lang w:val="uk-UA"/>
        </w:rPr>
        <w:t>вчення особливостей дітей з особливими потребами</w:t>
      </w:r>
      <w:r w:rsidRPr="000650DA">
        <w:rPr>
          <w:rFonts w:ascii="Times New Roman" w:hAnsi="Times New Roman"/>
          <w:sz w:val="28"/>
          <w:szCs w:val="28"/>
          <w:lang w:val="uk-UA"/>
        </w:rPr>
        <w:t xml:space="preserve"> присвячено низку фундаменталь</w:t>
      </w:r>
      <w:r w:rsidR="001D6E30">
        <w:rPr>
          <w:rFonts w:ascii="Times New Roman" w:hAnsi="Times New Roman"/>
          <w:sz w:val="28"/>
          <w:szCs w:val="28"/>
          <w:lang w:val="uk-UA"/>
        </w:rPr>
        <w:t xml:space="preserve">них досліджень </w:t>
      </w:r>
      <w:r w:rsidRPr="000650DA">
        <w:rPr>
          <w:rFonts w:ascii="Times New Roman" w:hAnsi="Times New Roman"/>
          <w:sz w:val="28"/>
          <w:szCs w:val="28"/>
          <w:lang w:val="uk-UA"/>
        </w:rPr>
        <w:t xml:space="preserve"> Т. Філічевої, Г. Чіркіної та ін. Вивченням особливостей розвитку зв’язного </w:t>
      </w:r>
      <w:r w:rsidR="001D6E30">
        <w:rPr>
          <w:rFonts w:ascii="Times New Roman" w:hAnsi="Times New Roman"/>
          <w:sz w:val="28"/>
          <w:szCs w:val="28"/>
          <w:lang w:val="uk-UA"/>
        </w:rPr>
        <w:lastRenderedPageBreak/>
        <w:t xml:space="preserve">мовлення дітей </w:t>
      </w:r>
      <w:r w:rsidRPr="000650DA">
        <w:rPr>
          <w:rFonts w:ascii="Times New Roman" w:hAnsi="Times New Roman"/>
          <w:sz w:val="28"/>
          <w:szCs w:val="28"/>
          <w:lang w:val="uk-UA"/>
        </w:rPr>
        <w:t>та розробкою методик їх навчання займалися такі вчені, як В. Воробйова, В. Глухов, Т. Ткаченко, Н. Джгутова, Є. Мастюкова. Т. Філічева, Ястребова та інші.</w:t>
      </w:r>
      <w:r w:rsidR="001D6E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6E30"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Проблему «важких» дітей </w:t>
      </w:r>
      <w:proofErr w:type="gramStart"/>
      <w:r w:rsidR="001D6E30"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1D6E30"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педагогічній спадщині В.О. Сухомлинського вивчала Л.А. Штефан.</w:t>
      </w:r>
      <w:r w:rsidR="00DC5D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50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50DA">
        <w:rPr>
          <w:rFonts w:ascii="Times New Roman" w:hAnsi="Times New Roman"/>
          <w:sz w:val="28"/>
          <w:szCs w:val="28"/>
        </w:rPr>
        <w:t>Проте, й на сучасному етапі розвитку коре</w:t>
      </w:r>
      <w:bookmarkStart w:id="0" w:name="_GoBack"/>
      <w:bookmarkEnd w:id="0"/>
      <w:r w:rsidRPr="000650DA">
        <w:rPr>
          <w:rFonts w:ascii="Times New Roman" w:hAnsi="Times New Roman"/>
          <w:sz w:val="28"/>
          <w:szCs w:val="28"/>
        </w:rPr>
        <w:t xml:space="preserve">кційної освіти проблема корекції </w:t>
      </w:r>
      <w:r w:rsidR="001D6E30">
        <w:rPr>
          <w:rFonts w:ascii="Times New Roman" w:hAnsi="Times New Roman"/>
          <w:sz w:val="28"/>
          <w:szCs w:val="28"/>
          <w:lang w:val="uk-UA"/>
        </w:rPr>
        <w:t xml:space="preserve">мовлення </w:t>
      </w:r>
      <w:r w:rsidRPr="000650DA">
        <w:rPr>
          <w:rFonts w:ascii="Times New Roman" w:hAnsi="Times New Roman"/>
          <w:sz w:val="28"/>
          <w:szCs w:val="28"/>
        </w:rPr>
        <w:t xml:space="preserve">старших дошкільників залишається </w:t>
      </w:r>
      <w:r w:rsidR="001D6E30">
        <w:rPr>
          <w:rFonts w:ascii="Times New Roman" w:hAnsi="Times New Roman"/>
          <w:sz w:val="28"/>
          <w:szCs w:val="28"/>
        </w:rPr>
        <w:t>розробленою не у повному обсязі</w:t>
      </w:r>
      <w:r w:rsidR="00F61CF6" w:rsidRPr="001D6E3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F61CF6" w:rsidRPr="001D6E30" w:rsidRDefault="00625CC7" w:rsidP="00F5761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C8E">
        <w:rPr>
          <w:rFonts w:ascii="Times New Roman" w:hAnsi="Times New Roman" w:cs="Times New Roman"/>
          <w:b/>
          <w:sz w:val="28"/>
          <w:szCs w:val="28"/>
          <w:lang w:val="uk-UA"/>
        </w:rPr>
        <w:t>Мета статті</w:t>
      </w:r>
      <w:r w:rsidRPr="001D6E3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1D6E30" w:rsidRPr="001D6E30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пізнавальної діяльності дітей, емоційно-вольової сфери, позитивних характеристик особистості дитини, мовлення, психомоторного розвитку; </w:t>
      </w:r>
      <w:r w:rsidR="00F61CF6" w:rsidRPr="001D6E30">
        <w:rPr>
          <w:rFonts w:ascii="Times New Roman" w:hAnsi="Times New Roman" w:cs="Times New Roman"/>
          <w:sz w:val="28"/>
          <w:szCs w:val="28"/>
          <w:lang w:val="uk-UA"/>
        </w:rPr>
        <w:t>компенсація порушень мовленнєвого розвитку та створення умов для формування навичок вільної комунікації, що сприятиме включенню дітей з порушенням</w:t>
      </w:r>
      <w:r w:rsidR="001D6E30" w:rsidRPr="001D6E30">
        <w:rPr>
          <w:rFonts w:ascii="Times New Roman" w:hAnsi="Times New Roman" w:cs="Times New Roman"/>
          <w:sz w:val="28"/>
          <w:szCs w:val="28"/>
          <w:lang w:val="uk-UA"/>
        </w:rPr>
        <w:t>и мовлення до суспільного життя; психосоціальний розвиток та корекція психофізичних порушень дітей з розумовою відсталістю.</w:t>
      </w:r>
    </w:p>
    <w:p w:rsidR="00F61CF6" w:rsidRPr="001D6E30" w:rsidRDefault="00625CC7" w:rsidP="00835B56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D6E30">
        <w:rPr>
          <w:rFonts w:ascii="Times New Roman" w:hAnsi="Times New Roman"/>
          <w:b/>
          <w:sz w:val="28"/>
          <w:szCs w:val="28"/>
        </w:rPr>
        <w:t xml:space="preserve">Виклад основного </w:t>
      </w:r>
      <w:proofErr w:type="gramStart"/>
      <w:r w:rsidRPr="001D6E30">
        <w:rPr>
          <w:rFonts w:ascii="Times New Roman" w:hAnsi="Times New Roman"/>
          <w:b/>
          <w:sz w:val="28"/>
          <w:szCs w:val="28"/>
        </w:rPr>
        <w:t>матер</w:t>
      </w:r>
      <w:proofErr w:type="gramEnd"/>
      <w:r w:rsidRPr="001D6E30">
        <w:rPr>
          <w:rFonts w:ascii="Times New Roman" w:hAnsi="Times New Roman"/>
          <w:b/>
          <w:sz w:val="28"/>
          <w:szCs w:val="28"/>
        </w:rPr>
        <w:t>іалу</w:t>
      </w:r>
      <w:r w:rsidRPr="001D6E30">
        <w:rPr>
          <w:rFonts w:ascii="Times New Roman" w:hAnsi="Times New Roman"/>
          <w:sz w:val="28"/>
          <w:szCs w:val="28"/>
        </w:rPr>
        <w:t xml:space="preserve">. </w:t>
      </w:r>
      <w:r w:rsidR="00F61CF6" w:rsidRPr="001D6E30">
        <w:rPr>
          <w:rFonts w:ascii="Times New Roman" w:hAnsi="Times New Roman"/>
          <w:color w:val="000000"/>
          <w:sz w:val="28"/>
          <w:szCs w:val="28"/>
        </w:rPr>
        <w:t xml:space="preserve">В.О. Сухомлинський наголошував, що виховання дітей, а особливо важких, найскладніша справа. Розмова про важких дітей </w:t>
      </w:r>
      <w:proofErr w:type="gramStart"/>
      <w:r w:rsidR="00F61CF6" w:rsidRPr="001D6E30">
        <w:rPr>
          <w:rFonts w:ascii="Times New Roman" w:hAnsi="Times New Roman"/>
          <w:color w:val="000000"/>
          <w:sz w:val="28"/>
          <w:szCs w:val="28"/>
        </w:rPr>
        <w:t>велика</w:t>
      </w:r>
      <w:proofErr w:type="gramEnd"/>
      <w:r w:rsidR="00F61CF6" w:rsidRPr="001D6E30">
        <w:rPr>
          <w:rFonts w:ascii="Times New Roman" w:hAnsi="Times New Roman"/>
          <w:color w:val="000000"/>
          <w:sz w:val="28"/>
          <w:szCs w:val="28"/>
        </w:rPr>
        <w:t xml:space="preserve"> і нелегка, наголошував він, одна з найскладніших проблем виховання, за байдуже ставлення до якої доводиться</w:t>
      </w:r>
      <w:r w:rsidR="00DC5D38">
        <w:rPr>
          <w:rFonts w:ascii="Times New Roman" w:hAnsi="Times New Roman"/>
          <w:color w:val="000000"/>
          <w:sz w:val="28"/>
          <w:szCs w:val="28"/>
        </w:rPr>
        <w:t xml:space="preserve"> розплачуватися дорогою ціною [</w:t>
      </w:r>
      <w:r w:rsidR="00DC5D38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F61CF6" w:rsidRPr="001D6E30">
        <w:rPr>
          <w:rFonts w:ascii="Times New Roman" w:hAnsi="Times New Roman"/>
          <w:color w:val="000000"/>
          <w:sz w:val="28"/>
          <w:szCs w:val="28"/>
        </w:rPr>
        <w:t>]. У своїх працях «Важкі діти», «</w:t>
      </w:r>
      <w:proofErr w:type="gramStart"/>
      <w:r w:rsidR="00F61CF6" w:rsidRPr="001D6E30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F61CF6" w:rsidRPr="001D6E30">
        <w:rPr>
          <w:rFonts w:ascii="Times New Roman" w:hAnsi="Times New Roman"/>
          <w:color w:val="000000"/>
          <w:sz w:val="28"/>
          <w:szCs w:val="28"/>
        </w:rPr>
        <w:t>ірте в людину», «Розмова з молодим директором школи», «Мудра влада колективу», «Серце віддаю дітям», «Батьківська педагогіка» він усебічно аналізував причини появи важких дітей.</w:t>
      </w:r>
    </w:p>
    <w:p w:rsidR="00F61CF6" w:rsidRPr="00DC5D38" w:rsidRDefault="00F61CF6" w:rsidP="00F5761E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DC5D38">
        <w:rPr>
          <w:color w:val="000000"/>
          <w:sz w:val="28"/>
          <w:szCs w:val="28"/>
          <w:lang w:val="uk-UA"/>
        </w:rPr>
        <w:t>Розв’язувати проблему формування знань і вмінь дітей з особливими освітніми потребами необхідно з урахуванням їхньої зниженої здатності до навчання: поганого запам’ятовування навчального матеріалу, відсутність допитливості, нестійкість уваги.</w:t>
      </w:r>
    </w:p>
    <w:p w:rsidR="00F61CF6" w:rsidRPr="00953A40" w:rsidRDefault="00F61CF6" w:rsidP="00835B56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953A40">
        <w:rPr>
          <w:color w:val="000000"/>
          <w:sz w:val="28"/>
          <w:szCs w:val="28"/>
          <w:lang w:val="uk-UA"/>
        </w:rPr>
        <w:t xml:space="preserve">Приділяючи увагу розумово відсталим дітям, які належать до категорії дітей з особливими потребами, </w:t>
      </w:r>
      <w:r w:rsidR="00953A40">
        <w:rPr>
          <w:color w:val="000000"/>
          <w:sz w:val="28"/>
          <w:szCs w:val="28"/>
          <w:lang w:val="uk-UA"/>
        </w:rPr>
        <w:t>ми дійшли</w:t>
      </w:r>
      <w:r w:rsidRPr="00953A40">
        <w:rPr>
          <w:color w:val="000000"/>
          <w:sz w:val="28"/>
          <w:szCs w:val="28"/>
          <w:lang w:val="uk-UA"/>
        </w:rPr>
        <w:t xml:space="preserve"> висновку, що у навчанні й вихованні таких дітей потрібні особливі заходи, необхідний тонкий делікатний індивідуальний підхід, який не допустить відчуття дітьми своєї «неповноцінності», байдужого ставлення до навчальної праці.</w:t>
      </w:r>
    </w:p>
    <w:p w:rsidR="00625CC7" w:rsidRPr="00953A40" w:rsidRDefault="00625CC7" w:rsidP="00F5761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CF6" w:rsidRPr="001D6E30" w:rsidRDefault="00F61CF6" w:rsidP="00F5761E">
      <w:pPr>
        <w:spacing w:line="360" w:lineRule="auto"/>
        <w:ind w:firstLine="567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1D6E30">
        <w:rPr>
          <w:rFonts w:ascii="Times New Roman" w:hAnsi="Times New Roman" w:cs="Times New Roman"/>
          <w:bCs/>
          <w:sz w:val="28"/>
          <w:szCs w:val="28"/>
        </w:rPr>
        <w:lastRenderedPageBreak/>
        <w:t>Робота  з дітьми, що мають особливі освітні потреби, здійснюється за допомогою таких методі</w:t>
      </w:r>
      <w:proofErr w:type="gramStart"/>
      <w:r w:rsidRPr="001D6E30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1D6E30">
        <w:rPr>
          <w:rFonts w:ascii="Times New Roman" w:hAnsi="Times New Roman" w:cs="Times New Roman"/>
          <w:bCs/>
          <w:sz w:val="28"/>
          <w:szCs w:val="28"/>
        </w:rPr>
        <w:t>:</w:t>
      </w:r>
    </w:p>
    <w:p w:rsidR="00F61CF6" w:rsidRPr="001D6E30" w:rsidRDefault="00953A40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Бесіда;</w:t>
      </w:r>
    </w:p>
    <w:p w:rsidR="00F61CF6" w:rsidRPr="001D6E30" w:rsidRDefault="00953A40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>
        <w:rPr>
          <w:bCs/>
          <w:sz w:val="28"/>
          <w:szCs w:val="28"/>
        </w:rPr>
        <w:t>Переконання;</w:t>
      </w:r>
    </w:p>
    <w:p w:rsidR="00953A40" w:rsidRPr="00953A40" w:rsidRDefault="00953A40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>
        <w:rPr>
          <w:bCs/>
          <w:sz w:val="28"/>
          <w:szCs w:val="28"/>
        </w:rPr>
        <w:t>розгляд проблемних ситуацій;</w:t>
      </w:r>
    </w:p>
    <w:p w:rsidR="00F61CF6" w:rsidRPr="001D6E30" w:rsidRDefault="00953A40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>
        <w:rPr>
          <w:bCs/>
          <w:sz w:val="28"/>
          <w:szCs w:val="28"/>
        </w:rPr>
        <w:t>сюжетно-рольові ігри;</w:t>
      </w:r>
    </w:p>
    <w:p w:rsidR="00F61CF6" w:rsidRPr="001D6E30" w:rsidRDefault="00F61CF6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 w:rsidRPr="001D6E30">
        <w:rPr>
          <w:bCs/>
          <w:sz w:val="28"/>
          <w:szCs w:val="28"/>
        </w:rPr>
        <w:t>перегляд спец</w:t>
      </w:r>
      <w:r w:rsidR="00953A40">
        <w:rPr>
          <w:bCs/>
          <w:sz w:val="28"/>
          <w:szCs w:val="28"/>
        </w:rPr>
        <w:t>іально відібраних відео сюжетів;</w:t>
      </w:r>
    </w:p>
    <w:p w:rsidR="00F61CF6" w:rsidRPr="001D6E30" w:rsidRDefault="00F61CF6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 w:rsidRPr="001D6E30">
        <w:rPr>
          <w:bCs/>
          <w:sz w:val="28"/>
          <w:szCs w:val="28"/>
        </w:rPr>
        <w:t xml:space="preserve">читання творів дитячої </w:t>
      </w:r>
      <w:r w:rsidR="00953A40">
        <w:rPr>
          <w:bCs/>
          <w:sz w:val="28"/>
          <w:szCs w:val="28"/>
        </w:rPr>
        <w:t>художньої літератури;</w:t>
      </w:r>
    </w:p>
    <w:p w:rsidR="00F61CF6" w:rsidRPr="001D6E30" w:rsidRDefault="00F61CF6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 w:rsidRPr="001D6E30">
        <w:rPr>
          <w:bCs/>
          <w:sz w:val="28"/>
          <w:szCs w:val="28"/>
        </w:rPr>
        <w:t>розг</w:t>
      </w:r>
      <w:r w:rsidR="00953A40">
        <w:rPr>
          <w:bCs/>
          <w:sz w:val="28"/>
          <w:szCs w:val="28"/>
        </w:rPr>
        <w:t>ляд картин та бесіда за змістом;</w:t>
      </w:r>
    </w:p>
    <w:p w:rsidR="00F61CF6" w:rsidRPr="001D6E30" w:rsidRDefault="00F61CF6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 w:rsidRPr="001D6E30">
        <w:rPr>
          <w:bCs/>
          <w:sz w:val="28"/>
          <w:szCs w:val="28"/>
        </w:rPr>
        <w:t>р</w:t>
      </w:r>
      <w:r w:rsidR="00481E9D">
        <w:rPr>
          <w:bCs/>
          <w:sz w:val="28"/>
          <w:szCs w:val="28"/>
        </w:rPr>
        <w:t>обота на індивідуальних картках;</w:t>
      </w:r>
    </w:p>
    <w:p w:rsidR="00F61CF6" w:rsidRDefault="00F61CF6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 w:rsidRPr="001D6E30">
        <w:rPr>
          <w:bCs/>
          <w:sz w:val="28"/>
          <w:szCs w:val="28"/>
        </w:rPr>
        <w:t>впр</w:t>
      </w:r>
      <w:r w:rsidR="00953A40">
        <w:rPr>
          <w:bCs/>
          <w:sz w:val="28"/>
          <w:szCs w:val="28"/>
        </w:rPr>
        <w:t>ави з розвитку дрібної моторики («Су-Джок терапія», «Стоун терапія», методика Йосифа Цуцум</w:t>
      </w:r>
      <w:r w:rsidR="00481E9D">
        <w:rPr>
          <w:bCs/>
          <w:sz w:val="28"/>
          <w:szCs w:val="28"/>
        </w:rPr>
        <w:t>і);</w:t>
      </w:r>
    </w:p>
    <w:p w:rsidR="00953A40" w:rsidRPr="00953A40" w:rsidRDefault="00953A40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вправи на розвиток мовного дихання («</w:t>
      </w:r>
      <w:r w:rsidRPr="00953A40">
        <w:rPr>
          <w:rStyle w:val="a7"/>
          <w:b w:val="0"/>
          <w:sz w:val="28"/>
          <w:szCs w:val="28"/>
          <w:shd w:val="clear" w:color="auto" w:fill="FDFEFF"/>
        </w:rPr>
        <w:t>Забий м'яч у ворота</w:t>
      </w:r>
      <w:r>
        <w:rPr>
          <w:rStyle w:val="a7"/>
          <w:b w:val="0"/>
          <w:sz w:val="28"/>
          <w:szCs w:val="28"/>
          <w:shd w:val="clear" w:color="auto" w:fill="FDFEFF"/>
        </w:rPr>
        <w:t>»</w:t>
      </w:r>
      <w:r w:rsidRPr="00953A40">
        <w:rPr>
          <w:rStyle w:val="a7"/>
          <w:b w:val="0"/>
          <w:sz w:val="28"/>
          <w:szCs w:val="28"/>
          <w:shd w:val="clear" w:color="auto" w:fill="FDFEFF"/>
        </w:rPr>
        <w:t xml:space="preserve">, </w:t>
      </w:r>
      <w:r>
        <w:rPr>
          <w:rStyle w:val="a7"/>
          <w:b w:val="0"/>
          <w:sz w:val="28"/>
          <w:szCs w:val="28"/>
          <w:shd w:val="clear" w:color="auto" w:fill="FDFEFF"/>
        </w:rPr>
        <w:t>«</w:t>
      </w:r>
      <w:r w:rsidRPr="00953A40">
        <w:rPr>
          <w:rStyle w:val="a7"/>
          <w:b w:val="0"/>
          <w:sz w:val="28"/>
          <w:szCs w:val="28"/>
          <w:shd w:val="clear" w:color="auto" w:fill="FDFEFF"/>
        </w:rPr>
        <w:t>Язичок – футболіст</w:t>
      </w:r>
      <w:r>
        <w:rPr>
          <w:rStyle w:val="a7"/>
          <w:b w:val="0"/>
          <w:sz w:val="28"/>
          <w:szCs w:val="28"/>
          <w:shd w:val="clear" w:color="auto" w:fill="FDFEFF"/>
        </w:rPr>
        <w:t>»</w:t>
      </w:r>
      <w:r w:rsidRPr="00953A40">
        <w:rPr>
          <w:rStyle w:val="a7"/>
          <w:b w:val="0"/>
          <w:sz w:val="28"/>
          <w:szCs w:val="28"/>
          <w:shd w:val="clear" w:color="auto" w:fill="FDFEFF"/>
        </w:rPr>
        <w:t xml:space="preserve">, </w:t>
      </w:r>
      <w:r>
        <w:rPr>
          <w:rStyle w:val="a7"/>
          <w:b w:val="0"/>
          <w:sz w:val="28"/>
          <w:szCs w:val="28"/>
          <w:shd w:val="clear" w:color="auto" w:fill="FDFEFF"/>
        </w:rPr>
        <w:t>«</w:t>
      </w:r>
      <w:r w:rsidRPr="00953A40">
        <w:rPr>
          <w:rStyle w:val="a7"/>
          <w:b w:val="0"/>
          <w:sz w:val="28"/>
          <w:szCs w:val="28"/>
          <w:shd w:val="clear" w:color="auto" w:fill="FDFEFF"/>
        </w:rPr>
        <w:t>Кораблик</w:t>
      </w:r>
      <w:r>
        <w:rPr>
          <w:rStyle w:val="a7"/>
          <w:b w:val="0"/>
          <w:sz w:val="28"/>
          <w:szCs w:val="28"/>
          <w:shd w:val="clear" w:color="auto" w:fill="FDFEFF"/>
        </w:rPr>
        <w:t>»</w:t>
      </w:r>
      <w:r w:rsidRPr="00953A40">
        <w:rPr>
          <w:rStyle w:val="a7"/>
          <w:b w:val="0"/>
          <w:sz w:val="28"/>
          <w:szCs w:val="28"/>
          <w:shd w:val="clear" w:color="auto" w:fill="FDFEFF"/>
        </w:rPr>
        <w:t xml:space="preserve">, </w:t>
      </w:r>
      <w:r>
        <w:rPr>
          <w:rStyle w:val="a7"/>
          <w:b w:val="0"/>
          <w:sz w:val="28"/>
          <w:szCs w:val="28"/>
          <w:shd w:val="clear" w:color="auto" w:fill="FDFEFF"/>
        </w:rPr>
        <w:t>«</w:t>
      </w:r>
      <w:r w:rsidRPr="00953A40">
        <w:rPr>
          <w:rStyle w:val="a7"/>
          <w:b w:val="0"/>
          <w:sz w:val="28"/>
          <w:szCs w:val="28"/>
          <w:shd w:val="clear" w:color="auto" w:fill="FDFEFF"/>
        </w:rPr>
        <w:t>Кулька</w:t>
      </w:r>
      <w:r>
        <w:rPr>
          <w:rStyle w:val="a7"/>
          <w:b w:val="0"/>
          <w:sz w:val="28"/>
          <w:szCs w:val="28"/>
          <w:shd w:val="clear" w:color="auto" w:fill="FDFEFF"/>
        </w:rPr>
        <w:t>»</w:t>
      </w:r>
      <w:r w:rsidRPr="00953A40">
        <w:rPr>
          <w:rStyle w:val="a7"/>
          <w:b w:val="0"/>
          <w:sz w:val="28"/>
          <w:szCs w:val="28"/>
          <w:shd w:val="clear" w:color="auto" w:fill="FDFEFF"/>
        </w:rPr>
        <w:t xml:space="preserve">, </w:t>
      </w:r>
      <w:r>
        <w:rPr>
          <w:rStyle w:val="a7"/>
          <w:b w:val="0"/>
          <w:sz w:val="28"/>
          <w:szCs w:val="28"/>
          <w:shd w:val="clear" w:color="auto" w:fill="FDFEFF"/>
        </w:rPr>
        <w:t>«</w:t>
      </w:r>
      <w:r w:rsidRPr="00953A40">
        <w:rPr>
          <w:rStyle w:val="a7"/>
          <w:b w:val="0"/>
          <w:sz w:val="28"/>
          <w:szCs w:val="28"/>
          <w:shd w:val="clear" w:color="auto" w:fill="FDFEFF"/>
        </w:rPr>
        <w:t>Задуй свічку</w:t>
      </w:r>
      <w:r>
        <w:rPr>
          <w:rStyle w:val="a7"/>
          <w:b w:val="0"/>
          <w:sz w:val="28"/>
          <w:szCs w:val="28"/>
          <w:shd w:val="clear" w:color="auto" w:fill="FDFEFF"/>
        </w:rPr>
        <w:t>»)</w:t>
      </w:r>
      <w:r w:rsidR="00481E9D">
        <w:rPr>
          <w:rStyle w:val="a7"/>
          <w:b w:val="0"/>
          <w:sz w:val="28"/>
          <w:szCs w:val="28"/>
          <w:shd w:val="clear" w:color="auto" w:fill="FDFEFF"/>
        </w:rPr>
        <w:t>;</w:t>
      </w:r>
    </w:p>
    <w:p w:rsidR="00F61CF6" w:rsidRDefault="00F61CF6" w:rsidP="00F5761E">
      <w:pPr>
        <w:pStyle w:val="a6"/>
        <w:numPr>
          <w:ilvl w:val="0"/>
          <w:numId w:val="3"/>
        </w:numPr>
        <w:spacing w:line="360" w:lineRule="auto"/>
        <w:jc w:val="both"/>
        <w:outlineLvl w:val="5"/>
        <w:rPr>
          <w:bCs/>
          <w:sz w:val="28"/>
          <w:szCs w:val="28"/>
        </w:rPr>
      </w:pPr>
      <w:r w:rsidRPr="001D6E30">
        <w:rPr>
          <w:bCs/>
          <w:sz w:val="28"/>
          <w:szCs w:val="28"/>
        </w:rPr>
        <w:t>коригувальні вправи та вправи лікувальної гімнастики тощо.</w:t>
      </w:r>
    </w:p>
    <w:p w:rsidR="00481E9D" w:rsidRPr="00835B56" w:rsidRDefault="00631540" w:rsidP="00835B56">
      <w:pPr>
        <w:pStyle w:val="a3"/>
        <w:spacing w:line="36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4335145</wp:posOffset>
            </wp:positionH>
            <wp:positionV relativeFrom="paragraph">
              <wp:posOffset>69850</wp:posOffset>
            </wp:positionV>
            <wp:extent cx="2339340" cy="1924050"/>
            <wp:effectExtent l="0" t="0" r="3810" b="0"/>
            <wp:wrapSquare wrapText="bothSides"/>
            <wp:docPr id="1" name="Рисунок 1" descr="F:\Досвід робочий матеріал\інноваційні технології\імаготерапія\IMG_20170207_103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освід робочий матеріал\інноваційні технології\імаготерапія\IMG_20170207_1031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1E9D" w:rsidRPr="00481E9D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="00481E9D" w:rsidRPr="00481E9D">
        <w:rPr>
          <w:rFonts w:ascii="Times New Roman" w:hAnsi="Times New Roman"/>
          <w:bCs/>
          <w:sz w:val="28"/>
          <w:szCs w:val="28"/>
        </w:rPr>
        <w:t>своїй</w:t>
      </w:r>
      <w:proofErr w:type="gramEnd"/>
      <w:r w:rsidR="00481E9D" w:rsidRPr="00481E9D">
        <w:rPr>
          <w:rFonts w:ascii="Times New Roman" w:hAnsi="Times New Roman"/>
          <w:bCs/>
          <w:sz w:val="28"/>
          <w:szCs w:val="28"/>
        </w:rPr>
        <w:t xml:space="preserve"> роботі я використовую метод </w:t>
      </w:r>
      <w:r w:rsidR="00481E9D" w:rsidRPr="00481E9D">
        <w:rPr>
          <w:rFonts w:ascii="Times New Roman" w:eastAsia="Times New Roman" w:hAnsi="Times New Roman"/>
          <w:sz w:val="28"/>
          <w:szCs w:val="28"/>
        </w:rPr>
        <w:t xml:space="preserve">  </w:t>
      </w:r>
      <w:r w:rsidR="00481E9D"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="00481E9D">
        <w:rPr>
          <w:rFonts w:ascii="Times New Roman" w:eastAsia="Times New Roman" w:hAnsi="Times New Roman"/>
          <w:sz w:val="28"/>
          <w:szCs w:val="28"/>
        </w:rPr>
        <w:t>маготерапі</w:t>
      </w:r>
      <w:r w:rsidR="00481E9D">
        <w:rPr>
          <w:rFonts w:ascii="Times New Roman" w:eastAsia="Times New Roman" w:hAnsi="Times New Roman"/>
          <w:sz w:val="28"/>
          <w:szCs w:val="28"/>
          <w:lang w:val="uk-UA"/>
        </w:rPr>
        <w:t>ї, яка</w:t>
      </w:r>
      <w:r w:rsidR="00481E9D" w:rsidRPr="000B104A">
        <w:rPr>
          <w:rFonts w:ascii="Times New Roman" w:eastAsia="Times New Roman" w:hAnsi="Times New Roman"/>
          <w:sz w:val="28"/>
          <w:szCs w:val="28"/>
        </w:rPr>
        <w:t xml:space="preserve"> заснована на театралізації терапевтичного процесу. </w:t>
      </w:r>
      <w:r w:rsidR="00481E9D" w:rsidRPr="00481E9D">
        <w:rPr>
          <w:rFonts w:ascii="Times New Roman" w:eastAsia="Times New Roman" w:hAnsi="Times New Roman"/>
          <w:sz w:val="28"/>
          <w:szCs w:val="28"/>
        </w:rPr>
        <w:t xml:space="preserve">  «</w:t>
      </w:r>
      <w:r w:rsidR="00481E9D" w:rsidRPr="000B104A">
        <w:rPr>
          <w:rFonts w:ascii="Times New Roman" w:eastAsia="Times New Roman" w:hAnsi="Times New Roman"/>
          <w:sz w:val="28"/>
          <w:szCs w:val="28"/>
        </w:rPr>
        <w:t>Імаготерапія -  як засіб розвитку емоційно – образного та виразного зв’язного мовлення дош</w:t>
      </w:r>
      <w:r w:rsidR="00835B56">
        <w:rPr>
          <w:rFonts w:ascii="Times New Roman" w:eastAsia="Times New Roman" w:hAnsi="Times New Roman"/>
          <w:sz w:val="28"/>
          <w:szCs w:val="28"/>
        </w:rPr>
        <w:t>кільників з порушенням мовлення</w:t>
      </w:r>
      <w:r w:rsidR="00481E9D" w:rsidRPr="000B104A">
        <w:rPr>
          <w:rFonts w:ascii="Times New Roman" w:eastAsia="Times New Roman" w:hAnsi="Times New Roman"/>
          <w:sz w:val="28"/>
          <w:szCs w:val="28"/>
        </w:rPr>
        <w:t>»</w:t>
      </w:r>
    </w:p>
    <w:p w:rsidR="00481E9D" w:rsidRPr="00481E9D" w:rsidRDefault="00481E9D" w:rsidP="00835B56">
      <w:pPr>
        <w:pStyle w:val="a3"/>
        <w:spacing w:line="36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35B56">
        <w:rPr>
          <w:rFonts w:ascii="Times New Roman" w:eastAsia="Times New Roman" w:hAnsi="Times New Roman"/>
          <w:sz w:val="28"/>
          <w:szCs w:val="28"/>
          <w:lang w:val="uk-UA"/>
        </w:rPr>
        <w:t xml:space="preserve">Метою імаготерапії з позиції логопедії є розвиток мовлення дітей засобами театралізованих ігор. </w:t>
      </w:r>
      <w:r w:rsidRPr="000B104A">
        <w:rPr>
          <w:rFonts w:ascii="Times New Roman" w:eastAsia="Times New Roman" w:hAnsi="Times New Roman"/>
          <w:sz w:val="28"/>
          <w:szCs w:val="28"/>
        </w:rPr>
        <w:t xml:space="preserve">Театралізована діяльність викликає у дітей бажання взаємодіяти з дорослими і однолітками, включатися у виконання ролей, закріплює вміння передавати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ізні рухи, стимулює образно-ігрові прояви при використанні костюмів персонажів. В ході підготовки до інсценування тої чи іншої вистави у дітей закріплюються вміння орієнтуватися на властивості і якості предметів, розвивається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пам'ять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, уява. Беручи участь в театралізованій діяльності, діти знайомляться з навколишнім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св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ітом через образи, звуки, а поставлені запитання змушують їх </w:t>
      </w:r>
      <w:r w:rsidRPr="000B104A">
        <w:rPr>
          <w:rFonts w:ascii="Times New Roman" w:eastAsia="Times New Roman" w:hAnsi="Times New Roman"/>
          <w:sz w:val="28"/>
          <w:szCs w:val="28"/>
        </w:rPr>
        <w:lastRenderedPageBreak/>
        <w:t xml:space="preserve">думати, аналізувати, робити висновки, узагальнення.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З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 розумовим розвитком тісно пов'язано і вдосконалення мовлення. В процесі роботи над виразністю реплі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 персонажів, власних висловлювань активізується словник дитини, удосконалюється звукова культура мови її інтонаційний лад. Вимова репліки ставить дитину перед необхідністю ясно,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ч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>ітко, зрозуміло висловлюватися, в наслідок чого поліпшується діалогічне мовлення.</w:t>
      </w:r>
    </w:p>
    <w:p w:rsidR="00481E9D" w:rsidRPr="00481E9D" w:rsidRDefault="00631540" w:rsidP="00F5761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4013835</wp:posOffset>
            </wp:positionH>
            <wp:positionV relativeFrom="paragraph">
              <wp:posOffset>-295275</wp:posOffset>
            </wp:positionV>
            <wp:extent cx="2476500" cy="1913255"/>
            <wp:effectExtent l="0" t="0" r="0" b="0"/>
            <wp:wrapSquare wrapText="bothSides"/>
            <wp:docPr id="2" name="Рисунок 2" descr="F:\Досвід робочий матеріал\інноваційні технології\імаготерапія\IMG_20170116_110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Досвід робочий матеріал\інноваційні технології\імаготерапія\IMG_20170116_1102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1E9D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</w:t>
      </w:r>
      <w:r w:rsidR="00481E9D" w:rsidRPr="000B104A">
        <w:rPr>
          <w:rFonts w:ascii="Times New Roman" w:eastAsia="Times New Roman" w:hAnsi="Times New Roman"/>
          <w:sz w:val="28"/>
          <w:szCs w:val="28"/>
        </w:rPr>
        <w:t>Вправи імаготерапії сприяють:</w:t>
      </w:r>
    </w:p>
    <w:p w:rsidR="00481E9D" w:rsidRPr="000B104A" w:rsidRDefault="00481E9D" w:rsidP="00F5761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розвитку дихання і мовленнєвого апарату;</w:t>
      </w:r>
      <w:r w:rsidR="00631540" w:rsidRPr="0063154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481E9D" w:rsidRPr="000B104A" w:rsidRDefault="00481E9D" w:rsidP="00F5761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 xml:space="preserve">оволодіння правильною артикуляцією; </w:t>
      </w:r>
    </w:p>
    <w:p w:rsidR="00481E9D" w:rsidRPr="000B104A" w:rsidRDefault="00481E9D" w:rsidP="00F5761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 xml:space="preserve">розвитку чіткої дикції та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ізноманітної інтонації ; </w:t>
      </w:r>
    </w:p>
    <w:p w:rsidR="00481E9D" w:rsidRPr="000B104A" w:rsidRDefault="00481E9D" w:rsidP="00F5761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 xml:space="preserve">розвитку зв'язного мовлення; </w:t>
      </w:r>
    </w:p>
    <w:p w:rsidR="00481E9D" w:rsidRPr="000B104A" w:rsidRDefault="00481E9D" w:rsidP="00F5761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розвитку творчої фантазії;</w:t>
      </w:r>
    </w:p>
    <w:p w:rsidR="00481E9D" w:rsidRPr="000B104A" w:rsidRDefault="00481E9D" w:rsidP="00F5761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розвитку логічного мислення;</w:t>
      </w:r>
    </w:p>
    <w:p w:rsidR="00481E9D" w:rsidRPr="00631540" w:rsidRDefault="00481E9D" w:rsidP="00F5761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розвитку комунікативних навичок.</w:t>
      </w:r>
    </w:p>
    <w:p w:rsidR="00481E9D" w:rsidRPr="00631540" w:rsidRDefault="00481E9D" w:rsidP="00F5761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B104A">
        <w:rPr>
          <w:rFonts w:ascii="Times New Roman" w:eastAsia="Times New Roman" w:hAnsi="Times New Roman"/>
          <w:sz w:val="28"/>
          <w:szCs w:val="28"/>
        </w:rPr>
        <w:t>Завдання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 xml:space="preserve"> ,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 які вирішує імаготерапія з позиції логопедії:</w:t>
      </w:r>
    </w:p>
    <w:p w:rsidR="00481E9D" w:rsidRPr="000B104A" w:rsidRDefault="00631540" w:rsidP="00F5761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481E9D" w:rsidRPr="000B104A">
        <w:rPr>
          <w:rFonts w:ascii="Times New Roman" w:eastAsia="Times New Roman" w:hAnsi="Times New Roman"/>
          <w:sz w:val="28"/>
          <w:szCs w:val="28"/>
        </w:rPr>
        <w:t>зміцнення та збагачення емоційних ресурсів і комунікативних можливостей;</w:t>
      </w:r>
    </w:p>
    <w:p w:rsidR="00481E9D" w:rsidRPr="000B104A" w:rsidRDefault="00631540" w:rsidP="00F5761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481E9D" w:rsidRPr="000B104A">
        <w:rPr>
          <w:rFonts w:ascii="Times New Roman" w:eastAsia="Times New Roman" w:hAnsi="Times New Roman"/>
          <w:sz w:val="28"/>
          <w:szCs w:val="28"/>
        </w:rPr>
        <w:t>виховання навичок адекватного реагування на виникнення несприятливих ситуацій;</w:t>
      </w:r>
    </w:p>
    <w:p w:rsidR="00481E9D" w:rsidRPr="000B104A" w:rsidRDefault="00631540" w:rsidP="00F5761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481E9D" w:rsidRPr="000B104A">
        <w:rPr>
          <w:rFonts w:ascii="Times New Roman" w:eastAsia="Times New Roman" w:hAnsi="Times New Roman"/>
          <w:sz w:val="28"/>
          <w:szCs w:val="28"/>
        </w:rPr>
        <w:t xml:space="preserve">тренування здатності до мобілізації життєвого досвіду в потрібний момент; </w:t>
      </w:r>
    </w:p>
    <w:p w:rsidR="00481E9D" w:rsidRPr="00631540" w:rsidRDefault="00631540" w:rsidP="00F5761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481E9D" w:rsidRPr="000B104A">
        <w:rPr>
          <w:rFonts w:ascii="Times New Roman" w:eastAsia="Times New Roman" w:hAnsi="Times New Roman"/>
          <w:sz w:val="28"/>
          <w:szCs w:val="28"/>
        </w:rPr>
        <w:t>створення певних творчих інтересів, що збагачують життя новим змістом.</w:t>
      </w:r>
    </w:p>
    <w:p w:rsidR="00481E9D" w:rsidRPr="00631540" w:rsidRDefault="00481E9D" w:rsidP="00F5761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Виходячи з цього значення імаготерапії у формуванні мовлення дітей полягає у:</w:t>
      </w:r>
    </w:p>
    <w:p w:rsidR="00481E9D" w:rsidRPr="000B104A" w:rsidRDefault="00481E9D" w:rsidP="00F5761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 xml:space="preserve">засвоєнні багатства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>ідної мови, її  засобів;</w:t>
      </w:r>
    </w:p>
    <w:p w:rsidR="00481E9D" w:rsidRPr="000B104A" w:rsidRDefault="00481E9D" w:rsidP="00F5761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 xml:space="preserve">вихованні живого інтересу до самостійного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>ізнання і роздумів;</w:t>
      </w:r>
    </w:p>
    <w:p w:rsidR="00481E9D" w:rsidRPr="000B104A" w:rsidRDefault="00481E9D" w:rsidP="00F5761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удосконаленні артикуляційного апарату;</w:t>
      </w:r>
    </w:p>
    <w:p w:rsidR="00481E9D" w:rsidRPr="000B104A" w:rsidRDefault="00481E9D" w:rsidP="00F5761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формуванні діалогічного, емоційно насиченого мовлення;</w:t>
      </w:r>
    </w:p>
    <w:p w:rsidR="00481E9D" w:rsidRPr="000B104A" w:rsidRDefault="00481E9D" w:rsidP="00F5761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 xml:space="preserve">поліпшенні засвоєння змісту твору, логіки і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посл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>ідовності подій;</w:t>
      </w:r>
    </w:p>
    <w:p w:rsidR="00481E9D" w:rsidRPr="000B104A" w:rsidRDefault="00481E9D" w:rsidP="00F5761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>ідтримці емоційного підйому;</w:t>
      </w:r>
    </w:p>
    <w:p w:rsidR="00481E9D" w:rsidRPr="000B104A" w:rsidRDefault="00481E9D" w:rsidP="00F5761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сприянні розвитку елементів мовленнєвого спілкування: мі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м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іки, жестів, пантоміміки, інтонації, модуляції голосу; </w:t>
      </w:r>
    </w:p>
    <w:p w:rsidR="00481E9D" w:rsidRPr="000B104A" w:rsidRDefault="00481E9D" w:rsidP="00F5761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lastRenderedPageBreak/>
        <w:t xml:space="preserve">формуванні досвіду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соц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>іальної поведінки;</w:t>
      </w:r>
    </w:p>
    <w:p w:rsidR="00481E9D" w:rsidRPr="000B104A" w:rsidRDefault="00481E9D" w:rsidP="00F5761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стимулюванні активного мовлення.</w:t>
      </w:r>
    </w:p>
    <w:p w:rsidR="00631540" w:rsidRPr="000B104A" w:rsidRDefault="00631540" w:rsidP="00F5761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Види театру, які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04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доц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>ільно використовувати в логопедичній роботі:</w:t>
      </w:r>
    </w:p>
    <w:p w:rsidR="00631540" w:rsidRPr="00631540" w:rsidRDefault="00631540" w:rsidP="00F5761E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31540">
        <w:rPr>
          <w:rFonts w:ascii="Times New Roman" w:eastAsia="Times New Roman" w:hAnsi="Times New Roman"/>
          <w:sz w:val="28"/>
          <w:szCs w:val="28"/>
        </w:rPr>
        <w:t xml:space="preserve">Настільний театр іграшок найпоширеніший </w:t>
      </w:r>
      <w:proofErr w:type="gramStart"/>
      <w:r w:rsidRPr="00631540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631540">
        <w:rPr>
          <w:rFonts w:ascii="Times New Roman" w:eastAsia="Times New Roman" w:hAnsi="Times New Roman"/>
          <w:sz w:val="28"/>
          <w:szCs w:val="28"/>
        </w:rPr>
        <w:t xml:space="preserve"> роботі з дошкільнятами.</w:t>
      </w:r>
    </w:p>
    <w:p w:rsidR="00631540" w:rsidRPr="00631540" w:rsidRDefault="00631540" w:rsidP="00F5761E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31540">
        <w:rPr>
          <w:rFonts w:ascii="Times New Roman" w:eastAsia="Times New Roman" w:hAnsi="Times New Roman"/>
          <w:sz w:val="28"/>
          <w:szCs w:val="28"/>
        </w:rPr>
        <w:t>Тіньовий театр.</w:t>
      </w:r>
    </w:p>
    <w:p w:rsidR="00631540" w:rsidRPr="00631540" w:rsidRDefault="00631540" w:rsidP="00F5761E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31540">
        <w:rPr>
          <w:rFonts w:ascii="Times New Roman" w:eastAsia="Times New Roman" w:hAnsi="Times New Roman"/>
          <w:sz w:val="28"/>
          <w:szCs w:val="28"/>
        </w:rPr>
        <w:t xml:space="preserve">Пальчиковий театр. </w:t>
      </w:r>
    </w:p>
    <w:p w:rsidR="00631540" w:rsidRPr="00631540" w:rsidRDefault="00631540" w:rsidP="00F5761E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631540">
        <w:rPr>
          <w:rFonts w:ascii="Times New Roman" w:eastAsia="Times New Roman" w:hAnsi="Times New Roman"/>
          <w:sz w:val="28"/>
          <w:szCs w:val="28"/>
        </w:rPr>
        <w:t>В'язаний</w:t>
      </w:r>
      <w:proofErr w:type="gramEnd"/>
      <w:r w:rsidRPr="00631540">
        <w:rPr>
          <w:rFonts w:ascii="Times New Roman" w:eastAsia="Times New Roman" w:hAnsi="Times New Roman"/>
          <w:sz w:val="28"/>
          <w:szCs w:val="28"/>
        </w:rPr>
        <w:t xml:space="preserve"> театр.</w:t>
      </w:r>
    </w:p>
    <w:p w:rsidR="00631540" w:rsidRPr="00631540" w:rsidRDefault="00631540" w:rsidP="00F5761E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31540">
        <w:rPr>
          <w:rFonts w:ascii="Times New Roman" w:eastAsia="Times New Roman" w:hAnsi="Times New Roman"/>
          <w:sz w:val="28"/>
          <w:szCs w:val="28"/>
        </w:rPr>
        <w:t>Театр-топотушки.</w:t>
      </w:r>
    </w:p>
    <w:p w:rsidR="00631540" w:rsidRPr="00631540" w:rsidRDefault="00631540" w:rsidP="00F5761E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31540">
        <w:rPr>
          <w:rFonts w:ascii="Times New Roman" w:eastAsia="Times New Roman" w:hAnsi="Times New Roman"/>
          <w:sz w:val="28"/>
          <w:szCs w:val="28"/>
        </w:rPr>
        <w:t>Театр масок.</w:t>
      </w:r>
    </w:p>
    <w:p w:rsidR="00631540" w:rsidRPr="00631540" w:rsidRDefault="00631540" w:rsidP="00F5761E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631540">
        <w:rPr>
          <w:rFonts w:ascii="Times New Roman" w:eastAsia="Times New Roman" w:hAnsi="Times New Roman"/>
          <w:sz w:val="28"/>
          <w:szCs w:val="28"/>
        </w:rPr>
        <w:t>Театр б</w:t>
      </w:r>
      <w:proofErr w:type="gramEnd"/>
      <w:r w:rsidRPr="00631540">
        <w:rPr>
          <w:rFonts w:ascii="Times New Roman" w:eastAsia="Times New Roman" w:hAnsi="Times New Roman"/>
          <w:sz w:val="28"/>
          <w:szCs w:val="28"/>
        </w:rPr>
        <w:t>і – ба – бо (ляльки – рукавички).</w:t>
      </w:r>
    </w:p>
    <w:p w:rsidR="00631540" w:rsidRPr="005B666E" w:rsidRDefault="00631540" w:rsidP="00F5761E">
      <w:pPr>
        <w:pStyle w:val="a6"/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 w:rsidRPr="005B666E">
        <w:rPr>
          <w:color w:val="000000"/>
          <w:sz w:val="28"/>
          <w:szCs w:val="28"/>
        </w:rPr>
        <w:t>Чим більше упевненості в русі дитячої руки,</w:t>
      </w:r>
    </w:p>
    <w:p w:rsidR="00631540" w:rsidRPr="005B666E" w:rsidRDefault="00631540" w:rsidP="00F5761E">
      <w:pPr>
        <w:pStyle w:val="a6"/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 w:rsidRPr="005B666E">
        <w:rPr>
          <w:color w:val="000000"/>
          <w:sz w:val="28"/>
          <w:szCs w:val="28"/>
        </w:rPr>
        <w:t> тим яскравіше мова дитини, чим більше майстерності</w:t>
      </w:r>
    </w:p>
    <w:p w:rsidR="00631540" w:rsidRPr="005B666E" w:rsidRDefault="00631540" w:rsidP="00F5761E">
      <w:pPr>
        <w:pStyle w:val="a6"/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 w:rsidRPr="005B666E">
        <w:rPr>
          <w:color w:val="000000"/>
          <w:sz w:val="28"/>
          <w:szCs w:val="28"/>
        </w:rPr>
        <w:t> в дитячій руці, тим дитина розумніша.</w:t>
      </w:r>
    </w:p>
    <w:p w:rsidR="005B666E" w:rsidRPr="00F5761E" w:rsidRDefault="00631540" w:rsidP="00F5761E">
      <w:pPr>
        <w:pStyle w:val="a6"/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 w:rsidRPr="005B666E">
        <w:rPr>
          <w:color w:val="000000"/>
          <w:sz w:val="28"/>
          <w:szCs w:val="28"/>
        </w:rPr>
        <w:t>В.А. Сухомлинський</w:t>
      </w:r>
    </w:p>
    <w:p w:rsidR="005B666E" w:rsidRPr="005B666E" w:rsidRDefault="005B666E" w:rsidP="00E43C8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Новим і цікавим напрямом 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моєї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роботи 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біоенергопластика.  Вона 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включає три базові поняття: біо - людина як біологічний об'єкт: енергія - сила, необхідна для виконання певних дій; пластика - плавні рухи 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тіла, рук, які характеризуються безперервністю, енергетичною наповненістю, емоційною виразністю.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Іншими словами: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іоенергопластика - це з'єднання рухів органів артикуляцій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апарату з рухами кисті руки. Використання дитиною при виконанні гімн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стики рухів пальців і кистей синхронно з рухами органів артикуляції активізує її увагу, мислення, розвиває почуття ритму, пальцьову моторику, орієнтування в просторі. Така гімнастика допомагає тривало утримувати інтерес дитини, допомагає підвищити мотиваційну готовність дітей до зайняття, підтримує позитивний емоційний настрій дитини.</w:t>
      </w:r>
    </w:p>
    <w:p w:rsidR="005B666E" w:rsidRPr="00835B56" w:rsidRDefault="005B666E" w:rsidP="00835B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Біоенергопластика оптимізує психологічну базу мови, покращує моторні можливості дитини за усіма параметрами, сприяє корекції звуковимови, фонемних процесів. 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Біоенергопластика дозволяє швидко прибрати зорову 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опору - дзеркало і перейти до виконання вправ 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відчуттями. Це особливо важливо, оскільки в житті  ді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не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бачать свою артикуляцію.</w:t>
      </w:r>
    </w:p>
    <w:p w:rsidR="005B666E" w:rsidRPr="005B666E" w:rsidRDefault="005B666E" w:rsidP="00835B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Робота 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системі био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нергопластики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первинно активізує природний розподі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б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іоенергії в організмі дитини;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стимулює інтелектуальну діяльність;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розвиває координацію рухів, 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ібну і загальну моторику;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розвиває артикуляційний апарат;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формує емоційно-психічну 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івновагу, активний фізичний стан, активізує психічні процеси.</w:t>
      </w:r>
    </w:p>
    <w:p w:rsidR="005B666E" w:rsidRPr="005B666E" w:rsidRDefault="005B666E" w:rsidP="00835B5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досягнення оптимальних результатів педагог повинен 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ідбирати матеріал з комплексу залежно від мети і завдань корекційної роботи в такій послідовності:  </w:t>
      </w:r>
    </w:p>
    <w:p w:rsidR="005B666E" w:rsidRPr="005B666E" w:rsidRDefault="00F5761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3928110</wp:posOffset>
            </wp:positionH>
            <wp:positionV relativeFrom="paragraph">
              <wp:posOffset>6350</wp:posOffset>
            </wp:positionV>
            <wp:extent cx="2282190" cy="2000250"/>
            <wp:effectExtent l="0" t="0" r="3810" b="0"/>
            <wp:wrapSquare wrapText="bothSides"/>
            <wp:docPr id="5" name="Рисунок 5" descr="C:\Users\Boss\Desktop\hello_html_m19cedb0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ss\Desktop\hello_html_m19cedb0f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666E"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proofErr w:type="gramStart"/>
      <w:r w:rsidR="005B666E"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="005B666E"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іоенергопластика. 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Вироблення правильного мовного дихання. 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Рухи, що поєднуються з промовою. 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Зняття напруги м'язі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ши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 і плечей. 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Самомасаж обличчя і шиї. 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Розвиток загальної моторики.  </w:t>
      </w:r>
    </w:p>
    <w:p w:rsidR="005B666E" w:rsidRPr="005B666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Артикуляційна гімнастика.  </w:t>
      </w:r>
    </w:p>
    <w:p w:rsidR="005B666E" w:rsidRPr="00F5761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Повторення ритмі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666E" w:rsidRPr="00F5761E" w:rsidRDefault="005B666E" w:rsidP="00E43C8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Елементи біоенергопластики можна знайти і в системах розвитку інтелекту методами кинезіології. Це ще один аргумент на користь застосування біоенергоплатики, оскільки 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 впливом кінезіологічних тренувань відмічені позитивні структурні зміни в організмі: синхронізується робота півкуль головного мозку, розвиваються здібності, покращуються увага, пам'ять, мислення, мова. Сила, 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івновага, рухливість і пластичність нервових процесів здійснюються на більш високому рівні. Удосконалюється регулююча і координуюча роль нервової системи.</w:t>
      </w:r>
      <w:r w:rsidR="00F57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57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Застосування біоенергопластики ефективно прискорює виправлення дефектних звуків у дітей з пониженими і </w:t>
      </w:r>
      <w:r w:rsidRPr="00F57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порушеними кінестетичними відчуттями, оскільки працююча долоня багаторазово посилює імпульси, що йдуть до кори головного мозку від язика.</w:t>
      </w:r>
    </w:p>
    <w:p w:rsidR="005B666E" w:rsidRPr="00F5761E" w:rsidRDefault="005B666E" w:rsidP="00E43C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5B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Біоенергопластика оптимізує психологічну базу мови, покращує моторні можливості дитини за усіма параметрами, сприяє корекції звуковимови, фонемних процесів. Синхронізація роботи над мовною і дрібною моторикою удвічі скорочує час зайняття, не лише не зменшуючи, але навіть посилюючи їх результативність. </w:t>
      </w:r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Вона дозволяє швидко прибрати зорову опору - дзеркало і перейти до виконання вправ 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відчуттями. Це особливо важливо, оскільки в реальному житті ді</w:t>
      </w:r>
      <w:proofErr w:type="gramStart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не</w:t>
      </w:r>
      <w:proofErr w:type="gramEnd"/>
      <w:r w:rsidRPr="005B6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бачать свою артикуляцію.</w:t>
      </w:r>
    </w:p>
    <w:p w:rsidR="00F5761E" w:rsidRPr="00F5761E" w:rsidRDefault="00F5761E" w:rsidP="00E43C8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5761E">
        <w:rPr>
          <w:rFonts w:ascii="Times New Roman" w:eastAsia="Times New Roman" w:hAnsi="Times New Roman"/>
          <w:sz w:val="28"/>
          <w:szCs w:val="28"/>
        </w:rPr>
        <w:t xml:space="preserve">«Розум дитини знаходиться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gramStart"/>
      <w:r w:rsidRPr="00F5761E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Pr="00F5761E">
        <w:rPr>
          <w:rFonts w:ascii="Times New Roman" w:eastAsia="Times New Roman" w:hAnsi="Times New Roman"/>
          <w:sz w:val="28"/>
          <w:szCs w:val="28"/>
        </w:rPr>
        <w:t xml:space="preserve"> кінчиках її пальців»</w:t>
      </w:r>
    </w:p>
    <w:p w:rsidR="00F5761E" w:rsidRPr="00F5761E" w:rsidRDefault="00F5761E" w:rsidP="00E43C8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5761E">
        <w:rPr>
          <w:rFonts w:ascii="Times New Roman" w:eastAsia="Times New Roman" w:hAnsi="Times New Roman"/>
          <w:sz w:val="28"/>
          <w:szCs w:val="28"/>
        </w:rPr>
        <w:t>В. А. Сухомлинський.</w:t>
      </w:r>
    </w:p>
    <w:p w:rsidR="00F5761E" w:rsidRPr="000B104A" w:rsidRDefault="00DB3EFC" w:rsidP="00E43C8E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4594860</wp:posOffset>
            </wp:positionH>
            <wp:positionV relativeFrom="paragraph">
              <wp:posOffset>66675</wp:posOffset>
            </wp:positionV>
            <wp:extent cx="1952625" cy="1714500"/>
            <wp:effectExtent l="0" t="0" r="9525" b="0"/>
            <wp:wrapSquare wrapText="bothSides"/>
            <wp:docPr id="7" name="Рисунок 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761E">
        <w:rPr>
          <w:rFonts w:ascii="Times New Roman" w:eastAsia="Times New Roman" w:hAnsi="Times New Roman"/>
          <w:sz w:val="28"/>
          <w:szCs w:val="28"/>
          <w:lang w:val="uk-UA"/>
        </w:rPr>
        <w:t>Ще о</w:t>
      </w:r>
      <w:r w:rsidR="00F5761E" w:rsidRPr="000B104A">
        <w:rPr>
          <w:rFonts w:ascii="Times New Roman" w:eastAsia="Times New Roman" w:hAnsi="Times New Roman"/>
          <w:sz w:val="28"/>
          <w:szCs w:val="28"/>
        </w:rPr>
        <w:t>днією з нетрад</w:t>
      </w:r>
      <w:r w:rsidR="00F5761E">
        <w:rPr>
          <w:rFonts w:ascii="Times New Roman" w:eastAsia="Times New Roman" w:hAnsi="Times New Roman"/>
          <w:sz w:val="28"/>
          <w:szCs w:val="28"/>
        </w:rPr>
        <w:t>иційних логопедичних техноло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="00F5761E">
        <w:rPr>
          <w:rFonts w:ascii="Times New Roman" w:eastAsia="Times New Roman" w:hAnsi="Times New Roman"/>
          <w:sz w:val="28"/>
          <w:szCs w:val="28"/>
        </w:rPr>
        <w:t>гій</w:t>
      </w:r>
      <w:r w:rsidR="00F5761E">
        <w:rPr>
          <w:rFonts w:ascii="Times New Roman" w:eastAsia="Times New Roman" w:hAnsi="Times New Roman"/>
          <w:sz w:val="28"/>
          <w:szCs w:val="28"/>
          <w:lang w:val="uk-UA"/>
        </w:rPr>
        <w:t xml:space="preserve">, яку я впроваджую </w:t>
      </w:r>
      <w:r w:rsidR="00F5761E" w:rsidRPr="000B104A">
        <w:rPr>
          <w:rFonts w:ascii="Times New Roman" w:eastAsia="Times New Roman" w:hAnsi="Times New Roman"/>
          <w:sz w:val="28"/>
          <w:szCs w:val="28"/>
        </w:rPr>
        <w:t xml:space="preserve">є Су-Джок терапія ("Су" - кисть, "Джок" - стопа). У </w:t>
      </w:r>
      <w:proofErr w:type="gramStart"/>
      <w:r w:rsidR="00F5761E" w:rsidRPr="000B104A">
        <w:rPr>
          <w:rFonts w:ascii="Times New Roman" w:eastAsia="Times New Roman" w:hAnsi="Times New Roman"/>
          <w:sz w:val="28"/>
          <w:szCs w:val="28"/>
        </w:rPr>
        <w:t>досл</w:t>
      </w:r>
      <w:proofErr w:type="gramEnd"/>
      <w:r w:rsidR="00F5761E" w:rsidRPr="000B104A">
        <w:rPr>
          <w:rFonts w:ascii="Times New Roman" w:eastAsia="Times New Roman" w:hAnsi="Times New Roman"/>
          <w:sz w:val="28"/>
          <w:szCs w:val="28"/>
        </w:rPr>
        <w:t>ідженнях південно-</w:t>
      </w:r>
      <w:r w:rsidRPr="00DB3EFC">
        <w:t xml:space="preserve"> </w:t>
      </w:r>
      <w:r w:rsidR="00F5761E" w:rsidRPr="000B104A">
        <w:rPr>
          <w:rFonts w:ascii="Times New Roman" w:eastAsia="Times New Roman" w:hAnsi="Times New Roman"/>
          <w:sz w:val="28"/>
          <w:szCs w:val="28"/>
        </w:rPr>
        <w:t xml:space="preserve">корейського вченого професора Пак Чже Ву,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який </w:t>
      </w:r>
      <w:r w:rsidR="00F5761E" w:rsidRPr="000B104A">
        <w:rPr>
          <w:rFonts w:ascii="Times New Roman" w:eastAsia="Times New Roman" w:hAnsi="Times New Roman"/>
          <w:sz w:val="28"/>
          <w:szCs w:val="28"/>
        </w:rPr>
        <w:t>розробив Су - Джок терапію, обґрунтовується взаємовплив окремих ділянок тіла за прин</w:t>
      </w:r>
      <w:r>
        <w:rPr>
          <w:rFonts w:ascii="Times New Roman" w:eastAsia="Times New Roman" w:hAnsi="Times New Roman"/>
          <w:sz w:val="28"/>
          <w:szCs w:val="28"/>
        </w:rPr>
        <w:t xml:space="preserve">ципом подібності (схожості </w:t>
      </w:r>
      <w:r w:rsidR="00F5761E" w:rsidRPr="000B104A">
        <w:rPr>
          <w:rFonts w:ascii="Times New Roman" w:eastAsia="Times New Roman" w:hAnsi="Times New Roman"/>
          <w:sz w:val="28"/>
          <w:szCs w:val="28"/>
        </w:rPr>
        <w:t>руки і</w:t>
      </w:r>
      <w:r>
        <w:rPr>
          <w:rFonts w:ascii="Times New Roman" w:eastAsia="Times New Roman" w:hAnsi="Times New Roman"/>
          <w:sz w:val="28"/>
          <w:szCs w:val="28"/>
        </w:rPr>
        <w:t xml:space="preserve"> ноги люди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="00835B56">
        <w:rPr>
          <w:rFonts w:ascii="Times New Roman" w:eastAsia="Times New Roman" w:hAnsi="Times New Roman"/>
          <w:sz w:val="28"/>
          <w:szCs w:val="28"/>
        </w:rPr>
        <w:t>ни з тілом людини</w:t>
      </w:r>
      <w:r w:rsidR="00F5761E" w:rsidRPr="000B104A">
        <w:rPr>
          <w:rFonts w:ascii="Times New Roman" w:eastAsia="Times New Roman" w:hAnsi="Times New Roman"/>
          <w:sz w:val="28"/>
          <w:szCs w:val="28"/>
        </w:rPr>
        <w:t xml:space="preserve">). Стимуляція точок призводить до вилікування. Неправильне застосування ніколи не завдає людині шкоди - воно просто неефективно. Тому, визначивши потрібні точки </w:t>
      </w:r>
      <w:proofErr w:type="gramStart"/>
      <w:r w:rsidR="00F5761E" w:rsidRPr="000B104A">
        <w:rPr>
          <w:rFonts w:ascii="Times New Roman" w:eastAsia="Times New Roman" w:hAnsi="Times New Roman"/>
          <w:sz w:val="28"/>
          <w:szCs w:val="28"/>
        </w:rPr>
        <w:t>у</w:t>
      </w:r>
      <w:proofErr w:type="gramEnd"/>
      <w:r w:rsidR="00F5761E" w:rsidRPr="000B104A">
        <w:rPr>
          <w:rFonts w:ascii="Times New Roman" w:eastAsia="Times New Roman" w:hAnsi="Times New Roman"/>
          <w:sz w:val="28"/>
          <w:szCs w:val="28"/>
        </w:rPr>
        <w:t xml:space="preserve"> системах відповідності можна розвивати і мовну сферу дитини. На кистях і стопах розташовуються системи високоактивних точок відповідності </w:t>
      </w:r>
      <w:proofErr w:type="gramStart"/>
      <w:r w:rsidR="00F5761E" w:rsidRPr="000B104A">
        <w:rPr>
          <w:rFonts w:ascii="Times New Roman" w:eastAsia="Times New Roman" w:hAnsi="Times New Roman"/>
          <w:sz w:val="28"/>
          <w:szCs w:val="28"/>
        </w:rPr>
        <w:t>вс</w:t>
      </w:r>
      <w:proofErr w:type="gramEnd"/>
      <w:r w:rsidR="00F5761E" w:rsidRPr="000B104A">
        <w:rPr>
          <w:rFonts w:ascii="Times New Roman" w:eastAsia="Times New Roman" w:hAnsi="Times New Roman"/>
          <w:sz w:val="28"/>
          <w:szCs w:val="28"/>
        </w:rPr>
        <w:t>ім органам і ділянкам тіла. Впливаючи на них, ми можемо регулювати функціонування внутрішніх органів. Наприклад, мізинець - серце, безіменний - печінка, середній - кишечник, вказівний - шлунок, великий палець - голова. Отже, впливаючи на певні точки, можна впливати на відповідний цій точці орган людини.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5761E" w:rsidRPr="000B104A">
        <w:rPr>
          <w:rFonts w:ascii="Times New Roman" w:eastAsia="Times New Roman" w:hAnsi="Times New Roman"/>
          <w:sz w:val="28"/>
          <w:szCs w:val="28"/>
        </w:rPr>
        <w:t xml:space="preserve">В корекційно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="00F5761E" w:rsidRPr="000B104A">
        <w:rPr>
          <w:rFonts w:ascii="Times New Roman" w:eastAsia="Times New Roman" w:hAnsi="Times New Roman"/>
          <w:sz w:val="28"/>
          <w:szCs w:val="28"/>
        </w:rPr>
        <w:t xml:space="preserve"> логоп</w:t>
      </w:r>
      <w:proofErr w:type="gramStart"/>
      <w:r w:rsidR="00F5761E" w:rsidRPr="000B104A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5761E" w:rsidRPr="000B104A">
        <w:rPr>
          <w:rFonts w:ascii="Times New Roman" w:eastAsia="Times New Roman" w:hAnsi="Times New Roman"/>
          <w:sz w:val="28"/>
          <w:szCs w:val="28"/>
        </w:rPr>
        <w:t>дичній роботі прийоми Су - Джок терапії я активно використовую в якості масажу при дизартричних розладах, для розвитку дрібної моторики пальців рук, а так само з метою загального зміцнення організму.</w:t>
      </w:r>
    </w:p>
    <w:p w:rsidR="00F5761E" w:rsidRPr="000B104A" w:rsidRDefault="00DB3EFC" w:rsidP="00E43C8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-434975</wp:posOffset>
            </wp:positionH>
            <wp:positionV relativeFrom="paragraph">
              <wp:posOffset>-110490</wp:posOffset>
            </wp:positionV>
            <wp:extent cx="2211705" cy="1657350"/>
            <wp:effectExtent l="0" t="0" r="0" b="0"/>
            <wp:wrapSquare wrapText="bothSides"/>
            <wp:docPr id="8" name="Рисунок 8" descr="F:\Досвід робочий матеріал\інноваційні технології\дрібна моторика\IMG_20151027_094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Досвід робочий матеріал\інноваційні технології\дрібна моторика\IMG_20151027_0946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70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761E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835B56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F5761E" w:rsidRPr="000B104A">
        <w:rPr>
          <w:rFonts w:ascii="Times New Roman" w:eastAsia="Times New Roman" w:hAnsi="Times New Roman"/>
          <w:sz w:val="28"/>
          <w:szCs w:val="28"/>
        </w:rPr>
        <w:t xml:space="preserve">Таким чином, Су - Джок терапія є одним з ефективних прийомів, що забезпечують розвиток </w:t>
      </w:r>
      <w:proofErr w:type="gramStart"/>
      <w:r w:rsidR="00F5761E" w:rsidRPr="000B104A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F5761E" w:rsidRPr="000B104A">
        <w:rPr>
          <w:rFonts w:ascii="Times New Roman" w:eastAsia="Times New Roman" w:hAnsi="Times New Roman"/>
          <w:sz w:val="28"/>
          <w:szCs w:val="28"/>
        </w:rPr>
        <w:t>ізнавальної, емоційно-вольової сфер дитини.</w:t>
      </w:r>
    </w:p>
    <w:p w:rsidR="00F5761E" w:rsidRPr="000B104A" w:rsidRDefault="00F5761E" w:rsidP="00835B56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3EFC">
        <w:rPr>
          <w:rFonts w:ascii="Times New Roman" w:eastAsia="Times New Roman" w:hAnsi="Times New Roman"/>
          <w:sz w:val="28"/>
          <w:szCs w:val="28"/>
        </w:rPr>
        <w:t>Мета:</w:t>
      </w:r>
      <w:r w:rsidRPr="000B104A">
        <w:rPr>
          <w:rFonts w:ascii="Times New Roman" w:eastAsia="Times New Roman" w:hAnsi="Times New Roman"/>
          <w:sz w:val="28"/>
          <w:szCs w:val="28"/>
        </w:rPr>
        <w:t xml:space="preserve"> скорегувати мовні порушення з допомогою використання Су - Джок терапії.</w:t>
      </w:r>
    </w:p>
    <w:p w:rsidR="00F5761E" w:rsidRPr="00DB3EFC" w:rsidRDefault="00F5761E" w:rsidP="00E43C8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B3EFC">
        <w:rPr>
          <w:rFonts w:ascii="Times New Roman" w:eastAsia="Times New Roman" w:hAnsi="Times New Roman"/>
          <w:sz w:val="28"/>
          <w:szCs w:val="28"/>
        </w:rPr>
        <w:t>Завдання: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Pr="000B104A">
        <w:rPr>
          <w:rFonts w:ascii="Times New Roman" w:eastAsia="Times New Roman" w:hAnsi="Times New Roman"/>
          <w:sz w:val="28"/>
          <w:szCs w:val="28"/>
        </w:rPr>
        <w:t xml:space="preserve">пливати на біологічно активні точки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по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 xml:space="preserve"> системі Су-Джок.</w:t>
      </w:r>
      <w:r w:rsidR="00DB3EFC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DB3EFC">
        <w:rPr>
          <w:rFonts w:ascii="Times New Roman" w:eastAsia="Times New Roman" w:hAnsi="Times New Roman"/>
          <w:sz w:val="28"/>
          <w:szCs w:val="28"/>
          <w:lang w:val="uk-UA"/>
        </w:rPr>
        <w:t>Стимулювати мовні зони кори головного мозку.</w:t>
      </w:r>
      <w:r w:rsidR="00DB3EFC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DB3EFC">
        <w:rPr>
          <w:rFonts w:ascii="Times New Roman" w:eastAsia="Times New Roman" w:hAnsi="Times New Roman"/>
          <w:sz w:val="28"/>
          <w:szCs w:val="28"/>
          <w:lang w:val="uk-UA"/>
        </w:rPr>
        <w:t>Підвищити рівень компетентності педагогів і батьків у питаннях корекції мовленнєвих порушень у дітей.</w:t>
      </w:r>
    </w:p>
    <w:p w:rsidR="00F5761E" w:rsidRPr="00DB3EFC" w:rsidRDefault="00DB3EFC" w:rsidP="00E43C8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</w:t>
      </w:r>
      <w:r w:rsidR="00F5761E" w:rsidRPr="00DB3EFC">
        <w:rPr>
          <w:rFonts w:ascii="Times New Roman" w:eastAsia="Times New Roman" w:hAnsi="Times New Roman"/>
          <w:sz w:val="28"/>
          <w:szCs w:val="28"/>
        </w:rPr>
        <w:t>Незаперечними достоїнствами Су - Джок терапії</w:t>
      </w:r>
      <w:proofErr w:type="gramStart"/>
      <w:r w:rsidR="00F5761E" w:rsidRPr="00DB3EFC">
        <w:rPr>
          <w:rFonts w:ascii="Times New Roman" w:eastAsia="Times New Roman" w:hAnsi="Times New Roman"/>
          <w:sz w:val="28"/>
          <w:szCs w:val="28"/>
        </w:rPr>
        <w:t xml:space="preserve"> є:</w:t>
      </w:r>
      <w:proofErr w:type="gramEnd"/>
    </w:p>
    <w:p w:rsidR="00F5761E" w:rsidRPr="00DB3EFC" w:rsidRDefault="00F5761E" w:rsidP="00835B56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3EFC">
        <w:rPr>
          <w:rFonts w:ascii="Times New Roman" w:eastAsia="Times New Roman" w:hAnsi="Times New Roman"/>
          <w:sz w:val="28"/>
          <w:szCs w:val="28"/>
        </w:rPr>
        <w:t xml:space="preserve">Висока ефективність - при </w:t>
      </w:r>
      <w:proofErr w:type="gramStart"/>
      <w:r w:rsidRPr="00DB3EFC">
        <w:rPr>
          <w:rFonts w:ascii="Times New Roman" w:eastAsia="Times New Roman" w:hAnsi="Times New Roman"/>
          <w:sz w:val="28"/>
          <w:szCs w:val="28"/>
        </w:rPr>
        <w:t>правильному</w:t>
      </w:r>
      <w:proofErr w:type="gramEnd"/>
      <w:r w:rsidRPr="00DB3EFC">
        <w:rPr>
          <w:rFonts w:ascii="Times New Roman" w:eastAsia="Times New Roman" w:hAnsi="Times New Roman"/>
          <w:sz w:val="28"/>
          <w:szCs w:val="28"/>
        </w:rPr>
        <w:t xml:space="preserve"> застосуванні настає виражений ефект.</w:t>
      </w:r>
    </w:p>
    <w:p w:rsidR="00F5761E" w:rsidRPr="00DB3EFC" w:rsidRDefault="00F5761E" w:rsidP="00835B56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3EFC">
        <w:rPr>
          <w:rFonts w:ascii="Times New Roman" w:eastAsia="Times New Roman" w:hAnsi="Times New Roman"/>
          <w:sz w:val="28"/>
          <w:szCs w:val="28"/>
        </w:rPr>
        <w:t>Абсолютна безпека - неправильне застосування ніколи не завдає шкоди - воно просто неефективно.</w:t>
      </w:r>
      <w:r w:rsidR="00BF044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DB3EFC">
        <w:rPr>
          <w:rFonts w:ascii="Times New Roman" w:eastAsia="Times New Roman" w:hAnsi="Times New Roman"/>
          <w:sz w:val="28"/>
          <w:szCs w:val="28"/>
        </w:rPr>
        <w:t>Універсальність - Су - Джок терапію можуть використ</w:t>
      </w:r>
      <w:proofErr w:type="gramStart"/>
      <w:r w:rsidRPr="00DB3EFC">
        <w:rPr>
          <w:rFonts w:ascii="Times New Roman" w:eastAsia="Times New Roman" w:hAnsi="Times New Roman"/>
          <w:sz w:val="28"/>
          <w:szCs w:val="28"/>
        </w:rPr>
        <w:t>о</w:t>
      </w:r>
      <w:r w:rsidR="00BF044F">
        <w:rPr>
          <w:rFonts w:ascii="Times New Roman" w:eastAsia="Times New Roman" w:hAnsi="Times New Roman"/>
          <w:sz w:val="28"/>
          <w:szCs w:val="28"/>
          <w:lang w:val="uk-UA"/>
        </w:rPr>
        <w:t>-</w:t>
      </w:r>
      <w:proofErr w:type="gramEnd"/>
      <w:r w:rsidR="00BF044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DB3EFC">
        <w:rPr>
          <w:rFonts w:ascii="Times New Roman" w:eastAsia="Times New Roman" w:hAnsi="Times New Roman"/>
          <w:sz w:val="28"/>
          <w:szCs w:val="28"/>
        </w:rPr>
        <w:t>вувати і педагоги у своїй роботі, і батьки в домашніх умовах.</w:t>
      </w:r>
      <w:r w:rsidR="00BF044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DB3EFC">
        <w:rPr>
          <w:rFonts w:ascii="Times New Roman" w:eastAsia="Times New Roman" w:hAnsi="Times New Roman"/>
          <w:sz w:val="28"/>
          <w:szCs w:val="28"/>
        </w:rPr>
        <w:t>Простота заст</w:t>
      </w:r>
      <w:proofErr w:type="gramStart"/>
      <w:r w:rsidRPr="00DB3EFC">
        <w:rPr>
          <w:rFonts w:ascii="Times New Roman" w:eastAsia="Times New Roman" w:hAnsi="Times New Roman"/>
          <w:sz w:val="28"/>
          <w:szCs w:val="28"/>
        </w:rPr>
        <w:t>о</w:t>
      </w:r>
      <w:r w:rsidR="00BF044F">
        <w:rPr>
          <w:rFonts w:ascii="Times New Roman" w:eastAsia="Times New Roman" w:hAnsi="Times New Roman"/>
          <w:sz w:val="28"/>
          <w:szCs w:val="28"/>
          <w:lang w:val="uk-UA"/>
        </w:rPr>
        <w:t>-</w:t>
      </w:r>
      <w:proofErr w:type="gramEnd"/>
      <w:r w:rsidR="00BF044F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Pr="00DB3EFC">
        <w:rPr>
          <w:rFonts w:ascii="Times New Roman" w:eastAsia="Times New Roman" w:hAnsi="Times New Roman"/>
          <w:sz w:val="28"/>
          <w:szCs w:val="28"/>
        </w:rPr>
        <w:t>сування - для отримання результату проводити стимуляцію біологічно активних точок з допомогою Су - Джок кульок. /вони вільно продаються в аптеках і не вимагають великих витрат/</w:t>
      </w:r>
    </w:p>
    <w:p w:rsidR="00631540" w:rsidRPr="00BF044F" w:rsidRDefault="00BF044F" w:rsidP="00835B56">
      <w:pPr>
        <w:pStyle w:val="a3"/>
        <w:spacing w:line="360" w:lineRule="auto"/>
        <w:rPr>
          <w:rFonts w:ascii="Arial" w:hAnsi="Arial" w:cs="Arial"/>
          <w:color w:val="000000"/>
          <w:sz w:val="18"/>
          <w:szCs w:val="1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Висновки</w:t>
      </w:r>
    </w:p>
    <w:p w:rsidR="00631540" w:rsidRPr="000B104A" w:rsidRDefault="00BF044F" w:rsidP="00E43C8E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Таким чином, використання корекційних методів </w:t>
      </w:r>
      <w:r w:rsidR="00631540" w:rsidRPr="000B104A">
        <w:rPr>
          <w:rFonts w:ascii="Times New Roman" w:eastAsia="Times New Roman" w:hAnsi="Times New Roman"/>
          <w:sz w:val="28"/>
          <w:szCs w:val="28"/>
        </w:rPr>
        <w:t xml:space="preserve">дає дуже хороші результати при роботі з дітьми з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особливими потребами та з </w:t>
      </w:r>
      <w:r w:rsidR="00631540" w:rsidRPr="000B104A">
        <w:rPr>
          <w:rFonts w:ascii="Times New Roman" w:eastAsia="Times New Roman" w:hAnsi="Times New Roman"/>
          <w:sz w:val="28"/>
          <w:szCs w:val="28"/>
        </w:rPr>
        <w:t>порушеннями мовлення</w:t>
      </w:r>
      <w:r w:rsidR="00835B56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631540" w:rsidRPr="000B104A">
        <w:rPr>
          <w:rFonts w:ascii="Times New Roman" w:eastAsia="Times New Roman" w:hAnsi="Times New Roman"/>
          <w:sz w:val="28"/>
          <w:szCs w:val="28"/>
        </w:rPr>
        <w:t xml:space="preserve"> які обтяжені проявами невротичного характеру, неврозами. Сприяючи прояву самостійності, активності в грі з персонажами - іграшками,  педагог допомагає дитині вступати в мовний контакт з дорослими і однолітками.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Корекційні методи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імаготерапії, біоенергопластики та Су-Джок терапія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04A">
        <w:rPr>
          <w:rFonts w:ascii="Times New Roman" w:eastAsia="Times New Roman" w:hAnsi="Times New Roman"/>
          <w:sz w:val="28"/>
          <w:szCs w:val="28"/>
        </w:rPr>
        <w:t xml:space="preserve"> забезпечують величезний корекційний, навчальний, розвивальний ефект для всебічного розвитку дітей.</w:t>
      </w:r>
      <w:r w:rsidRPr="000B104A">
        <w:rPr>
          <w:rFonts w:ascii="Times New Roman" w:eastAsia="Times New Roman" w:hAnsi="Times New Roman"/>
          <w:color w:val="4F6228"/>
          <w:sz w:val="28"/>
          <w:szCs w:val="28"/>
        </w:rPr>
        <w:t xml:space="preserve"> </w:t>
      </w:r>
      <w:proofErr w:type="gramStart"/>
      <w:r w:rsidRPr="000B104A">
        <w:rPr>
          <w:rFonts w:ascii="Times New Roman" w:eastAsia="Times New Roman" w:hAnsi="Times New Roman"/>
          <w:sz w:val="28"/>
          <w:szCs w:val="28"/>
        </w:rPr>
        <w:t>Ц</w:t>
      </w:r>
      <w:proofErr w:type="gramEnd"/>
      <w:r w:rsidRPr="000B104A">
        <w:rPr>
          <w:rFonts w:ascii="Times New Roman" w:eastAsia="Times New Roman" w:hAnsi="Times New Roman"/>
          <w:sz w:val="28"/>
          <w:szCs w:val="28"/>
        </w:rPr>
        <w:t>і методи належать до числа ефективних засобів корекції і все частіше застосовуються в спеціальній педагогіці, допомагаючи досягненню максимально можливих успіхів у подоланні мовленнєвих порушень дітей дошкільного віку.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Мають </w:t>
      </w:r>
      <w:r w:rsidR="00631540" w:rsidRPr="000B104A">
        <w:rPr>
          <w:rFonts w:ascii="Times New Roman" w:eastAsia="Times New Roman" w:hAnsi="Times New Roman"/>
          <w:sz w:val="28"/>
          <w:szCs w:val="28"/>
        </w:rPr>
        <w:t xml:space="preserve">прекрасний засіб для </w:t>
      </w:r>
      <w:r w:rsidR="00631540" w:rsidRPr="000B104A">
        <w:rPr>
          <w:rFonts w:ascii="Times New Roman" w:eastAsia="Times New Roman" w:hAnsi="Times New Roman"/>
          <w:sz w:val="28"/>
          <w:szCs w:val="28"/>
        </w:rPr>
        <w:lastRenderedPageBreak/>
        <w:t>інтенсивного розвитку мовлення дітей, збагачення словника, розвитку мислення, уяви, творчих здібнос</w:t>
      </w:r>
      <w:r>
        <w:rPr>
          <w:rFonts w:ascii="Times New Roman" w:eastAsia="Times New Roman" w:hAnsi="Times New Roman"/>
          <w:sz w:val="28"/>
          <w:szCs w:val="28"/>
        </w:rPr>
        <w:t>тей. Займаючись з дітьми</w:t>
      </w:r>
      <w:r w:rsidR="00631540" w:rsidRPr="000B104A">
        <w:rPr>
          <w:rFonts w:ascii="Times New Roman" w:eastAsia="Times New Roman" w:hAnsi="Times New Roman"/>
          <w:sz w:val="28"/>
          <w:szCs w:val="28"/>
        </w:rPr>
        <w:t xml:space="preserve">, ми робимо життя наших вихованців цікавим і змістовним, наповнюємо їх яскравими враженнями і радістю творчості. </w:t>
      </w:r>
    </w:p>
    <w:p w:rsidR="00DB3EFC" w:rsidRPr="00BF044F" w:rsidRDefault="00DB3EFC" w:rsidP="00E43C8E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F044F">
        <w:rPr>
          <w:rFonts w:ascii="Times New Roman" w:eastAsia="Times New Roman" w:hAnsi="Times New Roman"/>
          <w:sz w:val="28"/>
          <w:szCs w:val="28"/>
          <w:lang w:val="uk-UA"/>
        </w:rPr>
        <w:t>Поєднання таких вправ, як пальчикова гімнастика, самомасаж з вправами з корекції звуковимови і формуванню лексико-граматичних категорій, дозволяє значно підвищити е</w:t>
      </w:r>
      <w:r w:rsidR="00BF044F">
        <w:rPr>
          <w:rFonts w:ascii="Times New Roman" w:eastAsia="Times New Roman" w:hAnsi="Times New Roman"/>
          <w:sz w:val="28"/>
          <w:szCs w:val="28"/>
          <w:lang w:val="uk-UA"/>
        </w:rPr>
        <w:t>фективність коррекцій</w:t>
      </w:r>
      <w:r w:rsidRPr="00BF044F">
        <w:rPr>
          <w:rFonts w:ascii="Times New Roman" w:eastAsia="Times New Roman" w:hAnsi="Times New Roman"/>
          <w:sz w:val="28"/>
          <w:szCs w:val="28"/>
          <w:lang w:val="uk-UA"/>
        </w:rPr>
        <w:t>но-логопедичної діяльності в умовах дитячого садка, оптимізувати виконання мовних вправ в домашніх умовах.</w:t>
      </w:r>
    </w:p>
    <w:p w:rsidR="00625CC7" w:rsidRPr="00E43C8E" w:rsidRDefault="00DB3EFC" w:rsidP="00E43C8E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B104A">
        <w:rPr>
          <w:rFonts w:ascii="Times New Roman" w:eastAsia="Times New Roman" w:hAnsi="Times New Roman"/>
          <w:sz w:val="28"/>
          <w:szCs w:val="28"/>
        </w:rPr>
        <w:t>Отже,</w:t>
      </w:r>
      <w:r w:rsidR="00E43C8E">
        <w:rPr>
          <w:rFonts w:ascii="Times New Roman" w:eastAsia="Times New Roman" w:hAnsi="Times New Roman"/>
          <w:sz w:val="28"/>
          <w:szCs w:val="28"/>
        </w:rPr>
        <w:t xml:space="preserve"> використання Су - Джок терапії</w:t>
      </w:r>
      <w:r w:rsidR="00E43C8E">
        <w:rPr>
          <w:rFonts w:ascii="Times New Roman" w:eastAsia="Times New Roman" w:hAnsi="Times New Roman"/>
          <w:sz w:val="28"/>
          <w:szCs w:val="28"/>
          <w:lang w:val="uk-UA"/>
        </w:rPr>
        <w:t xml:space="preserve">, імаготерапії та біоенергопластики </w:t>
      </w:r>
      <w:r w:rsidRPr="000B104A">
        <w:rPr>
          <w:rFonts w:ascii="Times New Roman" w:eastAsia="Times New Roman" w:hAnsi="Times New Roman"/>
          <w:sz w:val="28"/>
          <w:szCs w:val="28"/>
        </w:rPr>
        <w:t>сприяє корекції мовленнєвих порушень у дітей.</w:t>
      </w:r>
    </w:p>
    <w:p w:rsidR="00F61CF6" w:rsidRDefault="00E43C8E" w:rsidP="000650D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  <w:lang w:val="uk-UA"/>
        </w:rPr>
        <w:t>ітература</w:t>
      </w:r>
      <w:r w:rsidR="00625CC7" w:rsidRPr="000650DA">
        <w:rPr>
          <w:rFonts w:ascii="Times New Roman" w:hAnsi="Times New Roman"/>
          <w:sz w:val="28"/>
          <w:szCs w:val="28"/>
        </w:rPr>
        <w:t xml:space="preserve"> </w:t>
      </w:r>
    </w:p>
    <w:p w:rsidR="00E220E5" w:rsidRPr="000650DA" w:rsidRDefault="00F61CF6" w:rsidP="000650D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625CC7" w:rsidRPr="000650DA">
        <w:rPr>
          <w:rFonts w:ascii="Times New Roman" w:hAnsi="Times New Roman"/>
          <w:sz w:val="28"/>
          <w:szCs w:val="28"/>
        </w:rPr>
        <w:t xml:space="preserve">. Ільяна В. М. Особливості образного мовлення в дітей </w:t>
      </w:r>
      <w:proofErr w:type="gramStart"/>
      <w:r w:rsidR="00625CC7" w:rsidRPr="000650DA">
        <w:rPr>
          <w:rFonts w:ascii="Times New Roman" w:hAnsi="Times New Roman"/>
          <w:sz w:val="28"/>
          <w:szCs w:val="28"/>
        </w:rPr>
        <w:t>старшого</w:t>
      </w:r>
      <w:proofErr w:type="gramEnd"/>
      <w:r w:rsidR="00625CC7" w:rsidRPr="000650DA">
        <w:rPr>
          <w:rFonts w:ascii="Times New Roman" w:hAnsi="Times New Roman"/>
          <w:sz w:val="28"/>
          <w:szCs w:val="28"/>
        </w:rPr>
        <w:t xml:space="preserve"> дошкільного віку із ЗНМ / В. М. Ільяна // Дефектологія. Особлива дитина: навчання та виховання. – 2010. – № 3. – С. 27–31. </w:t>
      </w:r>
    </w:p>
    <w:p w:rsidR="00E220E5" w:rsidRPr="00DC5D38" w:rsidRDefault="00F61CF6" w:rsidP="00DC5D38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2. Іноземцева С.В. Використання педагогічних ідей В.О. Сухомлинського в роботі з дітьми з особливими потребами. / Іноземцева С.В. // [Електронний ресурс] – Режим доступу:</w:t>
      </w:r>
      <w:r w:rsid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http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://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archive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nbuv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gov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ua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/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portal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/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soc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_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gum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/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znpkhnpu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_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ttmniv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/2008_21/11.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html</w:t>
      </w:r>
      <w:r w:rsidRPr="00DC5D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–</w:t>
      </w:r>
    </w:p>
    <w:p w:rsidR="008460BB" w:rsidRDefault="00F61CF6" w:rsidP="00DC5D3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C5D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«Обережно: дитина»: В.О. Сухомлинський про важких дітей: Темат. зб. / упор. Т.В.Філімонова; за наук</w:t>
      </w:r>
      <w:proofErr w:type="gramStart"/>
      <w:r w:rsidRPr="00DC5D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DC5D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DC5D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DC5D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ед. проф. О.В. Сухомлинської. – Луганськ: Державний заклад «Луганський національний університет імені Тараса Шевченка», 2008. – 264 с.</w:t>
      </w:r>
    </w:p>
    <w:p w:rsidR="00631540" w:rsidRDefault="00631540" w:rsidP="00631540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8505AF">
        <w:rPr>
          <w:rFonts w:ascii="Times New Roman" w:hAnsi="Times New Roman"/>
          <w:sz w:val="28"/>
          <w:szCs w:val="28"/>
          <w:lang w:val="uk-UA"/>
        </w:rPr>
        <w:t xml:space="preserve">Вольперта имаготерапия </w:t>
      </w:r>
      <w:r w:rsidRPr="008505AF">
        <w:rPr>
          <w:rFonts w:ascii="Times New Roman" w:hAnsi="Times New Roman"/>
          <w:sz w:val="28"/>
          <w:szCs w:val="28"/>
        </w:rPr>
        <w:t>[Електронний ресурс]//</w:t>
      </w:r>
      <w:r w:rsidRPr="008505AF">
        <w:rPr>
          <w:rFonts w:ascii="Times New Roman" w:hAnsi="Times New Roman"/>
          <w:sz w:val="28"/>
          <w:szCs w:val="28"/>
          <w:lang w:val="uk-UA"/>
        </w:rPr>
        <w:t>офіційний веб-портал АКАДЕМИК.-</w:t>
      </w:r>
      <w:r>
        <w:rPr>
          <w:rFonts w:ascii="Times New Roman" w:hAnsi="Times New Roman"/>
          <w:sz w:val="28"/>
          <w:szCs w:val="28"/>
          <w:lang w:val="uk-UA"/>
        </w:rPr>
        <w:t xml:space="preserve">Режим </w:t>
      </w:r>
      <w:r w:rsidRPr="008505AF">
        <w:rPr>
          <w:rFonts w:ascii="Times New Roman" w:hAnsi="Times New Roman"/>
          <w:sz w:val="28"/>
          <w:szCs w:val="28"/>
          <w:lang w:val="uk-UA"/>
        </w:rPr>
        <w:t xml:space="preserve">доступу: </w:t>
      </w:r>
      <w:hyperlink r:id="rId10" w:history="1">
        <w:r w:rsidRPr="004207E7">
          <w:rPr>
            <w:rStyle w:val="aa"/>
            <w:rFonts w:ascii="Times New Roman" w:hAnsi="Times New Roman"/>
            <w:sz w:val="28"/>
            <w:szCs w:val="28"/>
            <w:lang w:val="uk-UA"/>
          </w:rPr>
          <w:t>http://enc-dic.com/psyterm/Volperta-imagoterapija-4362.html</w:t>
        </w:r>
      </w:hyperlink>
      <w:r w:rsidRPr="004207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1540" w:rsidRPr="008505AF" w:rsidRDefault="00631540" w:rsidP="00631540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Pr="004207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05AF">
        <w:rPr>
          <w:rFonts w:ascii="Times New Roman" w:hAnsi="Times New Roman"/>
          <w:sz w:val="28"/>
          <w:szCs w:val="28"/>
        </w:rPr>
        <w:t>Довгаль Н.В. Использование куклоте</w:t>
      </w:r>
      <w:r>
        <w:rPr>
          <w:rFonts w:ascii="Times New Roman" w:hAnsi="Times New Roman"/>
          <w:sz w:val="28"/>
          <w:szCs w:val="28"/>
        </w:rPr>
        <w:t>рапии в логопедической практике/Н.В.Довгаль//</w:t>
      </w:r>
      <w:r w:rsidRPr="008505AF">
        <w:rPr>
          <w:rFonts w:ascii="Times New Roman" w:hAnsi="Times New Roman"/>
          <w:sz w:val="28"/>
          <w:szCs w:val="28"/>
        </w:rPr>
        <w:t xml:space="preserve">Логопед. - 2009. - № 3. - </w:t>
      </w:r>
      <w:r w:rsidRPr="008505AF">
        <w:rPr>
          <w:rFonts w:ascii="Times New Roman" w:hAnsi="Times New Roman"/>
          <w:sz w:val="28"/>
          <w:szCs w:val="28"/>
          <w:lang w:val="uk-UA"/>
        </w:rPr>
        <w:t>С</w:t>
      </w:r>
      <w:r w:rsidRPr="008505AF">
        <w:rPr>
          <w:rFonts w:ascii="Times New Roman" w:hAnsi="Times New Roman"/>
          <w:sz w:val="28"/>
          <w:szCs w:val="28"/>
        </w:rPr>
        <w:t>. 34-37</w:t>
      </w:r>
    </w:p>
    <w:p w:rsidR="00631540" w:rsidRPr="00631540" w:rsidRDefault="00631540" w:rsidP="00DC5D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31540" w:rsidRPr="00631540" w:rsidSect="00E220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4F7F"/>
    <w:multiLevelType w:val="hybridMultilevel"/>
    <w:tmpl w:val="1688C30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176B"/>
    <w:multiLevelType w:val="hybridMultilevel"/>
    <w:tmpl w:val="3E7EFB2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F1EEF"/>
    <w:multiLevelType w:val="hybridMultilevel"/>
    <w:tmpl w:val="E654AB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E55CE"/>
    <w:multiLevelType w:val="hybridMultilevel"/>
    <w:tmpl w:val="233885A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B92D9C"/>
    <w:multiLevelType w:val="hybridMultilevel"/>
    <w:tmpl w:val="C700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30C00"/>
    <w:multiLevelType w:val="hybridMultilevel"/>
    <w:tmpl w:val="108A013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F51554"/>
    <w:multiLevelType w:val="hybridMultilevel"/>
    <w:tmpl w:val="C6ECE8B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0D3921"/>
    <w:multiLevelType w:val="hybridMultilevel"/>
    <w:tmpl w:val="E280F35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220E5"/>
    <w:rsid w:val="000650DA"/>
    <w:rsid w:val="001A0AC2"/>
    <w:rsid w:val="001D6E30"/>
    <w:rsid w:val="002323D9"/>
    <w:rsid w:val="00481E9D"/>
    <w:rsid w:val="005B666E"/>
    <w:rsid w:val="00625CC7"/>
    <w:rsid w:val="00631540"/>
    <w:rsid w:val="00835B56"/>
    <w:rsid w:val="008460BB"/>
    <w:rsid w:val="00953A40"/>
    <w:rsid w:val="009600A8"/>
    <w:rsid w:val="00B1722F"/>
    <w:rsid w:val="00BF044F"/>
    <w:rsid w:val="00C47F4B"/>
    <w:rsid w:val="00DB3EFC"/>
    <w:rsid w:val="00DC5D38"/>
    <w:rsid w:val="00E220E5"/>
    <w:rsid w:val="00E43C8E"/>
    <w:rsid w:val="00F5761E"/>
    <w:rsid w:val="00F6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220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E220E5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F61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F61C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Strong"/>
    <w:basedOn w:val="a0"/>
    <w:uiPriority w:val="22"/>
    <w:qFormat/>
    <w:rsid w:val="00953A4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81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1E9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6315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220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E220E5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F61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F61C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Strong"/>
    <w:basedOn w:val="a0"/>
    <w:uiPriority w:val="22"/>
    <w:qFormat/>
    <w:rsid w:val="00953A4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81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1E9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6315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enc-dic.com/psyterm/Volperta-imagoterapija-4362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2478</Words>
  <Characters>14128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1</cp:lastModifiedBy>
  <cp:revision>4</cp:revision>
  <dcterms:created xsi:type="dcterms:W3CDTF">2017-11-08T15:25:00Z</dcterms:created>
  <dcterms:modified xsi:type="dcterms:W3CDTF">2017-11-13T10:19:00Z</dcterms:modified>
</cp:coreProperties>
</file>