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701AF0">
        <w:rPr>
          <w:rFonts w:ascii="Times New Roman" w:eastAsia="Verdana" w:hAnsi="Times New Roman" w:cs="Times New Roman"/>
          <w:b/>
          <w:sz w:val="28"/>
          <w:szCs w:val="28"/>
          <w:lang w:val="uk-UA"/>
        </w:rPr>
        <w:t>Новопавлівська загальноосвітня школа І-ІІ ступенів</w:t>
      </w: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701AF0">
        <w:rPr>
          <w:rFonts w:ascii="Times New Roman" w:eastAsia="Verdana" w:hAnsi="Times New Roman" w:cs="Times New Roman"/>
          <w:b/>
          <w:sz w:val="28"/>
          <w:szCs w:val="28"/>
          <w:lang w:val="uk-UA"/>
        </w:rPr>
        <w:t>Снігурівської районної ради Миколаївської області</w:t>
      </w: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shd w:val="clear" w:color="auto" w:fill="FFFFFF"/>
        <w:tabs>
          <w:tab w:val="left" w:pos="6570"/>
        </w:tabs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</w:p>
    <w:p w:rsidR="0063526B" w:rsidRPr="00701AF0" w:rsidRDefault="0063526B" w:rsidP="0063526B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28"/>
          <w:szCs w:val="28"/>
          <w:lang w:val="uk-UA"/>
        </w:rPr>
      </w:pPr>
    </w:p>
    <w:p w:rsidR="0063526B" w:rsidRPr="00701AF0" w:rsidRDefault="0063526B" w:rsidP="007C294D">
      <w:pPr>
        <w:tabs>
          <w:tab w:val="left" w:pos="993"/>
        </w:tabs>
        <w:spacing w:after="0" w:line="240" w:lineRule="auto"/>
        <w:ind w:left="360"/>
        <w:jc w:val="center"/>
        <w:rPr>
          <w:rFonts w:ascii="Times New Roman" w:eastAsia="Verdana" w:hAnsi="Times New Roman" w:cs="Times New Roman"/>
          <w:b/>
          <w:i/>
          <w:sz w:val="32"/>
          <w:szCs w:val="32"/>
          <w:lang w:val="uk-UA"/>
        </w:rPr>
      </w:pPr>
      <w:r w:rsidRPr="00701AF0">
        <w:rPr>
          <w:rFonts w:ascii="Times New Roman" w:eastAsia="Verdana" w:hAnsi="Times New Roman" w:cs="Times New Roman"/>
          <w:b/>
          <w:i/>
          <w:sz w:val="32"/>
          <w:szCs w:val="32"/>
          <w:lang w:val="uk-UA"/>
        </w:rPr>
        <w:t>Конспект уроку природознавства</w:t>
      </w:r>
    </w:p>
    <w:p w:rsidR="0063526B" w:rsidRPr="00701AF0" w:rsidRDefault="0063526B" w:rsidP="0063526B">
      <w:pPr>
        <w:spacing w:after="0" w:line="240" w:lineRule="auto"/>
        <w:ind w:firstLine="709"/>
        <w:jc w:val="center"/>
        <w:rPr>
          <w:rFonts w:ascii="Times New Roman" w:eastAsia="Verdana" w:hAnsi="Times New Roman" w:cs="Times New Roman"/>
          <w:b/>
          <w:sz w:val="44"/>
          <w:szCs w:val="44"/>
          <w:lang w:val="uk-UA"/>
        </w:rPr>
      </w:pPr>
    </w:p>
    <w:p w:rsidR="007C294D" w:rsidRPr="00701AF0" w:rsidRDefault="007C294D" w:rsidP="0063526B">
      <w:pPr>
        <w:spacing w:after="0" w:line="240" w:lineRule="auto"/>
        <w:jc w:val="center"/>
        <w:rPr>
          <w:rFonts w:ascii="Times New Roman" w:eastAsia="Verdana" w:hAnsi="Times New Roman" w:cs="Times New Roman"/>
          <w:b/>
          <w:sz w:val="52"/>
          <w:szCs w:val="52"/>
          <w:lang w:val="uk-UA"/>
        </w:rPr>
      </w:pPr>
      <w:r w:rsidRPr="00701AF0">
        <w:rPr>
          <w:rFonts w:ascii="Times New Roman" w:eastAsia="Verdana" w:hAnsi="Times New Roman" w:cs="Times New Roman"/>
          <w:b/>
          <w:sz w:val="52"/>
          <w:szCs w:val="52"/>
          <w:lang w:val="uk-UA"/>
        </w:rPr>
        <w:t xml:space="preserve">Тема: «Осінь у природі. Екскурсія». </w:t>
      </w:r>
    </w:p>
    <w:p w:rsidR="0063526B" w:rsidRPr="00701AF0" w:rsidRDefault="0063526B" w:rsidP="0063526B">
      <w:pPr>
        <w:spacing w:after="0" w:line="240" w:lineRule="auto"/>
        <w:jc w:val="center"/>
        <w:rPr>
          <w:rFonts w:ascii="Times New Roman" w:eastAsia="Verdana" w:hAnsi="Times New Roman" w:cs="Times New Roman"/>
          <w:b/>
          <w:i/>
          <w:color w:val="FF0000"/>
          <w:sz w:val="28"/>
          <w:szCs w:val="28"/>
          <w:lang w:val="uk-UA"/>
        </w:rPr>
      </w:pPr>
      <w:r w:rsidRPr="00701AF0">
        <w:rPr>
          <w:rFonts w:ascii="Times New Roman" w:eastAsia="Verdana" w:hAnsi="Times New Roman" w:cs="Times New Roman"/>
          <w:b/>
          <w:i/>
          <w:color w:val="FF0000"/>
          <w:sz w:val="28"/>
          <w:szCs w:val="28"/>
          <w:lang w:val="uk-UA"/>
        </w:rPr>
        <w:t>Використан</w:t>
      </w:r>
      <w:r w:rsidR="007C294D" w:rsidRPr="00701AF0">
        <w:rPr>
          <w:rFonts w:ascii="Times New Roman" w:eastAsia="Verdana" w:hAnsi="Times New Roman" w:cs="Times New Roman"/>
          <w:b/>
          <w:i/>
          <w:color w:val="FF0000"/>
          <w:sz w:val="28"/>
          <w:szCs w:val="28"/>
          <w:lang w:val="uk-UA"/>
        </w:rPr>
        <w:t xml:space="preserve">ня міжпредметних </w:t>
      </w:r>
      <w:proofErr w:type="spellStart"/>
      <w:r w:rsidR="007C294D" w:rsidRPr="00701AF0">
        <w:rPr>
          <w:rFonts w:ascii="Times New Roman" w:eastAsia="Verdana" w:hAnsi="Times New Roman" w:cs="Times New Roman"/>
          <w:b/>
          <w:i/>
          <w:color w:val="FF0000"/>
          <w:sz w:val="28"/>
          <w:szCs w:val="28"/>
          <w:lang w:val="uk-UA"/>
        </w:rPr>
        <w:t>зв’язків</w:t>
      </w:r>
      <w:proofErr w:type="spellEnd"/>
      <w:r w:rsidR="007C294D" w:rsidRPr="00701AF0">
        <w:rPr>
          <w:rFonts w:ascii="Times New Roman" w:eastAsia="Verdana" w:hAnsi="Times New Roman" w:cs="Times New Roman"/>
          <w:b/>
          <w:i/>
          <w:color w:val="FF0000"/>
          <w:sz w:val="28"/>
          <w:szCs w:val="28"/>
          <w:lang w:val="uk-UA"/>
        </w:rPr>
        <w:t xml:space="preserve"> </w:t>
      </w:r>
    </w:p>
    <w:p w:rsidR="0063526B" w:rsidRPr="00701AF0" w:rsidRDefault="0063526B" w:rsidP="0063526B">
      <w:pPr>
        <w:spacing w:after="0" w:line="240" w:lineRule="auto"/>
        <w:ind w:firstLine="70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</w:p>
    <w:p w:rsidR="0063526B" w:rsidRPr="00701AF0" w:rsidRDefault="0063526B" w:rsidP="0063526B">
      <w:pPr>
        <w:spacing w:after="0" w:line="240" w:lineRule="auto"/>
        <w:ind w:firstLine="552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701AF0">
        <w:rPr>
          <w:rFonts w:ascii="Times New Roman" w:eastAsia="Verdana" w:hAnsi="Times New Roman" w:cs="Times New Roman"/>
          <w:b/>
          <w:sz w:val="28"/>
          <w:szCs w:val="28"/>
          <w:lang w:val="uk-UA"/>
        </w:rPr>
        <w:t>Гриненко Ольга Василівна</w:t>
      </w:r>
    </w:p>
    <w:p w:rsidR="0063526B" w:rsidRPr="00701AF0" w:rsidRDefault="0063526B" w:rsidP="0063526B">
      <w:pPr>
        <w:spacing w:after="0" w:line="240" w:lineRule="auto"/>
        <w:ind w:firstLine="5529"/>
        <w:jc w:val="both"/>
        <w:rPr>
          <w:rFonts w:ascii="Times New Roman" w:eastAsia="Verdana" w:hAnsi="Times New Roman" w:cs="Times New Roman"/>
          <w:b/>
          <w:sz w:val="28"/>
          <w:szCs w:val="28"/>
          <w:lang w:val="uk-UA"/>
        </w:rPr>
      </w:pPr>
      <w:r w:rsidRPr="00701AF0">
        <w:rPr>
          <w:rFonts w:ascii="Times New Roman" w:eastAsia="Verdana" w:hAnsi="Times New Roman" w:cs="Times New Roman"/>
          <w:b/>
          <w:sz w:val="28"/>
          <w:szCs w:val="28"/>
          <w:lang w:val="uk-UA"/>
        </w:rPr>
        <w:t>вчитель початкових класів</w:t>
      </w:r>
    </w:p>
    <w:p w:rsidR="0063526B" w:rsidRPr="00701AF0" w:rsidRDefault="0063526B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7C294D" w:rsidRPr="00701AF0" w:rsidRDefault="007C294D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63526B" w:rsidRPr="00701AF0" w:rsidRDefault="0063526B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</w:pP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lastRenderedPageBreak/>
        <w:t>Тема:</w:t>
      </w:r>
      <w:r w:rsidRPr="00701AF0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 xml:space="preserve">«Осінь у природі. Екскурсія». </w:t>
      </w:r>
    </w:p>
    <w:p w:rsidR="00FB013E" w:rsidRPr="00701AF0" w:rsidRDefault="00FB013E" w:rsidP="00FB013E">
      <w:pPr>
        <w:spacing w:after="0" w:line="240" w:lineRule="auto"/>
        <w:ind w:left="1560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uk-UA"/>
        </w:rPr>
        <w:t>Мета: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дати уявлення про характ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ерні ознаки осені у живій і  не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живій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природі, які діти можуть вияви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ти у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процесі безпосередніх спостере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жень; </w:t>
      </w:r>
    </w:p>
    <w:p w:rsidR="00FB013E" w:rsidRPr="00701AF0" w:rsidRDefault="00FB013E" w:rsidP="00FB013E">
      <w:pPr>
        <w:spacing w:after="0" w:line="240" w:lineRule="auto"/>
        <w:ind w:left="1560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закріпити вміння класифікувати рос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лини за групами; навчити розпіз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нав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ати рослини; виховувати естетич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ні почуття, прагнення охороняти та збільшувати лісові насадження.</w:t>
      </w:r>
    </w:p>
    <w:p w:rsidR="0063526B" w:rsidRPr="00701AF0" w:rsidRDefault="0063526B" w:rsidP="00FB013E">
      <w:pPr>
        <w:spacing w:after="0" w:line="240" w:lineRule="auto"/>
        <w:ind w:left="1560" w:hanging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Тип уроку: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урок-екскурсія.</w:t>
      </w: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  <w:t>Обладнання: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гербарні папки, ножи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ці, сумки, прості олівці.</w:t>
      </w: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Підготовка вчителя до екскурсії: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 пар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 вибрати місце, де ростуть л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истяні дерева, кущі і трав'янис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ті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рослини, продумати маршрут; ви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значити місце зупинок; підготувати запитання для бесіди.</w:t>
      </w: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 xml:space="preserve"> Час проведення екскурсії: 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осінь</w:t>
      </w:r>
    </w:p>
    <w:p w:rsidR="00FB013E" w:rsidRPr="00701AF0" w:rsidRDefault="00FB013E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Підготовка учнів до екскурсії: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бесіда, під час якої слід з'ясувати, що учні знають про ознаки осені, про вплив змі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 у неживій природі на живу при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род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у; уточнити знання про ліс, рос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линни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й світ, які дерева і кущі їм ві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домі, які лісові квіти і трави вони знають. Повідомлення про час, мету і мі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сце проведення екскурсії. Розпо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діл екскурсійного спорядження. </w:t>
      </w:r>
    </w:p>
    <w:p w:rsidR="00FB013E" w:rsidRPr="00701AF0" w:rsidRDefault="00701AF0" w:rsidP="00FB01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За</w:t>
      </w:r>
      <w:r w:rsidR="00FB013E"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вдання групам:</w:t>
      </w:r>
    </w:p>
    <w:p w:rsidR="00FB013E" w:rsidRPr="00701AF0" w:rsidRDefault="00701AF0" w:rsidP="00FB013E">
      <w:pPr>
        <w:numPr>
          <w:ilvl w:val="0"/>
          <w:numId w:val="1"/>
        </w:numPr>
        <w:tabs>
          <w:tab w:val="left" w:pos="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назвати і показати найпоширені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ші у лісі дерева та кущі;</w:t>
      </w:r>
    </w:p>
    <w:p w:rsidR="00FB013E" w:rsidRPr="00701AF0" w:rsidRDefault="00FB013E" w:rsidP="00FB013E">
      <w:pPr>
        <w:numPr>
          <w:ilvl w:val="0"/>
          <w:numId w:val="1"/>
        </w:numPr>
        <w:tabs>
          <w:tab w:val="left" w:pos="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придивитися, чим відрізняється кущ від дерева; </w:t>
      </w:r>
    </w:p>
    <w:p w:rsidR="00FB013E" w:rsidRPr="00701AF0" w:rsidRDefault="00FB013E" w:rsidP="00FB013E">
      <w:pPr>
        <w:numPr>
          <w:ilvl w:val="0"/>
          <w:numId w:val="1"/>
        </w:numPr>
        <w:tabs>
          <w:tab w:val="left" w:pos="2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 більше росте трав'янистих рос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лин: у густому лісі чи на відкритій місцевості, і чому;</w:t>
      </w:r>
    </w:p>
    <w:p w:rsidR="00FB013E" w:rsidRPr="00701AF0" w:rsidRDefault="00FB013E" w:rsidP="00FB013E">
      <w:pPr>
        <w:numPr>
          <w:ilvl w:val="0"/>
          <w:numId w:val="1"/>
        </w:numPr>
        <w:tabs>
          <w:tab w:val="left" w:pos="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порівняти за будовою дерево, кущ, трав'янисту рослину.</w:t>
      </w:r>
    </w:p>
    <w:p w:rsidR="00FB013E" w:rsidRPr="00701AF0" w:rsidRDefault="00FB013E" w:rsidP="00FB013E">
      <w:pPr>
        <w:tabs>
          <w:tab w:val="left" w:pos="29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B013E" w:rsidRPr="00701AF0" w:rsidRDefault="00FB013E" w:rsidP="00FB013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ПРОВЕДЕННЯ ЕКСКУРСІЇ</w:t>
      </w:r>
    </w:p>
    <w:p w:rsidR="00FB013E" w:rsidRPr="00701AF0" w:rsidRDefault="00FB013E" w:rsidP="00FB013E">
      <w:pPr>
        <w:tabs>
          <w:tab w:val="left" w:pos="2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І. Організація класу. </w:t>
      </w:r>
    </w:p>
    <w:p w:rsidR="00FB013E" w:rsidRPr="00701AF0" w:rsidRDefault="00FB013E" w:rsidP="00FB013E">
      <w:pPr>
        <w:tabs>
          <w:tab w:val="left" w:pos="2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Дорога до місця проведення екскурсії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мірі наближення до місця прове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дення екскурсії звертати увагу учнів на кр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асу осіннього пейзажу, на яскра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 за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барвлене листя дерев, на загаль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ний вигляд лісу.</w:t>
      </w:r>
    </w:p>
    <w:p w:rsidR="00FB013E" w:rsidRPr="00701AF0" w:rsidRDefault="00FB013E" w:rsidP="00FB01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ІІ. Проведенн</w:t>
      </w:r>
      <w:r w:rsidR="00461763"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я екскурсії</w:t>
      </w:r>
    </w:p>
    <w:p w:rsidR="00461763" w:rsidRPr="00701AF0" w:rsidRDefault="00461763" w:rsidP="00FB01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Емоційний настрій</w:t>
      </w:r>
    </w:p>
    <w:p w:rsidR="00461763" w:rsidRPr="00701AF0" w:rsidRDefault="00461763" w:rsidP="00FB01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- </w:t>
      </w: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Діти, велика й прекрасна наша Україна.</w:t>
      </w:r>
      <w:r w:rsidR="00BE542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Ми дуже любимо її. Кожна будова,</w:t>
      </w:r>
    </w:p>
    <w:p w:rsidR="00461763" w:rsidRPr="00701AF0" w:rsidRDefault="00461763" w:rsidP="00FB01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Доріжка,</w:t>
      </w:r>
      <w:r w:rsid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деревце, квіточка</w:t>
      </w:r>
      <w:r w:rsidR="00BE542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- </w:t>
      </w:r>
      <w:r w:rsidR="0063526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невід’ємна</w:t>
      </w: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складова її природи . її багатства і краси.</w:t>
      </w:r>
    </w:p>
    <w:p w:rsidR="00A53C27" w:rsidRPr="00701AF0" w:rsidRDefault="00461763" w:rsidP="00FB013E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У різні пори року приваблива земля. </w:t>
      </w:r>
      <w:r w:rsidR="00A53C27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Як би не змінювала своє вбрання, для нас вона залишається дорогою і рідною.</w:t>
      </w:r>
      <w:r w:rsidR="00BE542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53C27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Ось і сьогодні ми прийшли в куточок краси,</w:t>
      </w:r>
      <w:r w:rsidR="0063526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53C27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щоб </w:t>
      </w:r>
      <w:r w:rsidR="00BE542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щ</w:t>
      </w:r>
      <w:r w:rsidR="00A53C27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е раз поспілкуватися з природою,</w:t>
      </w:r>
      <w:r w:rsidR="0063526B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 </w:t>
      </w:r>
      <w:r w:rsidR="00A53C27" w:rsidRPr="00701AF0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побачити     її красу в цю пору року.</w:t>
      </w:r>
    </w:p>
    <w:p w:rsidR="00FB013E" w:rsidRPr="00701AF0" w:rsidRDefault="00FB013E" w:rsidP="00FB013E">
      <w:pPr>
        <w:numPr>
          <w:ilvl w:val="2"/>
          <w:numId w:val="1"/>
        </w:numPr>
        <w:tabs>
          <w:tab w:val="left" w:pos="294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Коротка бесіда про значення лісу і рослин у природі.</w:t>
      </w:r>
    </w:p>
    <w:p w:rsidR="00BE542B" w:rsidRPr="00701AF0" w:rsidRDefault="00BE542B" w:rsidP="00BE542B">
      <w:pPr>
        <w:tabs>
          <w:tab w:val="left" w:pos="308"/>
          <w:tab w:val="left" w:pos="99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FB013E"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Повторення правил поведінки у </w:t>
      </w: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ліску</w:t>
      </w:r>
    </w:p>
    <w:p w:rsidR="00FB013E" w:rsidRPr="00701AF0" w:rsidRDefault="00BE542B" w:rsidP="0063526B">
      <w:pPr>
        <w:pStyle w:val="a3"/>
        <w:numPr>
          <w:ilvl w:val="0"/>
          <w:numId w:val="6"/>
        </w:numPr>
        <w:tabs>
          <w:tab w:val="left" w:pos="308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Діти , </w:t>
      </w:r>
      <w:r w:rsidR="00FB013E" w:rsidRPr="00701AF0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у </w:t>
      </w:r>
      <w:r w:rsidRPr="00701AF0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ліску </w:t>
      </w:r>
      <w:r w:rsidR="00701AF0" w:rsidRPr="00701AF0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ми у гостях, а гос</w:t>
      </w:r>
      <w:r w:rsidR="00FB013E" w:rsidRPr="00701AF0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подарі тут — тварини і рослини.</w:t>
      </w:r>
    </w:p>
    <w:p w:rsidR="00FB013E" w:rsidRPr="00701AF0" w:rsidRDefault="00FB013E" w:rsidP="00FB013E">
      <w:pPr>
        <w:numPr>
          <w:ilvl w:val="2"/>
          <w:numId w:val="1"/>
        </w:numPr>
        <w:tabs>
          <w:tab w:val="left" w:pos="308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Бесіда з метою ознайомлення учнів з характерними ознаками осені.</w:t>
      </w:r>
    </w:p>
    <w:p w:rsidR="00FB013E" w:rsidRPr="00701AF0" w:rsidRDefault="00FB013E" w:rsidP="00FB013E">
      <w:pPr>
        <w:tabs>
          <w:tab w:val="left" w:pos="2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Яка зараз пора року?</w:t>
      </w:r>
    </w:p>
    <w:p w:rsidR="00FB013E" w:rsidRPr="00701AF0" w:rsidRDefault="00FB013E" w:rsidP="00FB013E">
      <w:pPr>
        <w:tabs>
          <w:tab w:val="left" w:pos="2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Які ви знаєте осінні місяці?</w:t>
      </w:r>
    </w:p>
    <w:p w:rsidR="00FB013E" w:rsidRPr="00701AF0" w:rsidRDefault="00FB013E" w:rsidP="00FB013E">
      <w:pPr>
        <w:tabs>
          <w:tab w:val="left" w:pos="2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Яким стало повітря восени</w:t>
      </w:r>
      <w:r w:rsidR="00701AF0"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(особли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во вранці)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порівняно з літом?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Якого кольору небо було влітку, якого — восени?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Які дощі випадають влітку?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Які дощі випадають восени?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- Що можна спостерігати ранком над водоймами (річкою, ставком), у низовині?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Про яку природу йшла мова?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Чому відбулися зміни у неживій природі?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Чи впливають зміни в неживій природі на природу живу?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 можна це довести?</w:t>
      </w:r>
    </w:p>
    <w:p w:rsidR="00FB013E" w:rsidRPr="00701AF0" w:rsidRDefault="00FB013E" w:rsidP="00FB013E">
      <w:pPr>
        <w:tabs>
          <w:tab w:val="left" w:pos="27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Подивіться навкруги і розкажіть, як змінилися рослини восени порівняно з літом.</w:t>
      </w:r>
    </w:p>
    <w:p w:rsidR="00FB013E" w:rsidRPr="00701AF0" w:rsidRDefault="00FB013E" w:rsidP="00FB013E">
      <w:pPr>
        <w:numPr>
          <w:ilvl w:val="1"/>
          <w:numId w:val="2"/>
        </w:numPr>
        <w:tabs>
          <w:tab w:val="left" w:pos="288"/>
          <w:tab w:val="left" w:pos="993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Фронтальне опитування (після короткого відпочинку).</w:t>
      </w:r>
    </w:p>
    <w:p w:rsidR="00FB013E" w:rsidRPr="00701AF0" w:rsidRDefault="00FB013E" w:rsidP="00FB013E">
      <w:pPr>
        <w:tabs>
          <w:tab w:val="left" w:pos="2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Які із дерев, що ростуть навколо, ви знаєте?</w:t>
      </w:r>
    </w:p>
    <w:p w:rsidR="00FB013E" w:rsidRPr="00701AF0" w:rsidRDefault="00FB013E" w:rsidP="00FB013E">
      <w:pPr>
        <w:tabs>
          <w:tab w:val="left" w:pos="27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Роздивіться</w:t>
      </w:r>
      <w:r w:rsidRPr="00701AF0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pacing w:val="-20"/>
          <w:sz w:val="28"/>
          <w:szCs w:val="28"/>
          <w:lang w:val="uk-UA" w:eastAsia="uk-UA"/>
        </w:rPr>
        <w:t xml:space="preserve">клен 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зблизька. Як ви впізнали це</w:t>
      </w:r>
      <w:r w:rsidRPr="00701AF0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pacing w:val="-20"/>
          <w:sz w:val="28"/>
          <w:szCs w:val="28"/>
          <w:lang w:val="uk-UA" w:eastAsia="uk-UA"/>
        </w:rPr>
        <w:t xml:space="preserve">дерево? </w:t>
      </w:r>
    </w:p>
    <w:p w:rsidR="00FB013E" w:rsidRPr="00701AF0" w:rsidRDefault="00FB013E" w:rsidP="00FB013E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Акуратно</w:t>
      </w:r>
      <w:r w:rsidRPr="00701AF0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pacing w:val="-20"/>
          <w:sz w:val="28"/>
          <w:szCs w:val="28"/>
          <w:lang w:val="uk-UA" w:eastAsia="uk-UA"/>
        </w:rPr>
        <w:t xml:space="preserve">розгляньте 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листочок</w:t>
      </w:r>
      <w:r w:rsidRPr="00701AF0">
        <w:rPr>
          <w:rFonts w:ascii="Times New Roman" w:eastAsia="Times New Roman" w:hAnsi="Times New Roman" w:cs="Times New Roman"/>
          <w:bCs/>
          <w:spacing w:val="-20"/>
          <w:sz w:val="28"/>
          <w:szCs w:val="28"/>
          <w:lang w:val="uk-UA" w:eastAsia="uk-UA"/>
        </w:rPr>
        <w:t xml:space="preserve"> на дереві, або підніміть із землі.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Якої він</w:t>
      </w:r>
      <w:r w:rsidRPr="00701AF0">
        <w:rPr>
          <w:rFonts w:ascii="Times New Roman" w:eastAsia="Times New Roman" w:hAnsi="Times New Roman" w:cs="Times New Roman"/>
          <w:b/>
          <w:bCs/>
          <w:spacing w:val="-20"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bCs/>
          <w:spacing w:val="-20"/>
          <w:sz w:val="28"/>
          <w:szCs w:val="28"/>
          <w:lang w:val="uk-UA" w:eastAsia="uk-UA"/>
        </w:rPr>
        <w:t>форми?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Кольору? Що ви помітили на його краях?</w:t>
      </w:r>
    </w:p>
    <w:p w:rsidR="00FB013E" w:rsidRPr="00701AF0" w:rsidRDefault="00FB013E" w:rsidP="00FB013E">
      <w:pPr>
        <w:tabs>
          <w:tab w:val="left" w:pos="2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Чи змінився листок із приходом осені? Що в ньому змінилося?</w:t>
      </w:r>
    </w:p>
    <w:p w:rsidR="00FB013E" w:rsidRPr="00701AF0" w:rsidRDefault="00FB013E" w:rsidP="00FB013E">
      <w:pPr>
        <w:tabs>
          <w:tab w:val="left" w:pos="21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Якщо насіння впаде на землю, що станеться?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Практичне завдання.</w:t>
      </w:r>
    </w:p>
    <w:p w:rsidR="00FB013E" w:rsidRPr="00701AF0" w:rsidRDefault="00701AF0" w:rsidP="00FB013E">
      <w:pPr>
        <w:tabs>
          <w:tab w:val="left" w:pos="27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Станьте під кленом і подивіть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ся вгору. Що ви бачите крізь листя? </w:t>
      </w:r>
      <w:r w:rsidR="00FB013E"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(Синє небо)</w:t>
      </w:r>
    </w:p>
    <w:p w:rsidR="00FB013E" w:rsidRPr="00701AF0" w:rsidRDefault="00FB013E" w:rsidP="00FB013E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А тепер подивіться вниз і скажіть, що ви бачите на землі під кленом?</w:t>
      </w:r>
      <w:r w:rsid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(Рос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те багато трав'янистих рослин.)</w:t>
      </w:r>
    </w:p>
    <w:p w:rsidR="00FB013E" w:rsidRPr="00701AF0" w:rsidRDefault="00FB013E" w:rsidP="00FB013E">
      <w:pPr>
        <w:tabs>
          <w:tab w:val="left" w:pos="2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Опишіть, який вигляд має 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дуб.</w:t>
      </w:r>
    </w:p>
    <w:p w:rsidR="00FB013E" w:rsidRPr="00701AF0" w:rsidRDefault="00FB013E" w:rsidP="00FB013E">
      <w:pPr>
        <w:tabs>
          <w:tab w:val="left" w:pos="222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Станьте під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дубом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подивіться вгору. Що ви бачите?</w:t>
      </w:r>
      <w:r w:rsidR="0063526B"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(На небі не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має сонця, на ньому багато хмаринок. Небо сіре.)</w:t>
      </w:r>
    </w:p>
    <w:p w:rsidR="00FB013E" w:rsidRPr="00701AF0" w:rsidRDefault="00FB013E" w:rsidP="00FB013E">
      <w:pPr>
        <w:tabs>
          <w:tab w:val="left" w:pos="3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Що бачите на землі під липою? 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(Трав'янистих рослин дуже мало.)</w:t>
      </w:r>
    </w:p>
    <w:p w:rsidR="00FB013E" w:rsidRPr="00701AF0" w:rsidRDefault="00FB013E" w:rsidP="00FB013E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Зробіть висновок, що необхідно для росту кожної рослини? </w:t>
      </w:r>
    </w:p>
    <w:p w:rsidR="00FB013E" w:rsidRPr="00701AF0" w:rsidRDefault="00FB013E" w:rsidP="00FB013E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(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>Світло)</w:t>
      </w:r>
    </w:p>
    <w:p w:rsidR="00FB013E" w:rsidRPr="00701AF0" w:rsidRDefault="0063526B" w:rsidP="00FB013E">
      <w:pPr>
        <w:tabs>
          <w:tab w:val="left" w:pos="3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Визначте, яке дерево вище — дуб чи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клен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?</w:t>
      </w:r>
    </w:p>
    <w:p w:rsidR="00FB013E" w:rsidRPr="00701AF0" w:rsidRDefault="00FB013E" w:rsidP="00FB013E">
      <w:pPr>
        <w:tabs>
          <w:tab w:val="left" w:pos="3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Чим різняться їхні стовбури,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гіл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ки, листя?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Учн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роздивляються дерева, порівню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ють 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їх, встановлюють їхні відміннос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ті. Знаходять плоди </w:t>
      </w:r>
      <w:proofErr w:type="spellStart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дуба</w:t>
      </w:r>
      <w:proofErr w:type="spellEnd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FB013E" w:rsidRPr="00701AF0" w:rsidRDefault="00FB013E" w:rsidP="00FB013E">
      <w:pPr>
        <w:numPr>
          <w:ilvl w:val="0"/>
          <w:numId w:val="3"/>
        </w:numPr>
        <w:tabs>
          <w:tab w:val="left" w:pos="378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Колективна і групова робота.</w:t>
      </w:r>
    </w:p>
    <w:p w:rsidR="00FB013E" w:rsidRPr="00701AF0" w:rsidRDefault="0063526B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Завдання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Роздивитися дерева, порівняти їх, встановити відмінні риси між ними; порівняти насіння; зібрати декілька насінин для колекції, листя — для гербарію.</w:t>
      </w:r>
    </w:p>
    <w:p w:rsidR="00BE542B" w:rsidRPr="00701AF0" w:rsidRDefault="00FB013E" w:rsidP="00BE542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 роботу діти виконують, розпо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ділившись на групи. Порівнюються листяні дерева, що ростуть у ліс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ку.</w:t>
      </w:r>
    </w:p>
    <w:p w:rsidR="00FB013E" w:rsidRPr="00701AF0" w:rsidRDefault="00FB013E" w:rsidP="00BE542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Узагальнююча бесіда про листяні рослини.</w:t>
      </w:r>
    </w:p>
    <w:p w:rsidR="00FB013E" w:rsidRPr="00701AF0" w:rsidRDefault="00FB013E" w:rsidP="00FB013E">
      <w:pPr>
        <w:tabs>
          <w:tab w:val="left" w:pos="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Які дерева ви спостерігали?</w:t>
      </w:r>
    </w:p>
    <w:p w:rsidR="00FB013E" w:rsidRPr="00701AF0" w:rsidRDefault="00FB013E" w:rsidP="00FB013E">
      <w:pPr>
        <w:tabs>
          <w:tab w:val="left" w:pos="33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Що зібрали біля дерев для колек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ції і гербарію?</w:t>
      </w:r>
    </w:p>
    <w:p w:rsidR="00BE542B" w:rsidRPr="00701AF0" w:rsidRDefault="00FB013E" w:rsidP="00FB013E">
      <w:pPr>
        <w:tabs>
          <w:tab w:val="left" w:pos="3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-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якими ознаками можна розпіз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нати листяні дерева? </w:t>
      </w:r>
    </w:p>
    <w:p w:rsidR="00FB013E" w:rsidRPr="00701AF0" w:rsidRDefault="00FB013E" w:rsidP="00FB013E">
      <w:pPr>
        <w:tabs>
          <w:tab w:val="left" w:pos="3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(За розміром,</w:t>
      </w:r>
      <w:r w:rsidR="00701AF0"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загальним виглядом, формою і к</w:t>
      </w:r>
      <w:r w:rsid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о</w:t>
      </w:r>
      <w:r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льором листя, забарвленням кори, плодами)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Спостереження за впливом </w:t>
      </w:r>
      <w:r w:rsidR="00701AF0"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погодних умов та змінами у нежи</w:t>
      </w: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вій і живій природі.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Відзначити,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 восени листя на дере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вах вт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рачають свій зелений колір і на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бувають різноманітного забарвлення. У кожного дерева свій власний колір. Жовт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ень — карнавал осінніх барв. Бе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рези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клени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стали золотими. Осики вд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ягли жовтогаряче вбрання. У чер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воні ажурні сук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ні вбралися гороби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на і кущі калини. Міддю мерехтить листя </w:t>
      </w:r>
      <w:proofErr w:type="spellStart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дуба</w:t>
      </w:r>
      <w:proofErr w:type="spellEnd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 А от вільха і бузина так і залишилися зеленими. Листя у них лише злегка стало бурим.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Пояснити причину цього явища</w:t>
      </w:r>
      <w:r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: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забарвлення листя змінюється під впливом похолодання та скорочення сві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тлового дня. Природна зелена ре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човина — хлорофіл — виробляється рослиною під дією сонячного тепла і світ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ла. Восени листя жовтіє або чер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воніє, тому що сонячного тепла стає менше, і в л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исті проявляються фар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би, 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які влітку були непомітними. Ра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зом із руйнуванням хлорофілу листок ві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дмирає, у ньому збираються непо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тр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ібні, шкідливі для рослини речо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вини. Починається час листопаду. Лис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топад також пов'язаний із підго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товкою рослини до зими. Па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дає лис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я, рослини позбавляються шкідли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вих речовин. Листя, що залишиться на 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дереві на зиму, може бути джере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лом серйозних </w:t>
      </w:r>
      <w:proofErr w:type="spellStart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хвороб</w:t>
      </w:r>
      <w:proofErr w:type="spellEnd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для рослини. Гілки не витримали б снігу, що лягав би на листя, і ламалися. Крім того, в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зимку коріння не може всмоктува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ти із 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ґрунту воду, і якби листя зали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шилося б, то рослина засохла — із неї випарувалася б уся вода.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Усе це говорить про те, що зміни у житті рослин пов'язані із температурою по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вітря. Але найголовніший регуля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тор 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усіх змін — тривалість світлово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 дня. Тільки цим можна пояснити, що навесні і восени при однаковій температурі зміни в житті рослин такі різні.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п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ідставі цих спостережень робить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ся висновок: залежно від умов життя у р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ізні пори року — температури по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вітря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освітлення — відбуваються змі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 у життєдіяльності рослин.</w:t>
      </w:r>
    </w:p>
    <w:p w:rsidR="00FB013E" w:rsidRPr="00701AF0" w:rsidRDefault="00FB013E" w:rsidP="00BE542B">
      <w:pPr>
        <w:tabs>
          <w:tab w:val="left" w:pos="289"/>
          <w:tab w:val="left" w:pos="1134"/>
        </w:tabs>
        <w:spacing w:after="0" w:line="240" w:lineRule="auto"/>
        <w:ind w:left="426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  <w:r w:rsidR="00701AF0"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Хвилинка відпочинку. Естетич</w:t>
      </w: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ний розвиток.</w:t>
      </w:r>
    </w:p>
    <w:p w:rsidR="00FB013E" w:rsidRPr="00701AF0" w:rsidRDefault="00701AF0" w:rsidP="00FB013E">
      <w:pPr>
        <w:tabs>
          <w:tab w:val="left" w:pos="28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Побродіть</w:t>
      </w:r>
      <w:proofErr w:type="spellEnd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помилуйте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ся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красою осінніх дерев, послухай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шарудіння листя, вдихніть пахо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щі дерев.</w:t>
      </w:r>
    </w:p>
    <w:p w:rsidR="00FB013E" w:rsidRPr="00701AF0" w:rsidRDefault="00BE542B" w:rsidP="00BE542B">
      <w:pPr>
        <w:tabs>
          <w:tab w:val="left" w:pos="289"/>
          <w:tab w:val="left" w:pos="1134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FB013E"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Знайомство із кущами.</w:t>
      </w:r>
    </w:p>
    <w:p w:rsidR="00FB013E" w:rsidRPr="00701AF0" w:rsidRDefault="00FB013E" w:rsidP="00FB013E">
      <w:pPr>
        <w:tabs>
          <w:tab w:val="left" w:pos="2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Упізнайте рослину за плодом. </w:t>
      </w:r>
    </w:p>
    <w:p w:rsidR="00FB013E" w:rsidRPr="00701AF0" w:rsidRDefault="00701AF0" w:rsidP="00FB013E">
      <w:pPr>
        <w:tabs>
          <w:tab w:val="left" w:pos="2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(Учи</w:t>
      </w:r>
      <w:r w:rsidR="00FB013E"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тель показує плоди шипшини,</w:t>
      </w:r>
      <w:r w:rsidR="0063526B"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гл</w:t>
      </w:r>
      <w:r w:rsidR="00BE542B"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оду</w:t>
      </w:r>
      <w:r w:rsidR="00FB013E"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.)</w:t>
      </w:r>
    </w:p>
    <w:p w:rsidR="00FB013E" w:rsidRPr="00701AF0" w:rsidRDefault="00FB013E" w:rsidP="00FB013E">
      <w:pPr>
        <w:tabs>
          <w:tab w:val="left" w:pos="27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До якого виду належать ці рос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лини?</w:t>
      </w:r>
    </w:p>
    <w:p w:rsidR="00FB013E" w:rsidRPr="00701AF0" w:rsidRDefault="00FB013E" w:rsidP="00FB013E">
      <w:pPr>
        <w:tabs>
          <w:tab w:val="left" w:pos="27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Що спільного між цими росли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нами?</w:t>
      </w:r>
    </w:p>
    <w:p w:rsidR="00FB013E" w:rsidRPr="00701AF0" w:rsidRDefault="00FB013E" w:rsidP="00BE542B">
      <w:pPr>
        <w:tabs>
          <w:tab w:val="left" w:pos="294"/>
          <w:tab w:val="left" w:pos="851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Практична робота із кущами.</w:t>
      </w:r>
    </w:p>
    <w:p w:rsidR="00FB013E" w:rsidRPr="00701AF0" w:rsidRDefault="00FB013E" w:rsidP="00FB013E">
      <w:pPr>
        <w:tabs>
          <w:tab w:val="left" w:pos="22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Підійдіть</w:t>
      </w:r>
      <w:proofErr w:type="spellEnd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 куща</w:t>
      </w:r>
      <w:r w:rsidR="00BE542B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шипшини</w:t>
      </w:r>
      <w:r w:rsidR="00701AF0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порівняй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 його з одним із листяних дерев.</w:t>
      </w:r>
    </w:p>
    <w:p w:rsidR="00FB013E" w:rsidRPr="00701AF0" w:rsidRDefault="00FB013E" w:rsidP="00FB013E">
      <w:pPr>
        <w:tabs>
          <w:tab w:val="left" w:pos="25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Що помітили? (Дерево вище, ніж к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ущ; стовбур у дерева один і тов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щий; кущ має декілька стовбурів, і вони тонші.)</w:t>
      </w:r>
    </w:p>
    <w:p w:rsidR="00FB013E" w:rsidRPr="00701AF0" w:rsidRDefault="00FB013E" w:rsidP="0063526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Завдання групам: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знайти ще два-три види кущів, зрізати по одній гілочці із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непошкодженим листям для герба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рію</w:t>
      </w:r>
      <w:r w:rsidRPr="00701AF0">
        <w:rPr>
          <w:rFonts w:ascii="Times New Roman" w:eastAsia="Times New Roman" w:hAnsi="Times New Roman" w:cs="Times New Roman"/>
          <w:i/>
          <w:iCs/>
          <w:sz w:val="28"/>
          <w:szCs w:val="28"/>
          <w:lang w:val="uk-UA" w:eastAsia="uk-UA"/>
        </w:rPr>
        <w:t xml:space="preserve"> (розмір гілочок 10-15 см).</w:t>
      </w:r>
    </w:p>
    <w:p w:rsidR="00FB013E" w:rsidRPr="00701AF0" w:rsidRDefault="00FB013E" w:rsidP="00BE542B">
      <w:pPr>
        <w:tabs>
          <w:tab w:val="left" w:pos="289"/>
          <w:tab w:val="left" w:pos="851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Знайомство із трав'янистими рос</w:t>
      </w:r>
      <w:r w:rsid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линами. (Група збирається на га</w:t>
      </w:r>
      <w:r w:rsidRPr="00701AF0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лявині.)</w:t>
      </w:r>
    </w:p>
    <w:p w:rsidR="00FB013E" w:rsidRPr="00701AF0" w:rsidRDefault="00FB013E" w:rsidP="00FB013E">
      <w:pPr>
        <w:tabs>
          <w:tab w:val="left" w:pos="27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Подивітьс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 навколо, які ще рос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лини, крім дерев і кущів, ростуть у</w:t>
      </w:r>
      <w:r w:rsidR="007F5F76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ліску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?</w:t>
      </w:r>
    </w:p>
    <w:p w:rsidR="00FB013E" w:rsidRPr="00701AF0" w:rsidRDefault="00FB013E" w:rsidP="00FB013E">
      <w:pPr>
        <w:tabs>
          <w:tab w:val="left" w:pos="24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Чим ці рослини відрізняються від дерев і кущів</w:t>
      </w:r>
      <w:r w:rsid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? (У трав'янистих рос</w:t>
      </w:r>
      <w:r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лин </w:t>
      </w:r>
      <w:r w:rsid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стебла тонкі, у більшості випад</w:t>
      </w:r>
      <w:r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ків соковиті, зелені, неміцні.)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Що відбувається із трав'янистими рослинами восени?</w:t>
      </w:r>
      <w:r w:rsid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 xml:space="preserve"> (Вони відмира</w:t>
      </w:r>
      <w:r w:rsidRPr="00701AF0">
        <w:rPr>
          <w:rFonts w:ascii="Times New Roman" w:eastAsia="Times New Roman" w:hAnsi="Times New Roman" w:cs="Times New Roman"/>
          <w:i/>
          <w:sz w:val="28"/>
          <w:szCs w:val="28"/>
          <w:lang w:val="uk-UA" w:eastAsia="uk-UA"/>
        </w:rPr>
        <w:t>ють, але не всі.)</w:t>
      </w:r>
    </w:p>
    <w:p w:rsidR="00FB013E" w:rsidRPr="00701AF0" w:rsidRDefault="00FB013E" w:rsidP="00FB013E">
      <w:pPr>
        <w:numPr>
          <w:ilvl w:val="0"/>
          <w:numId w:val="5"/>
        </w:numPr>
        <w:tabs>
          <w:tab w:val="left" w:pos="294"/>
          <w:tab w:val="left" w:pos="851"/>
          <w:tab w:val="left" w:pos="1134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рактична робота із збирання гер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барію трав'янистих рослин.</w:t>
      </w:r>
    </w:p>
    <w:p w:rsidR="00FB013E" w:rsidRPr="00701AF0" w:rsidRDefault="00FB013E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uk-UA"/>
        </w:rPr>
        <w:t>Завдання групам: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обійти галявину, зібрати по одному виду трав'янис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oftHyphen/>
        <w:t>тих рослин.</w:t>
      </w:r>
    </w:p>
    <w:p w:rsidR="00FB013E" w:rsidRPr="00701AF0" w:rsidRDefault="00FB013E" w:rsidP="00FB013E">
      <w:pPr>
        <w:numPr>
          <w:ilvl w:val="0"/>
          <w:numId w:val="5"/>
        </w:numPr>
        <w:tabs>
          <w:tab w:val="left" w:pos="322"/>
          <w:tab w:val="left" w:pos="851"/>
          <w:tab w:val="left" w:pos="1134"/>
        </w:tabs>
        <w:spacing w:after="0" w:line="240" w:lineRule="auto"/>
        <w:ind w:left="709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Бесіда про значення лісу.</w:t>
      </w:r>
    </w:p>
    <w:p w:rsidR="00FB013E" w:rsidRPr="00701AF0" w:rsidRDefault="00FB013E" w:rsidP="00FB013E">
      <w:pPr>
        <w:tabs>
          <w:tab w:val="left" w:pos="23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Де відбулася наша екскурсія?</w:t>
      </w:r>
    </w:p>
    <w:p w:rsidR="00FB013E" w:rsidRPr="00701AF0" w:rsidRDefault="00FB013E" w:rsidP="00FB013E">
      <w:pPr>
        <w:tabs>
          <w:tab w:val="left" w:pos="23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Чи сподобалось вам?</w:t>
      </w:r>
    </w:p>
    <w:p w:rsidR="00FB013E" w:rsidRPr="00701AF0" w:rsidRDefault="00FB013E" w:rsidP="00FB013E">
      <w:pPr>
        <w:tabs>
          <w:tab w:val="left" w:pos="26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Яке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значення має ліс у житті лю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дини?</w:t>
      </w:r>
    </w:p>
    <w:p w:rsidR="00FB013E" w:rsidRPr="00701AF0" w:rsidRDefault="00FB013E" w:rsidP="00FB013E">
      <w:pPr>
        <w:tabs>
          <w:tab w:val="left" w:pos="24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Що ми з вами повинні робити, щоб ліс став нашим великим другом?</w:t>
      </w:r>
    </w:p>
    <w:p w:rsidR="00FB013E" w:rsidRPr="00701AF0" w:rsidRDefault="00FB013E" w:rsidP="00FB013E">
      <w:pPr>
        <w:tabs>
          <w:tab w:val="left" w:pos="24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 слова ви хотіли б сказати сьо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годні нашому зеленому другу?</w:t>
      </w:r>
    </w:p>
    <w:p w:rsidR="00FB013E" w:rsidRPr="00701AF0" w:rsidRDefault="00701AF0" w:rsidP="00FB013E">
      <w:pPr>
        <w:tabs>
          <w:tab w:val="left" w:pos="24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Що ми йому побажаємо перед су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ворою порою року — зимою?</w:t>
      </w:r>
    </w:p>
    <w:p w:rsidR="00FB013E" w:rsidRPr="00701AF0" w:rsidRDefault="00FB013E" w:rsidP="00FB013E">
      <w:pPr>
        <w:tabs>
          <w:tab w:val="left" w:pos="24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B013E" w:rsidRPr="00701AF0" w:rsidRDefault="00FB013E" w:rsidP="00FB013E">
      <w:pPr>
        <w:keepNext/>
        <w:keepLines/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III. Підбиття підсумків екскурсії. </w:t>
      </w:r>
    </w:p>
    <w:p w:rsidR="00FB013E" w:rsidRPr="00701AF0" w:rsidRDefault="00FB013E" w:rsidP="00FB013E">
      <w:pPr>
        <w:keepNext/>
        <w:keepLines/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01AF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>Підсумкова бесіда</w:t>
      </w:r>
    </w:p>
    <w:p w:rsidR="00FB013E" w:rsidRPr="00701AF0" w:rsidRDefault="00FB013E" w:rsidP="00FB013E">
      <w:pPr>
        <w:tabs>
          <w:tab w:val="left" w:pos="23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З якими групами рослинного світу ми сьогодні зустрілися?</w:t>
      </w:r>
    </w:p>
    <w:p w:rsidR="00FB013E" w:rsidRPr="00701AF0" w:rsidRDefault="00FB013E" w:rsidP="00FB013E">
      <w:pPr>
        <w:tabs>
          <w:tab w:val="left" w:pos="25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Назвіть дерева і кущі, з якими ми познайомилися ближче.</w:t>
      </w:r>
    </w:p>
    <w:p w:rsidR="00FB013E" w:rsidRPr="00701AF0" w:rsidRDefault="00FB013E" w:rsidP="00FB013E">
      <w:pPr>
        <w:tabs>
          <w:tab w:val="left" w:pos="24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Що спільного у будові всіх дерев?</w:t>
      </w:r>
    </w:p>
    <w:p w:rsidR="00FB013E" w:rsidRPr="00701AF0" w:rsidRDefault="00701AF0" w:rsidP="00FB013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Чим відрізняється кущ від де</w:t>
      </w:r>
      <w:r w:rsidR="00FB013E"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рева?</w:t>
      </w:r>
    </w:p>
    <w:p w:rsidR="00FB013E" w:rsidRPr="00701AF0" w:rsidRDefault="00FB013E" w:rsidP="00FB013E">
      <w:pPr>
        <w:tabs>
          <w:tab w:val="left" w:pos="24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кі трав'янисті рослини ви зібра</w:t>
      </w: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 для гербарію?</w:t>
      </w:r>
    </w:p>
    <w:p w:rsidR="00FB013E" w:rsidRPr="00701AF0" w:rsidRDefault="00FB013E" w:rsidP="00FB013E">
      <w:pPr>
        <w:tabs>
          <w:tab w:val="left" w:pos="226"/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</w:t>
      </w:r>
      <w:r w:rsid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 якими деревами краще розвива</w:t>
      </w:r>
      <w:bookmarkStart w:id="0" w:name="_GoBack"/>
      <w:bookmarkEnd w:id="0"/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ються трав'янисті рослини? Чому?</w:t>
      </w:r>
    </w:p>
    <w:p w:rsidR="00FB013E" w:rsidRPr="00701AF0" w:rsidRDefault="00FB013E" w:rsidP="00FB013E">
      <w:pPr>
        <w:tabs>
          <w:tab w:val="left" w:pos="29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Яке значення має ліс для людини?</w:t>
      </w:r>
    </w:p>
    <w:p w:rsidR="00FB013E" w:rsidRPr="00701AF0" w:rsidRDefault="00FB013E" w:rsidP="00FB013E">
      <w:pPr>
        <w:tabs>
          <w:tab w:val="left" w:pos="29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01A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Яку участь можуть взяти школярі в охороні природи і примноженні лісових насаджень?</w:t>
      </w:r>
    </w:p>
    <w:p w:rsidR="00FB013E" w:rsidRDefault="00FB013E" w:rsidP="00FB013E">
      <w:pPr>
        <w:tabs>
          <w:tab w:val="left" w:pos="657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13045" w:rsidRPr="00FB013E" w:rsidRDefault="00613045">
      <w:pPr>
        <w:rPr>
          <w:lang w:val="uk-UA"/>
        </w:rPr>
      </w:pPr>
    </w:p>
    <w:sectPr w:rsidR="00613045" w:rsidRPr="00FB013E" w:rsidSect="00FB013E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518E4A4"/>
    <w:lvl w:ilvl="0">
      <w:start w:val="1"/>
      <w:numFmt w:val="bullet"/>
      <w:lvlText w:val="•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upperRoman"/>
      <w:lvlText w:val="%2."/>
      <w:lvlJc w:val="left"/>
      <w:pPr>
        <w:ind w:left="0" w:firstLine="0"/>
      </w:pPr>
      <w:rPr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426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decimal"/>
      <w:lvlText w:val="%3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" w15:restartNumberingAfterBreak="0">
    <w:nsid w:val="00000003"/>
    <w:multiLevelType w:val="multilevel"/>
    <w:tmpl w:val="60A65AA8"/>
    <w:lvl w:ilvl="0">
      <w:start w:val="1"/>
      <w:numFmt w:val="bullet"/>
      <w:lvlText w:val="—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4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2" w15:restartNumberingAfterBreak="0">
    <w:nsid w:val="00000005"/>
    <w:multiLevelType w:val="multilevel"/>
    <w:tmpl w:val="7F9265E8"/>
    <w:lvl w:ilvl="0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32"/>
        <w:szCs w:val="32"/>
        <w:u w:val="none"/>
        <w:effect w:val="none"/>
      </w:rPr>
    </w:lvl>
    <w:lvl w:ilvl="2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5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5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3" w15:restartNumberingAfterBreak="0">
    <w:nsid w:val="57BF1338"/>
    <w:multiLevelType w:val="hybridMultilevel"/>
    <w:tmpl w:val="CBBA339A"/>
    <w:lvl w:ilvl="0" w:tplc="551C63B0">
      <w:start w:val="10"/>
      <w:numFmt w:val="decimal"/>
      <w:lvlText w:val="%1."/>
      <w:lvlJc w:val="left"/>
      <w:pPr>
        <w:ind w:left="831" w:hanging="405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8AA2B05"/>
    <w:multiLevelType w:val="hybridMultilevel"/>
    <w:tmpl w:val="3E7EB218"/>
    <w:lvl w:ilvl="0" w:tplc="998AAB0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62226EE9"/>
    <w:multiLevelType w:val="hybridMultilevel"/>
    <w:tmpl w:val="14D69DFC"/>
    <w:lvl w:ilvl="0" w:tplc="0419000F">
      <w:start w:val="12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3">
    <w:abstractNumId w:val="2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  <w:num w:numId="4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3E"/>
    <w:rsid w:val="00461763"/>
    <w:rsid w:val="00613045"/>
    <w:rsid w:val="0063526B"/>
    <w:rsid w:val="00701AF0"/>
    <w:rsid w:val="007C294D"/>
    <w:rsid w:val="007F5F76"/>
    <w:rsid w:val="007F7EE5"/>
    <w:rsid w:val="00812BE1"/>
    <w:rsid w:val="00A53C27"/>
    <w:rsid w:val="00BE542B"/>
    <w:rsid w:val="00FB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0AAF6"/>
  <w15:docId w15:val="{5A1EFA92-7E04-43BD-A119-C8291D2FA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52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70D0A-5EA7-4CE3-901F-4761F3B26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1248</Words>
  <Characters>7120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User</cp:lastModifiedBy>
  <cp:revision>11</cp:revision>
  <dcterms:created xsi:type="dcterms:W3CDTF">2006-12-31T22:54:00Z</dcterms:created>
  <dcterms:modified xsi:type="dcterms:W3CDTF">2018-01-18T04:17:00Z</dcterms:modified>
</cp:coreProperties>
</file>