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7E" w:rsidRPr="00735219" w:rsidRDefault="002D25B5" w:rsidP="00735219">
      <w:pPr>
        <w:spacing w:after="0" w:line="360" w:lineRule="auto"/>
        <w:ind w:left="-142" w:right="141"/>
        <w:contextualSpacing/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/>
        </w:rPr>
      </w:pPr>
      <w:r w:rsidRPr="00735219">
        <w:rPr>
          <w:rFonts w:ascii="Times New Roman" w:eastAsia="Times New Roman" w:hAnsi="Times New Roman" w:cs="Times New Roman"/>
          <w:color w:val="0D0D0D" w:themeColor="text1" w:themeTint="F2"/>
          <w:sz w:val="16"/>
          <w:szCs w:val="16"/>
          <w:shd w:val="clear" w:color="auto" w:fill="FFFFFF"/>
          <w:lang w:val="uk-UA"/>
        </w:rPr>
        <w:t> </w:t>
      </w:r>
      <w:bookmarkStart w:id="0" w:name="_GoBack"/>
      <w:bookmarkEnd w:id="0"/>
      <w:r w:rsidR="00402D7E" w:rsidRPr="0073521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uk-UA"/>
        </w:rPr>
        <w:t>Українська мова. 9 клас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Тема: Складнопідрядне речення з кількома підрядними частинами</w:t>
      </w:r>
    </w:p>
    <w:p w:rsidR="00601A3E" w:rsidRPr="00735219" w:rsidRDefault="00402D7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: навчити </w:t>
      </w:r>
      <w:r w:rsidR="00601A3E" w:rsidRPr="00735219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>зрізняти за характером взаємозв’язків</w:t>
      </w:r>
      <w:r w:rsidR="00601A3E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головну й підрядну частини з послідовною підрядністю, однорідною підрядністю, неоднорідною (паралельною) й мішаною підрядністю;</w:t>
      </w:r>
      <w:r w:rsidR="00C616DD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A3E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вміння схематично зображувати складнопідрядні речення з кількома підрядними у вигляді лінійних і графічних схем, здійснювати синтаксичний розбір речень цього типу; збагачувати уяву, емоційну сферу; </w:t>
      </w:r>
    </w:p>
    <w:p w:rsidR="00C616DD" w:rsidRPr="00735219" w:rsidRDefault="00C616DD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>Виховувати читацькі інтереси.</w:t>
      </w:r>
    </w:p>
    <w:p w:rsidR="00601A3E" w:rsidRPr="00735219" w:rsidRDefault="00C616DD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A3E" w:rsidRPr="00735219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601A3E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тексти, підручники.</w:t>
      </w:r>
      <w:r w:rsidR="00601A3E" w:rsidRPr="00735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>: урок за</w:t>
      </w:r>
      <w:r w:rsidR="005C6131" w:rsidRPr="00735219">
        <w:rPr>
          <w:rFonts w:ascii="Times New Roman" w:hAnsi="Times New Roman" w:cs="Times New Roman"/>
          <w:sz w:val="28"/>
          <w:szCs w:val="28"/>
          <w:lang w:val="uk-UA"/>
        </w:rPr>
        <w:t>кріплення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знань.</w:t>
      </w:r>
    </w:p>
    <w:p w:rsidR="00601A3E" w:rsidRPr="00735219" w:rsidRDefault="00601A3E" w:rsidP="00735219">
      <w:pPr>
        <w:spacing w:after="0" w:line="360" w:lineRule="auto"/>
        <w:ind w:left="-142" w:right="141" w:firstLine="1134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01A3E" w:rsidRPr="00735219" w:rsidRDefault="009725F0" w:rsidP="00735219">
      <w:pPr>
        <w:spacing w:after="0" w:line="360" w:lineRule="auto"/>
        <w:ind w:left="-142" w:right="141" w:firstLine="113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ПЕРЕБІГ</w:t>
      </w:r>
      <w:r w:rsidR="00601A3E" w:rsidRPr="00735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УРОКУ</w:t>
      </w:r>
    </w:p>
    <w:p w:rsidR="008B6A39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  <w:r w:rsidR="005411EB" w:rsidRPr="00735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07737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Запишіть речення: </w:t>
      </w:r>
      <w:r w:rsidR="008B6A39" w:rsidRPr="0073521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B6A39"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аємниця мистецтва полягає в тому, щоб вслухатися в невимовне, милуватися невидимим.</w:t>
      </w:r>
      <w:r w:rsidR="00B07737"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7737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r w:rsidR="008B6A39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</w:t>
      </w:r>
      <w:r w:rsidR="005411EB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  <w:proofErr w:type="spellStart"/>
      <w:r w:rsidR="008B6A39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Овчинников</w:t>
      </w:r>
      <w:proofErr w:type="spellEnd"/>
      <w:r w:rsidR="00B07737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  <w:r w:rsidR="005411EB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="008B6A39"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Тому-то і велика так сила мистецтва, що результатів його впливу неможливо передбачити заздалегідь.</w:t>
      </w:r>
      <w:r w:rsidR="00B07737"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07737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</w:t>
      </w:r>
      <w:r w:rsidR="008B6A39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Ю</w:t>
      </w:r>
      <w:r w:rsidR="005411EB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.</w:t>
      </w:r>
      <w:proofErr w:type="spellStart"/>
      <w:r w:rsidR="008B6A39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Грачевський</w:t>
      </w:r>
      <w:proofErr w:type="spellEnd"/>
      <w:r w:rsidR="00B07737" w:rsidRPr="00735219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)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>Сьогодні на уроці ми,</w:t>
      </w:r>
      <w:r w:rsidR="005409A3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повторюючи теоретичний матеріал попередніх уроків та розглядаючи новий,будемо згадувати </w:t>
      </w:r>
      <w:r w:rsidR="005409A3" w:rsidRPr="00735219">
        <w:rPr>
          <w:rFonts w:ascii="Times New Roman" w:hAnsi="Times New Roman" w:cs="Times New Roman"/>
          <w:sz w:val="28"/>
          <w:szCs w:val="28"/>
          <w:lang w:val="uk-UA"/>
        </w:rPr>
        <w:t>вивчені твори української та зарубіжної літератур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6BDA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b/>
          <w:bCs/>
          <w:sz w:val="28"/>
          <w:szCs w:val="28"/>
          <w:lang w:val="uk-UA"/>
        </w:rPr>
        <w:t>Тестовий контроль</w:t>
      </w:r>
      <w:r w:rsidRPr="00735219">
        <w:rPr>
          <w:sz w:val="28"/>
          <w:szCs w:val="28"/>
          <w:lang w:val="uk-UA"/>
        </w:rPr>
        <w:t xml:space="preserve"> </w:t>
      </w:r>
    </w:p>
    <w:p w:rsidR="00596BDA" w:rsidRPr="00735219" w:rsidRDefault="005411EB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1. </w:t>
      </w:r>
      <w:r w:rsidR="00596BDA" w:rsidRPr="00735219">
        <w:rPr>
          <w:sz w:val="28"/>
          <w:szCs w:val="28"/>
          <w:lang w:val="uk-UA"/>
        </w:rPr>
        <w:t xml:space="preserve">Складнопідрядними називаються...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А) складні речення з безсполучниковим зв’язком;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Б) складні речення зі сполучниковим зв’язком;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>В) прості речення з відокремленими додатками, означеннями, обставинами.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2. У складнопідрядному реченні...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А) обидві частини рівноправні;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>Б) одна частина головна, а друга — підрядна;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В) одна частина може замінити іншу. </w:t>
      </w:r>
    </w:p>
    <w:p w:rsidR="00735219" w:rsidRDefault="00735219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lastRenderedPageBreak/>
        <w:t xml:space="preserve">3. Підрядна частина до головної приєднується...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А) інтонацією, сполучниками;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Б) сполучними словами та сполучниками;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В) сполучниками підрядності та сполучними словами.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>4. За значенням і будовою складнопідрядні речення поділяються на три основні види..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А) обставинні, з’ясувальні, причини;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Б) означальні, з’ясувальні, обставинні;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В) означальні, наслідкові, умови.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5. Підрядні речення можуть стояти...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А) перед головною частиною;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Б) після головної частини;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>В) перед головною частиною, після головної частини, всередині.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6. Складнопідрядні речення складаються з...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А) двох чи кількох головних речень;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Б) двох чи кількох підрядних речень;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sz w:val="28"/>
          <w:szCs w:val="28"/>
          <w:lang w:val="uk-UA"/>
        </w:rPr>
        <w:t xml:space="preserve">В) одного головного й одного (чи кількох) підрядних речень. </w:t>
      </w:r>
    </w:p>
    <w:p w:rsidR="00596BDA" w:rsidRPr="00735219" w:rsidRDefault="00596BDA" w:rsidP="00735219">
      <w:pPr>
        <w:pStyle w:val="a3"/>
        <w:spacing w:before="0" w:beforeAutospacing="0" w:after="0" w:afterAutospacing="0" w:line="360" w:lineRule="auto"/>
        <w:ind w:left="-142" w:right="141"/>
        <w:contextualSpacing/>
        <w:rPr>
          <w:sz w:val="28"/>
          <w:szCs w:val="28"/>
          <w:lang w:val="uk-UA"/>
        </w:rPr>
      </w:pPr>
      <w:r w:rsidRPr="00735219">
        <w:rPr>
          <w:b/>
          <w:bCs/>
          <w:i/>
          <w:iCs/>
          <w:sz w:val="28"/>
          <w:szCs w:val="28"/>
          <w:lang w:val="uk-UA"/>
        </w:rPr>
        <w:t xml:space="preserve">Ключ: </w:t>
      </w:r>
      <w:r w:rsidRPr="00735219">
        <w:rPr>
          <w:sz w:val="28"/>
          <w:szCs w:val="28"/>
          <w:lang w:val="uk-UA"/>
        </w:rPr>
        <w:t>1-б; 2-б; 3-в; 4-б; 5-в; 6-в.</w:t>
      </w:r>
    </w:p>
    <w:p w:rsid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біля дошки</w:t>
      </w:r>
      <w:r w:rsidR="00A56499" w:rsidRPr="00735219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7352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Розставити пропущені розділові знаки,зробити синтаксичний розбір речення, накреслити схему.</w:t>
      </w:r>
    </w:p>
    <w:p w:rsidR="00A56499" w:rsidRPr="00735219" w:rsidRDefault="00A56499" w:rsidP="00735219">
      <w:pPr>
        <w:spacing w:after="0" w:line="360" w:lineRule="auto"/>
        <w:ind w:left="-142" w:right="141"/>
        <w:contextualSpacing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Коли я згодом зайнявся його справами, то довідався, що на той час, як ми познайомилися, йому було майже сімдесят шість років.</w:t>
      </w:r>
      <w:r w:rsidRPr="00735219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A56499" w:rsidRPr="00735219" w:rsidRDefault="00A56499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 перепробував усі засоби, щоб здобути багатство, і навіть намагався знайти знаменитий скарб — золото, яке дикуни закопали десь начебто поблизу Буенос-Айреса.</w:t>
      </w:r>
    </w:p>
    <w:p w:rsidR="00A56499" w:rsidRPr="00735219" w:rsidRDefault="00A56499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торкнутись мокриці, яка повзе по папері, вона вмить замре</w:t>
      </w:r>
    </w:p>
    <w:p w:rsidR="00A56499" w:rsidRPr="00735219" w:rsidRDefault="00A56499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Біографи цього письменника жартують, що він був єдиним письменником, який умер від зловживання кавою, а не від інших надмірностей. </w:t>
      </w:r>
    </w:p>
    <w:p w:rsidR="00A56499" w:rsidRPr="00735219" w:rsidRDefault="00A56499" w:rsidP="0073521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i/>
          <w:sz w:val="28"/>
          <w:szCs w:val="28"/>
          <w:lang w:val="uk-UA"/>
        </w:rPr>
        <w:t>Учитель.</w:t>
      </w:r>
      <w:r w:rsidRPr="007352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То хто ж цей письменник? І з якого його твору використані речення? </w:t>
      </w:r>
    </w:p>
    <w:p w:rsidR="00601A3E" w:rsidRPr="00735219" w:rsidRDefault="00601A3E" w:rsidP="0073521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73521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lastRenderedPageBreak/>
        <w:t>2.Мотивація навчальної діяльності</w:t>
      </w:r>
    </w:p>
    <w:p w:rsidR="00601A3E" w:rsidRPr="00735219" w:rsidRDefault="00CF6033" w:rsidP="00735219">
      <w:pPr>
        <w:spacing w:after="0" w:line="360" w:lineRule="auto"/>
        <w:ind w:left="-142" w:right="1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>Складіть ментальну карту.</w:t>
      </w:r>
    </w:p>
    <w:p w:rsidR="00601A3E" w:rsidRPr="00735219" w:rsidRDefault="00CF6033" w:rsidP="00735219">
      <w:pPr>
        <w:spacing w:after="0" w:line="360" w:lineRule="auto"/>
        <w:ind w:left="-142" w:right="1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01A3E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Запишіть посередині словосполучення «Складнопідрядне речення».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>- Навколо словосполучення запишіть ті поняття і терміни, що пов’язані з ним.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>- Встановіть зв’язки між поняттями.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F6033"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Домалюйте гілки до </w:t>
      </w:r>
      <w:proofErr w:type="spellStart"/>
      <w:r w:rsidR="00CF6033" w:rsidRPr="00735219">
        <w:rPr>
          <w:rFonts w:ascii="Times New Roman" w:hAnsi="Times New Roman" w:cs="Times New Roman"/>
          <w:sz w:val="28"/>
          <w:szCs w:val="28"/>
          <w:lang w:val="uk-UA"/>
        </w:rPr>
        <w:t>відгалузок</w:t>
      </w:r>
      <w:proofErr w:type="spellEnd"/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73521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3.Оголошення теми та мети уроку</w:t>
      </w:r>
    </w:p>
    <w:p w:rsidR="00735219" w:rsidRDefault="00735219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ІІІ. Сприйняття учнями навчального матеріалу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u w:val="single"/>
          <w:lang w:val="uk-UA"/>
        </w:rPr>
        <w:t>1. Лінгвістичне спостереження.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i/>
          <w:sz w:val="28"/>
          <w:szCs w:val="28"/>
          <w:lang w:val="uk-UA"/>
        </w:rPr>
        <w:t>Учитель:</w:t>
      </w:r>
      <w:r w:rsidRPr="007352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Порі</w:t>
      </w:r>
      <w:r w:rsidR="00C616DD" w:rsidRPr="00735219">
        <w:rPr>
          <w:rFonts w:ascii="Times New Roman" w:hAnsi="Times New Roman" w:cs="Times New Roman"/>
          <w:i/>
          <w:sz w:val="28"/>
          <w:szCs w:val="28"/>
          <w:lang w:val="uk-UA"/>
        </w:rPr>
        <w:t>вняйте речення. Назвіть твір і автора.</w:t>
      </w:r>
    </w:p>
    <w:p w:rsidR="004A250E" w:rsidRPr="00735219" w:rsidRDefault="004A250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363636"/>
          <w:sz w:val="28"/>
          <w:szCs w:val="28"/>
          <w:shd w:val="clear" w:color="auto" w:fill="FFFFFF"/>
          <w:lang w:val="uk-UA"/>
        </w:rPr>
      </w:pPr>
      <w:r w:rsidRPr="00735219">
        <w:rPr>
          <w:rFonts w:ascii="Times New Roman" w:hAnsi="Times New Roman" w:cs="Times New Roman"/>
          <w:color w:val="363636"/>
          <w:sz w:val="28"/>
          <w:szCs w:val="28"/>
          <w:shd w:val="clear" w:color="auto" w:fill="FFFFFF"/>
          <w:lang w:val="uk-UA"/>
        </w:rPr>
        <w:t>То були два здоровенних парубки, які дивилися ще спідлоба, як усі семінаристи, що лишень покінчали науки</w:t>
      </w:r>
    </w:p>
    <w:p w:rsidR="004A250E" w:rsidRPr="00735219" w:rsidRDefault="004A250E" w:rsidP="00735219">
      <w:pPr>
        <w:spacing w:after="0" w:line="360" w:lineRule="auto"/>
        <w:ind w:left="-142" w:right="141"/>
        <w:contextualSpacing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Коли ж, було, куди дитина </w:t>
      </w: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побiжить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чи до </w:t>
      </w: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сусiдiв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чи на вулицю, то вже котрий-небудь, або батько, або мати, так </w:t>
      </w: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слiдком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нею i ходять.</w:t>
      </w:r>
      <w:r w:rsidRPr="00735219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</w:p>
    <w:p w:rsidR="004A250E" w:rsidRPr="00735219" w:rsidRDefault="004A250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Коли було заговорить, то усе так звичайно, розумно, так неначе </w:t>
      </w: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сопiлочка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заграє стиха, що </w:t>
      </w: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тiльки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 її й слухав</w:t>
      </w:r>
      <w:r w:rsidR="00C616DD"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A250E" w:rsidRPr="00735219" w:rsidRDefault="004A250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гірш за те їй не любився,</w:t>
      </w: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Що, бачиш, в Трої народився</w:t>
      </w: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І мамою Венеру звав;</w:t>
      </w: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І що його покійний дядько,</w:t>
      </w: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 xml:space="preserve">Парис, </w:t>
      </w: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Пріамове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дитятко,</w:t>
      </w: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proofErr w:type="spellStart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Путивочку</w:t>
      </w:r>
      <w:proofErr w:type="spellEnd"/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Венері дав.</w:t>
      </w:r>
      <w:r w:rsidRPr="00735219">
        <w:rPr>
          <w:rFonts w:ascii="Times New Roman" w:hAnsi="Times New Roman" w:cs="Times New Roman"/>
          <w:color w:val="363636"/>
          <w:sz w:val="28"/>
          <w:szCs w:val="28"/>
          <w:shd w:val="clear" w:color="auto" w:fill="FFFFFF"/>
          <w:lang w:val="uk-UA"/>
        </w:rPr>
        <w:t>.</w:t>
      </w:r>
    </w:p>
    <w:p w:rsidR="00735219" w:rsidRDefault="00735219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Учитель: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Складнопідрядне речення,у складі якого є одна головна частина і дві або більше підрядних, називається складнопідрядним з кількома підрядними.</w:t>
      </w:r>
      <w:r w:rsidRPr="0073521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u w:val="single"/>
          <w:lang w:val="uk-UA"/>
        </w:rPr>
        <w:t>2. План пояснення нового матеріалу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>1) СПР із кількома підрядними.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Залежно від особливостей   структури складнопідрядні речення з кількома підрядними </w:t>
      </w:r>
      <w:r w:rsidRPr="007352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поділяються на чотири види: </w:t>
      </w:r>
      <w:r w:rsidRPr="00735219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br/>
        <w:t>СПР з кількома підрядними</w:t>
      </w:r>
    </w:p>
    <w:p w:rsidR="00601A3E" w:rsidRPr="00735219" w:rsidRDefault="00BF09B0" w:rsidP="00735219">
      <w:pPr>
        <w:spacing w:after="0" w:line="360" w:lineRule="auto"/>
        <w:ind w:left="-142" w:right="141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2" o:spid="_x0000_s1028" type="#_x0000_t32" style="position:absolute;left:0;text-align:left;margin-left:68.7pt;margin-top:1.2pt;width:152.95pt;height:26.25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03dbAIAAIc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">
            <v:stroke endarrow="block"/>
          </v:shape>
        </w:pict>
      </w:r>
      <w:r w:rsidRPr="00735219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 id="Прямая со стрелкой 13" o:spid="_x0000_s1026" type="#_x0000_t32" style="position:absolute;left:0;text-align:left;margin-left:245.7pt;margin-top:4.95pt;width:109.5pt;height:26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">
            <v:stroke endarrow="block"/>
          </v:shape>
        </w:pict>
      </w:r>
      <w:r w:rsidRPr="00735219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 id="Прямая со стрелкой 14" o:spid="_x0000_s1029" type="#_x0000_t32" style="position:absolute;left:0;text-align:left;margin-left:234.45pt;margin-top:4.95pt;width:63pt;height:6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">
            <v:stroke endarrow="open"/>
          </v:shape>
        </w:pict>
      </w:r>
      <w:r w:rsidRPr="00735219">
        <w:rPr>
          <w:rFonts w:ascii="Times New Roman" w:hAnsi="Times New Roman" w:cs="Times New Roman"/>
          <w:noProof/>
          <w:sz w:val="28"/>
          <w:szCs w:val="28"/>
          <w:lang w:val="uk-UA"/>
        </w:rPr>
        <w:pict>
          <v:shape id="Прямая со стрелкой 11" o:spid="_x0000_s1027" type="#_x0000_t32" style="position:absolute;left:0;text-align:left;margin-left:169.95pt;margin-top:4.95pt;width:64.5pt;height:63pt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">
            <v:stroke endarrow="block"/>
          </v:shape>
        </w:pic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>однорідна підрядність                                                    неоднорідна підрядність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послідовна підрядність               комбінована (мішана) підрядність    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01A3E" w:rsidRPr="00735219" w:rsidRDefault="004A250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Опрацьовуємо параграф </w:t>
      </w:r>
      <w:r w:rsidR="00735219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Pr="00735219">
        <w:rPr>
          <w:rFonts w:ascii="Times New Roman" w:hAnsi="Times New Roman" w:cs="Times New Roman"/>
          <w:sz w:val="28"/>
          <w:szCs w:val="28"/>
          <w:lang w:val="uk-UA"/>
        </w:rPr>
        <w:t>підручника</w:t>
      </w:r>
      <w:r w:rsidR="007352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sz w:val="28"/>
          <w:szCs w:val="28"/>
          <w:lang w:val="uk-UA"/>
        </w:rPr>
        <w:t>IV. Закріплення вивченого матеріалу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35219"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біля дошки</w:t>
      </w:r>
    </w:p>
    <w:p w:rsidR="00601A3E" w:rsidRPr="00735219" w:rsidRDefault="00601A3E" w:rsidP="00735219">
      <w:pPr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Записати речення. Підкреслити граматичні основи, накреслити схему.</w:t>
      </w:r>
    </w:p>
    <w:p w:rsidR="0072754B" w:rsidRPr="00735219" w:rsidRDefault="004A250E" w:rsidP="00735219">
      <w:pPr>
        <w:widowControl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Хто думає про науку, той любить її, а хто її любить, той ніколи не перестає вчитися, хоча б зовні він і здавався бездіяльним.</w:t>
      </w:r>
    </w:p>
    <w:p w:rsidR="0072754B" w:rsidRPr="00735219" w:rsidRDefault="0072754B" w:rsidP="00735219">
      <w:pPr>
        <w:widowControl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 досить, щоб сяяло світло денного сонця, коли світло голови твоєї затьмарене.</w:t>
      </w:r>
    </w:p>
    <w:p w:rsidR="00601A3E" w:rsidRPr="00735219" w:rsidRDefault="0072754B" w:rsidP="00735219">
      <w:pPr>
        <w:widowControl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00000"/>
          <w:sz w:val="28"/>
          <w:szCs w:val="28"/>
          <w:lang w:val="uk-UA"/>
        </w:rPr>
        <w:t>Хіба може говорити про біле той, котрому невідоме, що таке чорне?</w:t>
      </w:r>
      <w:r w:rsidR="00601A3E" w:rsidRPr="00735219">
        <w:rPr>
          <w:rFonts w:ascii="Times New Roman" w:hAnsi="Times New Roman" w:cs="Times New Roman"/>
          <w:sz w:val="28"/>
          <w:szCs w:val="28"/>
          <w:lang w:val="uk-UA"/>
        </w:rPr>
        <w:br/>
      </w:r>
      <w:r w:rsidR="00601A3E" w:rsidRPr="00735219">
        <w:rPr>
          <w:rFonts w:ascii="Times New Roman" w:hAnsi="Times New Roman" w:cs="Times New Roman"/>
          <w:b/>
          <w:bCs/>
          <w:sz w:val="28"/>
          <w:szCs w:val="28"/>
          <w:lang w:val="uk-UA"/>
        </w:rPr>
        <w:t>V. Систематизація й узагальнення вивченого</w:t>
      </w:r>
    </w:p>
    <w:p w:rsidR="00601A3E" w:rsidRPr="00735219" w:rsidRDefault="00601A3E" w:rsidP="00735219">
      <w:pPr>
        <w:widowControl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Творча робота </w:t>
      </w:r>
    </w:p>
    <w:p w:rsidR="00B40043" w:rsidRPr="00735219" w:rsidRDefault="00601A3E" w:rsidP="00735219">
      <w:pPr>
        <w:widowControl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Поширити головну частину двома підрядними так, щоб утворилися складнопідрядні речення з різними видами підрядності.</w:t>
      </w:r>
    </w:p>
    <w:p w:rsidR="00B40043" w:rsidRPr="00735219" w:rsidRDefault="00B40043" w:rsidP="00735219">
      <w:pPr>
        <w:spacing w:after="0" w:line="360" w:lineRule="auto"/>
        <w:ind w:left="-142" w:right="141"/>
        <w:contextualSpacing/>
        <w:jc w:val="both"/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 w:eastAsia="uk-UA"/>
        </w:rPr>
      </w:pPr>
      <w:r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/>
        </w:rPr>
        <w:t>1. Я хочу, (</w:t>
      </w:r>
      <w:r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 w:eastAsia="uk-UA"/>
        </w:rPr>
        <w:t xml:space="preserve">щоб </w:t>
      </w:r>
      <w:r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/>
        </w:rPr>
        <w:t>...), (</w:t>
      </w:r>
      <w:r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 w:eastAsia="uk-UA"/>
        </w:rPr>
        <w:t xml:space="preserve">який </w:t>
      </w:r>
      <w:r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/>
        </w:rPr>
        <w:t>...).</w:t>
      </w:r>
      <w:r w:rsidR="005411EB"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/>
        </w:rPr>
        <w:t xml:space="preserve"> </w:t>
      </w:r>
      <w:r w:rsidRPr="00735219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val="uk-UA"/>
        </w:rPr>
        <w:t>(</w:t>
      </w:r>
      <w:r w:rsidRPr="00735219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val="uk-UA" w:eastAsia="uk-UA"/>
        </w:rPr>
        <w:t xml:space="preserve">Якби </w:t>
      </w:r>
      <w:r w:rsidRPr="00735219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val="uk-UA"/>
        </w:rPr>
        <w:t xml:space="preserve">...), </w:t>
      </w:r>
      <w:r w:rsidRPr="00735219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val="uk-UA" w:eastAsia="uk-UA"/>
        </w:rPr>
        <w:t xml:space="preserve">[то </w:t>
      </w:r>
      <w:r w:rsidRPr="00735219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val="uk-UA"/>
        </w:rPr>
        <w:t>...], (</w:t>
      </w:r>
      <w:r w:rsidRPr="00735219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val="uk-UA" w:eastAsia="uk-UA"/>
        </w:rPr>
        <w:t>хоч</w:t>
      </w:r>
      <w:r w:rsidRPr="00735219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val="uk-UA"/>
        </w:rPr>
        <w:t>...).</w:t>
      </w:r>
      <w:r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 w:eastAsia="uk-UA"/>
        </w:rPr>
        <w:t xml:space="preserve"> </w:t>
      </w:r>
    </w:p>
    <w:p w:rsidR="00B40043" w:rsidRPr="00735219" w:rsidRDefault="00B40043" w:rsidP="00735219">
      <w:pPr>
        <w:spacing w:after="0" w:line="360" w:lineRule="auto"/>
        <w:ind w:left="-142" w:right="141"/>
        <w:contextualSpacing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uk-UA"/>
        </w:rPr>
      </w:pPr>
      <w:r w:rsidRPr="00735219">
        <w:rPr>
          <w:rFonts w:ascii="Times New Roman" w:eastAsia="Times New Roman" w:hAnsi="Times New Roman" w:cs="Times New Roman"/>
          <w:i/>
          <w:color w:val="0D0D0D" w:themeColor="text1" w:themeTint="F2"/>
          <w:sz w:val="28"/>
          <w:szCs w:val="28"/>
          <w:lang w:val="uk-UA" w:eastAsia="uk-UA"/>
        </w:rPr>
        <w:t>3.Мені приємно,</w:t>
      </w:r>
      <w:r w:rsidRPr="00735219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uk-UA" w:eastAsia="uk-UA"/>
        </w:rPr>
        <w:t xml:space="preserve"> (коли ...), (де ...).</w:t>
      </w:r>
    </w:p>
    <w:p w:rsidR="00601A3E" w:rsidRPr="00735219" w:rsidRDefault="00601A3E" w:rsidP="00735219">
      <w:pPr>
        <w:widowControl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lang w:val="uk-UA"/>
        </w:rPr>
        <w:t> </w:t>
      </w:r>
      <w:r w:rsidRPr="0073521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 xml:space="preserve">VІ. Підсумок уроку. Оцінювання </w:t>
      </w:r>
    </w:p>
    <w:p w:rsidR="00601A3E" w:rsidRPr="00735219" w:rsidRDefault="00601A3E" w:rsidP="00735219">
      <w:pPr>
        <w:widowControl w:val="0"/>
        <w:adjustRightInd w:val="0"/>
        <w:spacing w:after="0" w:line="360" w:lineRule="auto"/>
        <w:ind w:left="-142" w:right="141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</w:pPr>
      <w:r w:rsidRPr="0073521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>VІІ. Домашнє завдання</w:t>
      </w:r>
      <w:r w:rsidR="005411EB" w:rsidRPr="00735219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lang w:val="uk-UA"/>
        </w:rPr>
        <w:t xml:space="preserve">: </w:t>
      </w:r>
      <w:r w:rsidR="00B40043" w:rsidRPr="00735219">
        <w:rPr>
          <w:rFonts w:ascii="Times New Roman" w:hAnsi="Times New Roman" w:cs="Times New Roman"/>
          <w:color w:val="0D0D0D" w:themeColor="text1" w:themeTint="F2"/>
          <w:sz w:val="28"/>
          <w:szCs w:val="28"/>
          <w:lang w:val="uk-UA"/>
        </w:rPr>
        <w:t>Виписати 3 складнопідрядних речення</w:t>
      </w:r>
    </w:p>
    <w:sectPr w:rsidR="00601A3E" w:rsidRPr="00735219" w:rsidSect="0073521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6"/>
      <w:numFmt w:val="upperRoman"/>
      <w:lvlText w:val="%1."/>
      <w:lvlJc w:val="left"/>
    </w:lvl>
    <w:lvl w:ilvl="1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)"/>
      <w:lvlJc w:val="left"/>
      <w:rPr>
        <w:rFonts w:ascii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6"/>
      <w:numFmt w:val="upp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4."/>
      <w:lvlJc w:val="left"/>
    </w:lvl>
    <w:lvl w:ilvl="5">
      <w:start w:val="1"/>
      <w:numFmt w:val="decimal"/>
      <w:lvlText w:val="%4."/>
      <w:lvlJc w:val="left"/>
    </w:lvl>
    <w:lvl w:ilvl="6">
      <w:start w:val="1"/>
      <w:numFmt w:val="decimal"/>
      <w:lvlText w:val="%4."/>
      <w:lvlJc w:val="left"/>
    </w:lvl>
    <w:lvl w:ilvl="7">
      <w:start w:val="1"/>
      <w:numFmt w:val="decimal"/>
      <w:lvlText w:val="%4."/>
      <w:lvlJc w:val="left"/>
    </w:lvl>
    <w:lvl w:ilvl="8">
      <w:start w:val="1"/>
      <w:numFmt w:val="decimal"/>
      <w:lvlText w:val="%4."/>
      <w:lvlJc w:val="left"/>
    </w:lvl>
  </w:abstractNum>
  <w:abstractNum w:abstractNumId="2">
    <w:nsid w:val="06B75244"/>
    <w:multiLevelType w:val="multilevel"/>
    <w:tmpl w:val="924CF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D04114"/>
    <w:multiLevelType w:val="multilevel"/>
    <w:tmpl w:val="AE86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4A1BB1"/>
    <w:multiLevelType w:val="multilevel"/>
    <w:tmpl w:val="13248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194411"/>
    <w:multiLevelType w:val="multilevel"/>
    <w:tmpl w:val="ED0C6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953803"/>
    <w:multiLevelType w:val="multilevel"/>
    <w:tmpl w:val="15085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D6541F"/>
    <w:multiLevelType w:val="hybridMultilevel"/>
    <w:tmpl w:val="9F2CDB00"/>
    <w:lvl w:ilvl="0" w:tplc="4AA060D8">
      <w:start w:val="2"/>
      <w:numFmt w:val="decimal"/>
      <w:lvlText w:val="%1."/>
      <w:lvlJc w:val="left"/>
      <w:pPr>
        <w:ind w:left="7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4BBD5FBE"/>
    <w:multiLevelType w:val="multilevel"/>
    <w:tmpl w:val="A6802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F00056"/>
    <w:multiLevelType w:val="multilevel"/>
    <w:tmpl w:val="07800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3E0D93"/>
    <w:multiLevelType w:val="multilevel"/>
    <w:tmpl w:val="C1348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FD51D7"/>
    <w:multiLevelType w:val="hybridMultilevel"/>
    <w:tmpl w:val="E940C3BA"/>
    <w:lvl w:ilvl="0" w:tplc="1854A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54E6177"/>
    <w:multiLevelType w:val="multilevel"/>
    <w:tmpl w:val="D7F45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B84DAC"/>
    <w:multiLevelType w:val="multilevel"/>
    <w:tmpl w:val="EFD42EA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4">
    <w:nsid w:val="66202E36"/>
    <w:multiLevelType w:val="multilevel"/>
    <w:tmpl w:val="2A44C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CF6878"/>
    <w:multiLevelType w:val="multilevel"/>
    <w:tmpl w:val="2C146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593658"/>
    <w:multiLevelType w:val="multilevel"/>
    <w:tmpl w:val="FC340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0069A9"/>
    <w:multiLevelType w:val="multilevel"/>
    <w:tmpl w:val="4540F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"/>
  </w:num>
  <w:num w:numId="3">
    <w:abstractNumId w:val="8"/>
  </w:num>
  <w:num w:numId="4">
    <w:abstractNumId w:val="6"/>
  </w:num>
  <w:num w:numId="5">
    <w:abstractNumId w:val="14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4"/>
  </w:num>
  <w:num w:numId="14">
    <w:abstractNumId w:val="16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02178"/>
    <w:rsid w:val="000E14FB"/>
    <w:rsid w:val="00107ACF"/>
    <w:rsid w:val="002D25B5"/>
    <w:rsid w:val="00402D7E"/>
    <w:rsid w:val="004A250E"/>
    <w:rsid w:val="005409A3"/>
    <w:rsid w:val="005411EB"/>
    <w:rsid w:val="00596BDA"/>
    <w:rsid w:val="005C6131"/>
    <w:rsid w:val="00601A3E"/>
    <w:rsid w:val="006961E9"/>
    <w:rsid w:val="0072754B"/>
    <w:rsid w:val="00735219"/>
    <w:rsid w:val="008324DD"/>
    <w:rsid w:val="008B6A39"/>
    <w:rsid w:val="009725F0"/>
    <w:rsid w:val="00A56499"/>
    <w:rsid w:val="00AE1C10"/>
    <w:rsid w:val="00B02178"/>
    <w:rsid w:val="00B07737"/>
    <w:rsid w:val="00B40043"/>
    <w:rsid w:val="00BF09B0"/>
    <w:rsid w:val="00C616DD"/>
    <w:rsid w:val="00CF6033"/>
    <w:rsid w:val="00D118FF"/>
    <w:rsid w:val="00E13611"/>
    <w:rsid w:val="00EC6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Прямая со стрелкой 12"/>
        <o:r id="V:Rule6" type="connector" idref="#Прямая со стрелкой 14"/>
        <o:r id="V:Rule7" type="connector" idref="#Прямая со стрелкой 13"/>
        <o:r id="V:Rule8" type="connector" idref="#Прямая со стрелкой 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9A5"/>
  </w:style>
  <w:style w:type="paragraph" w:styleId="1">
    <w:name w:val="heading 1"/>
    <w:basedOn w:val="a"/>
    <w:link w:val="10"/>
    <w:uiPriority w:val="9"/>
    <w:qFormat/>
    <w:rsid w:val="002D25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02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2178"/>
    <w:rPr>
      <w:b/>
      <w:bCs/>
    </w:rPr>
  </w:style>
  <w:style w:type="character" w:customStyle="1" w:styleId="apple-converted-space">
    <w:name w:val="apple-converted-space"/>
    <w:basedOn w:val="a0"/>
    <w:rsid w:val="00B02178"/>
  </w:style>
  <w:style w:type="paragraph" w:styleId="a5">
    <w:name w:val="Balloon Text"/>
    <w:basedOn w:val="a"/>
    <w:link w:val="a6"/>
    <w:uiPriority w:val="99"/>
    <w:semiHidden/>
    <w:unhideWhenUsed/>
    <w:rsid w:val="00B0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1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D25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Emphasis"/>
    <w:basedOn w:val="a0"/>
    <w:uiPriority w:val="20"/>
    <w:qFormat/>
    <w:rsid w:val="002D25B5"/>
    <w:rPr>
      <w:i/>
      <w:iCs/>
    </w:rPr>
  </w:style>
  <w:style w:type="paragraph" w:customStyle="1" w:styleId="11">
    <w:name w:val="Абзац списка1"/>
    <w:basedOn w:val="a"/>
    <w:rsid w:val="00601A3E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40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0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PUMA</dc:creator>
  <cp:keywords/>
  <dc:description/>
  <cp:lastModifiedBy>PUMA</cp:lastModifiedBy>
  <cp:revision>20</cp:revision>
  <dcterms:created xsi:type="dcterms:W3CDTF">2018-01-20T19:05:00Z</dcterms:created>
  <dcterms:modified xsi:type="dcterms:W3CDTF">2018-01-23T13:50:00Z</dcterms:modified>
</cp:coreProperties>
</file>