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09E" w:rsidRPr="00FF5253" w:rsidRDefault="001B709E" w:rsidP="00FF52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Одна з найпоширеніших проблем сучасного спорту – допінг. Майже кожен місяць відбувається скандал, пов’язаний із застосуванням допінгових препаратів. І це залишає темні плями на репутації спортсменів, тренерів та історії сучасного спорту в цілому.</w:t>
      </w:r>
    </w:p>
    <w:p w:rsidR="001B709E" w:rsidRPr="00FF5253" w:rsidRDefault="001B709E" w:rsidP="00FF5253">
      <w:pPr>
        <w:shd w:val="clear" w:color="auto" w:fill="FFFFFF"/>
        <w:spacing w:before="288" w:after="72" w:line="2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Допінг – що це таке?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Допінгом називають речовини, які сприяють досягненню відмінних спортивних результатів. Це препарати синтетичного походження. Прийом препаратів дозволяє на деякий час підвищувати активність ендокринної і нервової систем, сприяє росту м’язової масу за рахунок синтезу білків.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Поширену назву «допінг» походить від слова Dope, що в перекладі з англійської означає «давати наркотики». Тому необізнані в спортивній термінології люди часто прирівнюють допінг до прийому наркотичних засобів. Всупереч такому думку допінг у більшості випадків до наркотиків не відноситься. Це лікарські препарати, які можна вживати в невеликих дозах під суворим наглядом лікаря. Але стимулятори у великих кількостях мають масу побічних ефектів, тому в усьому світі вживання допінгу спортсменами заборонено.</w:t>
      </w:r>
    </w:p>
    <w:p w:rsidR="001B709E" w:rsidRPr="00FF5253" w:rsidRDefault="001B709E" w:rsidP="00FF5253">
      <w:pPr>
        <w:shd w:val="clear" w:color="auto" w:fill="FFFFFF"/>
        <w:spacing w:before="288" w:after="72" w:line="2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Трохи історії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Перші свідчення про використання допінгу відносяться до початку 20 століття. У 1903 році в російських газетах з’явилося повідомлення про використання стимулюючих засобів в кінному спорті. У той час спортсмени не приймали препарати особисто, а впорскували їх ко</w:t>
      </w:r>
      <w:r w:rsidR="00FF5253"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ням безпосередньо перед забігом.</w:t>
      </w:r>
    </w:p>
    <w:p w:rsidR="001B709E" w:rsidRPr="00FF5253" w:rsidRDefault="001B709E" w:rsidP="00FF5253">
      <w:pPr>
        <w:pStyle w:val="af7"/>
        <w:shd w:val="clear" w:color="auto" w:fill="FFFFFF"/>
        <w:spacing w:before="180" w:beforeAutospacing="0" w:after="180" w:afterAutospacing="0"/>
        <w:jc w:val="both"/>
        <w:textAlignment w:val="baseline"/>
        <w:rPr>
          <w:color w:val="111111"/>
          <w:sz w:val="28"/>
          <w:szCs w:val="28"/>
        </w:rPr>
      </w:pPr>
      <w:r w:rsidRPr="00FF5253">
        <w:rPr>
          <w:color w:val="111111"/>
          <w:sz w:val="28"/>
          <w:szCs w:val="28"/>
        </w:rPr>
        <w:t>Скакові співтовариства негативно поставилися до подібних нововведень і домовилися уважно контролювати вживання допінгу, який міг завдати великої шкоди коннозаводству. Стимулятори на короткий час підвищували швидкість коня, але разом з тим надавали негативний вплив на здоров’я тварини.</w:t>
      </w:r>
    </w:p>
    <w:p w:rsidR="001B709E" w:rsidRPr="00FF5253" w:rsidRDefault="001B709E" w:rsidP="00FF5253">
      <w:pPr>
        <w:pStyle w:val="af7"/>
        <w:shd w:val="clear" w:color="auto" w:fill="FFFFFF"/>
        <w:spacing w:before="180" w:beforeAutospacing="0" w:after="180" w:afterAutospacing="0"/>
        <w:jc w:val="both"/>
        <w:textAlignment w:val="baseline"/>
        <w:rPr>
          <w:color w:val="111111"/>
          <w:sz w:val="28"/>
          <w:szCs w:val="28"/>
        </w:rPr>
      </w:pPr>
      <w:r w:rsidRPr="00FF5253">
        <w:rPr>
          <w:color w:val="111111"/>
          <w:sz w:val="28"/>
          <w:szCs w:val="28"/>
        </w:rPr>
        <w:t>Поступово допінг поширювався в інших видах спорту. Але на перших порах з цим явищем не боролися. Ймовірно, у зв’язку з тим, що прийом допінгу на початку 20 століття було рідкістю. Проблема дала про себе знати в 1960 році під час проведення Олімпійських ігор в Римі. В день проведення велосипедної гонки стояла сильна спека і спортсмени падали з велосипеда. Кілька людей втратили свідомість, але були і летальні випадки.</w:t>
      </w:r>
    </w:p>
    <w:p w:rsidR="001B709E" w:rsidRPr="00FF5253" w:rsidRDefault="001B709E" w:rsidP="00FF5253">
      <w:pPr>
        <w:pStyle w:val="af7"/>
        <w:shd w:val="clear" w:color="auto" w:fill="FFFFFF"/>
        <w:spacing w:before="180" w:beforeAutospacing="0" w:after="180" w:afterAutospacing="0"/>
        <w:jc w:val="both"/>
        <w:textAlignment w:val="baseline"/>
        <w:rPr>
          <w:color w:val="111111"/>
          <w:sz w:val="28"/>
          <w:szCs w:val="28"/>
        </w:rPr>
      </w:pPr>
      <w:r w:rsidRPr="00FF5253">
        <w:rPr>
          <w:color w:val="111111"/>
          <w:sz w:val="28"/>
          <w:szCs w:val="28"/>
        </w:rPr>
        <w:t>Перший час медики не відкривали справжню причину смерті велосипедистів. Світ дізнався про це лише через кілька років. Як виявилося, в крові спортсменів були виявлені збуджуючі речовини, які і стали причиною непритомності і зупинки серця.</w:t>
      </w:r>
    </w:p>
    <w:p w:rsidR="001B709E" w:rsidRPr="00FF5253" w:rsidRDefault="001B709E" w:rsidP="00FF5253">
      <w:pPr>
        <w:pStyle w:val="af7"/>
        <w:shd w:val="clear" w:color="auto" w:fill="FFFFFF"/>
        <w:spacing w:before="180" w:beforeAutospacing="0" w:after="180" w:afterAutospacing="0"/>
        <w:jc w:val="both"/>
        <w:textAlignment w:val="baseline"/>
        <w:rPr>
          <w:color w:val="111111"/>
          <w:sz w:val="28"/>
          <w:szCs w:val="28"/>
        </w:rPr>
      </w:pPr>
      <w:r w:rsidRPr="00FF5253">
        <w:rPr>
          <w:color w:val="111111"/>
          <w:sz w:val="28"/>
          <w:szCs w:val="28"/>
        </w:rPr>
        <w:lastRenderedPageBreak/>
        <w:t>Саме тому сьогодні актуальна боротьба з допінгом, яка ведеться заради збереження нормального самопочуття і життя спортсменів.</w:t>
      </w:r>
    </w:p>
    <w:p w:rsidR="001B709E" w:rsidRPr="00FF5253" w:rsidRDefault="001B709E" w:rsidP="00FF5253">
      <w:pPr>
        <w:shd w:val="clear" w:color="auto" w:fill="FFFFFF"/>
        <w:spacing w:before="288" w:after="72" w:line="2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Основні групи допінгових препаратів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переліку «заборонених» препаратів декілька сотень найменувань. Якщо враховувати не просто хімічні назви, але і торгові марки, можна скласти список з більш ніж 10 000 найменувань.</w:t>
      </w:r>
    </w:p>
    <w:p w:rsidR="001B709E" w:rsidRPr="00FF5253" w:rsidRDefault="001B709E" w:rsidP="00FF5253">
      <w:pPr>
        <w:pStyle w:val="af7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</w:rPr>
      </w:pPr>
      <w:r w:rsidRPr="00FF5253">
        <w:rPr>
          <w:sz w:val="28"/>
          <w:szCs w:val="28"/>
        </w:rPr>
        <w:tab/>
      </w:r>
      <w:r w:rsidRPr="00FF5253">
        <w:rPr>
          <w:b/>
          <w:bCs/>
          <w:color w:val="111111"/>
          <w:sz w:val="28"/>
          <w:szCs w:val="28"/>
          <w:bdr w:val="none" w:sz="0" w:space="0" w:color="auto" w:frame="1"/>
        </w:rPr>
        <w:t>Перерахувати все досить складно, тому зупинимося на основних групах допінгових засобів:</w:t>
      </w:r>
    </w:p>
    <w:p w:rsidR="001B709E" w:rsidRPr="00FF5253" w:rsidRDefault="001B709E" w:rsidP="00FF5253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Стимулятори</w:t>
      </w: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речовини здатні активувати психічну і фізичну активність мозку. Завдяки вживання таких препаратів поліпшується концентрація уваги, людина практично не відчуває втому, створюється відчуття, що все можливо. Небезпека прийому препаратів полягає в тому, що вони викликають звикання організму.</w:t>
      </w:r>
    </w:p>
    <w:p w:rsidR="001B709E" w:rsidRPr="00FF5253" w:rsidRDefault="001B709E" w:rsidP="00FF5253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Знеболюючі препарати</w:t>
      </w: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допомагають зменшити чутливість до больових відчуттів. Спортсмени завдяки прийому анальгетиків скорочують відновлювальний період після травм і ударів.</w:t>
      </w:r>
    </w:p>
    <w:p w:rsidR="001B709E" w:rsidRPr="00FF5253" w:rsidRDefault="001B709E" w:rsidP="00FF5253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Анаболіки</w:t>
      </w: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речовини, натуральні або синтетичні. Вони допомагають збільшити м’язову масу, сприяють збільшенню витривалості і сили, духу суперництва і прагнення до перемоги. Анаболічні стероїди можуть бути натуральні або синтетичні, але будь-який вид провокує чимало побічних ефектів. Незважаючи на протипоказання і цілий список «побічних дій» препарати сьогодні дуже поширені серед спортсменів аматорів.</w:t>
      </w:r>
    </w:p>
    <w:p w:rsidR="001B709E" w:rsidRPr="00FF5253" w:rsidRDefault="001B709E" w:rsidP="00FF5253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Диутетики або сечогінні засоби</w:t>
      </w: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приймають для виведення зайвої рідини з організму. У невеликих дозах такі лікарські препарати навіть корисні. Але у великих дозах можуть призвести до падіння кров’яного тиску, зниження ритмічності серця та інших серйозних проблем. Спортсмени за допомогою діуретиків домагаються швидкого зниження ваги, поліпшення зовнішнього вигляду і надання чітких форм мускулатурі в бодіфітнесі. Часто діуретики вживають спортсмени, які намагаються за рахунок активного виведення рідини з організму приховати прийом інших препаратів допінгу.</w:t>
      </w:r>
    </w:p>
    <w:p w:rsidR="001B709E" w:rsidRPr="00FF5253" w:rsidRDefault="001B709E" w:rsidP="00FF5253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Пептидні гормони</w:t>
      </w: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препарати, здатні контролювати окремі функції. Гормон зростання, наприклад, допомагає прискорити процес відновлення після травм і сприяє активному зростанню м’язової маси. А еритропоетин допомагає покращити в крові здатність засвоювати кисень. За рахунок цього тренування спортсменів проходять довше і інтенсивніше.</w:t>
      </w:r>
    </w:p>
    <w:p w:rsidR="001B709E" w:rsidRPr="00FF5253" w:rsidRDefault="001B709E" w:rsidP="00FF5253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Вітаміни</w:t>
      </w: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навіть вітаміни можуть розцінюватися як допінг, адже деякі комплекси вітамінів допомагають домогтися припливу сил. Вживання їх у великій кількості може трактуватися як порушення правил Антидопінгового кодексу.</w:t>
      </w:r>
    </w:p>
    <w:p w:rsidR="00FF5253" w:rsidRDefault="00FF5253" w:rsidP="00FF5253">
      <w:pPr>
        <w:shd w:val="clear" w:color="auto" w:fill="FFFFFF"/>
        <w:spacing w:before="288" w:after="72" w:line="2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1B709E" w:rsidRPr="00FF5253" w:rsidRDefault="001B709E" w:rsidP="00FF5253">
      <w:pPr>
        <w:shd w:val="clear" w:color="auto" w:fill="FFFFFF"/>
        <w:spacing w:before="288" w:after="72" w:line="2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Перевірка на допінг – ким і як виконується?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Контроль за прийомом допінгу в період проведення спортивних змагань здійснює Всесвітнє антидопінгове агентство (ВАДА). Знайти концепцію боротьби можна в Антидопінговому кодексі ВАДА.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Існують антидопінгові комітети і в кожній країні – їх основне завдання контролювати питання під час проведення внутрішніх змагань.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перевірки на допінг ВАДА або державний антидопінговий комітет країни, в якій проживає спортсмен, мають право попросити його в будь-який момент здати аналізи. Аналізи зберігають 10 років в лабораторії, щоб була можливість перевірити результати. Адже методи визначення допінгу завжди відстають від технології виробництва стимуляторів, тому новітні препарати не завжди вдається визначити відразу після отримання аналізів від спортсменів.</w:t>
      </w:r>
    </w:p>
    <w:p w:rsidR="00FF5253" w:rsidRPr="00FF5253" w:rsidRDefault="00FF5253" w:rsidP="00FF52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Аналізи ділять на декілька проб:</w:t>
      </w:r>
    </w:p>
    <w:p w:rsidR="00FF5253" w:rsidRPr="00FF5253" w:rsidRDefault="00FF5253" w:rsidP="00FF5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  </w:t>
      </w:r>
      <w:r w:rsidRPr="00FF52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Проба A</w:t>
      </w:r>
      <w:r w:rsidRPr="00FF5253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спочатку проводять її аналіз. При отриманні негативного результату, дії з другої пробій не виконуються.</w:t>
      </w:r>
    </w:p>
    <w:p w:rsidR="00FF5253" w:rsidRPr="00FF5253" w:rsidRDefault="00FF5253" w:rsidP="00FF52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  </w:t>
      </w:r>
      <w:r w:rsidRPr="00FF52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Проба B</w:t>
      </w:r>
      <w:r w:rsidRPr="00FF5253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у разі отримання позитивного результату, фахівці проводять повторний аналіз з цієї пробій.</w:t>
      </w:r>
    </w:p>
    <w:p w:rsidR="001B709E" w:rsidRPr="00FF5253" w:rsidRDefault="001B709E" w:rsidP="00FF5253">
      <w:pPr>
        <w:tabs>
          <w:tab w:val="left" w:pos="315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709E" w:rsidRPr="00FF5253" w:rsidRDefault="001B709E" w:rsidP="00FF5253">
      <w:pPr>
        <w:shd w:val="clear" w:color="auto" w:fill="FFFFFF"/>
        <w:spacing w:before="288" w:after="72" w:line="2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Покарання за вживання заборонених препаратів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отриманні позитивного результату у двох пробах аналізів спортсмена, члени спеціальної комісії обговорюють заходи покарань.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більшості видів спорту за прийом стимуляторів спортсмена усувають від змагань на 2 роки. При повторному вживанні допінгу термін дискваліфікації збільшується до 4 років. А особливо тяжкі порушення можуть бути причиною усунення від змагань назавжди.</w:t>
      </w:r>
    </w:p>
    <w:p w:rsidR="001B709E" w:rsidRPr="00FF5253" w:rsidRDefault="001B709E" w:rsidP="00FF5253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деяких ситуаціях спортсмени можуть отримати дозвіл на вживання допінгу. Такі ситуації називаються терапевтичним винятком. Але це можливо тільки в тому випадку, якщо спортсмену вдасться довести, що прийом препаратів життєво необхідний для його здоров’я.</w:t>
      </w:r>
    </w:p>
    <w:p w:rsidR="001B709E" w:rsidRPr="00CE1F59" w:rsidRDefault="001B709E" w:rsidP="00CE1F59">
      <w:pPr>
        <w:shd w:val="clear" w:color="auto" w:fill="FFFFFF"/>
        <w:spacing w:before="180" w:after="180" w:line="240" w:lineRule="auto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F52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Дана практика постійно піддається критиці. Але навіть серед олімпійських чемпіонів є спортсмени, які за станом здоров’я вживають заборонені ВАДА препарати, і їх перемоги поки ще ніхто не оскаржив.</w:t>
      </w:r>
      <w:r w:rsidR="00FF5253">
        <w:tab/>
      </w:r>
    </w:p>
    <w:p w:rsidR="00FF5253" w:rsidRDefault="00FF5253" w:rsidP="00FF5253">
      <w:pPr>
        <w:tabs>
          <w:tab w:val="left" w:pos="2715"/>
        </w:tabs>
        <w:jc w:val="both"/>
      </w:pPr>
    </w:p>
    <w:p w:rsidR="00FF5253" w:rsidRDefault="00FF5253" w:rsidP="00FF5253">
      <w:pPr>
        <w:tabs>
          <w:tab w:val="left" w:pos="2715"/>
        </w:tabs>
        <w:jc w:val="both"/>
      </w:pPr>
    </w:p>
    <w:p w:rsidR="00FF5253" w:rsidRDefault="00FF5253" w:rsidP="00FF5253">
      <w:pPr>
        <w:tabs>
          <w:tab w:val="left" w:pos="2715"/>
        </w:tabs>
        <w:jc w:val="both"/>
      </w:pPr>
    </w:p>
    <w:p w:rsidR="00BB6C52" w:rsidRPr="005B4BB6" w:rsidRDefault="00BB6C52" w:rsidP="00CE1F5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BB6C52" w:rsidRPr="005B4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449F0"/>
    <w:multiLevelType w:val="multilevel"/>
    <w:tmpl w:val="6AB41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9E"/>
    <w:rsid w:val="001B709E"/>
    <w:rsid w:val="0028298E"/>
    <w:rsid w:val="005B4BB6"/>
    <w:rsid w:val="00BB6C52"/>
    <w:rsid w:val="00CE1F59"/>
    <w:rsid w:val="00D116D2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6D2"/>
  </w:style>
  <w:style w:type="paragraph" w:styleId="1">
    <w:name w:val="heading 1"/>
    <w:basedOn w:val="a"/>
    <w:next w:val="a"/>
    <w:link w:val="10"/>
    <w:uiPriority w:val="9"/>
    <w:qFormat/>
    <w:rsid w:val="00D116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16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16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16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16D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16D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16D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6D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16D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6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16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16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116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116D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116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116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116D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116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116D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116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116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116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116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116D2"/>
    <w:rPr>
      <w:b/>
      <w:bCs/>
    </w:rPr>
  </w:style>
  <w:style w:type="character" w:styleId="a9">
    <w:name w:val="Emphasis"/>
    <w:basedOn w:val="a0"/>
    <w:uiPriority w:val="20"/>
    <w:qFormat/>
    <w:rsid w:val="00D116D2"/>
    <w:rPr>
      <w:i/>
      <w:iCs/>
    </w:rPr>
  </w:style>
  <w:style w:type="paragraph" w:styleId="aa">
    <w:name w:val="No Spacing"/>
    <w:link w:val="ab"/>
    <w:uiPriority w:val="1"/>
    <w:qFormat/>
    <w:rsid w:val="00D116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D116D2"/>
  </w:style>
  <w:style w:type="paragraph" w:styleId="ac">
    <w:name w:val="List Paragraph"/>
    <w:basedOn w:val="a"/>
    <w:uiPriority w:val="34"/>
    <w:qFormat/>
    <w:rsid w:val="00D116D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116D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116D2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D116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D116D2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D116D2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D116D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D116D2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D116D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D116D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D116D2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1B7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B709E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1B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6D2"/>
  </w:style>
  <w:style w:type="paragraph" w:styleId="1">
    <w:name w:val="heading 1"/>
    <w:basedOn w:val="a"/>
    <w:next w:val="a"/>
    <w:link w:val="10"/>
    <w:uiPriority w:val="9"/>
    <w:qFormat/>
    <w:rsid w:val="00D116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16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16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16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16D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16D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16D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6D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16D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6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16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16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116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116D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116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116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116D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116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116D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116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116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116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116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116D2"/>
    <w:rPr>
      <w:b/>
      <w:bCs/>
    </w:rPr>
  </w:style>
  <w:style w:type="character" w:styleId="a9">
    <w:name w:val="Emphasis"/>
    <w:basedOn w:val="a0"/>
    <w:uiPriority w:val="20"/>
    <w:qFormat/>
    <w:rsid w:val="00D116D2"/>
    <w:rPr>
      <w:i/>
      <w:iCs/>
    </w:rPr>
  </w:style>
  <w:style w:type="paragraph" w:styleId="aa">
    <w:name w:val="No Spacing"/>
    <w:link w:val="ab"/>
    <w:uiPriority w:val="1"/>
    <w:qFormat/>
    <w:rsid w:val="00D116D2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D116D2"/>
  </w:style>
  <w:style w:type="paragraph" w:styleId="ac">
    <w:name w:val="List Paragraph"/>
    <w:basedOn w:val="a"/>
    <w:uiPriority w:val="34"/>
    <w:qFormat/>
    <w:rsid w:val="00D116D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116D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116D2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D116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D116D2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D116D2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D116D2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D116D2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D116D2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D116D2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D116D2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1B7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B709E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1B7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993</Words>
  <Characters>5666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Допінг – що це таке?</vt:lpstr>
      <vt:lpstr>    Трохи історії</vt:lpstr>
      <vt:lpstr>    Основні групи допінгових препаратів</vt:lpstr>
      <vt:lpstr>    </vt:lpstr>
      <vt:lpstr>    Перевірка на допінг – ким і як виконується?</vt:lpstr>
      <vt:lpstr>    Покарання за вживання заборонених препаратів</vt:lpstr>
    </vt:vector>
  </TitlesOfParts>
  <Company>DG Win&amp;Soft</Company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QQ</cp:lastModifiedBy>
  <cp:revision>5</cp:revision>
  <cp:lastPrinted>2017-11-26T16:05:00Z</cp:lastPrinted>
  <dcterms:created xsi:type="dcterms:W3CDTF">2017-11-25T07:33:00Z</dcterms:created>
  <dcterms:modified xsi:type="dcterms:W3CDTF">2018-01-03T19:31:00Z</dcterms:modified>
</cp:coreProperties>
</file>