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4" w:rsidRPr="008B786E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B3994" w:rsidRPr="00161DA6" w:rsidRDefault="000B3994" w:rsidP="009D39E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</w:pPr>
      <w:r w:rsidRPr="00161DA6"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  <w:t xml:space="preserve">Урок </w:t>
      </w:r>
      <w:r w:rsidR="008D6846"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  <w:t xml:space="preserve">читання </w:t>
      </w:r>
      <w:r w:rsidRPr="00161DA6"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  <w:t>в 4 класі</w:t>
      </w:r>
    </w:p>
    <w:p w:rsidR="009D39E4" w:rsidRDefault="008D6846" w:rsidP="009D39E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44"/>
          <w:szCs w:val="44"/>
          <w:lang w:val="uk-UA"/>
        </w:rPr>
      </w:pPr>
      <w:r w:rsidRPr="009D39E4">
        <w:rPr>
          <w:rFonts w:ascii="Times New Roman" w:hAnsi="Times New Roman" w:cs="Times New Roman"/>
          <w:b/>
          <w:caps/>
          <w:color w:val="FF0000"/>
          <w:sz w:val="44"/>
          <w:szCs w:val="44"/>
          <w:lang w:val="uk-UA"/>
        </w:rPr>
        <w:t>Добре серце не буває ніколи горде.</w:t>
      </w:r>
    </w:p>
    <w:p w:rsidR="000B3994" w:rsidRPr="0077397F" w:rsidRDefault="008D6846" w:rsidP="009D39E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9D39E4">
        <w:rPr>
          <w:rFonts w:ascii="Times New Roman" w:hAnsi="Times New Roman" w:cs="Times New Roman"/>
          <w:b/>
          <w:caps/>
          <w:sz w:val="44"/>
          <w:szCs w:val="44"/>
          <w:lang w:val="uk-UA"/>
        </w:rPr>
        <w:t>Ганс Крістіан Андерсен «Гидке каченя» (уривки)</w:t>
      </w:r>
    </w:p>
    <w:p w:rsidR="000B3994" w:rsidRPr="00161DA6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B3994" w:rsidRPr="009D245A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Супрун Мирослава Дмитрівна</w:t>
      </w:r>
    </w:p>
    <w:p w:rsidR="000B3994" w:rsidRPr="009D245A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вчитель</w:t>
      </w:r>
      <w:r w:rsidRPr="009D2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початкових класів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спеціаліст</w:t>
      </w:r>
      <w:r w:rsidRPr="009D2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категорії»</w:t>
      </w:r>
    </w:p>
    <w:p w:rsidR="000B3994" w:rsidRDefault="00BD1FFE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proofErr w:type="spellStart"/>
      <w:r w:rsidR="000B3994" w:rsidRPr="009D245A">
        <w:rPr>
          <w:rFonts w:ascii="Times New Roman" w:hAnsi="Times New Roman" w:cs="Times New Roman"/>
          <w:b/>
          <w:sz w:val="28"/>
          <w:szCs w:val="28"/>
          <w:lang w:val="uk-UA"/>
        </w:rPr>
        <w:t>Посухівського</w:t>
      </w:r>
      <w:proofErr w:type="spellEnd"/>
      <w:r w:rsidR="000B3994" w:rsidRPr="009D24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«Д</w:t>
      </w:r>
      <w:r w:rsidR="000B39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ошкільний 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навчальний заклад – загальноосвітня </w:t>
      </w: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BD1F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школа І – ІІ ступенів»</w:t>
      </w:r>
    </w:p>
    <w:bookmarkEnd w:id="0"/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969" w:rsidRDefault="006B6969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FFE" w:rsidRDefault="00BD1FFE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FFE" w:rsidRDefault="00BD1FFE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FFE" w:rsidRDefault="00BD1FFE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FFE" w:rsidRDefault="00BD1FFE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FFE" w:rsidRPr="00BD1FFE" w:rsidRDefault="00BD1FFE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3E8C" w:rsidRPr="00BD1FFE" w:rsidRDefault="00F83E8C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8C" w:rsidRPr="00BD1FFE" w:rsidRDefault="00F83E8C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69" w:rsidRDefault="006B6969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994" w:rsidRPr="00495D32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Предмет.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Читання</w:t>
      </w:r>
    </w:p>
    <w:p w:rsid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Тема:</w:t>
      </w:r>
      <w:r w:rsidRPr="00495D3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</w:t>
      </w:r>
      <w:r w:rsidR="007F698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обре серце не буває ніколи горде.</w:t>
      </w:r>
    </w:p>
    <w:p w:rsidR="007F698C" w:rsidRP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</w:t>
      </w:r>
      <w:r w:rsidR="007F69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атеріал уроку. </w:t>
      </w:r>
      <w:r w:rsidR="007F698C" w:rsidRPr="007F6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Ганс Крістіан Андерсен «Гидке каченя» </w:t>
      </w:r>
      <w:r w:rsidR="007F698C" w:rsidRPr="007F698C">
        <w:rPr>
          <w:rFonts w:ascii="Times New Roman" w:hAnsi="Times New Roman" w:cs="Times New Roman"/>
          <w:b/>
          <w:i/>
          <w:sz w:val="28"/>
          <w:szCs w:val="28"/>
          <w:lang w:val="uk-UA"/>
        </w:rPr>
        <w:t>(уривки)</w:t>
      </w:r>
    </w:p>
    <w:p w:rsidR="000B3994" w:rsidRPr="00495D32" w:rsidRDefault="007F698C" w:rsidP="000B39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</w:t>
      </w:r>
      <w:r w:rsidR="000B3994"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ета:</w:t>
      </w:r>
      <w:r w:rsidR="000B3994" w:rsidRPr="00495D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ключових </w:t>
      </w:r>
      <w:proofErr w:type="spellStart"/>
      <w:r w:rsidR="000B3994" w:rsidRPr="00495D32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="000B3994" w:rsidRPr="00495D3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вміння вчитися </w:t>
      </w: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самоорганізовуватися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навчальної діяльності у взаємодії з іншими учасниками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загальнокультурної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норм мовленнєвої культури,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зв'язно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висловлюватися в контексті змісту;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проектувати стратегії своєї поведінки з урахуванням інтересів та потреб інших;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громадянської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– раціонально використовувати час, поважати думку інших;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здоров'язбережувальної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попередити стомлюваність очей, сприяти формуванню правильної постави;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інформаційно</w:t>
      </w:r>
      <w:proofErr w:type="spellEnd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комунікативної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вміти орієнтуватися в інформаційному просторі, володіти й оперувати інформацією, переносити набутий життєвий досвід у нову ситуацію;</w:t>
      </w:r>
    </w:p>
    <w:p w:rsid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предметних </w:t>
      </w:r>
      <w:proofErr w:type="spellStart"/>
      <w:r w:rsidRPr="00495D3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F698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особистістю славетного казкаря; допомогти дітям усвідомити складний шлях пізнання себе і навколишнього світу; відпрацьовувати способи та якість читання.</w:t>
      </w:r>
    </w:p>
    <w:p w:rsidR="007F698C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>комп'ютер, проектор, проектна дошка,</w:t>
      </w:r>
      <w:r w:rsidR="007F698C">
        <w:rPr>
          <w:rFonts w:ascii="Times New Roman" w:hAnsi="Times New Roman" w:cs="Times New Roman"/>
          <w:sz w:val="28"/>
          <w:szCs w:val="28"/>
          <w:lang w:val="uk-UA"/>
        </w:rPr>
        <w:t xml:space="preserve"> маски героїв казки, ілюстрації до казки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Форма проведення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– </w:t>
      </w:r>
      <w:r w:rsidR="007F698C">
        <w:rPr>
          <w:rFonts w:ascii="Times New Roman" w:hAnsi="Times New Roman" w:cs="Times New Roman"/>
          <w:sz w:val="28"/>
          <w:szCs w:val="28"/>
          <w:lang w:val="uk-UA"/>
        </w:rPr>
        <w:t xml:space="preserve">мандрівка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14B4">
        <w:rPr>
          <w:rFonts w:ascii="Times New Roman" w:hAnsi="Times New Roman" w:cs="Times New Roman"/>
          <w:sz w:val="28"/>
          <w:szCs w:val="28"/>
          <w:lang w:val="uk-UA"/>
        </w:rPr>
        <w:t>В пошуках істини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A97" w:rsidRDefault="00550A97">
      <w:pPr>
        <w:rPr>
          <w:lang w:val="uk-UA"/>
        </w:rPr>
      </w:pPr>
    </w:p>
    <w:p w:rsidR="007F698C" w:rsidRDefault="007F698C">
      <w:pPr>
        <w:rPr>
          <w:lang w:val="uk-UA"/>
        </w:rPr>
      </w:pPr>
    </w:p>
    <w:p w:rsidR="007F698C" w:rsidRPr="007F698C" w:rsidRDefault="007F698C">
      <w:pPr>
        <w:rPr>
          <w:lang w:val="uk-UA"/>
        </w:rPr>
      </w:pPr>
    </w:p>
    <w:p w:rsidR="000B3994" w:rsidRPr="007F698C" w:rsidRDefault="000B3994"/>
    <w:p w:rsidR="000B3994" w:rsidRPr="007F698C" w:rsidRDefault="000B3994"/>
    <w:p w:rsidR="000B3994" w:rsidRPr="00495D32" w:rsidRDefault="000B3994" w:rsidP="000B39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95D3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Конкретизовані навчальні цілі уроку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2192"/>
        <w:gridCol w:w="3344"/>
        <w:gridCol w:w="2213"/>
      </w:tblGrid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Когнітивні рівні</w:t>
            </w:r>
          </w:p>
        </w:tc>
        <w:tc>
          <w:tcPr>
            <w:tcW w:w="2227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Конкретизовані навчальні цілі</w:t>
            </w:r>
          </w:p>
        </w:tc>
        <w:tc>
          <w:tcPr>
            <w:tcW w:w="3600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</w:t>
            </w: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запитань – завдань</w:t>
            </w:r>
          </w:p>
        </w:tc>
        <w:tc>
          <w:tcPr>
            <w:tcW w:w="2294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</w:t>
            </w:r>
            <w:proofErr w:type="spellEnd"/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методичне забезпечення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994" w:rsidRPr="00495D32" w:rsidRDefault="00564B6C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0;margin-top:0;width:2in;height:2in;rotation:-90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" filled="f" stroked="f">
                  <v:textbox style="mso-fit-shape-to-text:t">
                    <w:txbxContent>
                      <w:p w:rsidR="000B3994" w:rsidRPr="00044AA3" w:rsidRDefault="000B3994" w:rsidP="000B3994">
                        <w:pPr>
                          <w:pStyle w:val="a3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72"/>
                            <w:szCs w:val="72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0B3994"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2227" w:type="dxa"/>
          </w:tcPr>
          <w:p w:rsidR="000B399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Учень: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- називає назву, автора твору;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- визначає головну думку казки</w:t>
            </w:r>
          </w:p>
        </w:tc>
        <w:tc>
          <w:tcPr>
            <w:tcW w:w="3600" w:type="dxa"/>
          </w:tcPr>
          <w:p w:rsidR="000B3994" w:rsidRDefault="007169B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-Поясніть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як ви розумієте виділені речення.</w:t>
            </w:r>
          </w:p>
          <w:p w:rsidR="007169B4" w:rsidRPr="00CD0884" w:rsidRDefault="007169B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 іншому можна назвати казку?</w:t>
            </w:r>
          </w:p>
        </w:tc>
        <w:tc>
          <w:tcPr>
            <w:tcW w:w="2294" w:type="dxa"/>
          </w:tcPr>
          <w:p w:rsidR="000B3994" w:rsidRPr="00F2475C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Розуміння</w:t>
            </w:r>
          </w:p>
        </w:tc>
        <w:tc>
          <w:tcPr>
            <w:tcW w:w="2227" w:type="dxa"/>
          </w:tcPr>
          <w:p w:rsidR="000B399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Учень: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CD0884">
              <w:rPr>
                <w:rFonts w:ascii="Times New Roman" w:hAnsi="Times New Roman" w:cs="Times New Roman"/>
                <w:lang w:val="uk-UA"/>
              </w:rPr>
              <w:t>Формулює запитання за змістом прочитаного;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0884">
              <w:rPr>
                <w:rFonts w:ascii="Times New Roman" w:hAnsi="Times New Roman" w:cs="Times New Roman"/>
                <w:lang w:val="uk-UA"/>
              </w:rPr>
              <w:t>-відповідає</w:t>
            </w:r>
            <w:proofErr w:type="spellEnd"/>
            <w:r w:rsidRPr="00CD0884">
              <w:rPr>
                <w:rFonts w:ascii="Times New Roman" w:hAnsi="Times New Roman" w:cs="Times New Roman"/>
                <w:lang w:val="uk-UA"/>
              </w:rPr>
              <w:t xml:space="preserve"> на запитання за змістом прочитаного;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Готує запитання для уявного діалогу з автором (на роль автора обирають учня)</w:t>
            </w:r>
          </w:p>
        </w:tc>
        <w:tc>
          <w:tcPr>
            <w:tcW w:w="3600" w:type="dxa"/>
          </w:tcPr>
          <w:p w:rsidR="000B399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D0884">
              <w:rPr>
                <w:rFonts w:ascii="Times New Roman" w:hAnsi="Times New Roman" w:cs="Times New Roman"/>
                <w:lang w:val="uk-UA"/>
              </w:rPr>
              <w:t>Дайте</w:t>
            </w:r>
            <w:proofErr w:type="spellEnd"/>
            <w:r w:rsidRPr="00CD0884">
              <w:rPr>
                <w:rFonts w:ascii="Times New Roman" w:hAnsi="Times New Roman" w:cs="Times New Roman"/>
                <w:lang w:val="uk-UA"/>
              </w:rPr>
              <w:t xml:space="preserve"> правильну відповідь на запитання.</w:t>
            </w:r>
          </w:p>
          <w:p w:rsid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D0884">
              <w:rPr>
                <w:rFonts w:ascii="Times New Roman" w:hAnsi="Times New Roman" w:cs="Times New Roman"/>
                <w:lang w:val="uk-UA"/>
              </w:rPr>
              <w:t>Поставте</w:t>
            </w:r>
            <w:proofErr w:type="spellEnd"/>
            <w:r w:rsidRPr="00CD0884">
              <w:rPr>
                <w:rFonts w:ascii="Times New Roman" w:hAnsi="Times New Roman" w:cs="Times New Roman"/>
                <w:lang w:val="uk-UA"/>
              </w:rPr>
              <w:t xml:space="preserve"> одне одному запитання як за змістом прочитаного, так і за темою уроку.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Які запитання ви б поставили «авторові» твору?</w:t>
            </w: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CD0884" w:rsidRPr="00CD0884" w:rsidRDefault="00CD0884" w:rsidP="00CD08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CD0884">
              <w:rPr>
                <w:rFonts w:ascii="Times New Roman" w:hAnsi="Times New Roman" w:cs="Times New Roman"/>
                <w:lang w:val="uk-UA"/>
              </w:rPr>
              <w:t>Запитайте «автора»</w:t>
            </w:r>
          </w:p>
        </w:tc>
        <w:tc>
          <w:tcPr>
            <w:tcW w:w="2294" w:type="dxa"/>
          </w:tcPr>
          <w:p w:rsidR="000B3994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6846" w:rsidRPr="00F2475C" w:rsidRDefault="008D6846" w:rsidP="007169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до наступного уроку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Застосування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виразно, інтонаційно читає і переказує казку та її частини</w:t>
            </w:r>
          </w:p>
        </w:tc>
        <w:tc>
          <w:tcPr>
            <w:tcW w:w="3600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-Прочитайте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казку до кінця</w:t>
            </w: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-Перекажіть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частину казки від імені одного з героїв</w:t>
            </w:r>
          </w:p>
        </w:tc>
        <w:tc>
          <w:tcPr>
            <w:tcW w:w="2294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Маски 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Аналіз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зіставляє малюнок з текстом</w:t>
            </w:r>
          </w:p>
        </w:tc>
        <w:tc>
          <w:tcPr>
            <w:tcW w:w="3600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-Розгляньте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малюнки до казки. Які епізоди зображені?</w:t>
            </w: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 які малюнки намалювали ви?</w:t>
            </w:r>
          </w:p>
        </w:tc>
        <w:tc>
          <w:tcPr>
            <w:tcW w:w="2294" w:type="dxa"/>
          </w:tcPr>
          <w:p w:rsidR="000B3994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8D6846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6846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Малюнки учнів</w:t>
            </w: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Синтез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</w:t>
            </w:r>
            <w:r w:rsidR="00716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бере участь у дискусії «Моя точка зору»</w:t>
            </w:r>
          </w:p>
        </w:tc>
        <w:tc>
          <w:tcPr>
            <w:tcW w:w="3600" w:type="dxa"/>
          </w:tcPr>
          <w:p w:rsidR="000B3994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для обговорення.</w:t>
            </w:r>
          </w:p>
          <w:p w:rsidR="007169B4" w:rsidRPr="00F2475C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Розв'язання проблемних ситуацій</w:t>
            </w:r>
          </w:p>
        </w:tc>
        <w:tc>
          <w:tcPr>
            <w:tcW w:w="2294" w:type="dxa"/>
          </w:tcPr>
          <w:p w:rsidR="000B3994" w:rsidRPr="00F2475C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0884" w:rsidTr="002B2B6D">
        <w:trPr>
          <w:trHeight w:val="402"/>
        </w:trPr>
        <w:tc>
          <w:tcPr>
            <w:tcW w:w="1172" w:type="dxa"/>
          </w:tcPr>
          <w:p w:rsidR="000B3994" w:rsidRPr="00495D32" w:rsidRDefault="000B3994" w:rsidP="002B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2227" w:type="dxa"/>
          </w:tcPr>
          <w:p w:rsidR="000B3994" w:rsidRPr="00F2475C" w:rsidRDefault="008D6846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висловлює оцінні судження про долю гидкого каченяти</w:t>
            </w:r>
          </w:p>
        </w:tc>
        <w:tc>
          <w:tcPr>
            <w:tcW w:w="3600" w:type="dxa"/>
          </w:tcPr>
          <w:p w:rsidR="000B3994" w:rsidRPr="00F2475C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«Мікрофон»</w:t>
            </w:r>
          </w:p>
          <w:p w:rsidR="000B3994" w:rsidRPr="00F2475C" w:rsidRDefault="000B399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Рефлексія уроку</w:t>
            </w:r>
          </w:p>
        </w:tc>
        <w:tc>
          <w:tcPr>
            <w:tcW w:w="2294" w:type="dxa"/>
          </w:tcPr>
          <w:p w:rsidR="000B3994" w:rsidRPr="00F2475C" w:rsidRDefault="007169B4" w:rsidP="002B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17</w:t>
            </w:r>
          </w:p>
        </w:tc>
      </w:tr>
    </w:tbl>
    <w:p w:rsidR="000B3994" w:rsidRDefault="000B3994" w:rsidP="000B3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994" w:rsidRDefault="000B3994">
      <w:pPr>
        <w:rPr>
          <w:lang w:val="uk-UA"/>
        </w:rPr>
      </w:pPr>
    </w:p>
    <w:p w:rsidR="00D114B4" w:rsidRDefault="00D114B4">
      <w:pPr>
        <w:rPr>
          <w:lang w:val="uk-UA"/>
        </w:rPr>
      </w:pPr>
    </w:p>
    <w:p w:rsidR="00D114B4" w:rsidRPr="007169B4" w:rsidRDefault="00D114B4" w:rsidP="00A01F67">
      <w:pPr>
        <w:pStyle w:val="a3"/>
        <w:jc w:val="both"/>
        <w:rPr>
          <w:rFonts w:ascii="Times New Roman" w:hAnsi="Times New Roman" w:cs="Times New Roman"/>
          <w:b/>
          <w:color w:val="FF0000"/>
          <w:spacing w:val="60"/>
          <w:sz w:val="28"/>
          <w:szCs w:val="28"/>
          <w:lang w:val="uk-UA"/>
        </w:rPr>
      </w:pPr>
      <w:r w:rsidRPr="007169B4">
        <w:rPr>
          <w:rFonts w:ascii="Times New Roman" w:hAnsi="Times New Roman" w:cs="Times New Roman"/>
          <w:b/>
          <w:color w:val="FF0000"/>
          <w:spacing w:val="60"/>
          <w:sz w:val="28"/>
          <w:szCs w:val="28"/>
          <w:lang w:val="uk-UA"/>
        </w:rPr>
        <w:t>Хід уроку</w:t>
      </w:r>
    </w:p>
    <w:p w:rsidR="00D114B4" w:rsidRPr="00D91392" w:rsidRDefault="00D114B4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І. Організаційна частина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діти! У наш клас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Завітали люди щирі.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Привітайте в добрий час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Гостей посмішкою й миром.</w:t>
      </w:r>
    </w:p>
    <w:p w:rsidR="00D114B4" w:rsidRPr="00D91392" w:rsidRDefault="00D114B4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ІІ. Відтворення і корекція опорних знань.</w:t>
      </w:r>
    </w:p>
    <w:p w:rsidR="00A01F67" w:rsidRPr="00D91392" w:rsidRDefault="00A01F67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1.Вступне слово вчителя.</w:t>
      </w:r>
    </w:p>
    <w:p w:rsidR="00D114B4" w:rsidRPr="00D91392" w:rsidRDefault="00D114B4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-Сьогоднішній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хочу розпочати словами «Добре щире серце не буває ніколи горде». Саме про таке серце, про любов і безкорисливість йдеться у казках Ганса Крістіана Андерсена.</w:t>
      </w:r>
      <w:r w:rsidR="00A01F67"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1)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Мабуть, немає такої людини. Яка б не читала і не слухала казок. Казка – це символ дитинства та родинного затишку. Одним із найбільш відомих казкарів світу є датський письменник Г.К.Андерсен.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01F67" w:rsidRPr="00D91392">
        <w:rPr>
          <w:rFonts w:ascii="Times New Roman" w:hAnsi="Times New Roman" w:cs="Times New Roman"/>
          <w:i/>
          <w:sz w:val="28"/>
          <w:szCs w:val="28"/>
          <w:lang w:val="uk-UA"/>
        </w:rPr>
        <w:t>слайд 2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Твори, написані ним, стали справжнім святом для дітей. Невипадково Міжнародний дитячий день книги відзначають у день народження письменника - казкаря  2 квітня.</w:t>
      </w:r>
    </w:p>
    <w:p w:rsidR="00D114B4" w:rsidRDefault="00D114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Г.К.Андерсен був людиною неординарною. У 17 років він вступив до школи. Пізно, звісно, але, як з'ясувалося, і в цьому віці можна навчатися. Андерсен був колоритною особистістю, це стосувалося і поведінки, і зовнішності.</w:t>
      </w:r>
      <w:r w:rsidR="00A01F67">
        <w:rPr>
          <w:rFonts w:ascii="Times New Roman" w:hAnsi="Times New Roman" w:cs="Times New Roman"/>
          <w:sz w:val="28"/>
          <w:szCs w:val="28"/>
          <w:lang w:val="uk-UA"/>
        </w:rPr>
        <w:t xml:space="preserve"> Він завжди викликав в оточуючих посмішку: з довгим носом, надзвичайно худий, незграбний. Але долі Андерсена можна позаздрити. Першу книжку він видав ще в юності. Уже в 30 років письменник заробляв літературною працею, а в 40 років став всесвітньо відомим. Він товаришував з усіма видатними людьми того часу, спілкувався з монархами. Старість провів у пошані і славі. На жаль, Андерсен не зазнав родинного щастя, але любив повторювати: «Я приношу користь світу, а в цьому є сенс мого життя».</w:t>
      </w:r>
    </w:p>
    <w:p w:rsidR="00A01F67" w:rsidRPr="00D91392" w:rsidRDefault="00A01F67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2.Читання «</w:t>
      </w:r>
      <w:proofErr w:type="spellStart"/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переплутанок</w:t>
      </w:r>
      <w:proofErr w:type="spellEnd"/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» слів.</w:t>
      </w:r>
    </w:p>
    <w:p w:rsidR="00A01F67" w:rsidRPr="00D91392" w:rsidRDefault="00A01F67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-Відновіть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казок, які обмінялися частинами своїх слів.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21A8C" w:rsidRPr="00D91392"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Русавочка</w:t>
      </w:r>
      <w:proofErr w:type="spellEnd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Дюймолонька</w:t>
      </w:r>
      <w:proofErr w:type="spellEnd"/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, Дика королева, Снігові лебеді)</w:t>
      </w:r>
    </w:p>
    <w:p w:rsidR="00421A8C" w:rsidRDefault="00421A8C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 цих казок?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до яких казок ці ілюстрації?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4)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ІІІ. Мотивація навчальної діяльності учнів</w:t>
      </w:r>
    </w:p>
    <w:p w:rsidR="00421A8C" w:rsidRDefault="00421A8C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на сьогоднішньому уроці ми повинні проаналізувати міжособистісні відносини між героями казки Г.К.Андерсена «Гидке каченя». Разом з головним персонажем казки каченям шукатимемо істину - хто є хто, відчуємо його страждання, відчай, радість і душевний спокій.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Робота над темою уроку</w:t>
      </w:r>
    </w:p>
    <w:p w:rsidR="00421A8C" w:rsidRPr="00D91392" w:rsidRDefault="00421A8C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Місце народження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5)</w:t>
      </w:r>
    </w:p>
    <w:p w:rsidR="00421A8C" w:rsidRDefault="00421A8C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народилося на старому хуторі, обведеному високою канавою. У гнізді, біля самої води, під величезними лопухами</w:t>
      </w:r>
      <w:r w:rsidR="00EE6D2B">
        <w:rPr>
          <w:rFonts w:ascii="Times New Roman" w:hAnsi="Times New Roman" w:cs="Times New Roman"/>
          <w:sz w:val="28"/>
          <w:szCs w:val="28"/>
          <w:lang w:val="uk-UA"/>
        </w:rPr>
        <w:t>, одного дня я з'явилося на світ, а перед цим з яєць повилуплювалися мої братики та сестрички, маленькі каченята.</w:t>
      </w:r>
    </w:p>
    <w:p w:rsidR="007169B4" w:rsidRDefault="007169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9B4" w:rsidRDefault="007169B4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Похід до канави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6)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трішки відрізнялось від інших каченят – було більше і кольором інше. Але плавало в річці я найспритніше. Мама – качка дивилася на мене якось дивно, думала, що я індича.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Пташиний двір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7)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нас, діток, мама повела на пташиний двір. І я зрозуміло, що мене ніхто не любить…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неправда! Я тебе любила! Я визнала, що ти моє рідне дитя, що ти гарно гребеш лапками, рівно тримаєшся на воді. І справді нічогеньке, коли до тебе добре придивитися!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Я,навіть, насварила одну качку – забіяку, яка скубнула тебе за потилицю.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Вчитель. 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хто найстарший на вашому пташиному подвір'ї?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(стара качка з клаптиком на нозі)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дарунки вона приймала?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(риб'ячу голівку)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ще птахи були?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(кури, індики)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рисами вони були наділені?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(глузливі, забіяки, зверхні, нахабні, жорстокі)</w:t>
      </w:r>
    </w:p>
    <w:p w:rsidR="00EE6D2B" w:rsidRPr="00D91392" w:rsidRDefault="00EE6D2B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персонажі з негативними рисами. А хто з героїв казки ставився позитивно до каченяти?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(качка - мама, стара качка)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любила дівчина каченя?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гидке каченя вирішило втекти?</w:t>
      </w:r>
    </w:p>
    <w:p w:rsidR="00EE6D2B" w:rsidRDefault="00EE6D2B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що було б, якби воно залишилося на подвір'ї?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У бабусі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8)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не витримало знущань на пташиному дворі і втекло. Але на цьому мої сумні пригоди не закінчились…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1.Читання уривка в особах.</w:t>
      </w:r>
    </w:p>
    <w:p w:rsidR="00D91392" w:rsidRDefault="00D91392" w:rsidP="00D913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особах уривок від слів «Уже на ніч……» до слів «…всі тварини зневажали»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виникло взаєморозуміння між каченям, бабусею, куркою та котом?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(бабуся була старенькою людиною, мала поганий зір, не зуміла розгледіти, що це маля і чекала від нього яєць; курка думала, що істота, яка не вміє нести яйця, не має права голосу; кіт вважав, що каченя не має права мати власну думку, бо воно не вміє вигинати спину, воркотіти та пускати іскри. Ці персонажі були з обмеженим кругозором, тому не змогли зрозуміти бажань і страждань каченяти)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sz w:val="28"/>
          <w:szCs w:val="28"/>
          <w:lang w:val="uk-UA"/>
        </w:rPr>
        <w:t>2. Самостійне опрацювання казки до кінця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Зустріч з прекрасними птахами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9)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я побачило красивих птахів.</w:t>
      </w:r>
    </w:p>
    <w:p w:rsidR="0060638A" w:rsidRPr="00D91392" w:rsidRDefault="0060638A" w:rsidP="00A01F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Вчитель.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опис птахів.</w:t>
      </w:r>
    </w:p>
    <w:p w:rsidR="0060638A" w:rsidRDefault="0060638A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прикметники використано в описі?</w:t>
      </w:r>
    </w:p>
    <w:p w:rsidR="0060638A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почуття пережило у цей момент каченя?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розумієте вислів «а коли випливло – було як не своє»?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рядки з казки, як каченя ставилось до чудових птахів.</w:t>
      </w:r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Фізкультхвилинка</w:t>
      </w:r>
      <w:proofErr w:type="spellEnd"/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Незвичайне перетворення</w:t>
      </w:r>
      <w:r w:rsidR="004A39C5"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10)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була зима така холодна, така холодна! Але надто сумно розповідати про всі мої пригоди і нещастя, що трапились тієї суворої зими.</w:t>
      </w:r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139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Вчитель.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 вам зараз зачитаю уривок, що не ввійшов до вашого підручника (читання уривка зі збірки казок Г.К.Андерсена, ст.63)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трапилось одного весняного дня? Прочитайте опис саду, в який потрапило каченя.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-Поміркуйте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чому каченя охопив незвичайний сум, коли воно побачило трьох лебедів?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воно прийняло? Прочитайте його думки.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перетворення трапилось з гидким каченям?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використані чари?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змінилось серце птаха? Доведіть рядками твору.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-Поміркуйте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над змістом виділених речень.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головна думка казки?</w:t>
      </w:r>
    </w:p>
    <w:p w:rsidR="00631F67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 ви гадаєте, якби гидке каченя вилупилося у лебединому гнізді, чи було б воно гордим?</w:t>
      </w:r>
    </w:p>
    <w:p w:rsidR="00631F67" w:rsidRPr="00D91392" w:rsidRDefault="00631F67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Робота над характеристикою</w:t>
      </w:r>
      <w:r w:rsidR="004A39C5"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дійових осіб</w:t>
      </w:r>
      <w:r w:rsidR="004A39C5"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(слайди 11, 12. 13)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C44AD">
        <w:rPr>
          <w:rFonts w:ascii="Times New Roman" w:hAnsi="Times New Roman" w:cs="Times New Roman"/>
          <w:sz w:val="28"/>
          <w:szCs w:val="28"/>
          <w:lang w:val="uk-UA"/>
        </w:rPr>
        <w:t>таблички дійових осіб та риси, п</w:t>
      </w:r>
      <w:r>
        <w:rPr>
          <w:rFonts w:ascii="Times New Roman" w:hAnsi="Times New Roman" w:cs="Times New Roman"/>
          <w:sz w:val="28"/>
          <w:szCs w:val="28"/>
          <w:lang w:val="uk-UA"/>
        </w:rPr>
        <w:t>озитивні чи негативні, які їм притаманні.</w:t>
      </w:r>
    </w:p>
    <w:p w:rsidR="004A39C5" w:rsidRPr="00D91392" w:rsidRDefault="004A39C5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Робота над характеристикою головної дійової особи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14)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головною дійовою особою?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каченя ставиться до себе? А до навколишнього світу?</w:t>
      </w:r>
    </w:p>
    <w:p w:rsidR="004A39C5" w:rsidRPr="00D91392" w:rsidRDefault="004A39C5" w:rsidP="00A01F6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Складання діафільму на тему «Гидке каченя»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15)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-Розгляньте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малюнки до казки, що в підручнику. Які епізоди казки зображені?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було дано завдання намалювати малюнок до епізоду, який припав до душі. (виставка малюнків)</w:t>
      </w:r>
    </w:p>
    <w:p w:rsidR="004A39C5" w:rsidRPr="00D91392" w:rsidRDefault="004A39C5" w:rsidP="00A01F67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VIII</w:t>
      </w: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 Підсумок уроку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закінчили роботу над казкою. Яке враження справила на вас казка?</w:t>
      </w:r>
    </w:p>
    <w:p w:rsidR="004A39C5" w:rsidRDefault="004A39C5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10F2">
        <w:rPr>
          <w:rFonts w:ascii="Times New Roman" w:hAnsi="Times New Roman" w:cs="Times New Roman"/>
          <w:sz w:val="28"/>
          <w:szCs w:val="28"/>
          <w:lang w:val="uk-UA"/>
        </w:rPr>
        <w:t>А як по-іншому можна було б її назвати?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казка для дітей – це життєва історія людей. Чи могли б бути такі відносини між людьми, як між героями казки?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-Каченя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зазнало принижень через свою зовнішність. Чи є зовнішність найважливішою в житті людини? А що головне?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було порушено відносно каченяти іншими дійовими особами?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(Право вільно висловлювати свої погляди – курка і кіт.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рівні у правах, ніхто не повинен їх ущемляти – пташиний двір.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повинен бути жертвою насильства або війни – пташиний двір.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Особлива турбота про біженців – бабуся.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на любов і спілкування – мама – качка.</w:t>
      </w:r>
    </w:p>
    <w:p w:rsidR="002410F2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Ніхто не повинен бути скривджений і зневажений – пташиний двір.)</w:t>
      </w:r>
    </w:p>
    <w:p w:rsidR="002410F2" w:rsidRDefault="002410F2" w:rsidP="002410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часті життєві негаразди, які випали на долю автора казки Г.К.Андерсена, йому судилося велике щастя бути улюбленцем свого народу. </w:t>
      </w:r>
      <w:r w:rsidRPr="00D91392">
        <w:rPr>
          <w:rFonts w:ascii="Times New Roman" w:hAnsi="Times New Roman" w:cs="Times New Roman"/>
          <w:i/>
          <w:sz w:val="28"/>
          <w:szCs w:val="28"/>
          <w:lang w:val="uk-UA"/>
        </w:rPr>
        <w:t>(слайд 16).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Пам'ятник Русалоньці є символом всієї Данії. До самої старості Андерсен залишався чистосердечною дитиною, яка вміла ловити душі людські – і дитячі, і дорослі.</w:t>
      </w:r>
    </w:p>
    <w:p w:rsidR="002410F2" w:rsidRPr="00D91392" w:rsidRDefault="002410F2" w:rsidP="002410F2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ІХ. Оцінювання.</w:t>
      </w:r>
    </w:p>
    <w:p w:rsidR="004A7E09" w:rsidRPr="00D91392" w:rsidRDefault="002410F2" w:rsidP="002410F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39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Х. Домашнє завдання</w:t>
      </w:r>
      <w:r w:rsidR="004A7E09" w:rsidRPr="00D913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(слайд 17) </w:t>
      </w:r>
    </w:p>
    <w:p w:rsidR="002410F2" w:rsidRDefault="004A7E09" w:rsidP="002410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уявний діалог з автором, сформулювати по 5 запитань за змістом прочитаного.</w:t>
      </w:r>
    </w:p>
    <w:p w:rsidR="002410F2" w:rsidRPr="004A39C5" w:rsidRDefault="002410F2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F67" w:rsidRPr="00421A8C" w:rsidRDefault="00631F67" w:rsidP="00A01F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1F67" w:rsidRPr="00421A8C" w:rsidSect="00EA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68"/>
    <w:multiLevelType w:val="hybridMultilevel"/>
    <w:tmpl w:val="8B4A1504"/>
    <w:lvl w:ilvl="0" w:tplc="83AA8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1B26"/>
    <w:multiLevelType w:val="hybridMultilevel"/>
    <w:tmpl w:val="79ECF406"/>
    <w:lvl w:ilvl="0" w:tplc="17162F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1D1A"/>
    <w:multiLevelType w:val="hybridMultilevel"/>
    <w:tmpl w:val="9692FE72"/>
    <w:lvl w:ilvl="0" w:tplc="9E025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2184C"/>
    <w:multiLevelType w:val="hybridMultilevel"/>
    <w:tmpl w:val="5D086270"/>
    <w:lvl w:ilvl="0" w:tplc="87D0C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F5"/>
    <w:rsid w:val="000B3994"/>
    <w:rsid w:val="001521D9"/>
    <w:rsid w:val="002410F2"/>
    <w:rsid w:val="00421A8C"/>
    <w:rsid w:val="004A39C5"/>
    <w:rsid w:val="004A7E09"/>
    <w:rsid w:val="004B7102"/>
    <w:rsid w:val="00550A97"/>
    <w:rsid w:val="00564B6C"/>
    <w:rsid w:val="005C44AD"/>
    <w:rsid w:val="0060638A"/>
    <w:rsid w:val="006308EA"/>
    <w:rsid w:val="00631F67"/>
    <w:rsid w:val="006B6969"/>
    <w:rsid w:val="007169B4"/>
    <w:rsid w:val="0077397F"/>
    <w:rsid w:val="007F698C"/>
    <w:rsid w:val="008D6846"/>
    <w:rsid w:val="009D39E4"/>
    <w:rsid w:val="00A01F67"/>
    <w:rsid w:val="00B338D6"/>
    <w:rsid w:val="00BD1FFE"/>
    <w:rsid w:val="00CD0884"/>
    <w:rsid w:val="00D114B4"/>
    <w:rsid w:val="00D51DF5"/>
    <w:rsid w:val="00D66EA0"/>
    <w:rsid w:val="00D91392"/>
    <w:rsid w:val="00EA0A2F"/>
    <w:rsid w:val="00EE6D2B"/>
    <w:rsid w:val="00F8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0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0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2014-04-03T19:38:00Z</cp:lastPrinted>
  <dcterms:created xsi:type="dcterms:W3CDTF">2014-04-02T19:05:00Z</dcterms:created>
  <dcterms:modified xsi:type="dcterms:W3CDTF">2017-12-25T17:45:00Z</dcterms:modified>
</cp:coreProperties>
</file>