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CE3" w:rsidRPr="00791CE3" w:rsidRDefault="00791CE3" w:rsidP="00791CE3">
      <w:pPr>
        <w:pStyle w:val="1"/>
        <w:shd w:val="clear" w:color="auto" w:fill="FFFFFF"/>
        <w:spacing w:before="0" w:line="240" w:lineRule="auto"/>
        <w:jc w:val="center"/>
        <w:rPr>
          <w:rFonts w:ascii="Times New Roman" w:hAnsi="Times New Roman" w:cs="Times New Roman"/>
          <w:b/>
          <w:bCs/>
          <w:caps/>
          <w:color w:val="000000" w:themeColor="text1"/>
          <w:sz w:val="28"/>
          <w:szCs w:val="28"/>
        </w:rPr>
      </w:pPr>
      <w:r w:rsidRPr="00791CE3">
        <w:rPr>
          <w:rFonts w:ascii="Times New Roman" w:hAnsi="Times New Roman" w:cs="Times New Roman"/>
          <w:b/>
          <w:bCs/>
          <w:caps/>
          <w:color w:val="000000" w:themeColor="text1"/>
          <w:sz w:val="28"/>
          <w:szCs w:val="28"/>
        </w:rPr>
        <w:t>ВІКТОРИНА "НАРОДОЗНАВЧЕ ЛОТО"</w:t>
      </w:r>
    </w:p>
    <w:p w:rsidR="00791CE3" w:rsidRPr="00791CE3" w:rsidRDefault="00791CE3" w:rsidP="00791CE3">
      <w:pPr>
        <w:pStyle w:val="1"/>
        <w:shd w:val="clear" w:color="auto" w:fill="FFFFFF"/>
        <w:spacing w:before="0" w:line="240" w:lineRule="auto"/>
        <w:jc w:val="center"/>
        <w:rPr>
          <w:rFonts w:ascii="Times New Roman" w:hAnsi="Times New Roman" w:cs="Times New Roman"/>
          <w:caps/>
          <w:color w:val="000000" w:themeColor="text1"/>
          <w:sz w:val="28"/>
          <w:szCs w:val="28"/>
        </w:rPr>
      </w:pPr>
      <w:r w:rsidRPr="00791CE3">
        <w:rPr>
          <w:rFonts w:ascii="Times New Roman" w:hAnsi="Times New Roman" w:cs="Times New Roman"/>
          <w:b/>
          <w:bCs/>
          <w:color w:val="000000" w:themeColor="text1"/>
          <w:sz w:val="28"/>
          <w:szCs w:val="28"/>
        </w:rPr>
        <w:t>Вікторина «Народознавче лото»</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b/>
          <w:color w:val="000000" w:themeColor="text1"/>
          <w:sz w:val="28"/>
          <w:szCs w:val="28"/>
        </w:rPr>
        <w:t>Мета:</w:t>
      </w:r>
      <w:r w:rsidRPr="00791CE3">
        <w:rPr>
          <w:rFonts w:ascii="Times New Roman" w:hAnsi="Times New Roman" w:cs="Times New Roman"/>
          <w:color w:val="000000" w:themeColor="text1"/>
          <w:sz w:val="28"/>
          <w:szCs w:val="28"/>
        </w:rPr>
        <w:t xml:space="preserve"> поглибити знання про народні звичаї, свята, розвивати пізнавальні здібності, увагу, пам’ять, виховувати шанобливе ставлення до традицій свого народу.</w:t>
      </w:r>
    </w:p>
    <w:p w:rsidR="00791CE3" w:rsidRPr="00791CE3" w:rsidRDefault="00791CE3" w:rsidP="00791CE3">
      <w:pPr>
        <w:shd w:val="clear" w:color="auto" w:fill="FFFFFF"/>
        <w:spacing w:after="0" w:line="240" w:lineRule="auto"/>
        <w:jc w:val="center"/>
        <w:rPr>
          <w:rFonts w:ascii="Times New Roman" w:hAnsi="Times New Roman" w:cs="Times New Roman"/>
          <w:color w:val="000000" w:themeColor="text1"/>
          <w:sz w:val="28"/>
          <w:szCs w:val="28"/>
        </w:rPr>
      </w:pPr>
      <w:r w:rsidRPr="00791CE3">
        <w:rPr>
          <w:rFonts w:ascii="Times New Roman" w:hAnsi="Times New Roman" w:cs="Times New Roman"/>
          <w:b/>
          <w:bCs/>
          <w:color w:val="000000" w:themeColor="text1"/>
          <w:sz w:val="28"/>
          <w:szCs w:val="28"/>
        </w:rPr>
        <w:t>Хід гри</w:t>
      </w:r>
    </w:p>
    <w:p w:rsidR="00791CE3" w:rsidRPr="00791CE3" w:rsidRDefault="00791CE3" w:rsidP="00791CE3">
      <w:pPr>
        <w:shd w:val="clear" w:color="auto" w:fill="FFFFFF"/>
        <w:spacing w:after="0" w:line="240" w:lineRule="auto"/>
        <w:jc w:val="both"/>
        <w:rPr>
          <w:rFonts w:ascii="Times New Roman" w:hAnsi="Times New Roman" w:cs="Times New Roman"/>
          <w:color w:val="000000" w:themeColor="text1"/>
          <w:sz w:val="28"/>
          <w:szCs w:val="28"/>
        </w:rPr>
      </w:pPr>
      <w:r w:rsidRPr="00791CE3">
        <w:rPr>
          <w:rFonts w:ascii="Times New Roman" w:hAnsi="Times New Roman" w:cs="Times New Roman"/>
          <w:b/>
          <w:color w:val="000000" w:themeColor="text1"/>
          <w:sz w:val="28"/>
          <w:szCs w:val="28"/>
        </w:rPr>
        <w:t>Ведучий 1</w:t>
      </w:r>
      <w:r w:rsidRPr="00791CE3">
        <w:rPr>
          <w:rFonts w:ascii="Times New Roman" w:hAnsi="Times New Roman" w:cs="Times New Roman"/>
          <w:color w:val="000000" w:themeColor="text1"/>
          <w:sz w:val="28"/>
          <w:szCs w:val="28"/>
        </w:rPr>
        <w:t>: Відомий знавець традиційно-культурної спадщини Олекса Воропай писав: «Звичаї народу – це ті прикмети, за якими розпізнають народ не тільки в сучасному, а й у його історичному минулому… Звичаї, а також мова – це ті найміцніші елементи, що об’єднують окремих людей в один народ, в одну націю…». Упродовж багатьох століть український народ безупинно творив своє, тільки йому властиве духовне середовище, наповнюючи його своєрідними обрядами, ритуалами. Отож, сьогодні пропонуємо вам дізнатися більше про народні звичаї, традиції та свята свого народу. Прочитати багато нового ви зможете і з представленої на виставці літератури (знайомство зі змістом видань).</w:t>
      </w:r>
    </w:p>
    <w:p w:rsidR="00791CE3" w:rsidRPr="00791CE3" w:rsidRDefault="00791CE3" w:rsidP="00791CE3">
      <w:pPr>
        <w:shd w:val="clear" w:color="auto" w:fill="FFFFFF"/>
        <w:spacing w:after="0" w:line="240" w:lineRule="auto"/>
        <w:jc w:val="both"/>
        <w:rPr>
          <w:rFonts w:ascii="Times New Roman" w:hAnsi="Times New Roman" w:cs="Times New Roman"/>
          <w:b/>
          <w:i/>
          <w:color w:val="000000" w:themeColor="text1"/>
          <w:sz w:val="28"/>
          <w:szCs w:val="28"/>
        </w:rPr>
      </w:pPr>
      <w:r w:rsidRPr="00791CE3">
        <w:rPr>
          <w:rFonts w:ascii="Times New Roman" w:hAnsi="Times New Roman" w:cs="Times New Roman"/>
          <w:b/>
          <w:i/>
          <w:color w:val="000000" w:themeColor="text1"/>
          <w:sz w:val="28"/>
          <w:szCs w:val="28"/>
        </w:rPr>
        <w:t>Знайомство учасників з правилами та умовами гри</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b/>
          <w:color w:val="000000" w:themeColor="text1"/>
          <w:sz w:val="28"/>
          <w:szCs w:val="28"/>
        </w:rPr>
        <w:t>Ведучий 2.</w:t>
      </w:r>
      <w:r w:rsidRPr="00791CE3">
        <w:rPr>
          <w:rFonts w:ascii="Times New Roman" w:hAnsi="Times New Roman" w:cs="Times New Roman"/>
          <w:color w:val="000000" w:themeColor="text1"/>
          <w:sz w:val="28"/>
          <w:szCs w:val="28"/>
        </w:rPr>
        <w:t xml:space="preserve"> Кожна команда складається з 3 (5) учасників. Кожна команда отримує ігрову картку (додаток) з однаковою кількістю написаних на ній чисел.</w:t>
      </w:r>
    </w:p>
    <w:p w:rsidR="00791CE3" w:rsidRPr="00791CE3" w:rsidRDefault="00791CE3" w:rsidP="00791CE3">
      <w:pPr>
        <w:shd w:val="clear" w:color="auto" w:fill="FFFFFF"/>
        <w:spacing w:line="240" w:lineRule="auto"/>
        <w:jc w:val="both"/>
        <w:rPr>
          <w:rFonts w:ascii="Times New Roman" w:hAnsi="Times New Roman" w:cs="Times New Roman"/>
          <w:b/>
          <w:color w:val="000000" w:themeColor="text1"/>
          <w:sz w:val="28"/>
          <w:szCs w:val="28"/>
        </w:rPr>
      </w:pPr>
      <w:r w:rsidRPr="00791CE3">
        <w:rPr>
          <w:rFonts w:ascii="Times New Roman" w:hAnsi="Times New Roman" w:cs="Times New Roman"/>
          <w:b/>
          <w:color w:val="000000" w:themeColor="text1"/>
          <w:sz w:val="28"/>
          <w:szCs w:val="28"/>
        </w:rPr>
        <w:t>Правила гри</w:t>
      </w:r>
    </w:p>
    <w:p w:rsidR="00791CE3" w:rsidRPr="00791CE3" w:rsidRDefault="00791CE3" w:rsidP="00791CE3">
      <w:pPr>
        <w:shd w:val="clear" w:color="auto" w:fill="FFFFFF"/>
        <w:spacing w:after="0"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1. Питання зачитується один раз.</w:t>
      </w:r>
    </w:p>
    <w:p w:rsidR="00791CE3" w:rsidRPr="00791CE3" w:rsidRDefault="00791CE3" w:rsidP="00791CE3">
      <w:pPr>
        <w:shd w:val="clear" w:color="auto" w:fill="FFFFFF"/>
        <w:spacing w:after="0"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2. Приймається тільки один варіант відповіді.</w:t>
      </w:r>
    </w:p>
    <w:p w:rsidR="00791CE3" w:rsidRPr="00791CE3" w:rsidRDefault="00791CE3" w:rsidP="00791CE3">
      <w:pPr>
        <w:shd w:val="clear" w:color="auto" w:fill="FFFFFF"/>
        <w:spacing w:line="240" w:lineRule="auto"/>
        <w:jc w:val="both"/>
        <w:rPr>
          <w:rFonts w:ascii="Times New Roman" w:hAnsi="Times New Roman" w:cs="Times New Roman"/>
          <w:b/>
          <w:color w:val="000000" w:themeColor="text1"/>
          <w:sz w:val="28"/>
          <w:szCs w:val="28"/>
        </w:rPr>
      </w:pPr>
      <w:r w:rsidRPr="00791CE3">
        <w:rPr>
          <w:rFonts w:ascii="Times New Roman" w:hAnsi="Times New Roman" w:cs="Times New Roman"/>
          <w:b/>
          <w:color w:val="000000" w:themeColor="text1"/>
          <w:sz w:val="28"/>
          <w:szCs w:val="28"/>
        </w:rPr>
        <w:t>Умови гри</w:t>
      </w:r>
    </w:p>
    <w:p w:rsidR="00791CE3" w:rsidRPr="00791CE3" w:rsidRDefault="00791CE3" w:rsidP="00791CE3">
      <w:pPr>
        <w:shd w:val="clear" w:color="auto" w:fill="FFFFFF"/>
        <w:spacing w:after="0"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1. Ведучий називає числа, зображені на діжечках, які він дістає з торбинки.</w:t>
      </w:r>
    </w:p>
    <w:p w:rsidR="00791CE3" w:rsidRPr="00791CE3" w:rsidRDefault="00791CE3" w:rsidP="00791CE3">
      <w:pPr>
        <w:shd w:val="clear" w:color="auto" w:fill="FFFFFF"/>
        <w:spacing w:after="0"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2. Якщо на картці є назване число, капітан команди каже: «стоп».</w:t>
      </w:r>
    </w:p>
    <w:p w:rsidR="00791CE3" w:rsidRPr="00791CE3" w:rsidRDefault="00791CE3" w:rsidP="00791CE3">
      <w:pPr>
        <w:shd w:val="clear" w:color="auto" w:fill="FFFFFF"/>
        <w:spacing w:after="0"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3. Команді задається запитання, яке в загальному переліку стоїть під номером, що відповідає названому числу.</w:t>
      </w:r>
    </w:p>
    <w:p w:rsidR="00791CE3" w:rsidRPr="00791CE3" w:rsidRDefault="00791CE3" w:rsidP="00791CE3">
      <w:pPr>
        <w:shd w:val="clear" w:color="auto" w:fill="FFFFFF"/>
        <w:spacing w:after="0"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4. Якщо команда протягом визначеного часу (до 10 секунд) дає правильну відповідь, вона отримує фішку і закриває це число.</w:t>
      </w:r>
    </w:p>
    <w:p w:rsidR="00791CE3" w:rsidRPr="00791CE3" w:rsidRDefault="00791CE3" w:rsidP="00791CE3">
      <w:pPr>
        <w:shd w:val="clear" w:color="auto" w:fill="FFFFFF"/>
        <w:spacing w:after="0"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5. Якщо у кількох команд на картці є одне і те ж саме число, то відповіді вони пишуть одночасно на аркушах паперу.</w:t>
      </w:r>
    </w:p>
    <w:p w:rsidR="00791CE3" w:rsidRPr="00791CE3" w:rsidRDefault="00791CE3" w:rsidP="00791CE3">
      <w:pPr>
        <w:shd w:val="clear" w:color="auto" w:fill="FFFFFF"/>
        <w:spacing w:after="0"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6. Перемагає команда, на картці якої будуть закриті всі числа (або їх більшість).</w:t>
      </w:r>
    </w:p>
    <w:p w:rsidR="00791CE3" w:rsidRPr="00791CE3" w:rsidRDefault="00791CE3" w:rsidP="00791CE3">
      <w:pPr>
        <w:pStyle w:val="justified"/>
        <w:shd w:val="clear" w:color="auto" w:fill="FFFFFF"/>
        <w:spacing w:before="0" w:beforeAutospacing="0" w:after="0" w:afterAutospacing="0"/>
        <w:jc w:val="both"/>
        <w:rPr>
          <w:color w:val="000000" w:themeColor="text1"/>
          <w:sz w:val="28"/>
          <w:szCs w:val="28"/>
        </w:rPr>
      </w:pPr>
      <w:r w:rsidRPr="00791CE3">
        <w:rPr>
          <w:color w:val="000000" w:themeColor="text1"/>
          <w:sz w:val="28"/>
          <w:szCs w:val="28"/>
        </w:rPr>
        <w:t> </w:t>
      </w:r>
    </w:p>
    <w:p w:rsidR="00791CE3" w:rsidRPr="00791CE3" w:rsidRDefault="00791CE3" w:rsidP="00791CE3">
      <w:pPr>
        <w:shd w:val="clear" w:color="auto" w:fill="FFFFFF"/>
        <w:spacing w:line="240" w:lineRule="auto"/>
        <w:jc w:val="center"/>
        <w:rPr>
          <w:rFonts w:ascii="Times New Roman" w:hAnsi="Times New Roman" w:cs="Times New Roman"/>
          <w:b/>
          <w:color w:val="000000" w:themeColor="text1"/>
          <w:sz w:val="28"/>
          <w:szCs w:val="28"/>
        </w:rPr>
      </w:pPr>
      <w:r w:rsidRPr="00791CE3">
        <w:rPr>
          <w:rFonts w:ascii="Times New Roman" w:hAnsi="Times New Roman" w:cs="Times New Roman"/>
          <w:b/>
          <w:color w:val="000000" w:themeColor="text1"/>
          <w:sz w:val="28"/>
          <w:szCs w:val="28"/>
        </w:rPr>
        <w:t>Орієнтовний перелік запитань</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1. Саме на це зимове свято чоловіки за старовинним звичаєм обов’язково варили пиво. Назвіть це свято. (Миколи, 19 грудня)</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2. Як називалися сходини, на які із задоволенням збиралися дівчата та хлопці, щоб більше пізнати одне одного і, як наслідок, одружитися. (Вечорниці)</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3. Як називаються жартівливі народні оповідання, що розповідалися на вечорницях. (Небилиці)</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4. Як називається свято першого дня Нового року за старим стилем? (Свято Василя, 14 січня)</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5. На яке свято, як кажуть у народі, вода хвилюється у ріках та стає цілющою? (Водохреща, 19 січня)</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6. На яке весняне свято зима йде туди, де було літо, а літо – де була зима? (На Стрітення)</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lastRenderedPageBreak/>
        <w:t>7. Як у народі називають останній тиждень перед Великим постом. (Масляна)</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8. Як називався перший день Масляної, коли господиня готувала холодець із свинячих ніжок? (Ніжкові заговіни)</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9. Яке різдвяне свято назване на честь «безтолкової» дівчини, яка «б’є посуд, миє піч водою, лавки підмазує глиною». (Маланки, 13 січня)</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10. За народними прикметами у цей день сорока кладе на своє гніздо сорок прутиків, прилітають з вирію сорок жайворонків, господині печуть сорок кренделів з медом у формі пташок. Назвіть це свято. (Сорок Святих)</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11. Назва весняного свята, яке складається із чоловічого імені та антоніма до слова «холодний». (Теплий Олекса)</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12. Який птах на свято Сорок Святих є іменинницею? (Сорока)</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13. Так назвали пташку, спів якої можна почути ранньою весною, і кашу, корисну для здоров’я. (Вівсянка)</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14. У цей день «птиця не в’є гніздо», «зозуля не несе яєць». Назвіть це свято. (Благовіщення)</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15. Назвіть весняні обрядодії, що включали пісні, хороводи, рухи, міміку. (Веснянки)</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16. На цій крашанці орнамент видряпано голкою або металевим стержнем. А як вона називається? (Дряпанка)</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17. Яке яйце вибирала господиня для розписування писанки? (Запліднене)</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18. Якій домашній тварині на свято Андрія дівчата кидають вареники, щоб дізнатися свою подальшу долю? (Собаці)</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19. Яку страву готують господині на свято Меланії? (Вареники)</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20. Як називалися весняні розваги дівчат і хлопців просто неба? («Вулиця»)</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21. Покровителя цього свята шанували, насамперед, як захисника свійських тварин, у цей день відбувався масовий вигін худоби на пасовиська за різноманітними обрядами. Назвіть це свято. (Юрія, 6 травня)</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22. Назвіть головні атрибути свята Івана Купала. (Купало і Марена)</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 xml:space="preserve">23. На це свято у церкві святять груші, яблука, мед і обжинкові вінки або жмут колосся жита й пшениці. </w:t>
      </w:r>
      <w:proofErr w:type="gramStart"/>
      <w:r w:rsidRPr="00791CE3">
        <w:rPr>
          <w:rFonts w:ascii="Times New Roman" w:hAnsi="Times New Roman" w:cs="Times New Roman"/>
          <w:color w:val="000000" w:themeColor="text1"/>
          <w:sz w:val="28"/>
          <w:szCs w:val="28"/>
        </w:rPr>
        <w:t>Про яке</w:t>
      </w:r>
      <w:proofErr w:type="gramEnd"/>
      <w:r w:rsidRPr="00791CE3">
        <w:rPr>
          <w:rFonts w:ascii="Times New Roman" w:hAnsi="Times New Roman" w:cs="Times New Roman"/>
          <w:color w:val="000000" w:themeColor="text1"/>
          <w:sz w:val="28"/>
          <w:szCs w:val="28"/>
        </w:rPr>
        <w:t xml:space="preserve"> свято йде мова? (Спаса, 19 серпня)</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24. Віруючі люди в цей день не беруть у руки ножа, не рубають сокирою, не пиляють пилкою, не варять борщ, і це є єдиний день, протягом цілого року, коли гріх їсти борщ? (Головосіка, 11 вересня)</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25. Назва цього літнього свята складається з двох чоловічих імен, символізувало воно початок жнив. Назвіть це свято. (Петра і Павла, 12 липня)</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26. Після якого свята не можна купатися в річці, «бо, якщо не потягне на дно утопленик, то неодмінно на спині виростуть вербові гілки»? (Іллі, 2 серпня)</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27. Якого язичницького бога замінив святий Ілля Громовержець? (Перуна)</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28. Яка пора року, за давніми звичаями, була найбагатшою на весілля? (Осінь)</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lastRenderedPageBreak/>
        <w:t>29. Як називають солодку здобу із тіста, спечену у печі на «сухар» із діркою посередині. (Калета)</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30. За народним повір’ям цей плазун був своєрідним покровителем обійстя, його талісманом, що приносить багатство і щастя. Назвіть його. (Вуж)</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31. Без яких символів «нема України»? (Без верби і калини)</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32. Назвіть трав’янисту рослину, яку використовували для примочок, додавали у салати, прикладали до рани, щоб швидше заживали. (Подорожник)</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33. Цей елемент одягу захищав, стягував м’язи живота під час тяжкої фізичної праці, на ньому тримали дрібні речі повсякденного вжитку. Він був своєрідним талісманом та прикрасою. Назвіть його. (Пояс)</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34. Яку воду використовували як оберіг від нечистої сили, для зовнішнього та внутрішнього очищення, здорового самопочуття, багатирської сили? (Святу)</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35. Як називають молоде невелике деревце чи велику гілку, які прикрашалися квітами, калиною, пучками житнього колосся, кольоровими стрічками, і ставили у коровай. (Гільце)</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36. Як називають житній чи пшеничний сніп із першого зажинку? (Дідух)</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37. Як правило, господині пекли домашній хліб. А в чому його замішували? (У діжі)</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38. Яка птиця, за народним повір’ям, могла віщувати кількість років життя? (Зозуля)</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39. Одна з найпопулярніших українських страв. Існувало три види цієї страви: щавлевий або весняний, пісний і червоний. (Борщ)</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40. Найцінніша страва, яка стала «візиткою» українців у світі. (Сало)</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41. Як називають ритуальну поминальну страву, що є різновидом куті? (Коливо, канун)</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42. Який овоч символізував відмову дівчини на сватанні? (Гарбуз)</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43. Назвіть перші знаряддя праці для збирання хліба. (Серп і коса)</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 xml:space="preserve">44. </w:t>
      </w:r>
      <w:proofErr w:type="gramStart"/>
      <w:r w:rsidRPr="00791CE3">
        <w:rPr>
          <w:rFonts w:ascii="Times New Roman" w:hAnsi="Times New Roman" w:cs="Times New Roman"/>
          <w:color w:val="000000" w:themeColor="text1"/>
          <w:sz w:val="28"/>
          <w:szCs w:val="28"/>
        </w:rPr>
        <w:t>Про яке</w:t>
      </w:r>
      <w:proofErr w:type="gramEnd"/>
      <w:r w:rsidRPr="00791CE3">
        <w:rPr>
          <w:rFonts w:ascii="Times New Roman" w:hAnsi="Times New Roman" w:cs="Times New Roman"/>
          <w:color w:val="000000" w:themeColor="text1"/>
          <w:sz w:val="28"/>
          <w:szCs w:val="28"/>
        </w:rPr>
        <w:t xml:space="preserve"> свято в народі кажуть: «Перша – жито засіває, друга – дощем поливає, а третя – снігом покриває»? (Пречиста)</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45. Як називали дівчат або молодих жінок, які втопилися під час купання? (Русалки)</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46. Назвіть ляльковий театр, з яким ставили вистави в день Різдва Христового по хатах грамотні міщани, дяки, школярі та церковні співаки. (Вертеп)</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47. Назвіть обрядовий весільний хліб, який символізував гідність, достаток, красу молодих на весіллі. (Коровай)</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48. Як називають комплекс обрядових дій, спрямованих на прилучення дитини до сім’ї, общини і християнської віри? (Хрестини)</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49. Театралізований обряд-гра з масками, що проводився під час колядування і мав свій усталений сценарій, пісенний і музичний репертуар. (Коза)</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50. Яка трав’яниста рослина в ніч на Івана Купала, за народними повір’ями, на коротку мить випускає свій цвіт? (Папороть)</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lastRenderedPageBreak/>
        <w:t>51. За народними повір’ями цей свійський птах віщує наближення дня, відганяє від хати нечисту силу і злих духів. (Півень)</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52. У якому старовинному закладі продавали горілку, їжу та пропонували відпочинок подорожнім? (У корчмі)</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53. Так називають щорічне громадське свято, день вшанування святого, на честь якого названо місцеву церкву, або день її освячення. (Храм)</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54. Назвіть чотири пости на рік, під час яких церква заповідала поститися. (Великий піст, Петрівський, Спаський, Пилипівський)</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55. Що ставили на гребені даху після зведення будинку (хати)? (Хрест, колоски збіжжя та букет квітів – «Квітку»)</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56. Назвіть найдраматичніший весільний обряд, що символізував перехід молодої до заміжнього стану. (Покривання)</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57. Після якого обряду дівчина і хлопець не мали права відмовлятися від шлюбу? (Після заручини)</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58. Які атрибути отримували дівчина і хлопець на ознаку того, що вони засватані? (Барвінкову квітку та червону стрічку)</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59. Який обрядовий акт влаштовувався напередодні весілля як символ прощання з вільним життям та відокремлення від жонатої молоді. (Дівич-вечір)</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60. Який харчовий продукт вважали охоронцем від чар? (Сіль)</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61. Як називали другий день весілля, коли гостей пригощають у домі молодого, а молодій роблять різні випробування, щоб виявити, яка вона господиня? (Перезва)</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62. Особа, яка на заручинах від імені молодого просить у батьків молодої згоди на шлюб. (Староста)</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63. З боку молодого на весілля запрошували маленьких дівчаток. А як їх називали? (Світилки)</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64. Як називали третій день весілля, коли гості крали у сусідів продукти, птицю, іноді гроші і справляли веселу забаву. (Циганщина)</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65. Майно, гроші, які давали батьки молодій у нову сім’ю. (Посаг)</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66. Спеціально наймані жінки, які голосили за померлих. (Плакальниці)</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67. Останнє незжате збіжжя на полі, яке прикрашали стрічками та квітами. (Борода)</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68. Як називали обрядові новорічні віршики або пісеньки з побажаннями щастя, здоров'я, доброго врожаю. (Вінчівки)</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69. Яке жіноче вбрання для голови символізувало зміну статусу дівчини після весілля? (Хустка)</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70. З яким весільним хлібом молоді запрошували на весілля? (З шишки)</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71. Що колупала дівчинка в хаті, коли приходили свати? (Піч)</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72. Найсвятіше, найпочесніше місце в хаті, на якому були розміщені домашні предмети найвищої культурної цінності. (Покуть)</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lastRenderedPageBreak/>
        <w:t>73. Що саме напередодні весілля юнак повинен пошити майбутній тещі? (Чоботи)</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74. Найрозповсюдженіший у музичному побуті України інструмент, який мав вигляд дерев’яної трубки з п’ятьма-шістьма отворами для пальців. (Сопілка)</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75. На якому народному інструменті грають музики, вдаряючи по струнах спеціальними дерев’яними паличками? (Цимбали)</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76. Як називають найпоширеніший народний ударний інструмент, обтягнутий з одного боку шкірою. (Бубон)</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77. Без якого українського народного інструменту не обходилося жодне свято, весілля, вечорниці? (Без скрипки)</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78. Який музичний інструмент, що здавна був супутником гуцулів, слугував своєрідним сигналом? (Трембіта)</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79. Назвіть струнний смичковий музичний інструмент, в якому роль смичка виконує колесо. (Ліра)</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80. Який музичний інструмент козак називав «вірною дружиною»? (Кобзу)</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81. Давній струнний щипковий інструмент, який, за свідченням автора «Слова о полку Ігоревім», побутував у Київській Русі. (Гуслі)</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82. Дуда, кобза, баран, міх – все це назви одного й того самого народного інструменту, що відомий народам світу. Назвіть найбільш розповсюджену його назву. (Волинка)</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83. Як називається традиційне взуття, плетене з кори дерев? (Личаки)</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84. Вона слугувала натільним та верхнім одягом і шилася з полотна чи сукна. Назвіть її. (Сорочка)</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85. Як називали вид деревообробного промислу, пов'язаного з виготовленням бочок, діжок, барил, цебер? (Бондарство)</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86. Назвіть пічне начиння, яким витягували горшки з печі. (Рогач)</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87. За народними повір’ями вони могли знімати головну біль, загубити їх вважалося нещастям. (Сережки)</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88. Назва християнсько свята Трійці, що відзначається на 50-й день після Паски. (Зелені Свята)</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89. Як називали першого відвідувача хати на Різдво, Новий рік, Введення? (Полазник)</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r w:rsidRPr="00791CE3">
        <w:rPr>
          <w:rFonts w:ascii="Times New Roman" w:hAnsi="Times New Roman" w:cs="Times New Roman"/>
          <w:color w:val="000000" w:themeColor="text1"/>
          <w:sz w:val="28"/>
          <w:szCs w:val="28"/>
        </w:rPr>
        <w:t>90. Яке свято українці святкують після закінчення жнив. (Обжинки)</w:t>
      </w:r>
    </w:p>
    <w:p w:rsidR="00791CE3" w:rsidRPr="00791CE3" w:rsidRDefault="00791CE3" w:rsidP="00791CE3">
      <w:pPr>
        <w:pStyle w:val="justified"/>
        <w:shd w:val="clear" w:color="auto" w:fill="FFFFFF"/>
        <w:spacing w:before="0" w:beforeAutospacing="0" w:after="0" w:afterAutospacing="0"/>
        <w:jc w:val="both"/>
        <w:rPr>
          <w:color w:val="000000" w:themeColor="text1"/>
          <w:sz w:val="28"/>
          <w:szCs w:val="28"/>
        </w:rPr>
      </w:pPr>
      <w:r w:rsidRPr="00791CE3">
        <w:rPr>
          <w:color w:val="000000" w:themeColor="text1"/>
          <w:sz w:val="28"/>
          <w:szCs w:val="28"/>
        </w:rPr>
        <w:t> </w:t>
      </w:r>
    </w:p>
    <w:p w:rsidR="00791CE3" w:rsidRPr="00791CE3" w:rsidRDefault="00791CE3" w:rsidP="00791CE3">
      <w:pPr>
        <w:shd w:val="clear" w:color="auto" w:fill="FFFFFF"/>
        <w:spacing w:after="0" w:line="240" w:lineRule="auto"/>
        <w:jc w:val="both"/>
        <w:rPr>
          <w:rFonts w:ascii="Times New Roman" w:hAnsi="Times New Roman" w:cs="Times New Roman"/>
          <w:b/>
          <w:color w:val="000000" w:themeColor="text1"/>
          <w:sz w:val="28"/>
          <w:szCs w:val="28"/>
        </w:rPr>
      </w:pPr>
      <w:r w:rsidRPr="00791CE3">
        <w:rPr>
          <w:rFonts w:ascii="Times New Roman" w:hAnsi="Times New Roman" w:cs="Times New Roman"/>
          <w:b/>
          <w:color w:val="000000" w:themeColor="text1"/>
          <w:sz w:val="28"/>
          <w:szCs w:val="28"/>
        </w:rPr>
        <w:t>Підведення підсумків гри</w:t>
      </w:r>
    </w:p>
    <w:p w:rsidR="00791CE3" w:rsidRPr="00791CE3" w:rsidRDefault="00791CE3" w:rsidP="00791CE3">
      <w:pPr>
        <w:shd w:val="clear" w:color="auto" w:fill="FFFFFF"/>
        <w:spacing w:after="0" w:line="240" w:lineRule="auto"/>
        <w:jc w:val="both"/>
        <w:rPr>
          <w:rFonts w:ascii="Times New Roman" w:hAnsi="Times New Roman" w:cs="Times New Roman"/>
          <w:b/>
          <w:color w:val="000000" w:themeColor="text1"/>
          <w:sz w:val="28"/>
          <w:szCs w:val="28"/>
        </w:rPr>
      </w:pPr>
      <w:r w:rsidRPr="00791CE3">
        <w:rPr>
          <w:rFonts w:ascii="Times New Roman" w:hAnsi="Times New Roman" w:cs="Times New Roman"/>
          <w:b/>
          <w:color w:val="000000" w:themeColor="text1"/>
          <w:sz w:val="28"/>
          <w:szCs w:val="28"/>
        </w:rPr>
        <w:t>Ведучий:</w:t>
      </w:r>
      <w:r w:rsidRPr="00791CE3">
        <w:rPr>
          <w:rFonts w:ascii="Times New Roman" w:hAnsi="Times New Roman" w:cs="Times New Roman"/>
          <w:color w:val="000000" w:themeColor="text1"/>
          <w:sz w:val="28"/>
          <w:szCs w:val="28"/>
        </w:rPr>
        <w:t xml:space="preserve"> Вітаємо переможців. Сподіваємося, що спільними зусиллями ми повернемо сучасному поколінню його історичні цінності, національні звичаї, традиції, обряди, все те, чим жив і пишався український народ.</w:t>
      </w:r>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bookmarkStart w:id="0" w:name="_GoBack"/>
      <w:bookmarkEnd w:id="0"/>
    </w:p>
    <w:p w:rsidR="00791CE3" w:rsidRPr="00791CE3" w:rsidRDefault="00791CE3" w:rsidP="00791CE3">
      <w:pPr>
        <w:shd w:val="clear" w:color="auto" w:fill="FFFFFF"/>
        <w:spacing w:line="240" w:lineRule="auto"/>
        <w:jc w:val="both"/>
        <w:rPr>
          <w:rFonts w:ascii="Times New Roman" w:hAnsi="Times New Roman" w:cs="Times New Roman"/>
          <w:color w:val="000000" w:themeColor="text1"/>
          <w:sz w:val="28"/>
          <w:szCs w:val="28"/>
        </w:rPr>
      </w:pPr>
    </w:p>
    <w:p w:rsidR="00FA730A" w:rsidRPr="00791CE3" w:rsidRDefault="00FA730A">
      <w:pPr>
        <w:rPr>
          <w:color w:val="000000" w:themeColor="text1"/>
        </w:rPr>
      </w:pPr>
    </w:p>
    <w:sectPr w:rsidR="00FA730A" w:rsidRPr="00791CE3" w:rsidSect="00791CE3">
      <w:pgSz w:w="11906" w:h="16838"/>
      <w:pgMar w:top="426" w:right="720" w:bottom="568"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3E6"/>
    <w:rsid w:val="000973E6"/>
    <w:rsid w:val="00533CEC"/>
    <w:rsid w:val="00791CE3"/>
    <w:rsid w:val="00FA73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DA9D2"/>
  <w15:chartTrackingRefBased/>
  <w15:docId w15:val="{24F6AA84-0F53-46B0-825B-DE18F02CD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1CE3"/>
    <w:pPr>
      <w:spacing w:line="256" w:lineRule="auto"/>
    </w:pPr>
  </w:style>
  <w:style w:type="paragraph" w:styleId="1">
    <w:name w:val="heading 1"/>
    <w:basedOn w:val="a"/>
    <w:next w:val="a"/>
    <w:link w:val="10"/>
    <w:uiPriority w:val="9"/>
    <w:qFormat/>
    <w:rsid w:val="00791CE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1CE3"/>
    <w:rPr>
      <w:rFonts w:asciiTheme="majorHAnsi" w:eastAsiaTheme="majorEastAsia" w:hAnsiTheme="majorHAnsi" w:cstheme="majorBidi"/>
      <w:color w:val="2E74B5" w:themeColor="accent1" w:themeShade="BF"/>
      <w:sz w:val="32"/>
      <w:szCs w:val="32"/>
    </w:rPr>
  </w:style>
  <w:style w:type="paragraph" w:customStyle="1" w:styleId="justified">
    <w:name w:val="justified"/>
    <w:basedOn w:val="a"/>
    <w:rsid w:val="00791CE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Balloon Text"/>
    <w:basedOn w:val="a"/>
    <w:link w:val="a4"/>
    <w:uiPriority w:val="99"/>
    <w:semiHidden/>
    <w:unhideWhenUsed/>
    <w:rsid w:val="00791C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91CE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559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1746</Words>
  <Characters>9957</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cp:lastPrinted>2017-10-17T17:24:00Z</cp:lastPrinted>
  <dcterms:created xsi:type="dcterms:W3CDTF">2017-10-17T17:15:00Z</dcterms:created>
  <dcterms:modified xsi:type="dcterms:W3CDTF">2017-10-17T17:27:00Z</dcterms:modified>
</cp:coreProperties>
</file>