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73D3" w:rsidRDefault="000073D3" w:rsidP="000073D3">
      <w:pPr>
        <w:pStyle w:val="a8"/>
        <w:shd w:val="clear" w:color="auto" w:fill="FFFFFF"/>
        <w:spacing w:before="0" w:beforeAutospacing="0" w:after="0" w:afterAutospacing="0" w:line="360" w:lineRule="auto"/>
        <w:ind w:left="-142" w:right="-142"/>
        <w:jc w:val="center"/>
        <w:rPr>
          <w:rStyle w:val="apple-converted-space"/>
          <w:b/>
          <w:color w:val="1D1B11" w:themeColor="background2" w:themeShade="1A"/>
          <w:sz w:val="36"/>
          <w:szCs w:val="36"/>
          <w:lang w:val="uk-UA"/>
        </w:rPr>
      </w:pPr>
      <w:r>
        <w:rPr>
          <w:rStyle w:val="apple-converted-space"/>
          <w:b/>
          <w:color w:val="1D1B11" w:themeColor="background2" w:themeShade="1A"/>
          <w:sz w:val="36"/>
          <w:szCs w:val="36"/>
          <w:lang w:val="uk-UA"/>
        </w:rPr>
        <w:t>Добропільська районна державна адміністрація</w:t>
      </w:r>
    </w:p>
    <w:p w:rsidR="000073D3" w:rsidRDefault="000073D3" w:rsidP="000073D3">
      <w:pPr>
        <w:pStyle w:val="a8"/>
        <w:shd w:val="clear" w:color="auto" w:fill="FFFFFF"/>
        <w:spacing w:before="0" w:beforeAutospacing="0" w:after="0" w:afterAutospacing="0" w:line="360" w:lineRule="auto"/>
        <w:ind w:left="-142" w:right="-142"/>
        <w:jc w:val="center"/>
        <w:rPr>
          <w:rStyle w:val="apple-converted-space"/>
          <w:b/>
          <w:color w:val="1D1B11" w:themeColor="background2" w:themeShade="1A"/>
          <w:sz w:val="36"/>
          <w:szCs w:val="36"/>
          <w:lang w:val="uk-UA"/>
        </w:rPr>
      </w:pPr>
      <w:r>
        <w:rPr>
          <w:rStyle w:val="apple-converted-space"/>
          <w:b/>
          <w:color w:val="1D1B11" w:themeColor="background2" w:themeShade="1A"/>
          <w:sz w:val="36"/>
          <w:szCs w:val="36"/>
          <w:lang w:val="uk-UA"/>
        </w:rPr>
        <w:t>Відділ освіти</w:t>
      </w:r>
    </w:p>
    <w:p w:rsidR="000073D3" w:rsidRDefault="000073D3" w:rsidP="000073D3">
      <w:pPr>
        <w:pStyle w:val="a8"/>
        <w:shd w:val="clear" w:color="auto" w:fill="FFFFFF"/>
        <w:spacing w:before="0" w:beforeAutospacing="0" w:after="0" w:afterAutospacing="0" w:line="360" w:lineRule="auto"/>
        <w:ind w:left="-142" w:right="-142"/>
        <w:jc w:val="center"/>
        <w:rPr>
          <w:rStyle w:val="apple-converted-space"/>
          <w:b/>
          <w:color w:val="1D1B11" w:themeColor="background2" w:themeShade="1A"/>
          <w:sz w:val="36"/>
          <w:szCs w:val="36"/>
          <w:lang w:val="uk-UA"/>
        </w:rPr>
      </w:pPr>
      <w:r>
        <w:rPr>
          <w:rStyle w:val="apple-converted-space"/>
          <w:b/>
          <w:color w:val="1D1B11" w:themeColor="background2" w:themeShade="1A"/>
          <w:sz w:val="36"/>
          <w:szCs w:val="36"/>
          <w:lang w:val="uk-UA"/>
        </w:rPr>
        <w:t>Святогорівська ЗОШ І-ІІІ ступенів</w:t>
      </w:r>
    </w:p>
    <w:p w:rsidR="000073D3" w:rsidRDefault="000073D3" w:rsidP="000073D3">
      <w:pPr>
        <w:pStyle w:val="a8"/>
        <w:shd w:val="clear" w:color="auto" w:fill="FFFFFF"/>
        <w:spacing w:before="0" w:beforeAutospacing="0" w:after="0" w:afterAutospacing="0" w:line="360" w:lineRule="auto"/>
        <w:ind w:left="-142" w:right="-142"/>
        <w:jc w:val="center"/>
        <w:rPr>
          <w:rStyle w:val="apple-converted-space"/>
          <w:b/>
          <w:color w:val="1D1B11" w:themeColor="background2" w:themeShade="1A"/>
          <w:sz w:val="36"/>
          <w:szCs w:val="36"/>
          <w:lang w:val="uk-UA"/>
        </w:rPr>
      </w:pPr>
    </w:p>
    <w:p w:rsidR="000073D3" w:rsidRDefault="000073D3" w:rsidP="000073D3">
      <w:pPr>
        <w:pStyle w:val="a8"/>
        <w:shd w:val="clear" w:color="auto" w:fill="FFFFFF"/>
        <w:spacing w:before="0" w:beforeAutospacing="0" w:after="0" w:afterAutospacing="0" w:line="360" w:lineRule="auto"/>
        <w:ind w:left="-142" w:right="-142"/>
        <w:jc w:val="center"/>
        <w:rPr>
          <w:rStyle w:val="apple-converted-space"/>
          <w:b/>
          <w:color w:val="1D1B11" w:themeColor="background2" w:themeShade="1A"/>
          <w:sz w:val="36"/>
          <w:szCs w:val="36"/>
          <w:lang w:val="uk-UA"/>
        </w:rPr>
      </w:pPr>
    </w:p>
    <w:p w:rsidR="000073D3" w:rsidRDefault="000073D3" w:rsidP="000073D3">
      <w:pPr>
        <w:pStyle w:val="a8"/>
        <w:shd w:val="clear" w:color="auto" w:fill="FFFFFF"/>
        <w:spacing w:before="0" w:beforeAutospacing="0" w:after="0" w:afterAutospacing="0" w:line="360" w:lineRule="auto"/>
        <w:ind w:left="-142" w:right="-142"/>
        <w:jc w:val="center"/>
        <w:rPr>
          <w:rStyle w:val="apple-converted-space"/>
          <w:b/>
          <w:color w:val="1D1B11" w:themeColor="background2" w:themeShade="1A"/>
          <w:sz w:val="36"/>
          <w:szCs w:val="36"/>
          <w:lang w:val="uk-UA"/>
        </w:rPr>
      </w:pPr>
    </w:p>
    <w:p w:rsidR="000073D3" w:rsidRPr="000073D3" w:rsidRDefault="000073D3" w:rsidP="000073D3">
      <w:pPr>
        <w:jc w:val="center"/>
        <w:rPr>
          <w:rFonts w:ascii="Bookman Old Style" w:hAnsi="Bookman Old Style" w:cs="Times New Roman"/>
          <w:b/>
          <w:i/>
          <w:sz w:val="36"/>
          <w:szCs w:val="36"/>
          <w:lang w:val="uk-UA"/>
        </w:rPr>
      </w:pPr>
      <w:r w:rsidRPr="000073D3">
        <w:rPr>
          <w:rFonts w:ascii="Bookman Old Style" w:hAnsi="Bookman Old Style" w:cs="Times New Roman"/>
          <w:b/>
          <w:i/>
          <w:sz w:val="36"/>
          <w:szCs w:val="36"/>
          <w:lang w:val="uk-UA"/>
        </w:rPr>
        <w:t xml:space="preserve">Богдан-Ігор Антонич. </w:t>
      </w:r>
      <w:r w:rsidRPr="000073D3">
        <w:rPr>
          <w:rFonts w:ascii="Bookman Old Style" w:hAnsi="Bookman Old Style" w:cs="Times New Roman"/>
          <w:b/>
          <w:i/>
          <w:sz w:val="36"/>
          <w:szCs w:val="36"/>
        </w:rPr>
        <w:t>Біографічні відомості про письменника, його творчий шлях. Вірш «</w:t>
      </w:r>
      <w:r w:rsidRPr="000073D3">
        <w:rPr>
          <w:rFonts w:ascii="Bookman Old Style" w:hAnsi="Bookman Old Style" w:cs="Times New Roman"/>
          <w:b/>
          <w:i/>
          <w:sz w:val="36"/>
          <w:szCs w:val="36"/>
          <w:lang w:val="uk-UA"/>
        </w:rPr>
        <w:t>В</w:t>
      </w:r>
      <w:r w:rsidRPr="000073D3">
        <w:rPr>
          <w:rFonts w:ascii="Bookman Old Style" w:hAnsi="Bookman Old Style" w:cs="Times New Roman"/>
          <w:b/>
          <w:i/>
          <w:sz w:val="36"/>
          <w:szCs w:val="36"/>
        </w:rPr>
        <w:t>ишні». Оригінальне сприйняття ліричним героєм природи й навколишньої дійсності</w:t>
      </w:r>
    </w:p>
    <w:p w:rsidR="000073D3" w:rsidRPr="000073D3" w:rsidRDefault="000073D3" w:rsidP="000073D3">
      <w:pPr>
        <w:jc w:val="center"/>
        <w:rPr>
          <w:rFonts w:ascii="Times New Roman" w:hAnsi="Times New Roman" w:cs="Times New Roman"/>
          <w:sz w:val="28"/>
          <w:szCs w:val="28"/>
          <w:lang w:val="uk-UA"/>
        </w:rPr>
      </w:pPr>
      <w:r w:rsidRPr="000073D3">
        <w:rPr>
          <w:rFonts w:ascii="Times New Roman" w:hAnsi="Times New Roman" w:cs="Times New Roman"/>
          <w:sz w:val="28"/>
          <w:szCs w:val="28"/>
          <w:lang w:val="uk-UA"/>
        </w:rPr>
        <w:t>Розробка уро</w:t>
      </w:r>
      <w:r w:rsidR="00DD3E0D">
        <w:rPr>
          <w:rFonts w:ascii="Times New Roman" w:hAnsi="Times New Roman" w:cs="Times New Roman"/>
          <w:sz w:val="28"/>
          <w:szCs w:val="28"/>
          <w:lang w:val="uk-UA"/>
        </w:rPr>
        <w:t>ку української літератури для 11</w:t>
      </w:r>
      <w:r w:rsidRPr="000073D3">
        <w:rPr>
          <w:rFonts w:ascii="Times New Roman" w:hAnsi="Times New Roman" w:cs="Times New Roman"/>
          <w:sz w:val="28"/>
          <w:szCs w:val="28"/>
          <w:lang w:val="uk-UA"/>
        </w:rPr>
        <w:t xml:space="preserve"> класу з елементами </w:t>
      </w:r>
      <w:r w:rsidRPr="000073D3">
        <w:rPr>
          <w:rFonts w:ascii="Times New Roman" w:hAnsi="Times New Roman" w:cs="Times New Roman"/>
          <w:sz w:val="28"/>
          <w:szCs w:val="28"/>
        </w:rPr>
        <w:t>впровадження українознавчого компонента</w:t>
      </w:r>
    </w:p>
    <w:p w:rsidR="000073D3" w:rsidRDefault="000073D3" w:rsidP="000073D3">
      <w:pPr>
        <w:jc w:val="center"/>
        <w:rPr>
          <w:rFonts w:ascii="Times New Roman" w:hAnsi="Times New Roman" w:cs="Times New Roman"/>
          <w:sz w:val="36"/>
          <w:szCs w:val="36"/>
          <w:lang w:val="uk-UA"/>
        </w:rPr>
      </w:pPr>
    </w:p>
    <w:p w:rsidR="000073D3" w:rsidRDefault="000073D3" w:rsidP="000073D3">
      <w:pPr>
        <w:ind w:left="4956"/>
        <w:rPr>
          <w:rFonts w:ascii="Times New Roman" w:hAnsi="Times New Roman" w:cs="Times New Roman"/>
          <w:sz w:val="28"/>
          <w:szCs w:val="28"/>
          <w:lang w:val="uk-UA"/>
        </w:rPr>
      </w:pPr>
    </w:p>
    <w:p w:rsidR="000073D3" w:rsidRDefault="000073D3" w:rsidP="000073D3">
      <w:pPr>
        <w:ind w:left="4956"/>
        <w:rPr>
          <w:rFonts w:ascii="Times New Roman" w:hAnsi="Times New Roman" w:cs="Times New Roman"/>
          <w:sz w:val="28"/>
          <w:szCs w:val="28"/>
          <w:lang w:val="uk-UA"/>
        </w:rPr>
      </w:pPr>
    </w:p>
    <w:p w:rsidR="000073D3" w:rsidRDefault="000073D3" w:rsidP="000073D3">
      <w:pPr>
        <w:ind w:left="4956"/>
        <w:rPr>
          <w:rFonts w:ascii="Times New Roman" w:hAnsi="Times New Roman" w:cs="Times New Roman"/>
          <w:sz w:val="28"/>
          <w:szCs w:val="28"/>
          <w:lang w:val="uk-UA"/>
        </w:rPr>
      </w:pPr>
    </w:p>
    <w:p w:rsidR="000073D3" w:rsidRPr="000073D3" w:rsidRDefault="000073D3" w:rsidP="000073D3">
      <w:pPr>
        <w:ind w:left="4956"/>
        <w:rPr>
          <w:rFonts w:ascii="Times New Roman" w:hAnsi="Times New Roman" w:cs="Times New Roman"/>
          <w:sz w:val="28"/>
          <w:szCs w:val="28"/>
          <w:lang w:val="uk-UA"/>
        </w:rPr>
      </w:pPr>
      <w:r w:rsidRPr="000073D3">
        <w:rPr>
          <w:rFonts w:ascii="Times New Roman" w:hAnsi="Times New Roman" w:cs="Times New Roman"/>
          <w:sz w:val="28"/>
          <w:szCs w:val="28"/>
          <w:lang w:val="uk-UA"/>
        </w:rPr>
        <w:t>Підготувала</w:t>
      </w:r>
    </w:p>
    <w:p w:rsidR="000073D3" w:rsidRPr="000073D3" w:rsidRDefault="000073D3" w:rsidP="000073D3">
      <w:pPr>
        <w:ind w:left="4956"/>
        <w:rPr>
          <w:rFonts w:ascii="Times New Roman" w:hAnsi="Times New Roman" w:cs="Times New Roman"/>
          <w:sz w:val="28"/>
          <w:szCs w:val="28"/>
          <w:lang w:val="uk-UA"/>
        </w:rPr>
      </w:pPr>
      <w:r w:rsidRPr="000073D3">
        <w:rPr>
          <w:rFonts w:ascii="Times New Roman" w:hAnsi="Times New Roman" w:cs="Times New Roman"/>
          <w:sz w:val="28"/>
          <w:szCs w:val="28"/>
          <w:lang w:val="uk-UA"/>
        </w:rPr>
        <w:t xml:space="preserve">учитель української </w:t>
      </w:r>
    </w:p>
    <w:p w:rsidR="000073D3" w:rsidRPr="000073D3" w:rsidRDefault="000073D3" w:rsidP="000073D3">
      <w:pPr>
        <w:ind w:left="4956"/>
        <w:rPr>
          <w:rFonts w:ascii="Times New Roman" w:hAnsi="Times New Roman" w:cs="Times New Roman"/>
          <w:sz w:val="28"/>
          <w:szCs w:val="28"/>
          <w:lang w:val="uk-UA"/>
        </w:rPr>
      </w:pPr>
      <w:r w:rsidRPr="000073D3">
        <w:rPr>
          <w:rFonts w:ascii="Times New Roman" w:hAnsi="Times New Roman" w:cs="Times New Roman"/>
          <w:sz w:val="28"/>
          <w:szCs w:val="28"/>
          <w:lang w:val="uk-UA"/>
        </w:rPr>
        <w:t>мови й літератури</w:t>
      </w:r>
    </w:p>
    <w:p w:rsidR="000073D3" w:rsidRPr="000073D3" w:rsidRDefault="000073D3" w:rsidP="000073D3">
      <w:pPr>
        <w:ind w:left="4956"/>
        <w:rPr>
          <w:rFonts w:ascii="Times New Roman" w:hAnsi="Times New Roman" w:cs="Times New Roman"/>
          <w:sz w:val="28"/>
          <w:szCs w:val="28"/>
          <w:lang w:val="uk-UA"/>
        </w:rPr>
      </w:pPr>
      <w:r w:rsidRPr="000073D3">
        <w:rPr>
          <w:rFonts w:ascii="Times New Roman" w:hAnsi="Times New Roman" w:cs="Times New Roman"/>
          <w:sz w:val="28"/>
          <w:szCs w:val="28"/>
          <w:lang w:val="uk-UA"/>
        </w:rPr>
        <w:t>Святогорівс</w:t>
      </w:r>
      <w:r>
        <w:rPr>
          <w:rFonts w:ascii="Times New Roman" w:hAnsi="Times New Roman" w:cs="Times New Roman"/>
          <w:sz w:val="28"/>
          <w:szCs w:val="28"/>
          <w:lang w:val="uk-UA"/>
        </w:rPr>
        <w:t>ь</w:t>
      </w:r>
      <w:r w:rsidRPr="000073D3">
        <w:rPr>
          <w:rFonts w:ascii="Times New Roman" w:hAnsi="Times New Roman" w:cs="Times New Roman"/>
          <w:sz w:val="28"/>
          <w:szCs w:val="28"/>
          <w:lang w:val="uk-UA"/>
        </w:rPr>
        <w:t>кої ЗОШ І-ІІІ ступенів</w:t>
      </w:r>
    </w:p>
    <w:p w:rsidR="000073D3" w:rsidRDefault="000073D3" w:rsidP="000073D3">
      <w:pPr>
        <w:ind w:left="4956"/>
        <w:rPr>
          <w:rFonts w:ascii="Times New Roman" w:hAnsi="Times New Roman" w:cs="Times New Roman"/>
          <w:sz w:val="28"/>
          <w:szCs w:val="28"/>
          <w:lang w:val="uk-UA"/>
        </w:rPr>
      </w:pPr>
      <w:r w:rsidRPr="000073D3">
        <w:rPr>
          <w:rFonts w:ascii="Times New Roman" w:hAnsi="Times New Roman" w:cs="Times New Roman"/>
          <w:sz w:val="28"/>
          <w:szCs w:val="28"/>
          <w:lang w:val="uk-UA"/>
        </w:rPr>
        <w:t>Пивоварова Олена Миколаївна</w:t>
      </w:r>
    </w:p>
    <w:p w:rsidR="000073D3" w:rsidRDefault="000073D3" w:rsidP="000073D3">
      <w:pPr>
        <w:ind w:left="4956"/>
        <w:rPr>
          <w:rFonts w:ascii="Times New Roman" w:hAnsi="Times New Roman" w:cs="Times New Roman"/>
          <w:sz w:val="28"/>
          <w:szCs w:val="28"/>
          <w:lang w:val="uk-UA"/>
        </w:rPr>
      </w:pPr>
    </w:p>
    <w:p w:rsidR="000073D3" w:rsidRDefault="000073D3" w:rsidP="000073D3">
      <w:pPr>
        <w:ind w:left="4956"/>
        <w:rPr>
          <w:rFonts w:ascii="Times New Roman" w:hAnsi="Times New Roman" w:cs="Times New Roman"/>
          <w:sz w:val="28"/>
          <w:szCs w:val="28"/>
          <w:lang w:val="uk-UA"/>
        </w:rPr>
      </w:pPr>
    </w:p>
    <w:p w:rsidR="000073D3" w:rsidRPr="000073D3" w:rsidRDefault="000073D3" w:rsidP="000073D3">
      <w:pPr>
        <w:ind w:left="4956"/>
        <w:jc w:val="center"/>
        <w:rPr>
          <w:rFonts w:ascii="Times New Roman" w:hAnsi="Times New Roman" w:cs="Times New Roman"/>
          <w:sz w:val="36"/>
          <w:szCs w:val="36"/>
          <w:lang w:val="uk-UA"/>
        </w:rPr>
      </w:pPr>
    </w:p>
    <w:p w:rsidR="000073D3" w:rsidRPr="000073D3" w:rsidRDefault="000073D3" w:rsidP="000073D3">
      <w:pPr>
        <w:jc w:val="center"/>
        <w:rPr>
          <w:rFonts w:ascii="Times New Roman" w:hAnsi="Times New Roman" w:cs="Times New Roman"/>
          <w:b/>
          <w:sz w:val="36"/>
          <w:szCs w:val="36"/>
          <w:lang w:val="uk-UA"/>
        </w:rPr>
      </w:pPr>
      <w:r w:rsidRPr="000073D3">
        <w:rPr>
          <w:rFonts w:ascii="Times New Roman" w:hAnsi="Times New Roman" w:cs="Times New Roman"/>
          <w:b/>
          <w:sz w:val="36"/>
          <w:szCs w:val="36"/>
          <w:lang w:val="uk-UA"/>
        </w:rPr>
        <w:t>2017 рік</w:t>
      </w: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lastRenderedPageBreak/>
        <w:t xml:space="preserve">ТЕМА. </w:t>
      </w:r>
      <w:r w:rsidRPr="00782040">
        <w:rPr>
          <w:rFonts w:ascii="Times New Roman" w:hAnsi="Times New Roman" w:cs="Times New Roman"/>
          <w:sz w:val="28"/>
          <w:szCs w:val="28"/>
        </w:rPr>
        <w:t xml:space="preserve">БОГДАН-ІГОР АНТОНИЧ. БІОГРАФІЧНІ ВІДОМОСТІ ПРО ПИСЬМЕННИКА, ЙОГО ТВОРЧИЙ ШЛЯХ. ВІРШ «ВИШНІ». ОРИГІНАЛЬНЕ СПРИЙНЯТТЯ ЛІРИЧНИМ ГЕРОЄМ ПРИРОДИ Й НАВКОЛИШНЬОЇ ДІЙСНОСТІ </w:t>
      </w:r>
    </w:p>
    <w:p w:rsidR="00782040" w:rsidRPr="00782040" w:rsidRDefault="00782040" w:rsidP="00782040">
      <w:pPr>
        <w:jc w:val="both"/>
        <w:rPr>
          <w:rFonts w:ascii="Times New Roman" w:hAnsi="Times New Roman" w:cs="Times New Roman"/>
          <w:sz w:val="28"/>
          <w:szCs w:val="28"/>
          <w:lang w:val="uk-UA"/>
        </w:rPr>
      </w:pP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i/>
          <w:sz w:val="28"/>
          <w:szCs w:val="28"/>
        </w:rPr>
        <w:t>Мета</w:t>
      </w:r>
      <w:r w:rsidRPr="00782040">
        <w:rPr>
          <w:rFonts w:ascii="Times New Roman" w:hAnsi="Times New Roman" w:cs="Times New Roman"/>
          <w:sz w:val="28"/>
          <w:szCs w:val="28"/>
        </w:rPr>
        <w:t>: ознайомити учнів з біографією та творчим набутком письменника,</w:t>
      </w:r>
      <w:r w:rsidRPr="00782040">
        <w:rPr>
          <w:rFonts w:ascii="Times New Roman" w:hAnsi="Times New Roman" w:cs="Times New Roman"/>
          <w:sz w:val="28"/>
          <w:szCs w:val="28"/>
          <w:lang w:val="uk-UA"/>
        </w:rPr>
        <w:t xml:space="preserve"> особливістю його світосприйняття та специфікою поезій;</w:t>
      </w:r>
      <w:r w:rsidRPr="00782040">
        <w:rPr>
          <w:rFonts w:ascii="Times New Roman" w:hAnsi="Times New Roman" w:cs="Times New Roman"/>
          <w:sz w:val="28"/>
          <w:szCs w:val="28"/>
        </w:rPr>
        <w:t xml:space="preserve"> указати на особливості поетичного стилю лемківського поета; розвивати вміння давати загальну характеристику творчості поета, навички визначати головні мотиви в поезії, її ідеї, коментувати, аналізувати символіку образів, художні засоби; </w:t>
      </w:r>
      <w:r w:rsidRPr="00782040">
        <w:rPr>
          <w:rFonts w:ascii="Times New Roman" w:hAnsi="Times New Roman" w:cs="Times New Roman"/>
          <w:sz w:val="28"/>
          <w:szCs w:val="28"/>
          <w:lang w:val="uk-UA"/>
        </w:rPr>
        <w:t>в</w:t>
      </w:r>
      <w:r w:rsidRPr="00782040">
        <w:rPr>
          <w:rFonts w:ascii="Times New Roman" w:hAnsi="Times New Roman" w:cs="Times New Roman"/>
          <w:sz w:val="28"/>
          <w:szCs w:val="28"/>
        </w:rPr>
        <w:t>иховувати естетичні смаки</w:t>
      </w:r>
      <w:r w:rsidRPr="00782040">
        <w:rPr>
          <w:rFonts w:ascii="Times New Roman" w:hAnsi="Times New Roman" w:cs="Times New Roman"/>
          <w:sz w:val="28"/>
          <w:szCs w:val="28"/>
          <w:lang w:val="uk-UA"/>
        </w:rPr>
        <w:t xml:space="preserve">, любов до поетичного слова, прагнення глибше вивчати українську літературу. </w:t>
      </w:r>
    </w:p>
    <w:p w:rsidR="00782040" w:rsidRPr="00782040" w:rsidRDefault="00782040" w:rsidP="00782040">
      <w:pPr>
        <w:jc w:val="both"/>
        <w:rPr>
          <w:rFonts w:ascii="Times New Roman" w:hAnsi="Times New Roman" w:cs="Times New Roman"/>
          <w:sz w:val="28"/>
          <w:szCs w:val="28"/>
          <w:lang w:val="uk-UA"/>
        </w:rPr>
      </w:pP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i/>
          <w:sz w:val="28"/>
          <w:szCs w:val="28"/>
          <w:lang w:val="uk-UA"/>
        </w:rPr>
        <w:t>Учні знатимуть</w:t>
      </w:r>
      <w:r w:rsidRPr="00782040">
        <w:rPr>
          <w:rFonts w:ascii="Times New Roman" w:hAnsi="Times New Roman" w:cs="Times New Roman"/>
          <w:sz w:val="28"/>
          <w:szCs w:val="28"/>
          <w:lang w:val="uk-UA"/>
        </w:rPr>
        <w:t>: основні фати з життя Б.-І. Антонича; особливості його світогляду та світовідчуття, вплив їх на його творчість.</w:t>
      </w: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i/>
          <w:sz w:val="28"/>
          <w:szCs w:val="28"/>
          <w:lang w:val="uk-UA"/>
        </w:rPr>
        <w:t>Учні вмітимуть</w:t>
      </w:r>
      <w:r w:rsidRPr="00782040">
        <w:rPr>
          <w:rFonts w:ascii="Times New Roman" w:hAnsi="Times New Roman" w:cs="Times New Roman"/>
          <w:sz w:val="28"/>
          <w:szCs w:val="28"/>
          <w:lang w:val="uk-UA"/>
        </w:rPr>
        <w:t xml:space="preserve">: творчо використовувати додаткові джерела інформації для підготовки повідомлень і презентацій про творчий шлях митця; давати загльну характеристику творчості. </w:t>
      </w:r>
    </w:p>
    <w:p w:rsidR="00782040" w:rsidRPr="00782040" w:rsidRDefault="00782040" w:rsidP="00782040">
      <w:pPr>
        <w:jc w:val="both"/>
        <w:rPr>
          <w:rFonts w:ascii="Times New Roman" w:hAnsi="Times New Roman" w:cs="Times New Roman"/>
          <w:sz w:val="28"/>
          <w:szCs w:val="28"/>
          <w:lang w:val="uk-UA"/>
        </w:rPr>
      </w:pPr>
    </w:p>
    <w:p w:rsidR="00782040" w:rsidRPr="00782040" w:rsidRDefault="00782040" w:rsidP="00782040">
      <w:pPr>
        <w:jc w:val="both"/>
        <w:rPr>
          <w:rFonts w:ascii="Times New Roman" w:hAnsi="Times New Roman" w:cs="Times New Roman"/>
          <w:sz w:val="28"/>
          <w:szCs w:val="28"/>
          <w:lang w:val="uk-UA"/>
        </w:rPr>
      </w:pPr>
      <w:r w:rsidRPr="006C2EA1">
        <w:rPr>
          <w:rFonts w:ascii="Times New Roman" w:hAnsi="Times New Roman" w:cs="Times New Roman"/>
          <w:i/>
          <w:sz w:val="28"/>
          <w:szCs w:val="28"/>
          <w:lang w:val="uk-UA"/>
        </w:rPr>
        <w:t>Обладнання</w:t>
      </w:r>
      <w:r w:rsidRPr="006C2EA1">
        <w:rPr>
          <w:rFonts w:ascii="Times New Roman" w:hAnsi="Times New Roman" w:cs="Times New Roman"/>
          <w:sz w:val="28"/>
          <w:szCs w:val="28"/>
          <w:lang w:val="uk-UA"/>
        </w:rPr>
        <w:t>: портрет письменника, книжкова виставка його творів</w:t>
      </w:r>
      <w:r w:rsidRPr="00782040">
        <w:rPr>
          <w:rFonts w:ascii="Times New Roman" w:hAnsi="Times New Roman" w:cs="Times New Roman"/>
          <w:sz w:val="28"/>
          <w:szCs w:val="28"/>
          <w:lang w:val="uk-UA"/>
        </w:rPr>
        <w:t>, мультимедійна презентація</w:t>
      </w:r>
      <w:r w:rsidR="0025140A">
        <w:rPr>
          <w:rFonts w:ascii="Times New Roman" w:hAnsi="Times New Roman" w:cs="Times New Roman"/>
          <w:sz w:val="28"/>
          <w:szCs w:val="28"/>
          <w:lang w:val="uk-UA"/>
        </w:rPr>
        <w:t>, інтерактивний плакат</w:t>
      </w:r>
      <w:r w:rsidR="006C2EA1">
        <w:rPr>
          <w:rFonts w:ascii="Times New Roman" w:hAnsi="Times New Roman" w:cs="Times New Roman"/>
          <w:sz w:val="28"/>
          <w:szCs w:val="28"/>
          <w:lang w:val="uk-UA"/>
        </w:rPr>
        <w:t>, ілюстрації із зображенням квітучих гілок вишні</w:t>
      </w:r>
      <w:r w:rsidRPr="00782040">
        <w:rPr>
          <w:rFonts w:ascii="Times New Roman" w:hAnsi="Times New Roman" w:cs="Times New Roman"/>
          <w:sz w:val="28"/>
          <w:szCs w:val="28"/>
          <w:lang w:val="uk-UA"/>
        </w:rPr>
        <w:t xml:space="preserve">. </w:t>
      </w:r>
    </w:p>
    <w:p w:rsidR="00782040" w:rsidRPr="00782040" w:rsidRDefault="00782040" w:rsidP="00782040">
      <w:pPr>
        <w:jc w:val="both"/>
        <w:rPr>
          <w:rFonts w:ascii="Times New Roman" w:hAnsi="Times New Roman" w:cs="Times New Roman"/>
          <w:sz w:val="28"/>
          <w:szCs w:val="28"/>
          <w:lang w:val="uk-UA"/>
        </w:rPr>
      </w:pP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i/>
          <w:sz w:val="28"/>
          <w:szCs w:val="28"/>
        </w:rPr>
        <w:t>Тип уроку</w:t>
      </w:r>
      <w:r w:rsidRPr="00782040">
        <w:rPr>
          <w:rFonts w:ascii="Times New Roman" w:hAnsi="Times New Roman" w:cs="Times New Roman"/>
          <w:sz w:val="28"/>
          <w:szCs w:val="28"/>
        </w:rPr>
        <w:t xml:space="preserve">: </w:t>
      </w:r>
      <w:r w:rsidRPr="00782040">
        <w:rPr>
          <w:rFonts w:ascii="Times New Roman" w:hAnsi="Times New Roman" w:cs="Times New Roman"/>
          <w:sz w:val="28"/>
          <w:szCs w:val="28"/>
          <w:lang w:val="uk-UA"/>
        </w:rPr>
        <w:t xml:space="preserve">сприйняття і засвоєння нового матеріалу. </w:t>
      </w:r>
    </w:p>
    <w:p w:rsidR="00782040" w:rsidRPr="00782040" w:rsidRDefault="00782040" w:rsidP="00782040">
      <w:pPr>
        <w:jc w:val="center"/>
        <w:rPr>
          <w:rFonts w:ascii="Times New Roman" w:hAnsi="Times New Roman" w:cs="Times New Roman"/>
          <w:sz w:val="28"/>
          <w:szCs w:val="28"/>
          <w:lang w:val="uk-UA"/>
        </w:rPr>
      </w:pPr>
    </w:p>
    <w:p w:rsidR="00782040" w:rsidRPr="00782040" w:rsidRDefault="00782040" w:rsidP="00782040">
      <w:pPr>
        <w:jc w:val="center"/>
        <w:rPr>
          <w:rFonts w:ascii="Times New Roman" w:hAnsi="Times New Roman" w:cs="Times New Roman"/>
          <w:sz w:val="28"/>
          <w:szCs w:val="28"/>
        </w:rPr>
      </w:pPr>
      <w:r w:rsidRPr="00782040">
        <w:rPr>
          <w:rFonts w:ascii="Times New Roman" w:hAnsi="Times New Roman" w:cs="Times New Roman"/>
          <w:sz w:val="28"/>
          <w:szCs w:val="28"/>
        </w:rPr>
        <w:t>ХІД УРОКУ</w:t>
      </w: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rPr>
        <w:t>І. Організаційний момент</w:t>
      </w:r>
    </w:p>
    <w:p w:rsidR="00782040" w:rsidRPr="00782040" w:rsidRDefault="00782040" w:rsidP="00782040">
      <w:pPr>
        <w:jc w:val="both"/>
        <w:rPr>
          <w:rFonts w:ascii="Times New Roman" w:hAnsi="Times New Roman" w:cs="Times New Roman"/>
          <w:sz w:val="28"/>
          <w:szCs w:val="28"/>
          <w:lang w:val="uk-UA"/>
        </w:rPr>
      </w:pPr>
    </w:p>
    <w:p w:rsidR="00782040" w:rsidRPr="00782040" w:rsidRDefault="00782040" w:rsidP="00782040">
      <w:pPr>
        <w:jc w:val="both"/>
        <w:rPr>
          <w:rFonts w:ascii="Times New Roman" w:hAnsi="Times New Roman" w:cs="Times New Roman"/>
          <w:sz w:val="28"/>
          <w:szCs w:val="28"/>
        </w:rPr>
      </w:pPr>
      <w:r w:rsidRPr="00782040">
        <w:rPr>
          <w:rFonts w:ascii="Times New Roman" w:hAnsi="Times New Roman" w:cs="Times New Roman"/>
          <w:sz w:val="28"/>
          <w:szCs w:val="28"/>
        </w:rPr>
        <w:t xml:space="preserve">ІІ. Підготовка учнів до сприйняття навчального матеріалу. Виразне читання заздалегідь підготовленим учнем поезії Б.-І. Антонича «Автобіографія» </w:t>
      </w:r>
      <w:r w:rsidRPr="00782040">
        <w:rPr>
          <w:rFonts w:ascii="Times New Roman" w:hAnsi="Times New Roman" w:cs="Times New Roman"/>
          <w:sz w:val="28"/>
          <w:szCs w:val="28"/>
          <w:lang w:val="uk-UA"/>
        </w:rPr>
        <w:t xml:space="preserve"> </w:t>
      </w:r>
      <w:r w:rsidRPr="00782040">
        <w:rPr>
          <w:rFonts w:ascii="Times New Roman" w:hAnsi="Times New Roman" w:cs="Times New Roman"/>
          <w:sz w:val="28"/>
          <w:szCs w:val="28"/>
        </w:rPr>
        <w:t>(Збірка «Привітання життя» (1931)</w:t>
      </w:r>
    </w:p>
    <w:p w:rsidR="00782040" w:rsidRPr="00782040" w:rsidRDefault="00782040" w:rsidP="0038228C">
      <w:pPr>
        <w:jc w:val="both"/>
        <w:rPr>
          <w:rFonts w:ascii="Times New Roman" w:hAnsi="Times New Roman" w:cs="Times New Roman"/>
          <w:i/>
          <w:sz w:val="28"/>
          <w:szCs w:val="28"/>
          <w:lang w:val="uk-UA"/>
        </w:rPr>
      </w:pPr>
    </w:p>
    <w:p w:rsidR="00782040" w:rsidRPr="00782040" w:rsidRDefault="00782040" w:rsidP="00782040">
      <w:pPr>
        <w:jc w:val="both"/>
        <w:rPr>
          <w:rFonts w:ascii="Times New Roman" w:hAnsi="Times New Roman" w:cs="Times New Roman"/>
          <w:sz w:val="28"/>
          <w:szCs w:val="28"/>
        </w:rPr>
      </w:pPr>
      <w:r w:rsidRPr="00782040">
        <w:rPr>
          <w:rFonts w:ascii="Times New Roman" w:hAnsi="Times New Roman" w:cs="Times New Roman"/>
          <w:sz w:val="28"/>
          <w:szCs w:val="28"/>
        </w:rPr>
        <w:t>ІІI. Оголошення теми й мети уроку. Мотивація навчальної діяльності школярів</w:t>
      </w:r>
    </w:p>
    <w:p w:rsidR="00782040" w:rsidRPr="00782040" w:rsidRDefault="00782040" w:rsidP="00782040">
      <w:pPr>
        <w:jc w:val="both"/>
        <w:rPr>
          <w:rFonts w:ascii="Times New Roman" w:hAnsi="Times New Roman" w:cs="Times New Roman"/>
          <w:b/>
          <w:i/>
          <w:sz w:val="28"/>
          <w:szCs w:val="28"/>
        </w:rPr>
      </w:pPr>
      <w:r w:rsidRPr="00782040">
        <w:rPr>
          <w:rFonts w:ascii="Times New Roman" w:hAnsi="Times New Roman" w:cs="Times New Roman"/>
          <w:b/>
          <w:i/>
          <w:sz w:val="28"/>
          <w:szCs w:val="28"/>
        </w:rPr>
        <w:t>Слово вчителя</w:t>
      </w: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t xml:space="preserve">      - </w:t>
      </w:r>
      <w:r w:rsidRPr="00782040">
        <w:rPr>
          <w:rFonts w:ascii="Times New Roman" w:hAnsi="Times New Roman" w:cs="Times New Roman"/>
          <w:sz w:val="28"/>
          <w:szCs w:val="28"/>
        </w:rPr>
        <w:t xml:space="preserve">Автор цих рядків Богдан-Ігор Антонич — яскрава, оригінальна постать в українській літературі. Він не був співцем класових </w:t>
      </w:r>
      <w:r w:rsidRPr="00782040">
        <w:rPr>
          <w:rFonts w:ascii="Times New Roman" w:hAnsi="Times New Roman" w:cs="Times New Roman"/>
          <w:sz w:val="28"/>
          <w:szCs w:val="28"/>
          <w:lang w:val="uk-UA"/>
        </w:rPr>
        <w:t xml:space="preserve"> </w:t>
      </w:r>
      <w:r w:rsidRPr="00782040">
        <w:rPr>
          <w:rFonts w:ascii="Times New Roman" w:hAnsi="Times New Roman" w:cs="Times New Roman"/>
          <w:sz w:val="28"/>
          <w:szCs w:val="28"/>
        </w:rPr>
        <w:t xml:space="preserve">битв, революції, але завжди мріяв бачити свою Батьківщину вільною й щасливою. А ще поет був упевнений, що призначення мистецтва — «викликувати у нашій душі такі переживання, яких не дає реальна дійсність». Отже, хто ж він, Богдан-Ігор </w:t>
      </w:r>
      <w:r w:rsidRPr="00782040">
        <w:rPr>
          <w:rFonts w:ascii="Times New Roman" w:hAnsi="Times New Roman" w:cs="Times New Roman"/>
          <w:sz w:val="28"/>
          <w:szCs w:val="28"/>
          <w:lang w:val="uk-UA"/>
        </w:rPr>
        <w:t xml:space="preserve"> </w:t>
      </w:r>
      <w:r w:rsidRPr="00782040">
        <w:rPr>
          <w:rFonts w:ascii="Times New Roman" w:hAnsi="Times New Roman" w:cs="Times New Roman"/>
          <w:sz w:val="28"/>
          <w:szCs w:val="28"/>
        </w:rPr>
        <w:t>Антонич?</w:t>
      </w:r>
      <w:r w:rsidR="006C2EA1">
        <w:rPr>
          <w:rFonts w:ascii="Times New Roman" w:hAnsi="Times New Roman" w:cs="Times New Roman"/>
          <w:sz w:val="28"/>
          <w:szCs w:val="28"/>
          <w:lang w:val="uk-UA"/>
        </w:rPr>
        <w:t xml:space="preserve"> І чому сьогодні, незважаючи на зиму за вікнами, у класі пишно розквітли вишні?</w:t>
      </w:r>
    </w:p>
    <w:p w:rsidR="00782040" w:rsidRPr="00782040" w:rsidRDefault="00782040" w:rsidP="00782040">
      <w:pPr>
        <w:jc w:val="both"/>
        <w:rPr>
          <w:rFonts w:ascii="Times New Roman" w:hAnsi="Times New Roman" w:cs="Times New Roman"/>
          <w:sz w:val="28"/>
          <w:szCs w:val="28"/>
        </w:rPr>
      </w:pPr>
      <w:r w:rsidRPr="00782040">
        <w:rPr>
          <w:rFonts w:ascii="Times New Roman" w:hAnsi="Times New Roman" w:cs="Times New Roman"/>
          <w:sz w:val="28"/>
          <w:szCs w:val="28"/>
        </w:rPr>
        <w:t>ІV. Сприйняття та засвоєння навчального матеріалу</w:t>
      </w:r>
    </w:p>
    <w:p w:rsidR="00782040" w:rsidRPr="00782040" w:rsidRDefault="00782040" w:rsidP="00782040">
      <w:pPr>
        <w:numPr>
          <w:ilvl w:val="0"/>
          <w:numId w:val="14"/>
        </w:numPr>
        <w:spacing w:after="0" w:line="240" w:lineRule="auto"/>
        <w:jc w:val="both"/>
        <w:rPr>
          <w:rFonts w:ascii="Times New Roman" w:hAnsi="Times New Roman" w:cs="Times New Roman"/>
          <w:b/>
          <w:i/>
          <w:sz w:val="28"/>
          <w:szCs w:val="28"/>
          <w:lang w:val="uk-UA"/>
        </w:rPr>
      </w:pPr>
      <w:r w:rsidRPr="00782040">
        <w:rPr>
          <w:rFonts w:ascii="Times New Roman" w:hAnsi="Times New Roman" w:cs="Times New Roman"/>
          <w:b/>
          <w:i/>
          <w:sz w:val="28"/>
          <w:szCs w:val="28"/>
          <w:lang w:val="uk-UA"/>
        </w:rPr>
        <w:t>Усний журнал</w:t>
      </w: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t xml:space="preserve">     Учні виступають з повідомленнями. Розповіді супроводжуються мультимедійною презентацією. Учні складають конспект почутого. </w:t>
      </w: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t>Сторінка 1. «Батьківщина».</w:t>
      </w:r>
    </w:p>
    <w:p w:rsidR="00FD56B1" w:rsidRPr="00FD56B1"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t xml:space="preserve">     </w:t>
      </w:r>
      <w:r w:rsidRPr="00782040">
        <w:rPr>
          <w:rFonts w:ascii="Times New Roman" w:hAnsi="Times New Roman" w:cs="Times New Roman"/>
          <w:sz w:val="28"/>
          <w:szCs w:val="28"/>
        </w:rPr>
        <w:t>Мальовнича Лемківщина. Село Новиці. При в’їзді в населений пункт з правого боку дороги — дерев’яна церква Успення Богородиці, а за нею — невелика бетонна стела з бронзовою таблицею, на якій написано, що саме тут, у с. Новиця, Горлицького повіту (нині територія Польщі), 5 жовтня 1909 року народився видатний український поет Богдан-Ігор Антонич.(Слайд 1).</w:t>
      </w:r>
    </w:p>
    <w:p w:rsid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t xml:space="preserve">     На  теренах сучасної України немає території з назвою Лемківщина. Лемки жили по обидва боки Карпат до 1947 р. Після Другої світової війни північна частина Лемківщини перейшля до Польщі, а східна – до України.  Ця земля пережила Антонича всього на 10 років. Тому Богдана-Ігоря Антонича недарма нарекли поетом землі, якої немає. (Слайд 2).</w:t>
      </w:r>
    </w:p>
    <w:p w:rsidR="00FD56B1" w:rsidRPr="00782040" w:rsidRDefault="00FD56B1" w:rsidP="00FD56B1">
      <w:pPr>
        <w:jc w:val="center"/>
        <w:rPr>
          <w:rFonts w:ascii="Times New Roman" w:hAnsi="Times New Roman" w:cs="Times New Roman"/>
          <w:sz w:val="28"/>
          <w:szCs w:val="28"/>
          <w:lang w:val="uk-UA"/>
        </w:rPr>
      </w:pPr>
      <w:r w:rsidRPr="00FD56B1">
        <w:rPr>
          <w:rFonts w:ascii="Times New Roman" w:hAnsi="Times New Roman" w:cs="Times New Roman"/>
          <w:sz w:val="28"/>
          <w:szCs w:val="28"/>
        </w:rPr>
        <w:object w:dxaOrig="7199"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0pt;height:135pt" o:ole="">
            <v:imagedata r:id="rId8" o:title=""/>
          </v:shape>
          <o:OLEObject Type="Embed" ProgID="PowerPoint.Slide.12" ShapeID="_x0000_i1025" DrawAspect="Content" ObjectID="_1564167761" r:id="rId9"/>
        </w:object>
      </w:r>
      <w:r>
        <w:rPr>
          <w:rFonts w:ascii="Times New Roman" w:hAnsi="Times New Roman" w:cs="Times New Roman"/>
          <w:sz w:val="28"/>
          <w:szCs w:val="28"/>
          <w:lang w:val="uk-UA"/>
        </w:rPr>
        <w:t xml:space="preserve">    </w:t>
      </w:r>
      <w:r w:rsidRPr="00FD56B1">
        <w:rPr>
          <w:rFonts w:ascii="Times New Roman" w:hAnsi="Times New Roman" w:cs="Times New Roman"/>
          <w:sz w:val="28"/>
          <w:szCs w:val="28"/>
        </w:rPr>
        <w:object w:dxaOrig="7199" w:dyaOrig="5399">
          <v:shape id="_x0000_i1026" type="#_x0000_t75" style="width:180pt;height:135pt" o:ole="">
            <v:imagedata r:id="rId10" o:title=""/>
          </v:shape>
          <o:OLEObject Type="Embed" ProgID="PowerPoint.Slide.12" ShapeID="_x0000_i1026" DrawAspect="Content" ObjectID="_1564167762" r:id="rId11"/>
        </w:object>
      </w: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lastRenderedPageBreak/>
        <w:t>Сторінка 2. «Загадки Антонича».</w:t>
      </w:r>
    </w:p>
    <w:p w:rsid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t xml:space="preserve">     По-перше, Антонич мав би зовсім інше прізвище. </w:t>
      </w:r>
      <w:r w:rsidRPr="00782040">
        <w:rPr>
          <w:rFonts w:ascii="Times New Roman" w:hAnsi="Times New Roman" w:cs="Times New Roman"/>
          <w:sz w:val="28"/>
          <w:szCs w:val="28"/>
        </w:rPr>
        <w:t xml:space="preserve">Його батько, отець Василь, був священиком греко-католицької церкви. Справжнє його прізвище Кіт. Коли народився син, батько подумав, що, може, не годиться таке прізвище для дитини. Хрестив сина в Андрея Шептицького і сказав йому, що хотів би змінити прізвище. Шептицький запитав, яке ім’я мав батько Василя Кота. «Якщо Антон, то будьте Антонич», — нарік Шептицький. Прізвище змінила вся родина.(Слайд 3). </w:t>
      </w:r>
    </w:p>
    <w:p w:rsidR="00FD56B1" w:rsidRPr="00FD56B1" w:rsidRDefault="00FD56B1" w:rsidP="00FD56B1">
      <w:pPr>
        <w:jc w:val="center"/>
        <w:rPr>
          <w:rFonts w:ascii="Times New Roman" w:hAnsi="Times New Roman" w:cs="Times New Roman"/>
          <w:sz w:val="28"/>
          <w:szCs w:val="28"/>
          <w:lang w:val="uk-UA"/>
        </w:rPr>
      </w:pPr>
      <w:r w:rsidRPr="00FD56B1">
        <w:rPr>
          <w:rFonts w:ascii="Times New Roman" w:hAnsi="Times New Roman" w:cs="Times New Roman"/>
          <w:sz w:val="28"/>
          <w:szCs w:val="28"/>
        </w:rPr>
        <w:object w:dxaOrig="7199" w:dyaOrig="5399">
          <v:shape id="_x0000_i1027" type="#_x0000_t75" style="width:180pt;height:135pt" o:ole="">
            <v:imagedata r:id="rId12" o:title=""/>
          </v:shape>
          <o:OLEObject Type="Embed" ProgID="PowerPoint.Slide.12" ShapeID="_x0000_i1027" DrawAspect="Content" ObjectID="_1564167763" r:id="rId13"/>
        </w:object>
      </w: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t xml:space="preserve">      По-друге, вперше в українській літературі порушив спортивну тематику. Антонич написав вірші про легкоатлетичні змагання так, ніби все життя був спортсменом. </w:t>
      </w: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t xml:space="preserve">     По-третє, зумів передати лемківський колорит без вживання діалектизмів. Поет так зумів опанувати літературну мову, що читачі вбачали в ньому мешканця Наддніпрянщини. (Слайди 4,5).</w:t>
      </w:r>
    </w:p>
    <w:p w:rsidR="00782040" w:rsidRPr="00782040" w:rsidRDefault="00FD56B1" w:rsidP="00FD56B1">
      <w:pPr>
        <w:jc w:val="center"/>
        <w:rPr>
          <w:rFonts w:ascii="Times New Roman" w:hAnsi="Times New Roman" w:cs="Times New Roman"/>
          <w:sz w:val="28"/>
          <w:szCs w:val="28"/>
          <w:lang w:val="uk-UA"/>
        </w:rPr>
      </w:pPr>
      <w:r w:rsidRPr="00FD56B1">
        <w:rPr>
          <w:rFonts w:ascii="Times New Roman" w:hAnsi="Times New Roman" w:cs="Times New Roman"/>
          <w:sz w:val="28"/>
          <w:szCs w:val="28"/>
        </w:rPr>
        <w:object w:dxaOrig="7199" w:dyaOrig="5399">
          <v:shape id="_x0000_i1028" type="#_x0000_t75" style="width:180pt;height:135pt" o:ole="">
            <v:imagedata r:id="rId14" o:title=""/>
          </v:shape>
          <o:OLEObject Type="Embed" ProgID="PowerPoint.Slide.12" ShapeID="_x0000_i1028" DrawAspect="Content" ObjectID="_1564167764" r:id="rId15"/>
        </w:object>
      </w:r>
      <w:r>
        <w:rPr>
          <w:rFonts w:ascii="Times New Roman" w:hAnsi="Times New Roman" w:cs="Times New Roman"/>
          <w:sz w:val="28"/>
          <w:szCs w:val="28"/>
          <w:lang w:val="uk-UA"/>
        </w:rPr>
        <w:t xml:space="preserve">   </w:t>
      </w:r>
      <w:r w:rsidRPr="00FD56B1">
        <w:rPr>
          <w:rFonts w:ascii="Times New Roman" w:hAnsi="Times New Roman" w:cs="Times New Roman"/>
          <w:sz w:val="28"/>
          <w:szCs w:val="28"/>
        </w:rPr>
        <w:object w:dxaOrig="7199" w:dyaOrig="5399">
          <v:shape id="_x0000_i1029" type="#_x0000_t75" style="width:180pt;height:135pt" o:ole="">
            <v:imagedata r:id="rId16" o:title=""/>
          </v:shape>
          <o:OLEObject Type="Embed" ProgID="PowerPoint.Slide.12" ShapeID="_x0000_i1029" DrawAspect="Content" ObjectID="_1564167765" r:id="rId17"/>
        </w:object>
      </w: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t xml:space="preserve">Сторінка 3. «Навчання». </w:t>
      </w: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t xml:space="preserve">     </w:t>
      </w:r>
    </w:p>
    <w:p w:rsidR="00782040" w:rsidRPr="00782040" w:rsidRDefault="00782040" w:rsidP="00782040">
      <w:pPr>
        <w:jc w:val="both"/>
        <w:rPr>
          <w:rFonts w:ascii="Times New Roman" w:hAnsi="Times New Roman" w:cs="Times New Roman"/>
          <w:sz w:val="28"/>
          <w:szCs w:val="28"/>
        </w:rPr>
      </w:pPr>
      <w:r w:rsidRPr="00782040">
        <w:rPr>
          <w:rFonts w:ascii="Times New Roman" w:hAnsi="Times New Roman" w:cs="Times New Roman"/>
          <w:sz w:val="28"/>
          <w:szCs w:val="28"/>
          <w:lang w:val="uk-UA"/>
        </w:rPr>
        <w:t xml:space="preserve">     </w:t>
      </w:r>
      <w:r w:rsidRPr="00782040">
        <w:rPr>
          <w:rFonts w:ascii="Times New Roman" w:hAnsi="Times New Roman" w:cs="Times New Roman"/>
          <w:sz w:val="28"/>
          <w:szCs w:val="28"/>
        </w:rPr>
        <w:t>Хлопець ріс хворобливим, тому початкову освіту здобув удома під наглядом виховательки-«пестунки». Богдану-Ігорю поталанило: вона знала безліч пісень, казок та легенд, пробудила в ньому ще дитяче захоплення Словом.</w:t>
      </w:r>
    </w:p>
    <w:p w:rsid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lastRenderedPageBreak/>
        <w:t xml:space="preserve">     </w:t>
      </w:r>
      <w:r w:rsidRPr="00782040">
        <w:rPr>
          <w:rFonts w:ascii="Times New Roman" w:hAnsi="Times New Roman" w:cs="Times New Roman"/>
          <w:sz w:val="28"/>
          <w:szCs w:val="28"/>
        </w:rPr>
        <w:t>З 1920 року до 1928 Б.-І. Антонич навчався в Сяноцькій гімназії. Тільки в цій єдиній на всю Лемківщину польській гімназії (українських тоді там узагалі не було) дві години на тиждень відводили українській мові, а основний акцент за вісім років навчання робили на грецьку та латину. Уроки української відві-дували лише українці, яких було 80 із 400.Поляки, які домінували в гімназії, не пропускали жодної можливості підкреслити свою вищість і за кожної нагоди зловтішно знущалися з українців. (Слайди 6,7).</w:t>
      </w:r>
    </w:p>
    <w:p w:rsidR="00FD56B1" w:rsidRPr="00FD56B1" w:rsidRDefault="00FD56B1" w:rsidP="00FD56B1">
      <w:pPr>
        <w:jc w:val="center"/>
        <w:rPr>
          <w:rFonts w:ascii="Times New Roman" w:hAnsi="Times New Roman" w:cs="Times New Roman"/>
          <w:sz w:val="28"/>
          <w:szCs w:val="28"/>
          <w:lang w:val="uk-UA"/>
        </w:rPr>
      </w:pPr>
      <w:r w:rsidRPr="00FD56B1">
        <w:rPr>
          <w:rFonts w:ascii="Times New Roman" w:hAnsi="Times New Roman" w:cs="Times New Roman"/>
          <w:sz w:val="28"/>
          <w:szCs w:val="28"/>
        </w:rPr>
        <w:object w:dxaOrig="7199" w:dyaOrig="5399">
          <v:shape id="_x0000_i1030" type="#_x0000_t75" style="width:180pt;height:135pt" o:ole="">
            <v:imagedata r:id="rId18" o:title=""/>
          </v:shape>
          <o:OLEObject Type="Embed" ProgID="PowerPoint.Slide.12" ShapeID="_x0000_i1030" DrawAspect="Content" ObjectID="_1564167766" r:id="rId19"/>
        </w:object>
      </w:r>
      <w:r>
        <w:rPr>
          <w:rFonts w:ascii="Times New Roman" w:hAnsi="Times New Roman" w:cs="Times New Roman"/>
          <w:sz w:val="28"/>
          <w:szCs w:val="28"/>
          <w:lang w:val="uk-UA"/>
        </w:rPr>
        <w:t xml:space="preserve">    </w:t>
      </w:r>
      <w:r w:rsidRPr="00FD56B1">
        <w:rPr>
          <w:rFonts w:ascii="Times New Roman" w:hAnsi="Times New Roman" w:cs="Times New Roman"/>
          <w:sz w:val="28"/>
          <w:szCs w:val="28"/>
        </w:rPr>
        <w:object w:dxaOrig="7199" w:dyaOrig="5399">
          <v:shape id="_x0000_i1031" type="#_x0000_t75" style="width:180pt;height:135pt" o:ole="">
            <v:imagedata r:id="rId20" o:title=""/>
          </v:shape>
          <o:OLEObject Type="Embed" ProgID="PowerPoint.Slide.12" ShapeID="_x0000_i1031" DrawAspect="Content" ObjectID="_1564167767" r:id="rId21"/>
        </w:object>
      </w: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t xml:space="preserve">     1928-го року Б. І. Антонич закінчив гімназію й записався на гуманітарний факультет Львівського університету (спеціальність — слов’янська філологія). </w:t>
      </w:r>
      <w:r w:rsidRPr="00782040">
        <w:rPr>
          <w:rFonts w:ascii="Times New Roman" w:hAnsi="Times New Roman" w:cs="Times New Roman"/>
          <w:sz w:val="28"/>
          <w:szCs w:val="28"/>
        </w:rPr>
        <w:t>У студентському середовищі Антонича називали «новим поетичним божищем Львова».</w:t>
      </w:r>
    </w:p>
    <w:p w:rsidR="00782040" w:rsidRPr="00782040" w:rsidRDefault="00782040" w:rsidP="00782040">
      <w:pPr>
        <w:jc w:val="both"/>
        <w:rPr>
          <w:rFonts w:ascii="Times New Roman" w:hAnsi="Times New Roman" w:cs="Times New Roman"/>
          <w:sz w:val="28"/>
          <w:szCs w:val="28"/>
        </w:rPr>
      </w:pPr>
      <w:r w:rsidRPr="00782040">
        <w:rPr>
          <w:rFonts w:ascii="Times New Roman" w:hAnsi="Times New Roman" w:cs="Times New Roman"/>
          <w:sz w:val="28"/>
          <w:szCs w:val="28"/>
          <w:lang w:val="uk-UA"/>
        </w:rPr>
        <w:t xml:space="preserve">     </w:t>
      </w:r>
      <w:r w:rsidRPr="00782040">
        <w:rPr>
          <w:rFonts w:ascii="Times New Roman" w:hAnsi="Times New Roman" w:cs="Times New Roman"/>
          <w:sz w:val="28"/>
          <w:szCs w:val="28"/>
        </w:rPr>
        <w:t xml:space="preserve">1933-го року, закінчивши студії в університеті з дипломом магістра філософії, Б.-І. Антонич став вільним літератором. </w:t>
      </w:r>
    </w:p>
    <w:p w:rsidR="00782040" w:rsidRPr="00782040" w:rsidRDefault="00782040" w:rsidP="00782040">
      <w:pPr>
        <w:jc w:val="both"/>
        <w:rPr>
          <w:rFonts w:ascii="Times New Roman" w:hAnsi="Times New Roman" w:cs="Times New Roman"/>
          <w:sz w:val="28"/>
          <w:szCs w:val="28"/>
          <w:lang w:val="uk-UA"/>
        </w:rPr>
      </w:pP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t>Сторінка 4. «Світогляд»</w:t>
      </w: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t xml:space="preserve">     Син священика, Богдан-Ігор Антонич вірить у Бога, звертається у творчості до біблійних мотивів і образів. Проте він одночасно культивує і язичництво. Природа в Антонича жива, одухотворена, багатолика. </w:t>
      </w: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t xml:space="preserve">     Поет творить власну філософію, її найважливіші поняття — сонце, буяння життя. Уважний, спостережливий погляд митця не пропускає найдрібнішої деталі, найменшого штриха у вічній мінливості природи, намагаючись збагнути їхню сутність. </w:t>
      </w:r>
      <w:r w:rsidRPr="00782040">
        <w:rPr>
          <w:rFonts w:ascii="Times New Roman" w:hAnsi="Times New Roman" w:cs="Times New Roman"/>
          <w:sz w:val="28"/>
          <w:szCs w:val="28"/>
        </w:rPr>
        <w:t>Так само хвилює питання митця про місце людини в незмінному колообігу всього земного, про її пракорені:</w:t>
      </w:r>
    </w:p>
    <w:p w:rsidR="00782040" w:rsidRPr="00782040" w:rsidRDefault="00782040" w:rsidP="00782040">
      <w:pPr>
        <w:ind w:left="2124"/>
        <w:jc w:val="both"/>
        <w:rPr>
          <w:rFonts w:ascii="Times New Roman" w:hAnsi="Times New Roman" w:cs="Times New Roman"/>
          <w:i/>
          <w:sz w:val="28"/>
          <w:szCs w:val="28"/>
        </w:rPr>
      </w:pPr>
      <w:r w:rsidRPr="00782040">
        <w:rPr>
          <w:rFonts w:ascii="Times New Roman" w:hAnsi="Times New Roman" w:cs="Times New Roman"/>
          <w:i/>
          <w:sz w:val="28"/>
          <w:szCs w:val="28"/>
        </w:rPr>
        <w:t>Вернувся я, де вільхи й риби,</w:t>
      </w:r>
    </w:p>
    <w:p w:rsidR="00782040" w:rsidRPr="00782040" w:rsidRDefault="00782040" w:rsidP="00782040">
      <w:pPr>
        <w:ind w:left="2124"/>
        <w:jc w:val="both"/>
        <w:rPr>
          <w:rFonts w:ascii="Times New Roman" w:hAnsi="Times New Roman" w:cs="Times New Roman"/>
          <w:i/>
          <w:sz w:val="28"/>
          <w:szCs w:val="28"/>
        </w:rPr>
      </w:pPr>
      <w:r w:rsidRPr="00782040">
        <w:rPr>
          <w:rFonts w:ascii="Times New Roman" w:hAnsi="Times New Roman" w:cs="Times New Roman"/>
          <w:i/>
          <w:sz w:val="28"/>
          <w:szCs w:val="28"/>
        </w:rPr>
        <w:t>де м’ята, іви, де квітчасті стіни;</w:t>
      </w:r>
    </w:p>
    <w:p w:rsidR="00782040" w:rsidRPr="00782040" w:rsidRDefault="00782040" w:rsidP="00782040">
      <w:pPr>
        <w:ind w:left="2124"/>
        <w:jc w:val="both"/>
        <w:rPr>
          <w:rFonts w:ascii="Times New Roman" w:hAnsi="Times New Roman" w:cs="Times New Roman"/>
          <w:i/>
          <w:sz w:val="28"/>
          <w:szCs w:val="28"/>
        </w:rPr>
      </w:pPr>
      <w:r w:rsidRPr="00782040">
        <w:rPr>
          <w:rFonts w:ascii="Times New Roman" w:hAnsi="Times New Roman" w:cs="Times New Roman"/>
          <w:i/>
          <w:sz w:val="28"/>
          <w:szCs w:val="28"/>
        </w:rPr>
        <w:t>і знов цілую чорні скиби,</w:t>
      </w:r>
    </w:p>
    <w:p w:rsidR="00782040" w:rsidRPr="00782040" w:rsidRDefault="00782040" w:rsidP="00782040">
      <w:pPr>
        <w:ind w:left="2124"/>
        <w:jc w:val="both"/>
        <w:rPr>
          <w:rFonts w:ascii="Times New Roman" w:hAnsi="Times New Roman" w:cs="Times New Roman"/>
          <w:i/>
          <w:sz w:val="28"/>
          <w:szCs w:val="28"/>
          <w:lang w:val="uk-UA"/>
        </w:rPr>
      </w:pPr>
      <w:r w:rsidRPr="00782040">
        <w:rPr>
          <w:rFonts w:ascii="Times New Roman" w:hAnsi="Times New Roman" w:cs="Times New Roman"/>
          <w:i/>
          <w:sz w:val="28"/>
          <w:szCs w:val="28"/>
        </w:rPr>
        <w:lastRenderedPageBreak/>
        <w:t>припавши перед сонцем на коліна.</w:t>
      </w:r>
    </w:p>
    <w:p w:rsidR="00782040" w:rsidRPr="00782040" w:rsidRDefault="00782040" w:rsidP="00782040">
      <w:pPr>
        <w:jc w:val="both"/>
        <w:rPr>
          <w:rFonts w:ascii="Times New Roman" w:hAnsi="Times New Roman" w:cs="Times New Roman"/>
          <w:sz w:val="28"/>
          <w:szCs w:val="28"/>
        </w:rPr>
      </w:pPr>
      <w:r w:rsidRPr="00782040">
        <w:rPr>
          <w:rFonts w:ascii="Times New Roman" w:hAnsi="Times New Roman" w:cs="Times New Roman"/>
          <w:sz w:val="28"/>
          <w:szCs w:val="28"/>
          <w:lang w:val="uk-UA"/>
        </w:rPr>
        <w:t xml:space="preserve">     </w:t>
      </w:r>
      <w:r w:rsidRPr="00782040">
        <w:rPr>
          <w:rFonts w:ascii="Times New Roman" w:hAnsi="Times New Roman" w:cs="Times New Roman"/>
          <w:sz w:val="28"/>
          <w:szCs w:val="28"/>
        </w:rPr>
        <w:t>Творчість поет ставить на друге місце після матері-землі. Про це йдеться у вірші «До гордої рослини, цебто до себе самого», у якому поєднуються роздуми про сенс людського існування й сутність мистецтва:</w:t>
      </w:r>
    </w:p>
    <w:p w:rsidR="00782040" w:rsidRPr="00782040" w:rsidRDefault="00782040" w:rsidP="00782040">
      <w:pPr>
        <w:jc w:val="both"/>
        <w:rPr>
          <w:rFonts w:ascii="Times New Roman" w:hAnsi="Times New Roman" w:cs="Times New Roman"/>
          <w:i/>
          <w:sz w:val="28"/>
          <w:szCs w:val="28"/>
        </w:rPr>
      </w:pPr>
      <w:r w:rsidRPr="00782040">
        <w:rPr>
          <w:rFonts w:ascii="Times New Roman" w:hAnsi="Times New Roman" w:cs="Times New Roman"/>
          <w:i/>
          <w:sz w:val="28"/>
          <w:szCs w:val="28"/>
          <w:lang w:val="uk-UA"/>
        </w:rPr>
        <w:t xml:space="preserve">                           </w:t>
      </w:r>
      <w:r w:rsidRPr="00782040">
        <w:rPr>
          <w:rFonts w:ascii="Times New Roman" w:hAnsi="Times New Roman" w:cs="Times New Roman"/>
          <w:i/>
          <w:sz w:val="28"/>
          <w:szCs w:val="28"/>
        </w:rPr>
        <w:t>Мов мідь живу, наснажує рослини</w:t>
      </w:r>
    </w:p>
    <w:p w:rsidR="00782040" w:rsidRPr="00782040" w:rsidRDefault="00782040" w:rsidP="0038228C">
      <w:pPr>
        <w:ind w:left="2124"/>
        <w:jc w:val="both"/>
        <w:rPr>
          <w:rFonts w:ascii="Times New Roman" w:hAnsi="Times New Roman" w:cs="Times New Roman"/>
          <w:i/>
          <w:sz w:val="28"/>
          <w:szCs w:val="28"/>
          <w:lang w:val="uk-UA"/>
        </w:rPr>
      </w:pPr>
      <w:r w:rsidRPr="00782040">
        <w:rPr>
          <w:rFonts w:ascii="Times New Roman" w:hAnsi="Times New Roman" w:cs="Times New Roman"/>
          <w:i/>
          <w:sz w:val="28"/>
          <w:szCs w:val="28"/>
        </w:rPr>
        <w:t>електрика зеленої землі</w:t>
      </w:r>
      <w:r w:rsidRPr="00782040">
        <w:rPr>
          <w:rFonts w:ascii="Times New Roman" w:hAnsi="Times New Roman" w:cs="Times New Roman"/>
          <w:i/>
          <w:sz w:val="28"/>
          <w:szCs w:val="28"/>
          <w:lang w:val="uk-UA"/>
        </w:rPr>
        <w:t>…</w:t>
      </w: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t>Сторінка 5. «Творчість»</w:t>
      </w:r>
    </w:p>
    <w:p w:rsidR="00782040" w:rsidRPr="00782040" w:rsidRDefault="00782040" w:rsidP="00782040">
      <w:pPr>
        <w:jc w:val="both"/>
        <w:rPr>
          <w:rFonts w:ascii="Times New Roman" w:hAnsi="Times New Roman" w:cs="Times New Roman"/>
          <w:sz w:val="28"/>
          <w:szCs w:val="28"/>
        </w:rPr>
      </w:pPr>
      <w:r w:rsidRPr="00782040">
        <w:rPr>
          <w:rFonts w:ascii="Times New Roman" w:hAnsi="Times New Roman" w:cs="Times New Roman"/>
          <w:sz w:val="28"/>
          <w:szCs w:val="28"/>
          <w:lang w:val="uk-UA"/>
        </w:rPr>
        <w:t xml:space="preserve">     </w:t>
      </w:r>
      <w:r w:rsidRPr="00782040">
        <w:rPr>
          <w:rFonts w:ascii="Times New Roman" w:hAnsi="Times New Roman" w:cs="Times New Roman"/>
          <w:sz w:val="28"/>
          <w:szCs w:val="28"/>
        </w:rPr>
        <w:t>У 1923–1925 pоках Б.-І. Антонич почав писати твори</w:t>
      </w:r>
      <w:r w:rsidRPr="00782040">
        <w:rPr>
          <w:rFonts w:ascii="Times New Roman" w:hAnsi="Times New Roman" w:cs="Times New Roman"/>
          <w:sz w:val="28"/>
          <w:szCs w:val="28"/>
          <w:lang w:val="uk-UA"/>
        </w:rPr>
        <w:t xml:space="preserve">. </w:t>
      </w:r>
      <w:r w:rsidRPr="00782040">
        <w:rPr>
          <w:rFonts w:ascii="Times New Roman" w:hAnsi="Times New Roman" w:cs="Times New Roman"/>
          <w:sz w:val="28"/>
          <w:szCs w:val="28"/>
        </w:rPr>
        <w:t>На першому курсі Б.-І. Антонич увійшов у гурток студентів-україністів філологічного факультету «Жива літературна газета». Уперше прилюдно з читанням власних творів Б.-І. Антонич виступив двадцятирічним юнаком. Його поезії вражали слухачів напрочуд оригінальними метафорами.</w:t>
      </w:r>
      <w:r w:rsidRPr="00782040">
        <w:rPr>
          <w:rFonts w:ascii="Times New Roman" w:hAnsi="Times New Roman" w:cs="Times New Roman"/>
          <w:sz w:val="28"/>
          <w:szCs w:val="28"/>
          <w:lang w:val="uk-UA"/>
        </w:rPr>
        <w:t xml:space="preserve"> </w:t>
      </w:r>
      <w:r w:rsidRPr="00782040">
        <w:rPr>
          <w:rFonts w:ascii="Times New Roman" w:hAnsi="Times New Roman" w:cs="Times New Roman"/>
          <w:sz w:val="28"/>
          <w:szCs w:val="28"/>
        </w:rPr>
        <w:t>Перший свій вірш «Біг —1000 метрів» опублікував 1931 року в журналі пластунів «Вогні».</w:t>
      </w:r>
      <w:r w:rsidRPr="00782040">
        <w:rPr>
          <w:rFonts w:ascii="Times New Roman" w:hAnsi="Times New Roman" w:cs="Times New Roman"/>
          <w:sz w:val="28"/>
          <w:szCs w:val="28"/>
          <w:lang w:val="uk-UA"/>
        </w:rPr>
        <w:t xml:space="preserve"> </w:t>
      </w:r>
      <w:r w:rsidRPr="00782040">
        <w:rPr>
          <w:rFonts w:ascii="Times New Roman" w:hAnsi="Times New Roman" w:cs="Times New Roman"/>
          <w:sz w:val="28"/>
          <w:szCs w:val="28"/>
        </w:rPr>
        <w:t>Окремі релігійні поезії зі збірки «Велика гармонія» з’являються в журналі «Дзвони». Б.-І. Антонича надруковано у виданнях «Вісник», «Студентський шлях», «Дажбог». Останній журнал поет певний час редагує.</w:t>
      </w:r>
    </w:p>
    <w:p w:rsid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t xml:space="preserve">     </w:t>
      </w:r>
      <w:r w:rsidRPr="00782040">
        <w:rPr>
          <w:rFonts w:ascii="Times New Roman" w:hAnsi="Times New Roman" w:cs="Times New Roman"/>
          <w:sz w:val="28"/>
          <w:szCs w:val="28"/>
        </w:rPr>
        <w:t>Друкує в періодичних виданнях статті, низку поезій, поетичні переклади. Як автора цікавої дослідницької статті «Національне мистецтво (спроба ідеалістичної системи мистецтва)» його приймають у члени Асоціації незалежних українських митців.</w:t>
      </w:r>
      <w:r w:rsidRPr="00782040">
        <w:rPr>
          <w:rFonts w:ascii="Times New Roman" w:hAnsi="Times New Roman" w:cs="Times New Roman"/>
          <w:sz w:val="28"/>
          <w:szCs w:val="28"/>
          <w:lang w:val="uk-UA"/>
        </w:rPr>
        <w:t xml:space="preserve"> </w:t>
      </w:r>
      <w:r w:rsidRPr="00782040">
        <w:rPr>
          <w:rFonts w:ascii="Times New Roman" w:hAnsi="Times New Roman" w:cs="Times New Roman"/>
          <w:sz w:val="28"/>
          <w:szCs w:val="28"/>
        </w:rPr>
        <w:t>1934-го року Б.-І. Антонич публікує збірку «Три перстені», яку вважають його найбільшим поетичним досягненням.</w:t>
      </w:r>
      <w:r w:rsidRPr="00782040">
        <w:rPr>
          <w:rFonts w:ascii="Times New Roman" w:hAnsi="Times New Roman" w:cs="Times New Roman"/>
          <w:sz w:val="28"/>
          <w:szCs w:val="28"/>
          <w:lang w:val="uk-UA"/>
        </w:rPr>
        <w:t xml:space="preserve"> Наприкінці     1936 року Б.-І. Антонич видає свою найбільшу збірку «Книга лева», за яку отримує літературну нагороду Українського католицького союзу. 1938-го року вийшли посмертні видання творів Б.-І. Антонича — поетичні збірки «Зелена Євангелія» і «Ротації». «Зелена Євангелія» — це книга природи, «Ротації» — міста й цивілізації, а «Велика гармонія» — віри.(Слайди 8,9). </w:t>
      </w:r>
    </w:p>
    <w:p w:rsidR="00FD56B1" w:rsidRPr="00782040" w:rsidRDefault="00FD56B1" w:rsidP="00FD56B1">
      <w:pPr>
        <w:jc w:val="center"/>
        <w:rPr>
          <w:rFonts w:ascii="Times New Roman" w:hAnsi="Times New Roman" w:cs="Times New Roman"/>
          <w:sz w:val="28"/>
          <w:szCs w:val="28"/>
          <w:lang w:val="uk-UA"/>
        </w:rPr>
      </w:pPr>
      <w:r w:rsidRPr="00FD56B1">
        <w:rPr>
          <w:rFonts w:ascii="Times New Roman" w:hAnsi="Times New Roman" w:cs="Times New Roman"/>
          <w:sz w:val="28"/>
          <w:szCs w:val="28"/>
        </w:rPr>
        <w:object w:dxaOrig="7199" w:dyaOrig="5399">
          <v:shape id="_x0000_i1032" type="#_x0000_t75" style="width:180pt;height:135pt" o:ole="">
            <v:imagedata r:id="rId22" o:title=""/>
          </v:shape>
          <o:OLEObject Type="Embed" ProgID="PowerPoint.Slide.12" ShapeID="_x0000_i1032" DrawAspect="Content" ObjectID="_1564167768" r:id="rId23"/>
        </w:object>
      </w:r>
      <w:r>
        <w:rPr>
          <w:rFonts w:ascii="Times New Roman" w:hAnsi="Times New Roman" w:cs="Times New Roman"/>
          <w:sz w:val="28"/>
          <w:szCs w:val="28"/>
          <w:lang w:val="uk-UA"/>
        </w:rPr>
        <w:t xml:space="preserve">   </w:t>
      </w:r>
      <w:r w:rsidRPr="00FD56B1">
        <w:rPr>
          <w:rFonts w:ascii="Times New Roman" w:hAnsi="Times New Roman" w:cs="Times New Roman"/>
          <w:sz w:val="28"/>
          <w:szCs w:val="28"/>
        </w:rPr>
        <w:object w:dxaOrig="7199" w:dyaOrig="5399">
          <v:shape id="_x0000_i1033" type="#_x0000_t75" style="width:180pt;height:135pt" o:ole="">
            <v:imagedata r:id="rId24" o:title=""/>
          </v:shape>
          <o:OLEObject Type="Embed" ProgID="PowerPoint.Slide.12" ShapeID="_x0000_i1033" DrawAspect="Content" ObjectID="_1564167769" r:id="rId25"/>
        </w:object>
      </w:r>
    </w:p>
    <w:p w:rsid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lastRenderedPageBreak/>
        <w:t xml:space="preserve">     </w:t>
      </w:r>
      <w:r w:rsidRPr="00782040">
        <w:rPr>
          <w:rFonts w:ascii="Times New Roman" w:hAnsi="Times New Roman" w:cs="Times New Roman"/>
          <w:sz w:val="28"/>
          <w:szCs w:val="28"/>
        </w:rPr>
        <w:t>1940-го року в Кракові побачили світ «Вибрані поезії» Б.-І. Антонича. Потім у виданні його творів настає тривала перерва. І тільки 1966 року в Пряшеві нарешті виходить книжка «Перстені молодості». (Слайд 10).</w:t>
      </w:r>
    </w:p>
    <w:p w:rsidR="00FD56B1" w:rsidRPr="00FD56B1" w:rsidRDefault="00FD56B1" w:rsidP="00FD56B1">
      <w:pPr>
        <w:jc w:val="center"/>
        <w:rPr>
          <w:rFonts w:ascii="Times New Roman" w:hAnsi="Times New Roman" w:cs="Times New Roman"/>
          <w:sz w:val="28"/>
          <w:szCs w:val="28"/>
          <w:lang w:val="uk-UA"/>
        </w:rPr>
      </w:pPr>
      <w:r w:rsidRPr="00FD56B1">
        <w:rPr>
          <w:rFonts w:ascii="Times New Roman" w:hAnsi="Times New Roman" w:cs="Times New Roman"/>
          <w:sz w:val="28"/>
          <w:szCs w:val="28"/>
        </w:rPr>
        <w:object w:dxaOrig="7199" w:dyaOrig="5399">
          <v:shape id="_x0000_i1034" type="#_x0000_t75" style="width:180pt;height:135pt" o:ole="">
            <v:imagedata r:id="rId26" o:title=""/>
          </v:shape>
          <o:OLEObject Type="Embed" ProgID="PowerPoint.Slide.12" ShapeID="_x0000_i1034" DrawAspect="Content" ObjectID="_1564167770" r:id="rId27"/>
        </w:object>
      </w:r>
    </w:p>
    <w:p w:rsidR="00782040" w:rsidRPr="00FD56B1" w:rsidRDefault="0025140A" w:rsidP="00782040">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(Учитель доповнює учнівські відповіді, використовуючи інтерактивний плакат «Богдан-Ігор Антонич» </w:t>
      </w:r>
      <w:hyperlink r:id="rId28" w:tgtFrame="_blank" w:history="1">
        <w:r w:rsidRPr="0025140A">
          <w:rPr>
            <w:rStyle w:val="af1"/>
            <w:rFonts w:ascii="Times New Roman" w:hAnsi="Times New Roman" w:cs="Times New Roman"/>
            <w:sz w:val="28"/>
            <w:szCs w:val="28"/>
          </w:rPr>
          <w:t>https://www.thinglink.com/scene/953341723822522370</w:t>
        </w:r>
      </w:hyperlink>
      <w:r w:rsidR="00FD56B1">
        <w:rPr>
          <w:rFonts w:ascii="Times New Roman" w:hAnsi="Times New Roman" w:cs="Times New Roman"/>
          <w:sz w:val="28"/>
          <w:szCs w:val="28"/>
          <w:lang w:val="uk-UA"/>
        </w:rPr>
        <w:t>)</w:t>
      </w:r>
    </w:p>
    <w:p w:rsidR="00782040" w:rsidRPr="00782040" w:rsidRDefault="00782040" w:rsidP="00782040">
      <w:pPr>
        <w:jc w:val="both"/>
        <w:rPr>
          <w:rFonts w:ascii="Times New Roman" w:hAnsi="Times New Roman" w:cs="Times New Roman"/>
          <w:sz w:val="28"/>
          <w:szCs w:val="28"/>
          <w:lang w:val="uk-UA"/>
        </w:rPr>
      </w:pPr>
    </w:p>
    <w:p w:rsidR="00782040" w:rsidRPr="00782040" w:rsidRDefault="00782040" w:rsidP="00782040">
      <w:pPr>
        <w:jc w:val="both"/>
        <w:rPr>
          <w:rFonts w:ascii="Times New Roman" w:hAnsi="Times New Roman" w:cs="Times New Roman"/>
          <w:b/>
          <w:i/>
          <w:sz w:val="28"/>
          <w:szCs w:val="28"/>
        </w:rPr>
      </w:pPr>
      <w:r w:rsidRPr="00782040">
        <w:rPr>
          <w:rFonts w:ascii="Times New Roman" w:hAnsi="Times New Roman" w:cs="Times New Roman"/>
          <w:sz w:val="28"/>
          <w:szCs w:val="28"/>
          <w:lang w:val="uk-UA"/>
        </w:rPr>
        <w:t xml:space="preserve"> </w:t>
      </w:r>
      <w:r w:rsidRPr="00782040">
        <w:rPr>
          <w:rFonts w:ascii="Times New Roman" w:hAnsi="Times New Roman" w:cs="Times New Roman"/>
          <w:b/>
          <w:i/>
          <w:sz w:val="28"/>
          <w:szCs w:val="28"/>
          <w:lang w:val="uk-UA"/>
        </w:rPr>
        <w:t>2</w:t>
      </w:r>
      <w:r w:rsidRPr="00782040">
        <w:rPr>
          <w:rFonts w:ascii="Times New Roman" w:hAnsi="Times New Roman" w:cs="Times New Roman"/>
          <w:b/>
          <w:i/>
          <w:sz w:val="28"/>
          <w:szCs w:val="28"/>
        </w:rPr>
        <w:t>. Слово вчителя</w:t>
      </w:r>
    </w:p>
    <w:p w:rsidR="00782040" w:rsidRDefault="00782040" w:rsidP="00782040">
      <w:pPr>
        <w:jc w:val="both"/>
        <w:rPr>
          <w:rFonts w:ascii="Times New Roman" w:hAnsi="Times New Roman" w:cs="Times New Roman"/>
          <w:sz w:val="28"/>
          <w:szCs w:val="28"/>
        </w:rPr>
      </w:pPr>
      <w:r w:rsidRPr="00782040">
        <w:rPr>
          <w:rFonts w:ascii="Times New Roman" w:hAnsi="Times New Roman" w:cs="Times New Roman"/>
          <w:sz w:val="28"/>
          <w:szCs w:val="28"/>
          <w:lang w:val="uk-UA"/>
        </w:rPr>
        <w:t xml:space="preserve">    - </w:t>
      </w:r>
      <w:r w:rsidRPr="00782040">
        <w:rPr>
          <w:rFonts w:ascii="Times New Roman" w:hAnsi="Times New Roman" w:cs="Times New Roman"/>
          <w:sz w:val="28"/>
          <w:szCs w:val="28"/>
        </w:rPr>
        <w:t>Б.-І. Антонич був усебічно обдарованою людиною: малював, грав на скрипці, мріяв стати композитором. Усе це, особливо захоплення живописом і музикою, вплинуло на його сприймання навколишнього світу, сприяло виробленню особливого поетичного стилю й образності його творів. У багатьох поезіях помітна ця єдність мистецтв. А ще твори поета ніби наповнені весною та сонячним світлом, часто вони вражають несподіваним поглядом на, здається, звичайні речі. Однією із таких поезій є «Вишні».</w:t>
      </w:r>
    </w:p>
    <w:p w:rsidR="0025140A" w:rsidRPr="0025140A" w:rsidRDefault="0025140A" w:rsidP="0025140A">
      <w:pPr>
        <w:rPr>
          <w:rFonts w:ascii="Times New Roman" w:hAnsi="Times New Roman" w:cs="Times New Roman"/>
          <w:sz w:val="28"/>
          <w:szCs w:val="28"/>
          <w:lang w:val="uk-UA"/>
        </w:rPr>
      </w:pPr>
      <w:r>
        <w:t xml:space="preserve">     </w:t>
      </w:r>
      <w:r w:rsidRPr="0025140A">
        <w:rPr>
          <w:rFonts w:ascii="Times New Roman" w:hAnsi="Times New Roman" w:cs="Times New Roman"/>
          <w:sz w:val="28"/>
          <w:szCs w:val="28"/>
          <w:lang w:val="uk-UA"/>
        </w:rPr>
        <w:t>Як відомо, вишня – одне з дерев, які символізують Україну. Які легенди про вишню вам відомі?</w:t>
      </w:r>
    </w:p>
    <w:p w:rsidR="0025140A" w:rsidRPr="0025140A" w:rsidRDefault="0025140A" w:rsidP="0025140A">
      <w:pPr>
        <w:rPr>
          <w:rFonts w:ascii="Times New Roman" w:hAnsi="Times New Roman" w:cs="Times New Roman"/>
          <w:sz w:val="28"/>
          <w:szCs w:val="28"/>
          <w:lang w:val="uk-UA"/>
        </w:rPr>
      </w:pPr>
      <w:r w:rsidRPr="0025140A">
        <w:rPr>
          <w:rFonts w:ascii="Times New Roman" w:hAnsi="Times New Roman" w:cs="Times New Roman"/>
          <w:sz w:val="28"/>
          <w:szCs w:val="28"/>
          <w:lang w:val="uk-UA"/>
        </w:rPr>
        <w:t>(Учні розповідають «Легенду про вишню»).</w:t>
      </w:r>
    </w:p>
    <w:p w:rsidR="0025140A" w:rsidRPr="0025140A" w:rsidRDefault="0025140A" w:rsidP="0025140A">
      <w:pPr>
        <w:jc w:val="both"/>
        <w:rPr>
          <w:rFonts w:ascii="Times New Roman" w:hAnsi="Times New Roman" w:cs="Times New Roman"/>
          <w:i/>
          <w:sz w:val="28"/>
          <w:szCs w:val="28"/>
        </w:rPr>
      </w:pPr>
      <w:r>
        <w:rPr>
          <w:rFonts w:ascii="Times New Roman" w:hAnsi="Times New Roman" w:cs="Times New Roman"/>
          <w:sz w:val="28"/>
          <w:szCs w:val="28"/>
          <w:lang w:val="uk-UA"/>
        </w:rPr>
        <w:t xml:space="preserve">     </w:t>
      </w:r>
      <w:r w:rsidRPr="0025140A">
        <w:rPr>
          <w:rFonts w:ascii="Times New Roman" w:hAnsi="Times New Roman" w:cs="Times New Roman"/>
          <w:i/>
          <w:sz w:val="28"/>
          <w:szCs w:val="28"/>
        </w:rPr>
        <w:t>Колись в Україні жила одна велика родина. Батько-козак, коли було треба, воював, зайдів проганяв, які Україну грабували, спокійно жити не давали. Коли вдома бував, то сіяв зерно, хліб збирав, свою сім’ю годував. Мама діток доглядала, своєму чоловікові по господарству допомагала.</w:t>
      </w:r>
    </w:p>
    <w:p w:rsidR="0025140A" w:rsidRPr="0025140A" w:rsidRDefault="0025140A" w:rsidP="0025140A">
      <w:pPr>
        <w:jc w:val="both"/>
        <w:rPr>
          <w:rFonts w:ascii="Times New Roman" w:hAnsi="Times New Roman" w:cs="Times New Roman"/>
          <w:i/>
          <w:sz w:val="28"/>
          <w:szCs w:val="28"/>
        </w:rPr>
      </w:pPr>
      <w:r w:rsidRPr="0025140A">
        <w:rPr>
          <w:rFonts w:ascii="Times New Roman" w:hAnsi="Times New Roman" w:cs="Times New Roman"/>
          <w:i/>
          <w:sz w:val="28"/>
          <w:szCs w:val="28"/>
          <w:lang w:val="uk-UA"/>
        </w:rPr>
        <w:t xml:space="preserve">     </w:t>
      </w:r>
      <w:r w:rsidRPr="0025140A">
        <w:rPr>
          <w:rFonts w:ascii="Times New Roman" w:hAnsi="Times New Roman" w:cs="Times New Roman"/>
          <w:i/>
          <w:sz w:val="28"/>
          <w:szCs w:val="28"/>
        </w:rPr>
        <w:t>На вкраїнські землі тоді і татари, і поляки зазіхали, і посіпаки цариці Катерини нападали. Господарі були змушені добро у сховища ховати, щоб грабіжники кляті не змогли забрати.</w:t>
      </w:r>
    </w:p>
    <w:p w:rsidR="0025140A" w:rsidRPr="0025140A" w:rsidRDefault="0025140A" w:rsidP="0025140A">
      <w:pPr>
        <w:jc w:val="both"/>
        <w:rPr>
          <w:rFonts w:ascii="Times New Roman" w:hAnsi="Times New Roman" w:cs="Times New Roman"/>
          <w:i/>
          <w:sz w:val="28"/>
          <w:szCs w:val="28"/>
        </w:rPr>
      </w:pPr>
      <w:r w:rsidRPr="0025140A">
        <w:rPr>
          <w:rFonts w:ascii="Times New Roman" w:hAnsi="Times New Roman" w:cs="Times New Roman"/>
          <w:i/>
          <w:sz w:val="28"/>
          <w:szCs w:val="28"/>
          <w:lang w:val="uk-UA"/>
        </w:rPr>
        <w:lastRenderedPageBreak/>
        <w:t xml:space="preserve">     </w:t>
      </w:r>
      <w:r w:rsidRPr="0025140A">
        <w:rPr>
          <w:rFonts w:ascii="Times New Roman" w:hAnsi="Times New Roman" w:cs="Times New Roman"/>
          <w:i/>
          <w:sz w:val="28"/>
          <w:szCs w:val="28"/>
        </w:rPr>
        <w:t>Батьки своїми п’ятьма синами втішалися і одною дочкою милувалися... Синів соколами називали, а донечку писанкою величали.</w:t>
      </w:r>
    </w:p>
    <w:p w:rsidR="0025140A" w:rsidRPr="0025140A" w:rsidRDefault="0025140A" w:rsidP="0025140A">
      <w:pPr>
        <w:jc w:val="both"/>
        <w:rPr>
          <w:rFonts w:ascii="Times New Roman" w:hAnsi="Times New Roman" w:cs="Times New Roman"/>
          <w:i/>
          <w:sz w:val="28"/>
          <w:szCs w:val="28"/>
        </w:rPr>
      </w:pPr>
      <w:r w:rsidRPr="0025140A">
        <w:rPr>
          <w:rFonts w:ascii="Times New Roman" w:hAnsi="Times New Roman" w:cs="Times New Roman"/>
          <w:i/>
          <w:sz w:val="28"/>
          <w:szCs w:val="28"/>
          <w:lang w:val="uk-UA"/>
        </w:rPr>
        <w:t xml:space="preserve">     </w:t>
      </w:r>
      <w:r w:rsidRPr="0025140A">
        <w:rPr>
          <w:rFonts w:ascii="Times New Roman" w:hAnsi="Times New Roman" w:cs="Times New Roman"/>
          <w:i/>
          <w:sz w:val="28"/>
          <w:szCs w:val="28"/>
        </w:rPr>
        <w:t>Якось налетіли вороги, все пограбували, синів міцно зв’язали, а батька розстріляли. Матуся на порозі хати стояла й не хотіла зайдів у домівку пускати, щоб хоч донечку врятувати. Вона зброю у руки взяла і нестямно у ворога стріляла. Так сама біля рідного порога і впала.</w:t>
      </w:r>
    </w:p>
    <w:p w:rsidR="0025140A" w:rsidRPr="0025140A" w:rsidRDefault="0025140A" w:rsidP="0025140A">
      <w:pPr>
        <w:jc w:val="both"/>
        <w:rPr>
          <w:rFonts w:ascii="Times New Roman" w:hAnsi="Times New Roman" w:cs="Times New Roman"/>
          <w:i/>
          <w:sz w:val="28"/>
          <w:szCs w:val="28"/>
        </w:rPr>
      </w:pPr>
      <w:r w:rsidRPr="0025140A">
        <w:rPr>
          <w:rFonts w:ascii="Times New Roman" w:hAnsi="Times New Roman" w:cs="Times New Roman"/>
          <w:i/>
          <w:sz w:val="28"/>
          <w:szCs w:val="28"/>
          <w:lang w:val="uk-UA"/>
        </w:rPr>
        <w:t xml:space="preserve">     </w:t>
      </w:r>
      <w:r w:rsidRPr="0025140A">
        <w:rPr>
          <w:rFonts w:ascii="Times New Roman" w:hAnsi="Times New Roman" w:cs="Times New Roman"/>
          <w:i/>
          <w:sz w:val="28"/>
          <w:szCs w:val="28"/>
        </w:rPr>
        <w:t>Синів-козаченьків ворожа нечисть із собою взяла, а маму донечка в саду поховала. І сталося диво. Виросло на тому місці деревце, яке навесні зацвіло пишним цвітом, а на літо налилося червоними ягодами, схожими на краплини крові. Милувалася дівчина-сиротина цвітом деревця, а як спробувала смачних ягід, то враз заснула. І приснилося їй те деревце, а з нього наче вийшла постать матері:</w:t>
      </w:r>
    </w:p>
    <w:p w:rsidR="0025140A" w:rsidRPr="0025140A" w:rsidRDefault="0025140A" w:rsidP="0025140A">
      <w:pPr>
        <w:jc w:val="both"/>
        <w:rPr>
          <w:rFonts w:ascii="Times New Roman" w:hAnsi="Times New Roman" w:cs="Times New Roman"/>
          <w:i/>
          <w:sz w:val="28"/>
          <w:szCs w:val="28"/>
        </w:rPr>
      </w:pPr>
      <w:r w:rsidRPr="0025140A">
        <w:rPr>
          <w:rFonts w:ascii="Times New Roman" w:hAnsi="Times New Roman" w:cs="Times New Roman"/>
          <w:i/>
          <w:sz w:val="28"/>
          <w:szCs w:val="28"/>
          <w:lang w:val="uk-UA"/>
        </w:rPr>
        <w:t xml:space="preserve">    </w:t>
      </w:r>
      <w:r w:rsidRPr="0025140A">
        <w:rPr>
          <w:rFonts w:ascii="Times New Roman" w:hAnsi="Times New Roman" w:cs="Times New Roman"/>
          <w:i/>
          <w:sz w:val="28"/>
          <w:szCs w:val="28"/>
        </w:rPr>
        <w:t>-  Видиш мене, донечко? - шепотіли люблячі вуста. — Ви... ш ... не, доню?</w:t>
      </w:r>
    </w:p>
    <w:p w:rsidR="0025140A" w:rsidRDefault="0025140A" w:rsidP="0025140A">
      <w:pPr>
        <w:jc w:val="both"/>
        <w:rPr>
          <w:rFonts w:ascii="Times New Roman" w:hAnsi="Times New Roman" w:cs="Times New Roman"/>
          <w:i/>
          <w:sz w:val="28"/>
          <w:szCs w:val="28"/>
          <w:lang w:val="uk-UA"/>
        </w:rPr>
      </w:pPr>
      <w:r w:rsidRPr="0025140A">
        <w:rPr>
          <w:rFonts w:ascii="Times New Roman" w:hAnsi="Times New Roman" w:cs="Times New Roman"/>
          <w:i/>
          <w:sz w:val="28"/>
          <w:szCs w:val="28"/>
        </w:rPr>
        <w:t>З того часу те деревце і називають вишнею. А що великою є душа кожної матері, то і краплини-ягоди в неї великі та соковиті.</w:t>
      </w:r>
    </w:p>
    <w:p w:rsidR="00782040" w:rsidRPr="0025140A" w:rsidRDefault="00782040" w:rsidP="00782040">
      <w:pPr>
        <w:jc w:val="both"/>
        <w:rPr>
          <w:rFonts w:ascii="Times New Roman" w:hAnsi="Times New Roman" w:cs="Times New Roman"/>
          <w:sz w:val="28"/>
          <w:szCs w:val="28"/>
        </w:rPr>
      </w:pPr>
    </w:p>
    <w:p w:rsidR="00782040" w:rsidRPr="0038228C" w:rsidRDefault="00782040" w:rsidP="00782040">
      <w:pPr>
        <w:jc w:val="both"/>
        <w:rPr>
          <w:rFonts w:ascii="Times New Roman" w:hAnsi="Times New Roman" w:cs="Times New Roman"/>
          <w:b/>
          <w:i/>
          <w:sz w:val="28"/>
          <w:szCs w:val="28"/>
          <w:lang w:val="uk-UA"/>
        </w:rPr>
      </w:pPr>
      <w:r w:rsidRPr="00782040">
        <w:rPr>
          <w:rFonts w:ascii="Times New Roman" w:hAnsi="Times New Roman" w:cs="Times New Roman"/>
          <w:b/>
          <w:i/>
          <w:sz w:val="28"/>
          <w:szCs w:val="28"/>
          <w:lang w:val="uk-UA"/>
        </w:rPr>
        <w:t>3</w:t>
      </w:r>
      <w:r w:rsidRPr="00782040">
        <w:rPr>
          <w:rFonts w:ascii="Times New Roman" w:hAnsi="Times New Roman" w:cs="Times New Roman"/>
          <w:b/>
          <w:i/>
          <w:sz w:val="28"/>
          <w:szCs w:val="28"/>
        </w:rPr>
        <w:t xml:space="preserve">. Виразне читання твору </w:t>
      </w:r>
      <w:r w:rsidR="0038228C">
        <w:rPr>
          <w:rFonts w:ascii="Times New Roman" w:hAnsi="Times New Roman" w:cs="Times New Roman"/>
          <w:b/>
          <w:i/>
          <w:sz w:val="28"/>
          <w:szCs w:val="28"/>
        </w:rPr>
        <w:t>«Вишн</w:t>
      </w:r>
      <w:r w:rsidR="0038228C">
        <w:rPr>
          <w:rFonts w:ascii="Times New Roman" w:hAnsi="Times New Roman" w:cs="Times New Roman"/>
          <w:b/>
          <w:i/>
          <w:sz w:val="28"/>
          <w:szCs w:val="28"/>
          <w:lang w:val="uk-UA"/>
        </w:rPr>
        <w:t>і»</w:t>
      </w:r>
    </w:p>
    <w:p w:rsidR="00782040" w:rsidRPr="00782040" w:rsidRDefault="00782040" w:rsidP="00782040">
      <w:pPr>
        <w:jc w:val="both"/>
        <w:rPr>
          <w:rFonts w:ascii="Times New Roman" w:hAnsi="Times New Roman" w:cs="Times New Roman"/>
          <w:b/>
          <w:i/>
          <w:sz w:val="28"/>
          <w:szCs w:val="28"/>
          <w:lang w:val="uk-UA"/>
        </w:rPr>
      </w:pPr>
      <w:r w:rsidRPr="00782040">
        <w:rPr>
          <w:rFonts w:ascii="Times New Roman" w:hAnsi="Times New Roman" w:cs="Times New Roman"/>
          <w:b/>
          <w:i/>
          <w:sz w:val="28"/>
          <w:szCs w:val="28"/>
          <w:lang w:val="uk-UA"/>
        </w:rPr>
        <w:t>4</w:t>
      </w:r>
      <w:r w:rsidRPr="00782040">
        <w:rPr>
          <w:rFonts w:ascii="Times New Roman" w:hAnsi="Times New Roman" w:cs="Times New Roman"/>
          <w:b/>
          <w:i/>
          <w:sz w:val="28"/>
          <w:szCs w:val="28"/>
        </w:rPr>
        <w:t xml:space="preserve">. </w:t>
      </w:r>
      <w:r w:rsidRPr="00782040">
        <w:rPr>
          <w:rFonts w:ascii="Times New Roman" w:hAnsi="Times New Roman" w:cs="Times New Roman"/>
          <w:b/>
          <w:i/>
          <w:sz w:val="28"/>
          <w:szCs w:val="28"/>
          <w:lang w:val="uk-UA"/>
        </w:rPr>
        <w:t xml:space="preserve">Бесіда за змістом твору. </w:t>
      </w:r>
    </w:p>
    <w:p w:rsidR="00782040" w:rsidRPr="00782040" w:rsidRDefault="00782040" w:rsidP="00782040">
      <w:pPr>
        <w:jc w:val="both"/>
        <w:rPr>
          <w:rFonts w:ascii="Times New Roman" w:hAnsi="Times New Roman" w:cs="Times New Roman"/>
          <w:sz w:val="28"/>
          <w:szCs w:val="28"/>
        </w:rPr>
      </w:pPr>
      <w:r w:rsidRPr="00782040">
        <w:rPr>
          <w:rFonts w:ascii="Times New Roman" w:hAnsi="Times New Roman" w:cs="Times New Roman"/>
          <w:sz w:val="28"/>
          <w:szCs w:val="28"/>
          <w:lang w:val="uk-UA"/>
        </w:rPr>
        <w:t xml:space="preserve">     - </w:t>
      </w:r>
      <w:r w:rsidRPr="00782040">
        <w:rPr>
          <w:rFonts w:ascii="Times New Roman" w:hAnsi="Times New Roman" w:cs="Times New Roman"/>
          <w:sz w:val="28"/>
          <w:szCs w:val="28"/>
        </w:rPr>
        <w:t>Що сподобалося? Що не сподобалося? Що здалося незрозумілим?</w:t>
      </w:r>
    </w:p>
    <w:p w:rsidR="00782040" w:rsidRPr="00782040" w:rsidRDefault="00782040" w:rsidP="00782040">
      <w:pPr>
        <w:jc w:val="both"/>
        <w:rPr>
          <w:rFonts w:ascii="Times New Roman" w:hAnsi="Times New Roman" w:cs="Times New Roman"/>
          <w:sz w:val="28"/>
          <w:szCs w:val="28"/>
        </w:rPr>
      </w:pPr>
      <w:r w:rsidRPr="00782040">
        <w:rPr>
          <w:rFonts w:ascii="Times New Roman" w:hAnsi="Times New Roman" w:cs="Times New Roman"/>
          <w:sz w:val="28"/>
          <w:szCs w:val="28"/>
          <w:lang w:val="uk-UA"/>
        </w:rPr>
        <w:t xml:space="preserve">      - </w:t>
      </w:r>
      <w:r w:rsidRPr="00782040">
        <w:rPr>
          <w:rFonts w:ascii="Times New Roman" w:hAnsi="Times New Roman" w:cs="Times New Roman"/>
          <w:sz w:val="28"/>
          <w:szCs w:val="28"/>
        </w:rPr>
        <w:t>Із твором якого автора перегукується поезія? Які образи однакові в обох віршах? («Садок вишневий коло хати» Т. Г. Шевченка. В обох творах зустрічаємо вишні, хрущів, соловейка, пісні.)</w:t>
      </w:r>
    </w:p>
    <w:p w:rsidR="00782040" w:rsidRPr="00782040" w:rsidRDefault="00782040" w:rsidP="00782040">
      <w:pPr>
        <w:jc w:val="both"/>
        <w:rPr>
          <w:rFonts w:ascii="Times New Roman" w:hAnsi="Times New Roman" w:cs="Times New Roman"/>
          <w:sz w:val="28"/>
          <w:szCs w:val="28"/>
        </w:rPr>
      </w:pPr>
      <w:r w:rsidRPr="00782040">
        <w:rPr>
          <w:rFonts w:ascii="Times New Roman" w:hAnsi="Times New Roman" w:cs="Times New Roman"/>
          <w:sz w:val="28"/>
          <w:szCs w:val="28"/>
          <w:lang w:val="uk-UA"/>
        </w:rPr>
        <w:t xml:space="preserve">     - </w:t>
      </w:r>
      <w:r w:rsidRPr="00782040">
        <w:rPr>
          <w:rFonts w:ascii="Times New Roman" w:hAnsi="Times New Roman" w:cs="Times New Roman"/>
          <w:sz w:val="28"/>
          <w:szCs w:val="28"/>
        </w:rPr>
        <w:t>А що різнить поезії митців? (Якщо Т. Шевченко створив пейзажну мініатюру, сприймаємо «Садок вишневий коло хати» як шедевр пейзажної лірики, то твір Б.-І. Антонича — філософський.)</w:t>
      </w:r>
    </w:p>
    <w:p w:rsidR="00782040" w:rsidRPr="00782040" w:rsidRDefault="00782040" w:rsidP="00782040">
      <w:pPr>
        <w:jc w:val="both"/>
        <w:rPr>
          <w:rFonts w:ascii="Times New Roman" w:hAnsi="Times New Roman" w:cs="Times New Roman"/>
          <w:sz w:val="28"/>
          <w:szCs w:val="28"/>
        </w:rPr>
      </w:pPr>
      <w:r w:rsidRPr="00782040">
        <w:rPr>
          <w:rFonts w:ascii="Times New Roman" w:hAnsi="Times New Roman" w:cs="Times New Roman"/>
          <w:sz w:val="28"/>
          <w:szCs w:val="28"/>
          <w:lang w:val="uk-UA"/>
        </w:rPr>
        <w:t xml:space="preserve">     - </w:t>
      </w:r>
      <w:r w:rsidRPr="00782040">
        <w:rPr>
          <w:rFonts w:ascii="Times New Roman" w:hAnsi="Times New Roman" w:cs="Times New Roman"/>
          <w:sz w:val="28"/>
          <w:szCs w:val="28"/>
        </w:rPr>
        <w:t>Який несподіваний ракурс використав у своєму творі Б.-І. Антонич? З якою метою? (Автор розповідає про Антонича, який був хрущем і жив «на вишнях тих, що їх оспівував Шевченко». Сам Б.-І. Антонич пояснював, що в творі він «висловлює зв’язок поета з традицією нашої національної поезії, а зокрема шевченківської. І в цій традиції поет почуває себе одним дрібним тоном (малим хрущем). Але врослим в неї глибоко й органічно, наче сягав корінням ще шевченківських часів».)</w:t>
      </w:r>
    </w:p>
    <w:p w:rsidR="00782040" w:rsidRPr="00782040" w:rsidRDefault="00782040" w:rsidP="00782040">
      <w:pPr>
        <w:jc w:val="both"/>
        <w:rPr>
          <w:rFonts w:ascii="Times New Roman" w:hAnsi="Times New Roman" w:cs="Times New Roman"/>
          <w:sz w:val="28"/>
          <w:szCs w:val="28"/>
        </w:rPr>
      </w:pPr>
      <w:r w:rsidRPr="00782040">
        <w:rPr>
          <w:rFonts w:ascii="Times New Roman" w:hAnsi="Times New Roman" w:cs="Times New Roman"/>
          <w:sz w:val="28"/>
          <w:szCs w:val="28"/>
          <w:lang w:val="uk-UA"/>
        </w:rPr>
        <w:lastRenderedPageBreak/>
        <w:t xml:space="preserve">    - </w:t>
      </w:r>
      <w:r w:rsidRPr="00782040">
        <w:rPr>
          <w:rFonts w:ascii="Times New Roman" w:hAnsi="Times New Roman" w:cs="Times New Roman"/>
          <w:sz w:val="28"/>
          <w:szCs w:val="28"/>
        </w:rPr>
        <w:t xml:space="preserve">Яка філософська ідея втілена в поезії? (Відомо, </w:t>
      </w:r>
      <w:r w:rsidRPr="00782040">
        <w:rPr>
          <w:rFonts w:ascii="Times New Roman" w:hAnsi="Times New Roman" w:cs="Times New Roman"/>
          <w:sz w:val="28"/>
          <w:szCs w:val="28"/>
          <w:lang w:val="uk-UA"/>
        </w:rPr>
        <w:t xml:space="preserve">                  </w:t>
      </w:r>
      <w:r w:rsidRPr="00782040">
        <w:rPr>
          <w:rFonts w:ascii="Times New Roman" w:hAnsi="Times New Roman" w:cs="Times New Roman"/>
          <w:sz w:val="28"/>
          <w:szCs w:val="28"/>
        </w:rPr>
        <w:t>що поета захоплювала ідея про безсмертя як безкінечну мандрівку душі (у давньоіндійській філософії існує переконання, що душа народжується вдруге, залежно від свого попереднього життя, у людині, тварині чи рослині). Поет вважав, що в природі всі рівні, будь то істота чи рослина, чи людина. А коли він пише про «перевтілення» в «хруща» на шевченківських вишнях, то цією метафорою вказує на джерела своєї творчості, на спадкоємність традицій.)</w:t>
      </w:r>
    </w:p>
    <w:p w:rsidR="00782040" w:rsidRPr="00782040" w:rsidRDefault="00782040" w:rsidP="00782040">
      <w:pPr>
        <w:jc w:val="both"/>
        <w:rPr>
          <w:rFonts w:ascii="Times New Roman" w:hAnsi="Times New Roman" w:cs="Times New Roman"/>
          <w:sz w:val="28"/>
          <w:szCs w:val="28"/>
        </w:rPr>
      </w:pPr>
      <w:r w:rsidRPr="00782040">
        <w:rPr>
          <w:rFonts w:ascii="Times New Roman" w:hAnsi="Times New Roman" w:cs="Times New Roman"/>
          <w:sz w:val="28"/>
          <w:szCs w:val="28"/>
          <w:lang w:val="uk-UA"/>
        </w:rPr>
        <w:t xml:space="preserve">     - </w:t>
      </w:r>
      <w:r w:rsidRPr="00782040">
        <w:rPr>
          <w:rFonts w:ascii="Times New Roman" w:hAnsi="Times New Roman" w:cs="Times New Roman"/>
          <w:sz w:val="28"/>
          <w:szCs w:val="28"/>
        </w:rPr>
        <w:t xml:space="preserve">Якою постає перед нами Україна в поезії «Вишні»? (За такими промовистими деталями, як «білі села», «вишні кучеряві», безпомилково визначаємо, що мова йде саме про Україну. Усього кількома штрихами поетові вдалося передати красу батьківщини з її багатою культурою й історією: «Моя країно зоряна, біблійна й пишна, / квітчаста батьківщино вишні </w:t>
      </w:r>
      <w:r w:rsidRPr="00782040">
        <w:rPr>
          <w:rFonts w:ascii="Times New Roman" w:hAnsi="Times New Roman" w:cs="Times New Roman"/>
          <w:sz w:val="28"/>
          <w:szCs w:val="28"/>
          <w:lang w:val="uk-UA"/>
        </w:rPr>
        <w:t xml:space="preserve"> </w:t>
      </w:r>
      <w:r w:rsidRPr="00782040">
        <w:rPr>
          <w:rFonts w:ascii="Times New Roman" w:hAnsi="Times New Roman" w:cs="Times New Roman"/>
          <w:sz w:val="28"/>
          <w:szCs w:val="28"/>
        </w:rPr>
        <w:t>й соловейка!».)</w:t>
      </w: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t xml:space="preserve">     - </w:t>
      </w:r>
      <w:r w:rsidRPr="00782040">
        <w:rPr>
          <w:rFonts w:ascii="Times New Roman" w:hAnsi="Times New Roman" w:cs="Times New Roman"/>
          <w:sz w:val="28"/>
          <w:szCs w:val="28"/>
        </w:rPr>
        <w:t>Які художні засоби, засоби поетичного синтаксису чи риторичні фігури використав Б.-І. Антонич? (Художні засоби: епітети (країно зоряна, біблійна й пишна, квітчаста батьківщино); метафори (вишні поять пісню хмелем; перифраз — «квітчаста батьківщино вишні й соловейка!»); алюзія (натяк на вірш «Садок вишневий коло хати» Т. Г. Шевченка); сфрагіта («Антонич був хрущем…»)</w:t>
      </w:r>
    </w:p>
    <w:p w:rsidR="00782040" w:rsidRPr="00782040" w:rsidRDefault="00782040" w:rsidP="00782040">
      <w:pPr>
        <w:jc w:val="both"/>
        <w:rPr>
          <w:rFonts w:ascii="Times New Roman" w:hAnsi="Times New Roman" w:cs="Times New Roman"/>
          <w:sz w:val="28"/>
          <w:szCs w:val="28"/>
          <w:lang w:val="uk-UA"/>
        </w:rPr>
      </w:pPr>
    </w:p>
    <w:p w:rsidR="00782040" w:rsidRPr="00782040" w:rsidRDefault="00782040" w:rsidP="00782040">
      <w:pPr>
        <w:jc w:val="both"/>
        <w:rPr>
          <w:rFonts w:ascii="Times New Roman" w:hAnsi="Times New Roman" w:cs="Times New Roman"/>
          <w:b/>
          <w:i/>
          <w:sz w:val="28"/>
          <w:szCs w:val="28"/>
        </w:rPr>
      </w:pPr>
      <w:r w:rsidRPr="00782040">
        <w:rPr>
          <w:rFonts w:ascii="Times New Roman" w:hAnsi="Times New Roman" w:cs="Times New Roman"/>
          <w:b/>
          <w:i/>
          <w:sz w:val="28"/>
          <w:szCs w:val="28"/>
          <w:lang w:val="uk-UA"/>
        </w:rPr>
        <w:t>5</w:t>
      </w:r>
      <w:r w:rsidRPr="00782040">
        <w:rPr>
          <w:rFonts w:ascii="Times New Roman" w:hAnsi="Times New Roman" w:cs="Times New Roman"/>
          <w:b/>
          <w:i/>
          <w:sz w:val="28"/>
          <w:szCs w:val="28"/>
        </w:rPr>
        <w:t>. Робота з пон</w:t>
      </w:r>
      <w:r w:rsidRPr="00782040">
        <w:rPr>
          <w:rFonts w:ascii="Times New Roman" w:hAnsi="Times New Roman" w:cs="Times New Roman"/>
          <w:b/>
          <w:i/>
          <w:sz w:val="28"/>
          <w:szCs w:val="28"/>
          <w:lang w:val="uk-UA"/>
        </w:rPr>
        <w:t>я</w:t>
      </w:r>
      <w:r w:rsidRPr="00782040">
        <w:rPr>
          <w:rFonts w:ascii="Times New Roman" w:hAnsi="Times New Roman" w:cs="Times New Roman"/>
          <w:b/>
          <w:i/>
          <w:sz w:val="28"/>
          <w:szCs w:val="28"/>
        </w:rPr>
        <w:t>ттями теорії літератури</w:t>
      </w:r>
    </w:p>
    <w:p w:rsidR="00782040" w:rsidRPr="00782040" w:rsidRDefault="00782040" w:rsidP="00782040">
      <w:pPr>
        <w:jc w:val="both"/>
        <w:rPr>
          <w:rFonts w:ascii="Times New Roman" w:hAnsi="Times New Roman" w:cs="Times New Roman"/>
          <w:sz w:val="28"/>
          <w:szCs w:val="28"/>
        </w:rPr>
      </w:pPr>
      <w:r w:rsidRPr="00782040">
        <w:rPr>
          <w:rFonts w:ascii="Times New Roman" w:hAnsi="Times New Roman" w:cs="Times New Roman"/>
          <w:b/>
          <w:sz w:val="28"/>
          <w:szCs w:val="28"/>
          <w:lang w:val="uk-UA"/>
        </w:rPr>
        <w:t xml:space="preserve">     </w:t>
      </w:r>
      <w:r w:rsidRPr="00782040">
        <w:rPr>
          <w:rFonts w:ascii="Times New Roman" w:hAnsi="Times New Roman" w:cs="Times New Roman"/>
          <w:b/>
          <w:sz w:val="28"/>
          <w:szCs w:val="28"/>
        </w:rPr>
        <w:t>Сфрагіта</w:t>
      </w:r>
      <w:r w:rsidRPr="00782040">
        <w:rPr>
          <w:rFonts w:ascii="Times New Roman" w:hAnsi="Times New Roman" w:cs="Times New Roman"/>
          <w:sz w:val="28"/>
          <w:szCs w:val="28"/>
        </w:rPr>
        <w:t xml:space="preserve"> — уживання імені чи прізвища певного автора в написаному ним творі.</w:t>
      </w:r>
    </w:p>
    <w:p w:rsidR="00782040" w:rsidRPr="00782040" w:rsidRDefault="00782040" w:rsidP="00782040">
      <w:pPr>
        <w:jc w:val="both"/>
        <w:rPr>
          <w:rFonts w:ascii="Times New Roman" w:hAnsi="Times New Roman" w:cs="Times New Roman"/>
          <w:sz w:val="28"/>
          <w:szCs w:val="28"/>
        </w:rPr>
      </w:pPr>
      <w:r w:rsidRPr="00782040">
        <w:rPr>
          <w:rFonts w:ascii="Times New Roman" w:hAnsi="Times New Roman" w:cs="Times New Roman"/>
          <w:sz w:val="28"/>
          <w:szCs w:val="28"/>
          <w:lang w:val="uk-UA"/>
        </w:rPr>
        <w:t xml:space="preserve">     </w:t>
      </w:r>
      <w:r w:rsidRPr="00782040">
        <w:rPr>
          <w:rFonts w:ascii="Times New Roman" w:hAnsi="Times New Roman" w:cs="Times New Roman"/>
          <w:b/>
          <w:sz w:val="28"/>
          <w:szCs w:val="28"/>
        </w:rPr>
        <w:t xml:space="preserve">Алюзія </w:t>
      </w:r>
      <w:r w:rsidRPr="00782040">
        <w:rPr>
          <w:rFonts w:ascii="Times New Roman" w:hAnsi="Times New Roman" w:cs="Times New Roman"/>
          <w:sz w:val="28"/>
          <w:szCs w:val="28"/>
        </w:rPr>
        <w:t>— це натяк, відсилання до певного літературного твору, сюжету чи образу, а також історичної події, розраховане на ерудицію читача, покликаного розгадати закодований зміст.</w:t>
      </w: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b/>
          <w:sz w:val="28"/>
          <w:szCs w:val="28"/>
          <w:lang w:val="uk-UA"/>
        </w:rPr>
        <w:t xml:space="preserve">     </w:t>
      </w:r>
      <w:r w:rsidRPr="00782040">
        <w:rPr>
          <w:rFonts w:ascii="Times New Roman" w:hAnsi="Times New Roman" w:cs="Times New Roman"/>
          <w:b/>
          <w:sz w:val="28"/>
          <w:szCs w:val="28"/>
        </w:rPr>
        <w:t>Перифраз</w:t>
      </w:r>
      <w:r w:rsidRPr="00782040">
        <w:rPr>
          <w:rFonts w:ascii="Times New Roman" w:hAnsi="Times New Roman" w:cs="Times New Roman"/>
          <w:sz w:val="28"/>
          <w:szCs w:val="28"/>
        </w:rPr>
        <w:t xml:space="preserve"> (гр. — описовий вираз) — описовий зворот мови, у поезії — стилістичний прийом, коли власне ім’я, предмет чи явище називають не прямо, а через їхні характерні риси та ознаки.</w:t>
      </w:r>
    </w:p>
    <w:p w:rsidR="00782040" w:rsidRPr="00782040" w:rsidRDefault="00782040" w:rsidP="00782040">
      <w:pPr>
        <w:jc w:val="both"/>
        <w:rPr>
          <w:rFonts w:ascii="Times New Roman" w:hAnsi="Times New Roman" w:cs="Times New Roman"/>
          <w:sz w:val="28"/>
          <w:szCs w:val="28"/>
          <w:lang w:val="uk-UA"/>
        </w:rPr>
      </w:pP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rPr>
        <w:t>V</w:t>
      </w:r>
      <w:r w:rsidRPr="00782040">
        <w:rPr>
          <w:rFonts w:ascii="Times New Roman" w:hAnsi="Times New Roman" w:cs="Times New Roman"/>
          <w:sz w:val="28"/>
          <w:szCs w:val="28"/>
          <w:lang w:val="uk-UA"/>
        </w:rPr>
        <w:t>. Систематизація та узагальнення вивченого</w:t>
      </w:r>
    </w:p>
    <w:p w:rsidR="00782040" w:rsidRPr="00782040" w:rsidRDefault="00782040" w:rsidP="00782040">
      <w:pPr>
        <w:jc w:val="both"/>
        <w:rPr>
          <w:rFonts w:ascii="Times New Roman" w:hAnsi="Times New Roman" w:cs="Times New Roman"/>
          <w:sz w:val="28"/>
          <w:szCs w:val="28"/>
          <w:lang w:val="uk-UA"/>
        </w:rPr>
      </w:pP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t>1. Бесіда з учнями</w:t>
      </w: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lastRenderedPageBreak/>
        <w:t xml:space="preserve">     - Чому Б.-І. Антонича називають «лемківським метеоритом»?</w:t>
      </w: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t xml:space="preserve">     - Які фактори вплинули на формування його характеру?</w:t>
      </w:r>
    </w:p>
    <w:p w:rsidR="00782040" w:rsidRPr="00782040" w:rsidRDefault="00782040" w:rsidP="00782040">
      <w:pPr>
        <w:jc w:val="both"/>
        <w:rPr>
          <w:rFonts w:ascii="Times New Roman" w:hAnsi="Times New Roman" w:cs="Times New Roman"/>
          <w:sz w:val="28"/>
          <w:szCs w:val="28"/>
        </w:rPr>
      </w:pPr>
      <w:r w:rsidRPr="00782040">
        <w:rPr>
          <w:rFonts w:ascii="Times New Roman" w:hAnsi="Times New Roman" w:cs="Times New Roman"/>
          <w:sz w:val="28"/>
          <w:szCs w:val="28"/>
          <w:lang w:val="uk-UA"/>
        </w:rPr>
        <w:t xml:space="preserve">    - На основі почу</w:t>
      </w:r>
      <w:r w:rsidRPr="00782040">
        <w:rPr>
          <w:rFonts w:ascii="Times New Roman" w:hAnsi="Times New Roman" w:cs="Times New Roman"/>
          <w:sz w:val="28"/>
          <w:szCs w:val="28"/>
        </w:rPr>
        <w:t>того доведіть, що Б.-І. Антонич був дійсно талановитою людиною.</w:t>
      </w:r>
    </w:p>
    <w:p w:rsidR="00782040" w:rsidRPr="00782040" w:rsidRDefault="00782040" w:rsidP="00782040">
      <w:pPr>
        <w:jc w:val="both"/>
        <w:rPr>
          <w:rFonts w:ascii="Times New Roman" w:hAnsi="Times New Roman" w:cs="Times New Roman"/>
          <w:sz w:val="28"/>
          <w:szCs w:val="28"/>
        </w:rPr>
      </w:pPr>
      <w:r w:rsidRPr="00782040">
        <w:rPr>
          <w:rFonts w:ascii="Times New Roman" w:hAnsi="Times New Roman" w:cs="Times New Roman"/>
          <w:sz w:val="28"/>
          <w:szCs w:val="28"/>
          <w:lang w:val="uk-UA"/>
        </w:rPr>
        <w:t xml:space="preserve">    - </w:t>
      </w:r>
      <w:r w:rsidRPr="00782040">
        <w:rPr>
          <w:rFonts w:ascii="Times New Roman" w:hAnsi="Times New Roman" w:cs="Times New Roman"/>
          <w:sz w:val="28"/>
          <w:szCs w:val="28"/>
        </w:rPr>
        <w:t>Назвіть збірки поезій письменника.</w:t>
      </w:r>
    </w:p>
    <w:p w:rsidR="00782040" w:rsidRPr="00782040" w:rsidRDefault="00782040" w:rsidP="00782040">
      <w:pPr>
        <w:jc w:val="both"/>
        <w:rPr>
          <w:rFonts w:ascii="Times New Roman" w:hAnsi="Times New Roman" w:cs="Times New Roman"/>
          <w:sz w:val="28"/>
          <w:szCs w:val="28"/>
        </w:rPr>
      </w:pPr>
      <w:r w:rsidRPr="00782040">
        <w:rPr>
          <w:rFonts w:ascii="Times New Roman" w:hAnsi="Times New Roman" w:cs="Times New Roman"/>
          <w:sz w:val="28"/>
          <w:szCs w:val="28"/>
          <w:lang w:val="uk-UA"/>
        </w:rPr>
        <w:t xml:space="preserve">    - </w:t>
      </w:r>
      <w:r w:rsidRPr="00782040">
        <w:rPr>
          <w:rFonts w:ascii="Times New Roman" w:hAnsi="Times New Roman" w:cs="Times New Roman"/>
          <w:sz w:val="28"/>
          <w:szCs w:val="28"/>
        </w:rPr>
        <w:t>Чим поезії Б.-І. Антонича вражали слухачів?</w:t>
      </w:r>
    </w:p>
    <w:p w:rsid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t xml:space="preserve">    -</w:t>
      </w:r>
      <w:r w:rsidRPr="00782040">
        <w:rPr>
          <w:rFonts w:ascii="Times New Roman" w:hAnsi="Times New Roman" w:cs="Times New Roman"/>
          <w:sz w:val="28"/>
          <w:szCs w:val="28"/>
        </w:rPr>
        <w:t>У чому полягає незвичайність світосприймання Б.-І. Антонича і як це відбилося в поезії «Вишні»?</w:t>
      </w:r>
    </w:p>
    <w:p w:rsidR="006C2EA1" w:rsidRPr="006C2EA1" w:rsidRDefault="006C2EA1" w:rsidP="00782040">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-Чому ж сьогодні на нашому уроці квітли вишні?</w:t>
      </w:r>
    </w:p>
    <w:p w:rsidR="00782040" w:rsidRPr="00782040" w:rsidRDefault="00782040" w:rsidP="00782040">
      <w:pPr>
        <w:jc w:val="both"/>
        <w:rPr>
          <w:rFonts w:ascii="Times New Roman" w:hAnsi="Times New Roman" w:cs="Times New Roman"/>
          <w:sz w:val="28"/>
          <w:szCs w:val="28"/>
          <w:lang w:val="uk-UA"/>
        </w:rPr>
      </w:pPr>
    </w:p>
    <w:p w:rsidR="00782040" w:rsidRPr="00782040" w:rsidRDefault="006C2EA1" w:rsidP="00782040">
      <w:pPr>
        <w:jc w:val="both"/>
        <w:rPr>
          <w:rFonts w:ascii="Times New Roman" w:hAnsi="Times New Roman" w:cs="Times New Roman"/>
          <w:sz w:val="28"/>
          <w:szCs w:val="28"/>
          <w:lang w:val="uk-UA"/>
        </w:rPr>
      </w:pPr>
      <w:r>
        <w:rPr>
          <w:rFonts w:ascii="Times New Roman" w:hAnsi="Times New Roman" w:cs="Times New Roman"/>
          <w:sz w:val="28"/>
          <w:szCs w:val="28"/>
          <w:lang w:val="uk-UA"/>
        </w:rPr>
        <w:t>2.  «Часова стрічка</w:t>
      </w:r>
      <w:r w:rsidR="00782040" w:rsidRPr="00782040">
        <w:rPr>
          <w:rFonts w:ascii="Times New Roman" w:hAnsi="Times New Roman" w:cs="Times New Roman"/>
          <w:sz w:val="28"/>
          <w:szCs w:val="28"/>
          <w:lang w:val="uk-UA"/>
        </w:rPr>
        <w:t xml:space="preserve">». </w:t>
      </w: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t xml:space="preserve">     Учні називають  зміст події творчого життя, яка відбулася у вказаний період або рік.</w:t>
      </w: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lang w:val="uk-UA"/>
        </w:rPr>
        <w:t>1923–1925  → 1931 → 1933 →1934 → 31 грудня 1935 → 1936 → 1938 → 1940</w:t>
      </w:r>
    </w:p>
    <w:p w:rsidR="00782040" w:rsidRPr="00782040" w:rsidRDefault="00782040" w:rsidP="00782040">
      <w:pPr>
        <w:jc w:val="both"/>
        <w:rPr>
          <w:rFonts w:ascii="Times New Roman" w:hAnsi="Times New Roman" w:cs="Times New Roman"/>
          <w:sz w:val="28"/>
          <w:szCs w:val="28"/>
          <w:lang w:val="uk-UA"/>
        </w:rPr>
      </w:pPr>
    </w:p>
    <w:p w:rsidR="00782040" w:rsidRPr="00782040" w:rsidRDefault="00782040" w:rsidP="00782040">
      <w:pPr>
        <w:jc w:val="both"/>
        <w:rPr>
          <w:rFonts w:ascii="Times New Roman" w:hAnsi="Times New Roman" w:cs="Times New Roman"/>
          <w:sz w:val="28"/>
          <w:szCs w:val="28"/>
          <w:lang w:val="uk-UA"/>
        </w:rPr>
      </w:pPr>
      <w:r w:rsidRPr="00782040">
        <w:rPr>
          <w:rFonts w:ascii="Times New Roman" w:hAnsi="Times New Roman" w:cs="Times New Roman"/>
          <w:sz w:val="28"/>
          <w:szCs w:val="28"/>
        </w:rPr>
        <w:t>V</w:t>
      </w:r>
      <w:r w:rsidRPr="00782040">
        <w:rPr>
          <w:rFonts w:ascii="Times New Roman" w:hAnsi="Times New Roman" w:cs="Times New Roman"/>
          <w:sz w:val="28"/>
          <w:szCs w:val="28"/>
          <w:lang w:val="uk-UA"/>
        </w:rPr>
        <w:t>І. Домашнє завдання</w:t>
      </w:r>
    </w:p>
    <w:p w:rsidR="00FD56B1" w:rsidRPr="00FD56B1" w:rsidRDefault="00FD56B1" w:rsidP="00FD56B1">
      <w:pPr>
        <w:jc w:val="both"/>
        <w:rPr>
          <w:rFonts w:ascii="Times New Roman" w:eastAsia="Times New Roman" w:hAnsi="Times New Roman" w:cs="Times New Roman"/>
          <w:sz w:val="28"/>
          <w:szCs w:val="28"/>
          <w:lang w:val="uk-UA"/>
        </w:rPr>
      </w:pPr>
      <w:r w:rsidRPr="00FD56B1">
        <w:rPr>
          <w:rFonts w:ascii="Times New Roman" w:eastAsia="Times New Roman" w:hAnsi="Times New Roman" w:cs="Times New Roman"/>
          <w:sz w:val="28"/>
          <w:szCs w:val="28"/>
          <w:lang w:val="uk-UA"/>
        </w:rPr>
        <w:t>Обов’язкове:</w:t>
      </w:r>
    </w:p>
    <w:p w:rsidR="00FD56B1" w:rsidRPr="00FD56B1" w:rsidRDefault="00FD56B1" w:rsidP="00FD56B1">
      <w:pPr>
        <w:jc w:val="both"/>
        <w:rPr>
          <w:rFonts w:ascii="Times New Roman" w:eastAsia="Times New Roman" w:hAnsi="Times New Roman" w:cs="Times New Roman"/>
          <w:sz w:val="28"/>
          <w:szCs w:val="28"/>
        </w:rPr>
      </w:pPr>
      <w:r w:rsidRPr="00FD56B1">
        <w:rPr>
          <w:rFonts w:ascii="Times New Roman" w:eastAsia="Times New Roman" w:hAnsi="Times New Roman" w:cs="Times New Roman"/>
          <w:sz w:val="28"/>
          <w:szCs w:val="28"/>
        </w:rPr>
        <w:t>1. Повторити матеріал уроку.</w:t>
      </w:r>
    </w:p>
    <w:p w:rsidR="00FD56B1" w:rsidRPr="00490A51" w:rsidRDefault="00FD56B1" w:rsidP="00FD56B1">
      <w:pPr>
        <w:jc w:val="both"/>
        <w:rPr>
          <w:rFonts w:ascii="Times New Roman" w:eastAsia="Times New Roman" w:hAnsi="Times New Roman" w:cs="Times New Roman"/>
          <w:sz w:val="28"/>
          <w:szCs w:val="28"/>
        </w:rPr>
      </w:pPr>
      <w:r w:rsidRPr="00FD56B1">
        <w:rPr>
          <w:rFonts w:ascii="Times New Roman" w:eastAsia="Times New Roman" w:hAnsi="Times New Roman" w:cs="Times New Roman"/>
          <w:sz w:val="28"/>
          <w:szCs w:val="28"/>
        </w:rPr>
        <w:t xml:space="preserve">2. </w:t>
      </w:r>
      <w:r w:rsidRPr="00FD56B1">
        <w:rPr>
          <w:rFonts w:ascii="Times New Roman" w:eastAsia="Times New Roman" w:hAnsi="Times New Roman" w:cs="Times New Roman"/>
          <w:sz w:val="28"/>
          <w:szCs w:val="28"/>
          <w:lang w:val="uk-UA"/>
        </w:rPr>
        <w:t>Підготувати виразне чита</w:t>
      </w:r>
      <w:r>
        <w:rPr>
          <w:rFonts w:ascii="Times New Roman" w:hAnsi="Times New Roman" w:cs="Times New Roman"/>
          <w:sz w:val="28"/>
          <w:szCs w:val="28"/>
          <w:lang w:val="uk-UA"/>
        </w:rPr>
        <w:t>н</w:t>
      </w:r>
      <w:r w:rsidRPr="00FD56B1">
        <w:rPr>
          <w:rFonts w:ascii="Times New Roman" w:eastAsia="Times New Roman" w:hAnsi="Times New Roman" w:cs="Times New Roman"/>
          <w:sz w:val="28"/>
          <w:szCs w:val="28"/>
          <w:lang w:val="uk-UA"/>
        </w:rPr>
        <w:t xml:space="preserve">ня поезій </w:t>
      </w:r>
      <w:r w:rsidRPr="00FD56B1">
        <w:rPr>
          <w:rFonts w:ascii="Times New Roman" w:eastAsia="Times New Roman" w:hAnsi="Times New Roman" w:cs="Times New Roman"/>
          <w:sz w:val="28"/>
          <w:szCs w:val="28"/>
        </w:rPr>
        <w:t xml:space="preserve"> Б.-І. Антонича «Автопортрет», «Різдво», «Зелена Євангелія» .</w:t>
      </w:r>
    </w:p>
    <w:p w:rsidR="00FD56B1" w:rsidRPr="00FD56B1" w:rsidRDefault="00FD56B1" w:rsidP="00FD56B1">
      <w:pPr>
        <w:jc w:val="both"/>
        <w:rPr>
          <w:rFonts w:ascii="Times New Roman" w:eastAsia="Times New Roman" w:hAnsi="Times New Roman" w:cs="Times New Roman"/>
          <w:sz w:val="28"/>
          <w:szCs w:val="28"/>
          <w:lang w:val="uk-UA"/>
        </w:rPr>
      </w:pPr>
      <w:r w:rsidRPr="00FD56B1">
        <w:rPr>
          <w:rFonts w:ascii="Times New Roman" w:eastAsia="Times New Roman" w:hAnsi="Times New Roman" w:cs="Times New Roman"/>
          <w:sz w:val="28"/>
          <w:szCs w:val="28"/>
          <w:lang w:val="uk-UA"/>
        </w:rPr>
        <w:t>Індивідуальне:</w:t>
      </w:r>
    </w:p>
    <w:p w:rsidR="00FD56B1" w:rsidRPr="00FD56B1" w:rsidRDefault="00FD56B1" w:rsidP="00FD56B1">
      <w:pPr>
        <w:jc w:val="both"/>
        <w:rPr>
          <w:rFonts w:ascii="Times New Roman" w:eastAsia="Times New Roman" w:hAnsi="Times New Roman" w:cs="Times New Roman"/>
          <w:sz w:val="28"/>
          <w:szCs w:val="28"/>
        </w:rPr>
      </w:pPr>
      <w:r w:rsidRPr="00FD56B1">
        <w:rPr>
          <w:rFonts w:ascii="Times New Roman" w:eastAsia="Times New Roman" w:hAnsi="Times New Roman" w:cs="Times New Roman"/>
          <w:sz w:val="28"/>
          <w:szCs w:val="28"/>
        </w:rPr>
        <w:t>3. Порівняти, чим подібні лірика Б.-І. Антонича та П. Тичини.</w:t>
      </w:r>
    </w:p>
    <w:p w:rsidR="00FD56B1" w:rsidRDefault="00FD56B1" w:rsidP="00FD56B1">
      <w:pPr>
        <w:jc w:val="both"/>
        <w:rPr>
          <w:rFonts w:ascii="Times New Roman" w:eastAsia="Times New Roman" w:hAnsi="Times New Roman" w:cs="Times New Roman"/>
          <w:sz w:val="28"/>
          <w:szCs w:val="28"/>
        </w:rPr>
      </w:pPr>
      <w:r w:rsidRPr="00FD56B1">
        <w:rPr>
          <w:rFonts w:ascii="Times New Roman" w:eastAsia="Times New Roman" w:hAnsi="Times New Roman" w:cs="Times New Roman"/>
          <w:sz w:val="28"/>
          <w:szCs w:val="28"/>
        </w:rPr>
        <w:t>4. Підготувати усне повідомлення «Над якими філософськими питаннями змусив мене замислитися вірш «Вишні».</w:t>
      </w:r>
    </w:p>
    <w:p w:rsidR="00490A51" w:rsidRPr="00490A51" w:rsidRDefault="00490A51" w:rsidP="00FD56B1">
      <w:pPr>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5. </w:t>
      </w:r>
      <w:r>
        <w:rPr>
          <w:rFonts w:ascii="Times New Roman" w:eastAsia="Times New Roman" w:hAnsi="Times New Roman" w:cs="Times New Roman"/>
          <w:sz w:val="28"/>
          <w:szCs w:val="28"/>
          <w:lang w:val="uk-UA"/>
        </w:rPr>
        <w:t>Створити пазл або колаж за прочитаними вдома поезіями.</w:t>
      </w:r>
    </w:p>
    <w:p w:rsidR="00FD56B1" w:rsidRPr="00FD56B1" w:rsidRDefault="00FD56B1" w:rsidP="00FD56B1">
      <w:pPr>
        <w:jc w:val="both"/>
        <w:rPr>
          <w:rFonts w:ascii="Times New Roman" w:eastAsia="Times New Roman" w:hAnsi="Times New Roman" w:cs="Times New Roman"/>
          <w:sz w:val="28"/>
          <w:szCs w:val="28"/>
          <w:lang w:val="uk-UA"/>
        </w:rPr>
      </w:pPr>
    </w:p>
    <w:p w:rsidR="00FD56B1" w:rsidRPr="00FD56B1" w:rsidRDefault="00FD56B1" w:rsidP="00FD56B1">
      <w:pPr>
        <w:jc w:val="both"/>
        <w:rPr>
          <w:rFonts w:ascii="Times New Roman" w:eastAsia="Times New Roman" w:hAnsi="Times New Roman" w:cs="Times New Roman"/>
          <w:sz w:val="28"/>
          <w:szCs w:val="28"/>
          <w:lang w:val="uk-UA"/>
        </w:rPr>
      </w:pPr>
      <w:r w:rsidRPr="00FD56B1">
        <w:rPr>
          <w:rFonts w:ascii="Times New Roman" w:eastAsia="Times New Roman" w:hAnsi="Times New Roman" w:cs="Times New Roman"/>
          <w:sz w:val="28"/>
          <w:szCs w:val="28"/>
        </w:rPr>
        <w:t>V</w:t>
      </w:r>
      <w:r w:rsidRPr="00DD3E0D">
        <w:rPr>
          <w:rFonts w:ascii="Times New Roman" w:eastAsia="Times New Roman" w:hAnsi="Times New Roman" w:cs="Times New Roman"/>
          <w:sz w:val="28"/>
          <w:szCs w:val="28"/>
          <w:lang w:val="uk-UA"/>
        </w:rPr>
        <w:t>ІІ. Підсумок</w:t>
      </w:r>
      <w:r w:rsidRPr="00FD56B1">
        <w:rPr>
          <w:rFonts w:ascii="Times New Roman" w:eastAsia="Times New Roman" w:hAnsi="Times New Roman" w:cs="Times New Roman"/>
          <w:sz w:val="28"/>
          <w:szCs w:val="28"/>
          <w:lang w:val="uk-UA"/>
        </w:rPr>
        <w:t xml:space="preserve"> уроку. Оцінювання. </w:t>
      </w:r>
    </w:p>
    <w:p w:rsidR="0038228C" w:rsidRPr="00DD3E0D" w:rsidRDefault="0038228C" w:rsidP="0038228C">
      <w:pPr>
        <w:jc w:val="center"/>
        <w:rPr>
          <w:rFonts w:ascii="Times New Roman" w:hAnsi="Times New Roman" w:cs="Times New Roman"/>
          <w:b/>
          <w:sz w:val="28"/>
          <w:szCs w:val="28"/>
          <w:lang w:val="uk-UA"/>
        </w:rPr>
      </w:pPr>
      <w:r w:rsidRPr="00DD3E0D">
        <w:rPr>
          <w:rFonts w:ascii="Times New Roman" w:hAnsi="Times New Roman" w:cs="Times New Roman"/>
          <w:b/>
          <w:sz w:val="28"/>
          <w:szCs w:val="28"/>
          <w:lang w:val="uk-UA"/>
        </w:rPr>
        <w:lastRenderedPageBreak/>
        <w:t>Використана література та інші інформаційні джерела</w:t>
      </w:r>
    </w:p>
    <w:p w:rsidR="0038228C" w:rsidRPr="00DD3E0D" w:rsidRDefault="0038228C" w:rsidP="0038228C">
      <w:pPr>
        <w:rPr>
          <w:rFonts w:ascii="Times New Roman" w:hAnsi="Times New Roman" w:cs="Times New Roman"/>
          <w:sz w:val="28"/>
          <w:szCs w:val="28"/>
          <w:lang w:val="uk-UA"/>
        </w:rPr>
      </w:pPr>
    </w:p>
    <w:p w:rsidR="0038228C" w:rsidRPr="0038228C" w:rsidRDefault="0038228C" w:rsidP="0038228C">
      <w:pPr>
        <w:rPr>
          <w:rFonts w:ascii="Times New Roman" w:hAnsi="Times New Roman" w:cs="Times New Roman"/>
          <w:sz w:val="28"/>
          <w:szCs w:val="28"/>
        </w:rPr>
      </w:pPr>
      <w:r w:rsidRPr="0038228C">
        <w:rPr>
          <w:rFonts w:ascii="Times New Roman" w:hAnsi="Times New Roman" w:cs="Times New Roman"/>
          <w:sz w:val="28"/>
          <w:szCs w:val="28"/>
        </w:rPr>
        <w:t>1. Антонич Б.-І. Знак Лева / Львів: Каменяр, 1998. — 253 с.</w:t>
      </w:r>
    </w:p>
    <w:p w:rsidR="0038228C" w:rsidRPr="0038228C" w:rsidRDefault="0038228C" w:rsidP="0038228C">
      <w:pPr>
        <w:rPr>
          <w:rFonts w:ascii="Times New Roman" w:hAnsi="Times New Roman" w:cs="Times New Roman"/>
          <w:sz w:val="28"/>
          <w:szCs w:val="28"/>
        </w:rPr>
      </w:pPr>
      <w:r w:rsidRPr="0038228C">
        <w:rPr>
          <w:rFonts w:ascii="Times New Roman" w:hAnsi="Times New Roman" w:cs="Times New Roman"/>
          <w:sz w:val="28"/>
          <w:szCs w:val="28"/>
        </w:rPr>
        <w:t>2. Антонич Б. І. Три перстені. Зелена євангелія: Поезії / Львів: Каменяр, 1994. — 271 с.</w:t>
      </w:r>
    </w:p>
    <w:p w:rsidR="0038228C" w:rsidRPr="0038228C" w:rsidRDefault="0038228C" w:rsidP="0038228C">
      <w:pPr>
        <w:rPr>
          <w:rFonts w:ascii="Times New Roman" w:hAnsi="Times New Roman" w:cs="Times New Roman"/>
          <w:sz w:val="28"/>
          <w:szCs w:val="28"/>
        </w:rPr>
      </w:pPr>
      <w:r w:rsidRPr="0038228C">
        <w:rPr>
          <w:rFonts w:ascii="Times New Roman" w:hAnsi="Times New Roman" w:cs="Times New Roman"/>
          <w:sz w:val="28"/>
          <w:szCs w:val="28"/>
        </w:rPr>
        <w:t>3 . Весни розспіваної князь: Слово про Антонича.— К., 1989. </w:t>
      </w:r>
    </w:p>
    <w:p w:rsidR="0038228C" w:rsidRPr="0038228C" w:rsidRDefault="0038228C" w:rsidP="0038228C">
      <w:pPr>
        <w:rPr>
          <w:rFonts w:ascii="Times New Roman" w:hAnsi="Times New Roman" w:cs="Times New Roman"/>
          <w:sz w:val="28"/>
          <w:szCs w:val="28"/>
        </w:rPr>
      </w:pPr>
      <w:r w:rsidRPr="0038228C">
        <w:rPr>
          <w:rFonts w:ascii="Times New Roman" w:hAnsi="Times New Roman" w:cs="Times New Roman"/>
          <w:sz w:val="28"/>
          <w:szCs w:val="28"/>
        </w:rPr>
        <w:t>4. Ільницький М. Богдан — Ігор Антонич. Літературний портрет.— К.,1991. </w:t>
      </w:r>
      <w:r w:rsidRPr="0038228C">
        <w:rPr>
          <w:rFonts w:ascii="Times New Roman" w:hAnsi="Times New Roman" w:cs="Times New Roman"/>
          <w:sz w:val="28"/>
          <w:szCs w:val="28"/>
        </w:rPr>
        <w:br/>
        <w:t>5. Жулинський М. Богдан-Ігор Антонич //Слово і доля. — К-,2002. </w:t>
      </w:r>
    </w:p>
    <w:p w:rsidR="0038228C" w:rsidRPr="0038228C" w:rsidRDefault="0038228C" w:rsidP="0038228C">
      <w:pPr>
        <w:rPr>
          <w:rFonts w:ascii="Times New Roman" w:hAnsi="Times New Roman" w:cs="Times New Roman"/>
          <w:sz w:val="28"/>
          <w:szCs w:val="28"/>
        </w:rPr>
      </w:pPr>
      <w:r w:rsidRPr="0038228C">
        <w:rPr>
          <w:rFonts w:ascii="Times New Roman" w:hAnsi="Times New Roman" w:cs="Times New Roman"/>
          <w:sz w:val="28"/>
          <w:szCs w:val="28"/>
        </w:rPr>
        <w:t>6. Підручник. Українська література. Профільний рівень. 11 клас. Семенюк Г.Ф., Ткачук М. П., Слоньовська О. В. Вид-во «Освіта».</w:t>
      </w:r>
    </w:p>
    <w:p w:rsidR="0038228C" w:rsidRPr="0038228C" w:rsidRDefault="0038228C" w:rsidP="0038228C">
      <w:pPr>
        <w:rPr>
          <w:rFonts w:ascii="Times New Roman" w:hAnsi="Times New Roman" w:cs="Times New Roman"/>
          <w:sz w:val="28"/>
          <w:szCs w:val="28"/>
        </w:rPr>
      </w:pPr>
      <w:r w:rsidRPr="0038228C">
        <w:rPr>
          <w:rFonts w:ascii="Times New Roman" w:hAnsi="Times New Roman" w:cs="Times New Roman"/>
          <w:sz w:val="28"/>
          <w:szCs w:val="28"/>
        </w:rPr>
        <w:t>7. Програма для профільного навчання учнів загальноосвітніх навчальних закладів.</w:t>
      </w:r>
      <w:r>
        <w:rPr>
          <w:rFonts w:ascii="Times New Roman" w:hAnsi="Times New Roman" w:cs="Times New Roman"/>
          <w:sz w:val="28"/>
          <w:szCs w:val="28"/>
        </w:rPr>
        <w:t xml:space="preserve"> </w:t>
      </w:r>
      <w:r w:rsidRPr="0038228C">
        <w:rPr>
          <w:rFonts w:ascii="Times New Roman" w:hAnsi="Times New Roman" w:cs="Times New Roman"/>
          <w:sz w:val="28"/>
          <w:szCs w:val="28"/>
        </w:rPr>
        <w:t>Філологічний напрям (профіль української філології) за загальною редакцією  доктора філологічних наук Р.В. Мовчан.</w:t>
      </w:r>
    </w:p>
    <w:p w:rsidR="0038228C" w:rsidRPr="00DD3E0D" w:rsidRDefault="0038228C" w:rsidP="0038228C">
      <w:pPr>
        <w:rPr>
          <w:rFonts w:ascii="Times New Roman" w:hAnsi="Times New Roman" w:cs="Times New Roman"/>
          <w:sz w:val="28"/>
          <w:szCs w:val="28"/>
          <w:lang w:val="en-US"/>
        </w:rPr>
      </w:pPr>
      <w:r w:rsidRPr="00DD3E0D">
        <w:rPr>
          <w:rFonts w:ascii="Times New Roman" w:hAnsi="Times New Roman" w:cs="Times New Roman"/>
          <w:sz w:val="28"/>
          <w:szCs w:val="28"/>
          <w:lang w:val="en-US"/>
        </w:rPr>
        <w:t>8. www.osvita. ua</w:t>
      </w:r>
    </w:p>
    <w:p w:rsidR="0038228C" w:rsidRPr="00DD3E0D" w:rsidRDefault="0038228C" w:rsidP="0038228C">
      <w:pPr>
        <w:rPr>
          <w:rFonts w:ascii="Times New Roman" w:hAnsi="Times New Roman" w:cs="Times New Roman"/>
          <w:sz w:val="28"/>
          <w:szCs w:val="28"/>
          <w:lang w:val="en-US"/>
        </w:rPr>
      </w:pPr>
      <w:r w:rsidRPr="00DD3E0D">
        <w:rPr>
          <w:rFonts w:ascii="Times New Roman" w:hAnsi="Times New Roman" w:cs="Times New Roman"/>
          <w:sz w:val="28"/>
          <w:szCs w:val="28"/>
          <w:lang w:val="en-US"/>
        </w:rPr>
        <w:t>9. www. teacher. ua</w:t>
      </w:r>
    </w:p>
    <w:p w:rsidR="0038228C" w:rsidRPr="00DD3E0D" w:rsidRDefault="0038228C" w:rsidP="0038228C">
      <w:pPr>
        <w:rPr>
          <w:rFonts w:ascii="Times New Roman" w:hAnsi="Times New Roman" w:cs="Times New Roman"/>
          <w:sz w:val="28"/>
          <w:szCs w:val="28"/>
          <w:lang w:val="en-US"/>
        </w:rPr>
      </w:pPr>
    </w:p>
    <w:p w:rsidR="0038228C" w:rsidRPr="00DD3E0D" w:rsidRDefault="0038228C" w:rsidP="0038228C">
      <w:pPr>
        <w:rPr>
          <w:lang w:val="en-US"/>
        </w:rPr>
      </w:pPr>
    </w:p>
    <w:sectPr w:rsidR="0038228C" w:rsidRPr="00DD3E0D" w:rsidSect="002F5D06">
      <w:footerReference w:type="even" r:id="rId29"/>
      <w:footerReference w:type="default" r:id="rId3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90952" w:rsidRDefault="00390952" w:rsidP="006B737D">
      <w:pPr>
        <w:spacing w:after="0" w:line="240" w:lineRule="auto"/>
      </w:pPr>
      <w:r>
        <w:separator/>
      </w:r>
    </w:p>
  </w:endnote>
  <w:endnote w:type="continuationSeparator" w:id="1">
    <w:p w:rsidR="00390952" w:rsidRDefault="00390952" w:rsidP="006B737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7B4C" w:rsidRDefault="00990143" w:rsidP="00DE64FA">
    <w:pPr>
      <w:pStyle w:val="a5"/>
      <w:framePr w:wrap="around" w:vAnchor="text" w:hAnchor="margin" w:xAlign="right" w:y="1"/>
      <w:rPr>
        <w:rStyle w:val="a7"/>
      </w:rPr>
    </w:pPr>
    <w:r>
      <w:rPr>
        <w:rStyle w:val="a7"/>
      </w:rPr>
      <w:fldChar w:fldCharType="begin"/>
    </w:r>
    <w:r w:rsidR="009715AC">
      <w:rPr>
        <w:rStyle w:val="a7"/>
      </w:rPr>
      <w:instrText xml:space="preserve">PAGE  </w:instrText>
    </w:r>
    <w:r>
      <w:rPr>
        <w:rStyle w:val="a7"/>
      </w:rPr>
      <w:fldChar w:fldCharType="end"/>
    </w:r>
  </w:p>
  <w:p w:rsidR="00977B4C" w:rsidRDefault="00390952" w:rsidP="00C51C92">
    <w:pPr>
      <w:pStyle w:val="a5"/>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7B4C" w:rsidRDefault="00390952" w:rsidP="00C51C92">
    <w:pPr>
      <w:pStyle w:val="a5"/>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90952" w:rsidRDefault="00390952" w:rsidP="006B737D">
      <w:pPr>
        <w:spacing w:after="0" w:line="240" w:lineRule="auto"/>
      </w:pPr>
      <w:r>
        <w:separator/>
      </w:r>
    </w:p>
  </w:footnote>
  <w:footnote w:type="continuationSeparator" w:id="1">
    <w:p w:rsidR="00390952" w:rsidRDefault="00390952" w:rsidP="006B737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D956A0"/>
    <w:multiLevelType w:val="multilevel"/>
    <w:tmpl w:val="DE223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6326C32"/>
    <w:multiLevelType w:val="hybridMultilevel"/>
    <w:tmpl w:val="778A432E"/>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0638485D"/>
    <w:multiLevelType w:val="multilevel"/>
    <w:tmpl w:val="D4929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6F1416F"/>
    <w:multiLevelType w:val="multilevel"/>
    <w:tmpl w:val="0C265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B5C5DCB"/>
    <w:multiLevelType w:val="multilevel"/>
    <w:tmpl w:val="DCCAD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F69345D"/>
    <w:multiLevelType w:val="multilevel"/>
    <w:tmpl w:val="06BEEC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58F7448E"/>
    <w:multiLevelType w:val="multilevel"/>
    <w:tmpl w:val="59F44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6494DAB"/>
    <w:multiLevelType w:val="multilevel"/>
    <w:tmpl w:val="A8100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74E7A6F"/>
    <w:multiLevelType w:val="multilevel"/>
    <w:tmpl w:val="9F24BE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67E8099E"/>
    <w:multiLevelType w:val="multilevel"/>
    <w:tmpl w:val="6C882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713F537A"/>
    <w:multiLevelType w:val="multilevel"/>
    <w:tmpl w:val="6FF45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77E6A27"/>
    <w:multiLevelType w:val="hybridMultilevel"/>
    <w:tmpl w:val="18BAEAB0"/>
    <w:lvl w:ilvl="0" w:tplc="C9602350">
      <w:start w:val="2"/>
      <w:numFmt w:val="bullet"/>
      <w:lvlText w:val="-"/>
      <w:lvlJc w:val="left"/>
      <w:pPr>
        <w:ind w:left="690" w:hanging="360"/>
      </w:pPr>
      <w:rPr>
        <w:rFonts w:ascii="Times New Roman" w:eastAsiaTheme="minorEastAsia" w:hAnsi="Times New Roman" w:cs="Times New Roman" w:hint="default"/>
      </w:rPr>
    </w:lvl>
    <w:lvl w:ilvl="1" w:tplc="04190003" w:tentative="1">
      <w:start w:val="1"/>
      <w:numFmt w:val="bullet"/>
      <w:lvlText w:val="o"/>
      <w:lvlJc w:val="left"/>
      <w:pPr>
        <w:ind w:left="1410" w:hanging="360"/>
      </w:pPr>
      <w:rPr>
        <w:rFonts w:ascii="Courier New" w:hAnsi="Courier New" w:cs="Courier New" w:hint="default"/>
      </w:rPr>
    </w:lvl>
    <w:lvl w:ilvl="2" w:tplc="04190005" w:tentative="1">
      <w:start w:val="1"/>
      <w:numFmt w:val="bullet"/>
      <w:lvlText w:val=""/>
      <w:lvlJc w:val="left"/>
      <w:pPr>
        <w:ind w:left="2130" w:hanging="360"/>
      </w:pPr>
      <w:rPr>
        <w:rFonts w:ascii="Wingdings" w:hAnsi="Wingdings" w:hint="default"/>
      </w:rPr>
    </w:lvl>
    <w:lvl w:ilvl="3" w:tplc="04190001" w:tentative="1">
      <w:start w:val="1"/>
      <w:numFmt w:val="bullet"/>
      <w:lvlText w:val=""/>
      <w:lvlJc w:val="left"/>
      <w:pPr>
        <w:ind w:left="2850" w:hanging="360"/>
      </w:pPr>
      <w:rPr>
        <w:rFonts w:ascii="Symbol" w:hAnsi="Symbol" w:hint="default"/>
      </w:rPr>
    </w:lvl>
    <w:lvl w:ilvl="4" w:tplc="04190003" w:tentative="1">
      <w:start w:val="1"/>
      <w:numFmt w:val="bullet"/>
      <w:lvlText w:val="o"/>
      <w:lvlJc w:val="left"/>
      <w:pPr>
        <w:ind w:left="3570" w:hanging="360"/>
      </w:pPr>
      <w:rPr>
        <w:rFonts w:ascii="Courier New" w:hAnsi="Courier New" w:cs="Courier New" w:hint="default"/>
      </w:rPr>
    </w:lvl>
    <w:lvl w:ilvl="5" w:tplc="04190005" w:tentative="1">
      <w:start w:val="1"/>
      <w:numFmt w:val="bullet"/>
      <w:lvlText w:val=""/>
      <w:lvlJc w:val="left"/>
      <w:pPr>
        <w:ind w:left="4290" w:hanging="360"/>
      </w:pPr>
      <w:rPr>
        <w:rFonts w:ascii="Wingdings" w:hAnsi="Wingdings" w:hint="default"/>
      </w:rPr>
    </w:lvl>
    <w:lvl w:ilvl="6" w:tplc="04190001" w:tentative="1">
      <w:start w:val="1"/>
      <w:numFmt w:val="bullet"/>
      <w:lvlText w:val=""/>
      <w:lvlJc w:val="left"/>
      <w:pPr>
        <w:ind w:left="5010" w:hanging="360"/>
      </w:pPr>
      <w:rPr>
        <w:rFonts w:ascii="Symbol" w:hAnsi="Symbol" w:hint="default"/>
      </w:rPr>
    </w:lvl>
    <w:lvl w:ilvl="7" w:tplc="04190003" w:tentative="1">
      <w:start w:val="1"/>
      <w:numFmt w:val="bullet"/>
      <w:lvlText w:val="o"/>
      <w:lvlJc w:val="left"/>
      <w:pPr>
        <w:ind w:left="5730" w:hanging="360"/>
      </w:pPr>
      <w:rPr>
        <w:rFonts w:ascii="Courier New" w:hAnsi="Courier New" w:cs="Courier New" w:hint="default"/>
      </w:rPr>
    </w:lvl>
    <w:lvl w:ilvl="8" w:tplc="04190005" w:tentative="1">
      <w:start w:val="1"/>
      <w:numFmt w:val="bullet"/>
      <w:lvlText w:val=""/>
      <w:lvlJc w:val="left"/>
      <w:pPr>
        <w:ind w:left="6450" w:hanging="360"/>
      </w:pPr>
      <w:rPr>
        <w:rFonts w:ascii="Wingdings" w:hAnsi="Wingdings" w:hint="default"/>
      </w:rPr>
    </w:lvl>
  </w:abstractNum>
  <w:num w:numId="1">
    <w:abstractNumId w:val="9"/>
  </w:num>
  <w:num w:numId="2">
    <w:abstractNumId w:val="5"/>
  </w:num>
  <w:num w:numId="3">
    <w:abstractNumId w:val="10"/>
  </w:num>
  <w:num w:numId="4">
    <w:abstractNumId w:val="2"/>
  </w:num>
  <w:num w:numId="5">
    <w:abstractNumId w:val="8"/>
    <w:lvlOverride w:ilvl="0">
      <w:startOverride w:val="2"/>
    </w:lvlOverride>
  </w:num>
  <w:num w:numId="6">
    <w:abstractNumId w:val="8"/>
    <w:lvlOverride w:ilvl="0">
      <w:startOverride w:val="3"/>
    </w:lvlOverride>
  </w:num>
  <w:num w:numId="7">
    <w:abstractNumId w:val="8"/>
    <w:lvlOverride w:ilvl="0">
      <w:startOverride w:val="4"/>
    </w:lvlOverride>
  </w:num>
  <w:num w:numId="8">
    <w:abstractNumId w:val="8"/>
    <w:lvlOverride w:ilvl="0">
      <w:startOverride w:val="5"/>
    </w:lvlOverride>
  </w:num>
  <w:num w:numId="9">
    <w:abstractNumId w:val="3"/>
  </w:num>
  <w:num w:numId="10">
    <w:abstractNumId w:val="6"/>
  </w:num>
  <w:num w:numId="11">
    <w:abstractNumId w:val="7"/>
  </w:num>
  <w:num w:numId="12">
    <w:abstractNumId w:val="4"/>
  </w:num>
  <w:num w:numId="13">
    <w:abstractNumId w:val="0"/>
  </w:num>
  <w:num w:numId="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980711"/>
    <w:rsid w:val="000073D3"/>
    <w:rsid w:val="00012392"/>
    <w:rsid w:val="0004418E"/>
    <w:rsid w:val="000D0B99"/>
    <w:rsid w:val="000D2224"/>
    <w:rsid w:val="000D4313"/>
    <w:rsid w:val="00104B4B"/>
    <w:rsid w:val="001858B4"/>
    <w:rsid w:val="001C633C"/>
    <w:rsid w:val="001F0420"/>
    <w:rsid w:val="001F4E3F"/>
    <w:rsid w:val="00204DE2"/>
    <w:rsid w:val="00241905"/>
    <w:rsid w:val="0025140A"/>
    <w:rsid w:val="00262BC7"/>
    <w:rsid w:val="002921AA"/>
    <w:rsid w:val="00296089"/>
    <w:rsid w:val="002F5D06"/>
    <w:rsid w:val="00310F93"/>
    <w:rsid w:val="00314281"/>
    <w:rsid w:val="00325CD8"/>
    <w:rsid w:val="003615DC"/>
    <w:rsid w:val="0038228C"/>
    <w:rsid w:val="00390952"/>
    <w:rsid w:val="003A5839"/>
    <w:rsid w:val="003B0F00"/>
    <w:rsid w:val="003E3D04"/>
    <w:rsid w:val="004002C4"/>
    <w:rsid w:val="0042298D"/>
    <w:rsid w:val="0042510C"/>
    <w:rsid w:val="00425E52"/>
    <w:rsid w:val="00430F02"/>
    <w:rsid w:val="0043230C"/>
    <w:rsid w:val="00442186"/>
    <w:rsid w:val="00486B05"/>
    <w:rsid w:val="00490A51"/>
    <w:rsid w:val="004B2A37"/>
    <w:rsid w:val="004C1FAE"/>
    <w:rsid w:val="004C2348"/>
    <w:rsid w:val="004D6702"/>
    <w:rsid w:val="00516216"/>
    <w:rsid w:val="00536B34"/>
    <w:rsid w:val="005C562B"/>
    <w:rsid w:val="005E1499"/>
    <w:rsid w:val="005E45E4"/>
    <w:rsid w:val="00610E8C"/>
    <w:rsid w:val="00676B11"/>
    <w:rsid w:val="00691314"/>
    <w:rsid w:val="006B737D"/>
    <w:rsid w:val="006C2EA1"/>
    <w:rsid w:val="006D21A8"/>
    <w:rsid w:val="006E6A79"/>
    <w:rsid w:val="006F6C80"/>
    <w:rsid w:val="00760C53"/>
    <w:rsid w:val="00772B4F"/>
    <w:rsid w:val="00773B43"/>
    <w:rsid w:val="00782040"/>
    <w:rsid w:val="00782F86"/>
    <w:rsid w:val="00783999"/>
    <w:rsid w:val="007C4B66"/>
    <w:rsid w:val="007D62BD"/>
    <w:rsid w:val="00817179"/>
    <w:rsid w:val="00864614"/>
    <w:rsid w:val="00875440"/>
    <w:rsid w:val="008A40B8"/>
    <w:rsid w:val="008A679D"/>
    <w:rsid w:val="008B6BC0"/>
    <w:rsid w:val="008F3D88"/>
    <w:rsid w:val="008F7848"/>
    <w:rsid w:val="009433C0"/>
    <w:rsid w:val="009715AC"/>
    <w:rsid w:val="00980711"/>
    <w:rsid w:val="00990143"/>
    <w:rsid w:val="00993A08"/>
    <w:rsid w:val="00996578"/>
    <w:rsid w:val="009A1CF7"/>
    <w:rsid w:val="00A3396C"/>
    <w:rsid w:val="00A46B1A"/>
    <w:rsid w:val="00A55DFC"/>
    <w:rsid w:val="00A627F0"/>
    <w:rsid w:val="00B12331"/>
    <w:rsid w:val="00B70931"/>
    <w:rsid w:val="00B94382"/>
    <w:rsid w:val="00BD576C"/>
    <w:rsid w:val="00C73249"/>
    <w:rsid w:val="00C8484F"/>
    <w:rsid w:val="00CA7268"/>
    <w:rsid w:val="00CC10C1"/>
    <w:rsid w:val="00CD38F0"/>
    <w:rsid w:val="00CF26F7"/>
    <w:rsid w:val="00CF361A"/>
    <w:rsid w:val="00CF75E0"/>
    <w:rsid w:val="00D424C3"/>
    <w:rsid w:val="00D56C78"/>
    <w:rsid w:val="00DD1EA1"/>
    <w:rsid w:val="00DD3E0D"/>
    <w:rsid w:val="00DE68D1"/>
    <w:rsid w:val="00E05E45"/>
    <w:rsid w:val="00E11D60"/>
    <w:rsid w:val="00E544BB"/>
    <w:rsid w:val="00E71B78"/>
    <w:rsid w:val="00E92966"/>
    <w:rsid w:val="00EB2861"/>
    <w:rsid w:val="00EC10EE"/>
    <w:rsid w:val="00ED64E5"/>
    <w:rsid w:val="00F402B3"/>
    <w:rsid w:val="00F77E0B"/>
    <w:rsid w:val="00F80019"/>
    <w:rsid w:val="00FA1777"/>
    <w:rsid w:val="00FB2E16"/>
    <w:rsid w:val="00FD56B1"/>
    <w:rsid w:val="00FE1160"/>
    <w:rsid w:val="00FE396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78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96578"/>
  </w:style>
  <w:style w:type="paragraph" w:styleId="1">
    <w:name w:val="heading 1"/>
    <w:basedOn w:val="a"/>
    <w:next w:val="a"/>
    <w:link w:val="10"/>
    <w:uiPriority w:val="9"/>
    <w:qFormat/>
    <w:rsid w:val="00F77E0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430F02"/>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980711"/>
  </w:style>
  <w:style w:type="paragraph" w:styleId="a3">
    <w:name w:val="Balloon Text"/>
    <w:basedOn w:val="a"/>
    <w:link w:val="a4"/>
    <w:uiPriority w:val="99"/>
    <w:semiHidden/>
    <w:unhideWhenUsed/>
    <w:rsid w:val="0098071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80711"/>
    <w:rPr>
      <w:rFonts w:ascii="Tahoma" w:hAnsi="Tahoma" w:cs="Tahoma"/>
      <w:sz w:val="16"/>
      <w:szCs w:val="16"/>
    </w:rPr>
  </w:style>
  <w:style w:type="paragraph" w:styleId="a5">
    <w:name w:val="footer"/>
    <w:basedOn w:val="a"/>
    <w:link w:val="a6"/>
    <w:rsid w:val="00D56C78"/>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6">
    <w:name w:val="Нижний колонтитул Знак"/>
    <w:basedOn w:val="a0"/>
    <w:link w:val="a5"/>
    <w:rsid w:val="00D56C78"/>
    <w:rPr>
      <w:rFonts w:ascii="Times New Roman" w:eastAsia="Times New Roman" w:hAnsi="Times New Roman" w:cs="Times New Roman"/>
      <w:sz w:val="24"/>
      <w:szCs w:val="24"/>
    </w:rPr>
  </w:style>
  <w:style w:type="character" w:styleId="a7">
    <w:name w:val="page number"/>
    <w:basedOn w:val="a0"/>
    <w:rsid w:val="00D56C78"/>
  </w:style>
  <w:style w:type="character" w:customStyle="1" w:styleId="20">
    <w:name w:val="Заголовок 2 Знак"/>
    <w:basedOn w:val="a0"/>
    <w:link w:val="2"/>
    <w:uiPriority w:val="9"/>
    <w:rsid w:val="00430F02"/>
    <w:rPr>
      <w:rFonts w:ascii="Times New Roman" w:eastAsia="Times New Roman" w:hAnsi="Times New Roman" w:cs="Times New Roman"/>
      <w:b/>
      <w:bCs/>
      <w:sz w:val="36"/>
      <w:szCs w:val="36"/>
    </w:rPr>
  </w:style>
  <w:style w:type="paragraph" w:styleId="HTML">
    <w:name w:val="HTML Preformatted"/>
    <w:basedOn w:val="a"/>
    <w:link w:val="HTML0"/>
    <w:uiPriority w:val="99"/>
    <w:unhideWhenUsed/>
    <w:rsid w:val="00430F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430F02"/>
    <w:rPr>
      <w:rFonts w:ascii="Courier New" w:eastAsia="Times New Roman" w:hAnsi="Courier New" w:cs="Courier New"/>
      <w:sz w:val="20"/>
      <w:szCs w:val="20"/>
    </w:rPr>
  </w:style>
  <w:style w:type="character" w:customStyle="1" w:styleId="10">
    <w:name w:val="Заголовок 1 Знак"/>
    <w:basedOn w:val="a0"/>
    <w:link w:val="1"/>
    <w:uiPriority w:val="9"/>
    <w:rsid w:val="00F77E0B"/>
    <w:rPr>
      <w:rFonts w:asciiTheme="majorHAnsi" w:eastAsiaTheme="majorEastAsia" w:hAnsiTheme="majorHAnsi" w:cstheme="majorBidi"/>
      <w:b/>
      <w:bCs/>
      <w:color w:val="365F91" w:themeColor="accent1" w:themeShade="BF"/>
      <w:sz w:val="28"/>
      <w:szCs w:val="28"/>
    </w:rPr>
  </w:style>
  <w:style w:type="paragraph" w:styleId="a8">
    <w:name w:val="Normal (Web)"/>
    <w:basedOn w:val="a"/>
    <w:uiPriority w:val="99"/>
    <w:unhideWhenUsed/>
    <w:rsid w:val="00F77E0B"/>
    <w:pPr>
      <w:spacing w:before="100" w:beforeAutospacing="1" w:after="100" w:afterAutospacing="1" w:line="240" w:lineRule="auto"/>
    </w:pPr>
    <w:rPr>
      <w:rFonts w:ascii="Times New Roman" w:eastAsia="Times New Roman" w:hAnsi="Times New Roman" w:cs="Times New Roman"/>
      <w:sz w:val="24"/>
      <w:szCs w:val="24"/>
    </w:rPr>
  </w:style>
  <w:style w:type="paragraph" w:styleId="a9">
    <w:name w:val="No Spacing"/>
    <w:uiPriority w:val="1"/>
    <w:qFormat/>
    <w:rsid w:val="00F77E0B"/>
    <w:pPr>
      <w:spacing w:after="0" w:line="240" w:lineRule="auto"/>
    </w:pPr>
  </w:style>
  <w:style w:type="character" w:customStyle="1" w:styleId="6">
    <w:name w:val="Основной текст (6)"/>
    <w:basedOn w:val="a0"/>
    <w:rsid w:val="003615DC"/>
    <w:rPr>
      <w:rFonts w:ascii="Century Schoolbook" w:eastAsia="Century Schoolbook" w:hAnsi="Century Schoolbook" w:cs="Century Schoolbook"/>
      <w:b w:val="0"/>
      <w:bCs w:val="0"/>
      <w:i/>
      <w:iCs/>
      <w:smallCaps w:val="0"/>
      <w:strike w:val="0"/>
      <w:color w:val="000000"/>
      <w:spacing w:val="0"/>
      <w:w w:val="100"/>
      <w:position w:val="0"/>
      <w:sz w:val="18"/>
      <w:szCs w:val="18"/>
      <w:u w:val="none"/>
      <w:lang w:val="uk-UA" w:eastAsia="uk-UA" w:bidi="uk-UA"/>
    </w:rPr>
  </w:style>
  <w:style w:type="character" w:customStyle="1" w:styleId="21">
    <w:name w:val="Основной текст2"/>
    <w:basedOn w:val="a0"/>
    <w:rsid w:val="003615DC"/>
    <w:rPr>
      <w:rFonts w:ascii="Century Schoolbook" w:eastAsia="Century Schoolbook" w:hAnsi="Century Schoolbook" w:cs="Century Schoolbook"/>
      <w:b w:val="0"/>
      <w:bCs w:val="0"/>
      <w:i w:val="0"/>
      <w:iCs w:val="0"/>
      <w:smallCaps w:val="0"/>
      <w:strike w:val="0"/>
      <w:color w:val="000000"/>
      <w:spacing w:val="0"/>
      <w:w w:val="100"/>
      <w:position w:val="0"/>
      <w:sz w:val="18"/>
      <w:szCs w:val="18"/>
      <w:u w:val="none"/>
      <w:lang w:val="uk-UA" w:eastAsia="uk-UA" w:bidi="uk-UA"/>
    </w:rPr>
  </w:style>
  <w:style w:type="character" w:customStyle="1" w:styleId="aa">
    <w:name w:val="Основной текст + Курсив"/>
    <w:basedOn w:val="a0"/>
    <w:rsid w:val="003615DC"/>
    <w:rPr>
      <w:rFonts w:ascii="Century Schoolbook" w:eastAsia="Century Schoolbook" w:hAnsi="Century Schoolbook" w:cs="Century Schoolbook"/>
      <w:b w:val="0"/>
      <w:bCs w:val="0"/>
      <w:i/>
      <w:iCs/>
      <w:smallCaps w:val="0"/>
      <w:strike w:val="0"/>
      <w:color w:val="000000"/>
      <w:spacing w:val="0"/>
      <w:w w:val="100"/>
      <w:position w:val="0"/>
      <w:sz w:val="18"/>
      <w:szCs w:val="18"/>
      <w:u w:val="none"/>
      <w:lang w:val="uk-UA" w:eastAsia="uk-UA" w:bidi="uk-UA"/>
    </w:rPr>
  </w:style>
  <w:style w:type="character" w:customStyle="1" w:styleId="5">
    <w:name w:val="Основной текст (5)"/>
    <w:basedOn w:val="a0"/>
    <w:rsid w:val="003615DC"/>
    <w:rPr>
      <w:rFonts w:ascii="Arial" w:eastAsia="Arial" w:hAnsi="Arial" w:cs="Arial"/>
      <w:b/>
      <w:bCs/>
      <w:i w:val="0"/>
      <w:iCs w:val="0"/>
      <w:smallCaps w:val="0"/>
      <w:strike w:val="0"/>
      <w:color w:val="000000"/>
      <w:spacing w:val="0"/>
      <w:w w:val="100"/>
      <w:position w:val="0"/>
      <w:sz w:val="19"/>
      <w:szCs w:val="19"/>
      <w:u w:val="none"/>
      <w:lang w:val="uk-UA" w:eastAsia="uk-UA" w:bidi="uk-UA"/>
    </w:rPr>
  </w:style>
  <w:style w:type="character" w:customStyle="1" w:styleId="55pt0pt">
    <w:name w:val="Основной текст + 5;5 pt;Интервал 0 pt"/>
    <w:basedOn w:val="a0"/>
    <w:rsid w:val="003615DC"/>
    <w:rPr>
      <w:rFonts w:ascii="Century Schoolbook" w:eastAsia="Century Schoolbook" w:hAnsi="Century Schoolbook" w:cs="Century Schoolbook"/>
      <w:b w:val="0"/>
      <w:bCs w:val="0"/>
      <w:i w:val="0"/>
      <w:iCs w:val="0"/>
      <w:smallCaps w:val="0"/>
      <w:strike w:val="0"/>
      <w:color w:val="000000"/>
      <w:spacing w:val="10"/>
      <w:w w:val="100"/>
      <w:position w:val="0"/>
      <w:sz w:val="11"/>
      <w:szCs w:val="11"/>
      <w:u w:val="none"/>
      <w:lang w:val="uk-UA" w:eastAsia="uk-UA" w:bidi="uk-UA"/>
    </w:rPr>
  </w:style>
  <w:style w:type="character" w:styleId="ab">
    <w:name w:val="Strong"/>
    <w:basedOn w:val="a0"/>
    <w:uiPriority w:val="22"/>
    <w:qFormat/>
    <w:rsid w:val="003E3D04"/>
    <w:rPr>
      <w:b/>
      <w:bCs/>
    </w:rPr>
  </w:style>
  <w:style w:type="table" w:styleId="ac">
    <w:name w:val="Table Grid"/>
    <w:basedOn w:val="a1"/>
    <w:uiPriority w:val="59"/>
    <w:rsid w:val="003E3D0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ad">
    <w:name w:val="Light Shading"/>
    <w:basedOn w:val="a1"/>
    <w:uiPriority w:val="60"/>
    <w:rsid w:val="003E3D04"/>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1"/>
    <w:uiPriority w:val="60"/>
    <w:rsid w:val="003E3D0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3">
    <w:name w:val="Light Shading Accent 3"/>
    <w:basedOn w:val="a1"/>
    <w:uiPriority w:val="60"/>
    <w:rsid w:val="003E3D04"/>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fontstyle12">
    <w:name w:val="fontstyle12"/>
    <w:basedOn w:val="a0"/>
    <w:rsid w:val="004002C4"/>
  </w:style>
  <w:style w:type="character" w:customStyle="1" w:styleId="fontstyle14">
    <w:name w:val="fontstyle14"/>
    <w:basedOn w:val="a0"/>
    <w:rsid w:val="004002C4"/>
  </w:style>
  <w:style w:type="character" w:customStyle="1" w:styleId="fontstyle16">
    <w:name w:val="fontstyle16"/>
    <w:basedOn w:val="a0"/>
    <w:rsid w:val="004002C4"/>
  </w:style>
  <w:style w:type="character" w:customStyle="1" w:styleId="fontstyle15">
    <w:name w:val="fontstyle15"/>
    <w:basedOn w:val="a0"/>
    <w:rsid w:val="004002C4"/>
  </w:style>
  <w:style w:type="character" w:customStyle="1" w:styleId="fontstyle11">
    <w:name w:val="fontstyle11"/>
    <w:basedOn w:val="a0"/>
    <w:rsid w:val="004002C4"/>
  </w:style>
  <w:style w:type="character" w:customStyle="1" w:styleId="fontstyle17">
    <w:name w:val="fontstyle17"/>
    <w:basedOn w:val="a0"/>
    <w:rsid w:val="004002C4"/>
  </w:style>
  <w:style w:type="character" w:customStyle="1" w:styleId="fontstyle13">
    <w:name w:val="fontstyle13"/>
    <w:basedOn w:val="a0"/>
    <w:rsid w:val="004002C4"/>
  </w:style>
  <w:style w:type="character" w:styleId="ae">
    <w:name w:val="Emphasis"/>
    <w:basedOn w:val="a0"/>
    <w:uiPriority w:val="20"/>
    <w:qFormat/>
    <w:rsid w:val="00516216"/>
    <w:rPr>
      <w:i/>
      <w:iCs/>
    </w:rPr>
  </w:style>
  <w:style w:type="paragraph" w:styleId="af">
    <w:name w:val="header"/>
    <w:basedOn w:val="a"/>
    <w:link w:val="af0"/>
    <w:uiPriority w:val="99"/>
    <w:semiHidden/>
    <w:unhideWhenUsed/>
    <w:rsid w:val="00516216"/>
    <w:pPr>
      <w:tabs>
        <w:tab w:val="center" w:pos="4677"/>
        <w:tab w:val="right" w:pos="9355"/>
      </w:tabs>
      <w:spacing w:after="0" w:line="240" w:lineRule="auto"/>
    </w:pPr>
  </w:style>
  <w:style w:type="character" w:customStyle="1" w:styleId="af0">
    <w:name w:val="Верхний колонтитул Знак"/>
    <w:basedOn w:val="a0"/>
    <w:link w:val="af"/>
    <w:uiPriority w:val="99"/>
    <w:semiHidden/>
    <w:rsid w:val="00516216"/>
  </w:style>
  <w:style w:type="character" w:styleId="af1">
    <w:name w:val="Hyperlink"/>
    <w:basedOn w:val="a0"/>
    <w:uiPriority w:val="99"/>
    <w:unhideWhenUsed/>
    <w:rsid w:val="004D6702"/>
    <w:rPr>
      <w:color w:val="0000FF"/>
      <w:u w:val="single"/>
    </w:rPr>
  </w:style>
  <w:style w:type="paragraph" w:styleId="af2">
    <w:name w:val="List Paragraph"/>
    <w:basedOn w:val="a"/>
    <w:uiPriority w:val="34"/>
    <w:qFormat/>
    <w:rsid w:val="0025140A"/>
    <w:pPr>
      <w:ind w:left="720"/>
      <w:contextualSpacing/>
    </w:pPr>
  </w:style>
</w:styles>
</file>

<file path=word/webSettings.xml><?xml version="1.0" encoding="utf-8"?>
<w:webSettings xmlns:r="http://schemas.openxmlformats.org/officeDocument/2006/relationships" xmlns:w="http://schemas.openxmlformats.org/wordprocessingml/2006/main">
  <w:divs>
    <w:div w:id="13462914">
      <w:bodyDiv w:val="1"/>
      <w:marLeft w:val="0"/>
      <w:marRight w:val="0"/>
      <w:marTop w:val="0"/>
      <w:marBottom w:val="0"/>
      <w:divBdr>
        <w:top w:val="none" w:sz="0" w:space="0" w:color="auto"/>
        <w:left w:val="none" w:sz="0" w:space="0" w:color="auto"/>
        <w:bottom w:val="none" w:sz="0" w:space="0" w:color="auto"/>
        <w:right w:val="none" w:sz="0" w:space="0" w:color="auto"/>
      </w:divBdr>
    </w:div>
    <w:div w:id="16582931">
      <w:bodyDiv w:val="1"/>
      <w:marLeft w:val="0"/>
      <w:marRight w:val="0"/>
      <w:marTop w:val="0"/>
      <w:marBottom w:val="0"/>
      <w:divBdr>
        <w:top w:val="none" w:sz="0" w:space="0" w:color="auto"/>
        <w:left w:val="none" w:sz="0" w:space="0" w:color="auto"/>
        <w:bottom w:val="none" w:sz="0" w:space="0" w:color="auto"/>
        <w:right w:val="none" w:sz="0" w:space="0" w:color="auto"/>
      </w:divBdr>
      <w:divsChild>
        <w:div w:id="1723366418">
          <w:marLeft w:val="720"/>
          <w:marRight w:val="0"/>
          <w:marTop w:val="0"/>
          <w:marBottom w:val="0"/>
          <w:divBdr>
            <w:top w:val="none" w:sz="0" w:space="0" w:color="auto"/>
            <w:left w:val="none" w:sz="0" w:space="0" w:color="auto"/>
            <w:bottom w:val="none" w:sz="0" w:space="0" w:color="auto"/>
            <w:right w:val="none" w:sz="0" w:space="0" w:color="auto"/>
          </w:divBdr>
        </w:div>
        <w:div w:id="1522478342">
          <w:marLeft w:val="720"/>
          <w:marRight w:val="0"/>
          <w:marTop w:val="0"/>
          <w:marBottom w:val="0"/>
          <w:divBdr>
            <w:top w:val="none" w:sz="0" w:space="0" w:color="auto"/>
            <w:left w:val="none" w:sz="0" w:space="0" w:color="auto"/>
            <w:bottom w:val="none" w:sz="0" w:space="0" w:color="auto"/>
            <w:right w:val="none" w:sz="0" w:space="0" w:color="auto"/>
          </w:divBdr>
        </w:div>
        <w:div w:id="1473907700">
          <w:marLeft w:val="720"/>
          <w:marRight w:val="0"/>
          <w:marTop w:val="0"/>
          <w:marBottom w:val="0"/>
          <w:divBdr>
            <w:top w:val="none" w:sz="0" w:space="0" w:color="auto"/>
            <w:left w:val="none" w:sz="0" w:space="0" w:color="auto"/>
            <w:bottom w:val="none" w:sz="0" w:space="0" w:color="auto"/>
            <w:right w:val="none" w:sz="0" w:space="0" w:color="auto"/>
          </w:divBdr>
        </w:div>
        <w:div w:id="360714566">
          <w:marLeft w:val="720"/>
          <w:marRight w:val="0"/>
          <w:marTop w:val="0"/>
          <w:marBottom w:val="0"/>
          <w:divBdr>
            <w:top w:val="none" w:sz="0" w:space="0" w:color="auto"/>
            <w:left w:val="none" w:sz="0" w:space="0" w:color="auto"/>
            <w:bottom w:val="none" w:sz="0" w:space="0" w:color="auto"/>
            <w:right w:val="none" w:sz="0" w:space="0" w:color="auto"/>
          </w:divBdr>
        </w:div>
        <w:div w:id="1017848501">
          <w:marLeft w:val="720"/>
          <w:marRight w:val="0"/>
          <w:marTop w:val="0"/>
          <w:marBottom w:val="0"/>
          <w:divBdr>
            <w:top w:val="none" w:sz="0" w:space="0" w:color="auto"/>
            <w:left w:val="none" w:sz="0" w:space="0" w:color="auto"/>
            <w:bottom w:val="none" w:sz="0" w:space="0" w:color="auto"/>
            <w:right w:val="none" w:sz="0" w:space="0" w:color="auto"/>
          </w:divBdr>
        </w:div>
        <w:div w:id="2074619604">
          <w:marLeft w:val="720"/>
          <w:marRight w:val="0"/>
          <w:marTop w:val="0"/>
          <w:marBottom w:val="0"/>
          <w:divBdr>
            <w:top w:val="none" w:sz="0" w:space="0" w:color="auto"/>
            <w:left w:val="none" w:sz="0" w:space="0" w:color="auto"/>
            <w:bottom w:val="none" w:sz="0" w:space="0" w:color="auto"/>
            <w:right w:val="none" w:sz="0" w:space="0" w:color="auto"/>
          </w:divBdr>
        </w:div>
        <w:div w:id="330068094">
          <w:marLeft w:val="993"/>
          <w:marRight w:val="0"/>
          <w:marTop w:val="0"/>
          <w:marBottom w:val="0"/>
          <w:divBdr>
            <w:top w:val="none" w:sz="0" w:space="0" w:color="auto"/>
            <w:left w:val="none" w:sz="0" w:space="0" w:color="auto"/>
            <w:bottom w:val="none" w:sz="0" w:space="0" w:color="auto"/>
            <w:right w:val="none" w:sz="0" w:space="0" w:color="auto"/>
          </w:divBdr>
        </w:div>
        <w:div w:id="977417370">
          <w:marLeft w:val="720"/>
          <w:marRight w:val="0"/>
          <w:marTop w:val="0"/>
          <w:marBottom w:val="0"/>
          <w:divBdr>
            <w:top w:val="none" w:sz="0" w:space="0" w:color="auto"/>
            <w:left w:val="none" w:sz="0" w:space="0" w:color="auto"/>
            <w:bottom w:val="none" w:sz="0" w:space="0" w:color="auto"/>
            <w:right w:val="none" w:sz="0" w:space="0" w:color="auto"/>
          </w:divBdr>
        </w:div>
        <w:div w:id="38629691">
          <w:marLeft w:val="709"/>
          <w:marRight w:val="0"/>
          <w:marTop w:val="0"/>
          <w:marBottom w:val="0"/>
          <w:divBdr>
            <w:top w:val="none" w:sz="0" w:space="0" w:color="auto"/>
            <w:left w:val="none" w:sz="0" w:space="0" w:color="auto"/>
            <w:bottom w:val="none" w:sz="0" w:space="0" w:color="auto"/>
            <w:right w:val="none" w:sz="0" w:space="0" w:color="auto"/>
          </w:divBdr>
        </w:div>
        <w:div w:id="38164277">
          <w:marLeft w:val="720"/>
          <w:marRight w:val="0"/>
          <w:marTop w:val="0"/>
          <w:marBottom w:val="0"/>
          <w:divBdr>
            <w:top w:val="none" w:sz="0" w:space="0" w:color="auto"/>
            <w:left w:val="none" w:sz="0" w:space="0" w:color="auto"/>
            <w:bottom w:val="none" w:sz="0" w:space="0" w:color="auto"/>
            <w:right w:val="none" w:sz="0" w:space="0" w:color="auto"/>
          </w:divBdr>
        </w:div>
        <w:div w:id="823350001">
          <w:marLeft w:val="360"/>
          <w:marRight w:val="0"/>
          <w:marTop w:val="0"/>
          <w:marBottom w:val="0"/>
          <w:divBdr>
            <w:top w:val="none" w:sz="0" w:space="0" w:color="auto"/>
            <w:left w:val="none" w:sz="0" w:space="0" w:color="auto"/>
            <w:bottom w:val="none" w:sz="0" w:space="0" w:color="auto"/>
            <w:right w:val="none" w:sz="0" w:space="0" w:color="auto"/>
          </w:divBdr>
        </w:div>
        <w:div w:id="400252313">
          <w:marLeft w:val="360"/>
          <w:marRight w:val="0"/>
          <w:marTop w:val="0"/>
          <w:marBottom w:val="0"/>
          <w:divBdr>
            <w:top w:val="none" w:sz="0" w:space="0" w:color="auto"/>
            <w:left w:val="none" w:sz="0" w:space="0" w:color="auto"/>
            <w:bottom w:val="none" w:sz="0" w:space="0" w:color="auto"/>
            <w:right w:val="none" w:sz="0" w:space="0" w:color="auto"/>
          </w:divBdr>
        </w:div>
        <w:div w:id="1197741325">
          <w:marLeft w:val="360"/>
          <w:marRight w:val="0"/>
          <w:marTop w:val="0"/>
          <w:marBottom w:val="0"/>
          <w:divBdr>
            <w:top w:val="none" w:sz="0" w:space="0" w:color="auto"/>
            <w:left w:val="none" w:sz="0" w:space="0" w:color="auto"/>
            <w:bottom w:val="none" w:sz="0" w:space="0" w:color="auto"/>
            <w:right w:val="none" w:sz="0" w:space="0" w:color="auto"/>
          </w:divBdr>
        </w:div>
        <w:div w:id="715739028">
          <w:marLeft w:val="360"/>
          <w:marRight w:val="0"/>
          <w:marTop w:val="0"/>
          <w:marBottom w:val="0"/>
          <w:divBdr>
            <w:top w:val="none" w:sz="0" w:space="0" w:color="auto"/>
            <w:left w:val="none" w:sz="0" w:space="0" w:color="auto"/>
            <w:bottom w:val="none" w:sz="0" w:space="0" w:color="auto"/>
            <w:right w:val="none" w:sz="0" w:space="0" w:color="auto"/>
          </w:divBdr>
        </w:div>
        <w:div w:id="209853111">
          <w:marLeft w:val="360"/>
          <w:marRight w:val="0"/>
          <w:marTop w:val="0"/>
          <w:marBottom w:val="0"/>
          <w:divBdr>
            <w:top w:val="none" w:sz="0" w:space="0" w:color="auto"/>
            <w:left w:val="none" w:sz="0" w:space="0" w:color="auto"/>
            <w:bottom w:val="none" w:sz="0" w:space="0" w:color="auto"/>
            <w:right w:val="none" w:sz="0" w:space="0" w:color="auto"/>
          </w:divBdr>
        </w:div>
        <w:div w:id="2113276191">
          <w:marLeft w:val="360"/>
          <w:marRight w:val="0"/>
          <w:marTop w:val="0"/>
          <w:marBottom w:val="0"/>
          <w:divBdr>
            <w:top w:val="none" w:sz="0" w:space="0" w:color="auto"/>
            <w:left w:val="none" w:sz="0" w:space="0" w:color="auto"/>
            <w:bottom w:val="none" w:sz="0" w:space="0" w:color="auto"/>
            <w:right w:val="none" w:sz="0" w:space="0" w:color="auto"/>
          </w:divBdr>
        </w:div>
        <w:div w:id="2106462584">
          <w:marLeft w:val="360"/>
          <w:marRight w:val="0"/>
          <w:marTop w:val="0"/>
          <w:marBottom w:val="0"/>
          <w:divBdr>
            <w:top w:val="none" w:sz="0" w:space="0" w:color="auto"/>
            <w:left w:val="none" w:sz="0" w:space="0" w:color="auto"/>
            <w:bottom w:val="none" w:sz="0" w:space="0" w:color="auto"/>
            <w:right w:val="none" w:sz="0" w:space="0" w:color="auto"/>
          </w:divBdr>
        </w:div>
        <w:div w:id="682975929">
          <w:marLeft w:val="360"/>
          <w:marRight w:val="0"/>
          <w:marTop w:val="0"/>
          <w:marBottom w:val="0"/>
          <w:divBdr>
            <w:top w:val="none" w:sz="0" w:space="0" w:color="auto"/>
            <w:left w:val="none" w:sz="0" w:space="0" w:color="auto"/>
            <w:bottom w:val="none" w:sz="0" w:space="0" w:color="auto"/>
            <w:right w:val="none" w:sz="0" w:space="0" w:color="auto"/>
          </w:divBdr>
        </w:div>
        <w:div w:id="1940214073">
          <w:marLeft w:val="360"/>
          <w:marRight w:val="0"/>
          <w:marTop w:val="0"/>
          <w:marBottom w:val="0"/>
          <w:divBdr>
            <w:top w:val="none" w:sz="0" w:space="0" w:color="auto"/>
            <w:left w:val="none" w:sz="0" w:space="0" w:color="auto"/>
            <w:bottom w:val="none" w:sz="0" w:space="0" w:color="auto"/>
            <w:right w:val="none" w:sz="0" w:space="0" w:color="auto"/>
          </w:divBdr>
        </w:div>
        <w:div w:id="520898809">
          <w:marLeft w:val="360"/>
          <w:marRight w:val="0"/>
          <w:marTop w:val="0"/>
          <w:marBottom w:val="0"/>
          <w:divBdr>
            <w:top w:val="none" w:sz="0" w:space="0" w:color="auto"/>
            <w:left w:val="none" w:sz="0" w:space="0" w:color="auto"/>
            <w:bottom w:val="none" w:sz="0" w:space="0" w:color="auto"/>
            <w:right w:val="none" w:sz="0" w:space="0" w:color="auto"/>
          </w:divBdr>
        </w:div>
        <w:div w:id="492376499">
          <w:marLeft w:val="360"/>
          <w:marRight w:val="0"/>
          <w:marTop w:val="0"/>
          <w:marBottom w:val="0"/>
          <w:divBdr>
            <w:top w:val="none" w:sz="0" w:space="0" w:color="auto"/>
            <w:left w:val="none" w:sz="0" w:space="0" w:color="auto"/>
            <w:bottom w:val="none" w:sz="0" w:space="0" w:color="auto"/>
            <w:right w:val="none" w:sz="0" w:space="0" w:color="auto"/>
          </w:divBdr>
        </w:div>
        <w:div w:id="152913215">
          <w:marLeft w:val="360"/>
          <w:marRight w:val="0"/>
          <w:marTop w:val="0"/>
          <w:marBottom w:val="0"/>
          <w:divBdr>
            <w:top w:val="none" w:sz="0" w:space="0" w:color="auto"/>
            <w:left w:val="none" w:sz="0" w:space="0" w:color="auto"/>
            <w:bottom w:val="none" w:sz="0" w:space="0" w:color="auto"/>
            <w:right w:val="none" w:sz="0" w:space="0" w:color="auto"/>
          </w:divBdr>
        </w:div>
        <w:div w:id="740104690">
          <w:marLeft w:val="360"/>
          <w:marRight w:val="0"/>
          <w:marTop w:val="0"/>
          <w:marBottom w:val="0"/>
          <w:divBdr>
            <w:top w:val="none" w:sz="0" w:space="0" w:color="auto"/>
            <w:left w:val="none" w:sz="0" w:space="0" w:color="auto"/>
            <w:bottom w:val="none" w:sz="0" w:space="0" w:color="auto"/>
            <w:right w:val="none" w:sz="0" w:space="0" w:color="auto"/>
          </w:divBdr>
        </w:div>
        <w:div w:id="1601379255">
          <w:marLeft w:val="360"/>
          <w:marRight w:val="0"/>
          <w:marTop w:val="0"/>
          <w:marBottom w:val="0"/>
          <w:divBdr>
            <w:top w:val="none" w:sz="0" w:space="0" w:color="auto"/>
            <w:left w:val="none" w:sz="0" w:space="0" w:color="auto"/>
            <w:bottom w:val="none" w:sz="0" w:space="0" w:color="auto"/>
            <w:right w:val="none" w:sz="0" w:space="0" w:color="auto"/>
          </w:divBdr>
        </w:div>
        <w:div w:id="1178882310">
          <w:marLeft w:val="720"/>
          <w:marRight w:val="0"/>
          <w:marTop w:val="0"/>
          <w:marBottom w:val="0"/>
          <w:divBdr>
            <w:top w:val="none" w:sz="0" w:space="0" w:color="auto"/>
            <w:left w:val="none" w:sz="0" w:space="0" w:color="auto"/>
            <w:bottom w:val="none" w:sz="0" w:space="0" w:color="auto"/>
            <w:right w:val="none" w:sz="0" w:space="0" w:color="auto"/>
          </w:divBdr>
        </w:div>
        <w:div w:id="2081249179">
          <w:marLeft w:val="360"/>
          <w:marRight w:val="0"/>
          <w:marTop w:val="0"/>
          <w:marBottom w:val="0"/>
          <w:divBdr>
            <w:top w:val="none" w:sz="0" w:space="0" w:color="auto"/>
            <w:left w:val="none" w:sz="0" w:space="0" w:color="auto"/>
            <w:bottom w:val="none" w:sz="0" w:space="0" w:color="auto"/>
            <w:right w:val="none" w:sz="0" w:space="0" w:color="auto"/>
          </w:divBdr>
        </w:div>
        <w:div w:id="1730302744">
          <w:marLeft w:val="360"/>
          <w:marRight w:val="0"/>
          <w:marTop w:val="0"/>
          <w:marBottom w:val="0"/>
          <w:divBdr>
            <w:top w:val="none" w:sz="0" w:space="0" w:color="auto"/>
            <w:left w:val="none" w:sz="0" w:space="0" w:color="auto"/>
            <w:bottom w:val="none" w:sz="0" w:space="0" w:color="auto"/>
            <w:right w:val="none" w:sz="0" w:space="0" w:color="auto"/>
          </w:divBdr>
        </w:div>
        <w:div w:id="1550607565">
          <w:marLeft w:val="360"/>
          <w:marRight w:val="0"/>
          <w:marTop w:val="0"/>
          <w:marBottom w:val="0"/>
          <w:divBdr>
            <w:top w:val="none" w:sz="0" w:space="0" w:color="auto"/>
            <w:left w:val="none" w:sz="0" w:space="0" w:color="auto"/>
            <w:bottom w:val="none" w:sz="0" w:space="0" w:color="auto"/>
            <w:right w:val="none" w:sz="0" w:space="0" w:color="auto"/>
          </w:divBdr>
        </w:div>
        <w:div w:id="775096861">
          <w:marLeft w:val="360"/>
          <w:marRight w:val="0"/>
          <w:marTop w:val="0"/>
          <w:marBottom w:val="0"/>
          <w:divBdr>
            <w:top w:val="none" w:sz="0" w:space="0" w:color="auto"/>
            <w:left w:val="none" w:sz="0" w:space="0" w:color="auto"/>
            <w:bottom w:val="none" w:sz="0" w:space="0" w:color="auto"/>
            <w:right w:val="none" w:sz="0" w:space="0" w:color="auto"/>
          </w:divBdr>
        </w:div>
      </w:divsChild>
    </w:div>
    <w:div w:id="101611600">
      <w:bodyDiv w:val="1"/>
      <w:marLeft w:val="0"/>
      <w:marRight w:val="0"/>
      <w:marTop w:val="0"/>
      <w:marBottom w:val="0"/>
      <w:divBdr>
        <w:top w:val="none" w:sz="0" w:space="0" w:color="auto"/>
        <w:left w:val="none" w:sz="0" w:space="0" w:color="auto"/>
        <w:bottom w:val="none" w:sz="0" w:space="0" w:color="auto"/>
        <w:right w:val="none" w:sz="0" w:space="0" w:color="auto"/>
      </w:divBdr>
      <w:divsChild>
        <w:div w:id="1768887377">
          <w:marLeft w:val="0"/>
          <w:marRight w:val="0"/>
          <w:marTop w:val="0"/>
          <w:marBottom w:val="0"/>
          <w:divBdr>
            <w:top w:val="none" w:sz="0" w:space="0" w:color="auto"/>
            <w:left w:val="none" w:sz="0" w:space="0" w:color="auto"/>
            <w:bottom w:val="none" w:sz="0" w:space="0" w:color="auto"/>
            <w:right w:val="none" w:sz="0" w:space="0" w:color="auto"/>
          </w:divBdr>
        </w:div>
        <w:div w:id="1884367635">
          <w:marLeft w:val="0"/>
          <w:marRight w:val="0"/>
          <w:marTop w:val="0"/>
          <w:marBottom w:val="0"/>
          <w:divBdr>
            <w:top w:val="none" w:sz="0" w:space="0" w:color="auto"/>
            <w:left w:val="none" w:sz="0" w:space="0" w:color="auto"/>
            <w:bottom w:val="none" w:sz="0" w:space="0" w:color="auto"/>
            <w:right w:val="none" w:sz="0" w:space="0" w:color="auto"/>
          </w:divBdr>
        </w:div>
      </w:divsChild>
    </w:div>
    <w:div w:id="246812476">
      <w:bodyDiv w:val="1"/>
      <w:marLeft w:val="0"/>
      <w:marRight w:val="0"/>
      <w:marTop w:val="0"/>
      <w:marBottom w:val="0"/>
      <w:divBdr>
        <w:top w:val="none" w:sz="0" w:space="0" w:color="auto"/>
        <w:left w:val="none" w:sz="0" w:space="0" w:color="auto"/>
        <w:bottom w:val="none" w:sz="0" w:space="0" w:color="auto"/>
        <w:right w:val="none" w:sz="0" w:space="0" w:color="auto"/>
      </w:divBdr>
      <w:divsChild>
        <w:div w:id="108398513">
          <w:marLeft w:val="0"/>
          <w:marRight w:val="0"/>
          <w:marTop w:val="0"/>
          <w:marBottom w:val="0"/>
          <w:divBdr>
            <w:top w:val="none" w:sz="0" w:space="0" w:color="auto"/>
            <w:left w:val="none" w:sz="0" w:space="0" w:color="auto"/>
            <w:bottom w:val="none" w:sz="0" w:space="0" w:color="auto"/>
            <w:right w:val="none" w:sz="0" w:space="0" w:color="auto"/>
          </w:divBdr>
        </w:div>
      </w:divsChild>
    </w:div>
    <w:div w:id="281814785">
      <w:bodyDiv w:val="1"/>
      <w:marLeft w:val="0"/>
      <w:marRight w:val="0"/>
      <w:marTop w:val="0"/>
      <w:marBottom w:val="0"/>
      <w:divBdr>
        <w:top w:val="none" w:sz="0" w:space="0" w:color="auto"/>
        <w:left w:val="none" w:sz="0" w:space="0" w:color="auto"/>
        <w:bottom w:val="none" w:sz="0" w:space="0" w:color="auto"/>
        <w:right w:val="none" w:sz="0" w:space="0" w:color="auto"/>
      </w:divBdr>
    </w:div>
    <w:div w:id="336082245">
      <w:bodyDiv w:val="1"/>
      <w:marLeft w:val="0"/>
      <w:marRight w:val="0"/>
      <w:marTop w:val="0"/>
      <w:marBottom w:val="0"/>
      <w:divBdr>
        <w:top w:val="none" w:sz="0" w:space="0" w:color="auto"/>
        <w:left w:val="none" w:sz="0" w:space="0" w:color="auto"/>
        <w:bottom w:val="none" w:sz="0" w:space="0" w:color="auto"/>
        <w:right w:val="none" w:sz="0" w:space="0" w:color="auto"/>
      </w:divBdr>
    </w:div>
    <w:div w:id="372577872">
      <w:bodyDiv w:val="1"/>
      <w:marLeft w:val="0"/>
      <w:marRight w:val="0"/>
      <w:marTop w:val="0"/>
      <w:marBottom w:val="0"/>
      <w:divBdr>
        <w:top w:val="none" w:sz="0" w:space="0" w:color="auto"/>
        <w:left w:val="none" w:sz="0" w:space="0" w:color="auto"/>
        <w:bottom w:val="none" w:sz="0" w:space="0" w:color="auto"/>
        <w:right w:val="none" w:sz="0" w:space="0" w:color="auto"/>
      </w:divBdr>
    </w:div>
    <w:div w:id="391080381">
      <w:bodyDiv w:val="1"/>
      <w:marLeft w:val="0"/>
      <w:marRight w:val="0"/>
      <w:marTop w:val="0"/>
      <w:marBottom w:val="0"/>
      <w:divBdr>
        <w:top w:val="none" w:sz="0" w:space="0" w:color="auto"/>
        <w:left w:val="none" w:sz="0" w:space="0" w:color="auto"/>
        <w:bottom w:val="none" w:sz="0" w:space="0" w:color="auto"/>
        <w:right w:val="none" w:sz="0" w:space="0" w:color="auto"/>
      </w:divBdr>
    </w:div>
    <w:div w:id="496726827">
      <w:bodyDiv w:val="1"/>
      <w:marLeft w:val="0"/>
      <w:marRight w:val="0"/>
      <w:marTop w:val="0"/>
      <w:marBottom w:val="0"/>
      <w:divBdr>
        <w:top w:val="none" w:sz="0" w:space="0" w:color="auto"/>
        <w:left w:val="none" w:sz="0" w:space="0" w:color="auto"/>
        <w:bottom w:val="none" w:sz="0" w:space="0" w:color="auto"/>
        <w:right w:val="none" w:sz="0" w:space="0" w:color="auto"/>
      </w:divBdr>
    </w:div>
    <w:div w:id="822505436">
      <w:bodyDiv w:val="1"/>
      <w:marLeft w:val="0"/>
      <w:marRight w:val="0"/>
      <w:marTop w:val="0"/>
      <w:marBottom w:val="0"/>
      <w:divBdr>
        <w:top w:val="none" w:sz="0" w:space="0" w:color="auto"/>
        <w:left w:val="none" w:sz="0" w:space="0" w:color="auto"/>
        <w:bottom w:val="none" w:sz="0" w:space="0" w:color="auto"/>
        <w:right w:val="none" w:sz="0" w:space="0" w:color="auto"/>
      </w:divBdr>
    </w:div>
    <w:div w:id="1072194506">
      <w:bodyDiv w:val="1"/>
      <w:marLeft w:val="0"/>
      <w:marRight w:val="0"/>
      <w:marTop w:val="0"/>
      <w:marBottom w:val="0"/>
      <w:divBdr>
        <w:top w:val="none" w:sz="0" w:space="0" w:color="auto"/>
        <w:left w:val="none" w:sz="0" w:space="0" w:color="auto"/>
        <w:bottom w:val="none" w:sz="0" w:space="0" w:color="auto"/>
        <w:right w:val="none" w:sz="0" w:space="0" w:color="auto"/>
      </w:divBdr>
      <w:divsChild>
        <w:div w:id="1719014362">
          <w:marLeft w:val="0"/>
          <w:marRight w:val="0"/>
          <w:marTop w:val="0"/>
          <w:marBottom w:val="0"/>
          <w:divBdr>
            <w:top w:val="none" w:sz="0" w:space="0" w:color="auto"/>
            <w:left w:val="none" w:sz="0" w:space="0" w:color="auto"/>
            <w:bottom w:val="none" w:sz="0" w:space="0" w:color="auto"/>
            <w:right w:val="none" w:sz="0" w:space="0" w:color="auto"/>
          </w:divBdr>
        </w:div>
        <w:div w:id="789976027">
          <w:marLeft w:val="0"/>
          <w:marRight w:val="0"/>
          <w:marTop w:val="0"/>
          <w:marBottom w:val="0"/>
          <w:divBdr>
            <w:top w:val="none" w:sz="0" w:space="0" w:color="auto"/>
            <w:left w:val="none" w:sz="0" w:space="0" w:color="auto"/>
            <w:bottom w:val="none" w:sz="0" w:space="0" w:color="auto"/>
            <w:right w:val="none" w:sz="0" w:space="0" w:color="auto"/>
          </w:divBdr>
          <w:divsChild>
            <w:div w:id="555436572">
              <w:marLeft w:val="0"/>
              <w:marRight w:val="204"/>
              <w:marTop w:val="68"/>
              <w:marBottom w:val="68"/>
              <w:divBdr>
                <w:top w:val="none" w:sz="0" w:space="0" w:color="auto"/>
                <w:left w:val="none" w:sz="0" w:space="0" w:color="auto"/>
                <w:bottom w:val="none" w:sz="0" w:space="0" w:color="auto"/>
                <w:right w:val="none" w:sz="0" w:space="0" w:color="auto"/>
              </w:divBdr>
            </w:div>
          </w:divsChild>
        </w:div>
      </w:divsChild>
    </w:div>
    <w:div w:id="1386828534">
      <w:bodyDiv w:val="1"/>
      <w:marLeft w:val="0"/>
      <w:marRight w:val="0"/>
      <w:marTop w:val="0"/>
      <w:marBottom w:val="0"/>
      <w:divBdr>
        <w:top w:val="none" w:sz="0" w:space="0" w:color="auto"/>
        <w:left w:val="none" w:sz="0" w:space="0" w:color="auto"/>
        <w:bottom w:val="none" w:sz="0" w:space="0" w:color="auto"/>
        <w:right w:val="none" w:sz="0" w:space="0" w:color="auto"/>
      </w:divBdr>
    </w:div>
    <w:div w:id="1394038693">
      <w:bodyDiv w:val="1"/>
      <w:marLeft w:val="0"/>
      <w:marRight w:val="0"/>
      <w:marTop w:val="0"/>
      <w:marBottom w:val="0"/>
      <w:divBdr>
        <w:top w:val="none" w:sz="0" w:space="0" w:color="auto"/>
        <w:left w:val="none" w:sz="0" w:space="0" w:color="auto"/>
        <w:bottom w:val="none" w:sz="0" w:space="0" w:color="auto"/>
        <w:right w:val="none" w:sz="0" w:space="0" w:color="auto"/>
      </w:divBdr>
    </w:div>
    <w:div w:id="1423258919">
      <w:bodyDiv w:val="1"/>
      <w:marLeft w:val="0"/>
      <w:marRight w:val="0"/>
      <w:marTop w:val="0"/>
      <w:marBottom w:val="0"/>
      <w:divBdr>
        <w:top w:val="none" w:sz="0" w:space="0" w:color="auto"/>
        <w:left w:val="none" w:sz="0" w:space="0" w:color="auto"/>
        <w:bottom w:val="none" w:sz="0" w:space="0" w:color="auto"/>
        <w:right w:val="none" w:sz="0" w:space="0" w:color="auto"/>
      </w:divBdr>
    </w:div>
    <w:div w:id="1461802461">
      <w:bodyDiv w:val="1"/>
      <w:marLeft w:val="0"/>
      <w:marRight w:val="0"/>
      <w:marTop w:val="0"/>
      <w:marBottom w:val="0"/>
      <w:divBdr>
        <w:top w:val="none" w:sz="0" w:space="0" w:color="auto"/>
        <w:left w:val="none" w:sz="0" w:space="0" w:color="auto"/>
        <w:bottom w:val="none" w:sz="0" w:space="0" w:color="auto"/>
        <w:right w:val="none" w:sz="0" w:space="0" w:color="auto"/>
      </w:divBdr>
    </w:div>
    <w:div w:id="1625849179">
      <w:bodyDiv w:val="1"/>
      <w:marLeft w:val="0"/>
      <w:marRight w:val="0"/>
      <w:marTop w:val="0"/>
      <w:marBottom w:val="0"/>
      <w:divBdr>
        <w:top w:val="none" w:sz="0" w:space="0" w:color="auto"/>
        <w:left w:val="none" w:sz="0" w:space="0" w:color="auto"/>
        <w:bottom w:val="none" w:sz="0" w:space="0" w:color="auto"/>
        <w:right w:val="none" w:sz="0" w:space="0" w:color="auto"/>
      </w:divBdr>
      <w:divsChild>
        <w:div w:id="1954049488">
          <w:marLeft w:val="0"/>
          <w:marRight w:val="0"/>
          <w:marTop w:val="0"/>
          <w:marBottom w:val="0"/>
          <w:divBdr>
            <w:top w:val="none" w:sz="0" w:space="0" w:color="auto"/>
            <w:left w:val="none" w:sz="0" w:space="0" w:color="auto"/>
            <w:bottom w:val="none" w:sz="0" w:space="0" w:color="auto"/>
            <w:right w:val="none" w:sz="0" w:space="0" w:color="auto"/>
          </w:divBdr>
        </w:div>
      </w:divsChild>
    </w:div>
    <w:div w:id="1672684806">
      <w:bodyDiv w:val="1"/>
      <w:marLeft w:val="0"/>
      <w:marRight w:val="0"/>
      <w:marTop w:val="0"/>
      <w:marBottom w:val="0"/>
      <w:divBdr>
        <w:top w:val="none" w:sz="0" w:space="0" w:color="auto"/>
        <w:left w:val="none" w:sz="0" w:space="0" w:color="auto"/>
        <w:bottom w:val="none" w:sz="0" w:space="0" w:color="auto"/>
        <w:right w:val="none" w:sz="0" w:space="0" w:color="auto"/>
      </w:divBdr>
      <w:divsChild>
        <w:div w:id="1018585841">
          <w:marLeft w:val="41"/>
          <w:marRight w:val="0"/>
          <w:marTop w:val="0"/>
          <w:marBottom w:val="421"/>
          <w:divBdr>
            <w:top w:val="none" w:sz="0" w:space="0" w:color="auto"/>
            <w:left w:val="none" w:sz="0" w:space="0" w:color="auto"/>
            <w:bottom w:val="none" w:sz="0" w:space="0" w:color="auto"/>
            <w:right w:val="none" w:sz="0" w:space="0" w:color="auto"/>
          </w:divBdr>
          <w:divsChild>
            <w:div w:id="75694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358438">
      <w:bodyDiv w:val="1"/>
      <w:marLeft w:val="0"/>
      <w:marRight w:val="0"/>
      <w:marTop w:val="0"/>
      <w:marBottom w:val="0"/>
      <w:divBdr>
        <w:top w:val="none" w:sz="0" w:space="0" w:color="auto"/>
        <w:left w:val="none" w:sz="0" w:space="0" w:color="auto"/>
        <w:bottom w:val="none" w:sz="0" w:space="0" w:color="auto"/>
        <w:right w:val="none" w:sz="0" w:space="0" w:color="auto"/>
      </w:divBdr>
    </w:div>
    <w:div w:id="21062637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______Microsoft_Office_PowerPoint3.sldx"/><Relationship Id="rId18" Type="http://schemas.openxmlformats.org/officeDocument/2006/relationships/image" Target="media/image6.emf"/><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package" Target="embeddings/______Microsoft_Office_PowerPoint7.sldx"/><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______Microsoft_Office_PowerPoint5.sldx"/><Relationship Id="rId25" Type="http://schemas.openxmlformats.org/officeDocument/2006/relationships/package" Target="embeddings/______Microsoft_Office_PowerPoint9.sldx"/><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______Microsoft_Office_PowerPoint2.sldx"/><Relationship Id="rId24" Type="http://schemas.openxmlformats.org/officeDocument/2006/relationships/image" Target="media/image9.em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package" Target="embeddings/______Microsoft_Office_PowerPoint4.sldx"/><Relationship Id="rId23" Type="http://schemas.openxmlformats.org/officeDocument/2006/relationships/package" Target="embeddings/______Microsoft_Office_PowerPoint8.sldx"/><Relationship Id="rId28" Type="http://schemas.openxmlformats.org/officeDocument/2006/relationships/hyperlink" Target="https://ok.ru/dk?cmd=logExternal&amp;st.name=externalLinkRedirect&amp;st.link=https%3A%2F%2Fwww.thinglink.com%2Fscene%2F953341723822522370" TargetMode="External"/><Relationship Id="rId10" Type="http://schemas.openxmlformats.org/officeDocument/2006/relationships/image" Target="media/image2.emf"/><Relationship Id="rId19" Type="http://schemas.openxmlformats.org/officeDocument/2006/relationships/package" Target="embeddings/______Microsoft_Office_PowerPoint6.sldx"/><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______Microsoft_Office_PowerPoint1.sld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______Microsoft_Office_PowerPoint10.sldx"/><Relationship Id="rId30"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6D099F-5F85-45DE-B835-481EA0AA8B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1</Pages>
  <Words>2277</Words>
  <Characters>12980</Characters>
  <Application>Microsoft Office Word</Application>
  <DocSecurity>0</DocSecurity>
  <Lines>108</Lines>
  <Paragraphs>30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15227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micro2398289</dc:creator>
  <cp:lastModifiedBy>micro2398289</cp:lastModifiedBy>
  <cp:revision>13</cp:revision>
  <cp:lastPrinted>2017-06-21T20:04:00Z</cp:lastPrinted>
  <dcterms:created xsi:type="dcterms:W3CDTF">2017-08-13T15:39:00Z</dcterms:created>
  <dcterms:modified xsi:type="dcterms:W3CDTF">2017-08-13T19:16:00Z</dcterms:modified>
</cp:coreProperties>
</file>