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0C" w:rsidRP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  <w:r w:rsidRPr="00B9480C">
        <w:rPr>
          <w:b/>
          <w:sz w:val="32"/>
          <w:szCs w:val="32"/>
        </w:rPr>
        <w:t>Державний навчальний заклад</w:t>
      </w: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  <w:r w:rsidRPr="00B9480C">
        <w:rPr>
          <w:b/>
          <w:sz w:val="32"/>
          <w:szCs w:val="32"/>
        </w:rPr>
        <w:t>Вишнівецький професійний ліцей</w:t>
      </w: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643355" w:rsidRDefault="00643355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0"/>
        <w:keepNext/>
        <w:keepLines/>
        <w:shd w:val="clear" w:color="auto" w:fill="auto"/>
        <w:spacing w:before="0" w:after="75" w:line="240" w:lineRule="auto"/>
        <w:ind w:left="23"/>
        <w:jc w:val="center"/>
        <w:rPr>
          <w:rFonts w:ascii="Times New Roman" w:hAnsi="Times New Roman" w:cs="Times New Roman"/>
          <w:b/>
          <w:color w:val="000000"/>
          <w:sz w:val="56"/>
          <w:szCs w:val="56"/>
          <w:lang w:eastAsia="uk-UA" w:bidi="uk-UA"/>
        </w:rPr>
      </w:pPr>
      <w:r w:rsidRPr="00B9480C">
        <w:rPr>
          <w:rFonts w:ascii="Times New Roman" w:hAnsi="Times New Roman" w:cs="Times New Roman"/>
          <w:b/>
          <w:color w:val="000000"/>
          <w:sz w:val="56"/>
          <w:szCs w:val="56"/>
          <w:lang w:eastAsia="uk-UA" w:bidi="uk-UA"/>
        </w:rPr>
        <w:t>ВИКОРИСТАННЯ ІГРОВИХ ТЕХНОЛОГІЙ  ПРИ ВИВЧЕННІ АСТРОНОМІЇ</w:t>
      </w:r>
    </w:p>
    <w:p w:rsidR="00643355" w:rsidRDefault="00643355" w:rsidP="00B9480C">
      <w:pPr>
        <w:pStyle w:val="10"/>
        <w:keepNext/>
        <w:keepLines/>
        <w:shd w:val="clear" w:color="auto" w:fill="auto"/>
        <w:spacing w:before="0" w:after="75" w:line="240" w:lineRule="auto"/>
        <w:ind w:left="23"/>
        <w:jc w:val="center"/>
        <w:rPr>
          <w:rFonts w:ascii="Times New Roman" w:hAnsi="Times New Roman" w:cs="Times New Roman"/>
          <w:b/>
          <w:color w:val="000000"/>
          <w:sz w:val="56"/>
          <w:szCs w:val="56"/>
          <w:lang w:eastAsia="uk-UA" w:bidi="uk-UA"/>
        </w:rPr>
      </w:pPr>
      <w:r>
        <w:rPr>
          <w:b/>
          <w:noProof/>
          <w:sz w:val="32"/>
          <w:szCs w:val="32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351790</wp:posOffset>
            </wp:positionV>
            <wp:extent cx="4762500" cy="3028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355" w:rsidRPr="00B9480C" w:rsidRDefault="00643355" w:rsidP="00B9480C">
      <w:pPr>
        <w:pStyle w:val="10"/>
        <w:keepNext/>
        <w:keepLines/>
        <w:shd w:val="clear" w:color="auto" w:fill="auto"/>
        <w:spacing w:before="0" w:after="75" w:line="240" w:lineRule="auto"/>
        <w:ind w:left="23"/>
        <w:jc w:val="center"/>
        <w:rPr>
          <w:rFonts w:ascii="Times New Roman" w:hAnsi="Times New Roman" w:cs="Times New Roman"/>
          <w:b/>
          <w:color w:val="000000"/>
          <w:sz w:val="56"/>
          <w:szCs w:val="56"/>
          <w:lang w:eastAsia="uk-UA" w:bidi="uk-UA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643355" w:rsidRDefault="00643355" w:rsidP="00B9480C">
      <w:pPr>
        <w:pStyle w:val="11"/>
        <w:shd w:val="clear" w:color="auto" w:fill="auto"/>
        <w:spacing w:line="240" w:lineRule="auto"/>
        <w:ind w:left="23" w:right="23" w:hanging="23"/>
        <w:jc w:val="center"/>
        <w:rPr>
          <w:b/>
          <w:sz w:val="32"/>
          <w:szCs w:val="32"/>
        </w:rPr>
      </w:pPr>
    </w:p>
    <w:p w:rsidR="00B9480C" w:rsidRPr="00B9480C" w:rsidRDefault="00B9480C" w:rsidP="00B9480C">
      <w:pPr>
        <w:pStyle w:val="11"/>
        <w:shd w:val="clear" w:color="auto" w:fill="auto"/>
        <w:spacing w:line="240" w:lineRule="auto"/>
        <w:ind w:left="5387" w:right="23" w:firstLine="403"/>
        <w:jc w:val="right"/>
        <w:rPr>
          <w:sz w:val="36"/>
          <w:szCs w:val="36"/>
        </w:rPr>
      </w:pPr>
      <w:r w:rsidRPr="00B9480C">
        <w:rPr>
          <w:sz w:val="36"/>
          <w:szCs w:val="36"/>
        </w:rPr>
        <w:t>Підготувала:</w:t>
      </w:r>
    </w:p>
    <w:p w:rsidR="00B9480C" w:rsidRPr="00B9480C" w:rsidRDefault="00452C3E" w:rsidP="00B9480C">
      <w:pPr>
        <w:pStyle w:val="11"/>
        <w:shd w:val="clear" w:color="auto" w:fill="auto"/>
        <w:spacing w:line="240" w:lineRule="auto"/>
        <w:ind w:left="5387" w:right="23" w:firstLine="403"/>
        <w:jc w:val="right"/>
        <w:rPr>
          <w:sz w:val="36"/>
          <w:szCs w:val="36"/>
        </w:rPr>
      </w:pPr>
      <w:r>
        <w:rPr>
          <w:sz w:val="36"/>
          <w:szCs w:val="36"/>
        </w:rPr>
        <w:t>в</w:t>
      </w:r>
      <w:r w:rsidR="00B9480C" w:rsidRPr="00B9480C">
        <w:rPr>
          <w:sz w:val="36"/>
          <w:szCs w:val="36"/>
        </w:rPr>
        <w:t xml:space="preserve">икладач фізики і </w:t>
      </w:r>
      <w:r w:rsidR="00B9480C" w:rsidRPr="00B9480C">
        <w:rPr>
          <w:sz w:val="36"/>
          <w:szCs w:val="36"/>
          <w:lang w:val="ru-RU"/>
        </w:rPr>
        <w:t xml:space="preserve">      </w:t>
      </w:r>
      <w:r w:rsidR="00B9480C" w:rsidRPr="00B9480C">
        <w:rPr>
          <w:sz w:val="36"/>
          <w:szCs w:val="36"/>
        </w:rPr>
        <w:t>астрономії</w:t>
      </w:r>
    </w:p>
    <w:p w:rsidR="00B9480C" w:rsidRPr="00B9480C" w:rsidRDefault="00B9480C" w:rsidP="00B9480C">
      <w:pPr>
        <w:pStyle w:val="11"/>
        <w:shd w:val="clear" w:color="auto" w:fill="auto"/>
        <w:spacing w:line="240" w:lineRule="auto"/>
        <w:ind w:left="5387" w:right="23" w:firstLine="403"/>
        <w:jc w:val="right"/>
        <w:rPr>
          <w:sz w:val="36"/>
          <w:szCs w:val="36"/>
        </w:rPr>
      </w:pPr>
      <w:r w:rsidRPr="00B9480C">
        <w:rPr>
          <w:sz w:val="36"/>
          <w:szCs w:val="36"/>
        </w:rPr>
        <w:t>Обізюк З.Г.</w:t>
      </w:r>
    </w:p>
    <w:p w:rsidR="00B9480C" w:rsidRPr="00B9480C" w:rsidRDefault="00B9480C" w:rsidP="00B9480C">
      <w:pPr>
        <w:pStyle w:val="11"/>
        <w:shd w:val="clear" w:color="auto" w:fill="auto"/>
        <w:spacing w:line="240" w:lineRule="auto"/>
        <w:ind w:left="5387" w:right="23" w:firstLine="403"/>
        <w:rPr>
          <w:sz w:val="36"/>
          <w:szCs w:val="36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5387" w:right="23" w:firstLine="403"/>
        <w:rPr>
          <w:sz w:val="36"/>
          <w:szCs w:val="36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5387" w:right="23" w:firstLine="403"/>
        <w:rPr>
          <w:sz w:val="36"/>
          <w:szCs w:val="36"/>
        </w:rPr>
      </w:pPr>
    </w:p>
    <w:p w:rsidR="00B9480C" w:rsidRDefault="00B9480C" w:rsidP="00B9480C">
      <w:pPr>
        <w:pStyle w:val="11"/>
        <w:shd w:val="clear" w:color="auto" w:fill="auto"/>
        <w:spacing w:line="240" w:lineRule="auto"/>
        <w:ind w:left="5387" w:right="23" w:firstLine="403"/>
        <w:rPr>
          <w:sz w:val="36"/>
          <w:szCs w:val="36"/>
        </w:rPr>
      </w:pPr>
    </w:p>
    <w:p w:rsidR="00B9480C" w:rsidRPr="00B9480C" w:rsidRDefault="00B9480C" w:rsidP="00B9480C">
      <w:pPr>
        <w:pStyle w:val="11"/>
        <w:shd w:val="clear" w:color="auto" w:fill="auto"/>
        <w:spacing w:line="240" w:lineRule="auto"/>
        <w:ind w:left="5387" w:right="23" w:firstLine="403"/>
        <w:rPr>
          <w:sz w:val="36"/>
          <w:szCs w:val="36"/>
        </w:rPr>
      </w:pPr>
    </w:p>
    <w:p w:rsidR="00B9480C" w:rsidRPr="00B9480C" w:rsidRDefault="00B9480C" w:rsidP="00B9480C">
      <w:pPr>
        <w:pStyle w:val="11"/>
        <w:shd w:val="clear" w:color="auto" w:fill="auto"/>
        <w:spacing w:line="240" w:lineRule="auto"/>
        <w:ind w:left="5387" w:right="23" w:firstLine="403"/>
        <w:rPr>
          <w:sz w:val="36"/>
          <w:szCs w:val="36"/>
        </w:rPr>
      </w:pPr>
    </w:p>
    <w:p w:rsidR="00B9480C" w:rsidRPr="00B9480C" w:rsidRDefault="00B9480C" w:rsidP="00B9480C">
      <w:pPr>
        <w:pStyle w:val="11"/>
        <w:shd w:val="clear" w:color="auto" w:fill="auto"/>
        <w:spacing w:after="1897" w:line="240" w:lineRule="auto"/>
        <w:ind w:left="20" w:right="23" w:firstLine="403"/>
        <w:jc w:val="center"/>
        <w:rPr>
          <w:sz w:val="36"/>
          <w:szCs w:val="36"/>
        </w:rPr>
      </w:pPr>
      <w:r w:rsidRPr="00B9480C">
        <w:rPr>
          <w:sz w:val="36"/>
          <w:szCs w:val="36"/>
        </w:rPr>
        <w:t>Вишнівець – 2017 р.</w:t>
      </w:r>
    </w:p>
    <w:p w:rsidR="008964E0" w:rsidRPr="00B9480C" w:rsidRDefault="00FD0920" w:rsidP="00FD0920">
      <w:pPr>
        <w:pStyle w:val="10"/>
        <w:keepNext/>
        <w:keepLines/>
        <w:shd w:val="clear" w:color="auto" w:fill="auto"/>
        <w:tabs>
          <w:tab w:val="left" w:pos="3370"/>
        </w:tabs>
        <w:spacing w:before="0" w:line="240" w:lineRule="auto"/>
        <w:ind w:left="20" w:right="240"/>
        <w:jc w:val="center"/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</w:pPr>
      <w:r w:rsidRPr="00B9480C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lastRenderedPageBreak/>
        <w:t>«ГРА- ЦЕ ІСКОРКА ,ЯКА ЗАПАЛЮЄ ВОГНИК ДОПИТЛИВОСТІ І ЗАЦІКАВЛЕННЯ».</w:t>
      </w:r>
    </w:p>
    <w:p w:rsidR="008964E0" w:rsidRPr="00B9480C" w:rsidRDefault="00440476" w:rsidP="00440476">
      <w:pPr>
        <w:pStyle w:val="10"/>
        <w:keepNext/>
        <w:keepLines/>
        <w:shd w:val="clear" w:color="auto" w:fill="auto"/>
        <w:tabs>
          <w:tab w:val="left" w:pos="3370"/>
        </w:tabs>
        <w:spacing w:before="0" w:line="240" w:lineRule="auto"/>
        <w:ind w:left="20" w:right="240"/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</w:pPr>
      <w:r w:rsidRPr="00B9480C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ab/>
      </w:r>
      <w:r w:rsidR="00B9480C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                                          </w:t>
      </w:r>
      <w:r w:rsidR="002A37D4" w:rsidRPr="00B9480C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В.О.</w:t>
      </w:r>
      <w:r w:rsidR="001F12C7" w:rsidRPr="00B9480C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</w:t>
      </w:r>
      <w:r w:rsidR="002A37D4" w:rsidRPr="00B9480C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Сухомлинський</w:t>
      </w:r>
    </w:p>
    <w:p w:rsidR="00FD0920" w:rsidRPr="00B14656" w:rsidRDefault="00FD0920" w:rsidP="00FD0920">
      <w:pPr>
        <w:pStyle w:val="10"/>
        <w:keepNext/>
        <w:keepLines/>
        <w:shd w:val="clear" w:color="auto" w:fill="auto"/>
        <w:tabs>
          <w:tab w:val="left" w:pos="3370"/>
        </w:tabs>
        <w:spacing w:before="0" w:line="240" w:lineRule="auto"/>
        <w:ind w:left="20" w:right="24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920" w:rsidRPr="00B9480C" w:rsidRDefault="00FD0920" w:rsidP="00FD0920">
      <w:pPr>
        <w:pStyle w:val="10"/>
        <w:keepNext/>
        <w:keepLines/>
        <w:shd w:val="clear" w:color="auto" w:fill="auto"/>
        <w:tabs>
          <w:tab w:val="left" w:pos="3370"/>
        </w:tabs>
        <w:spacing w:before="0" w:line="240" w:lineRule="auto"/>
        <w:ind w:left="20" w:right="24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uk-UA" w:bidi="uk-UA"/>
        </w:rPr>
      </w:pPr>
      <w:r w:rsidRPr="00B9480C">
        <w:rPr>
          <w:rFonts w:ascii="Times New Roman" w:hAnsi="Times New Roman" w:cs="Times New Roman"/>
          <w:b/>
          <w:sz w:val="36"/>
          <w:szCs w:val="36"/>
        </w:rPr>
        <w:t>Вступ</w:t>
      </w: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 xml:space="preserve">  </w:t>
      </w:r>
      <w:r w:rsidR="002A37D4" w:rsidRPr="00B14656">
        <w:rPr>
          <w:rFonts w:ascii="Times New Roman" w:hAnsi="Times New Roman" w:cs="Times New Roman"/>
          <w:sz w:val="32"/>
          <w:szCs w:val="32"/>
        </w:rPr>
        <w:t>Усе тече, усе змінюється. Змінився час, змінилася ситуація у навчальних закладах, змінилася роль учителя. Вчитель уже не є єдиним носієм знань. Він повинен стати консультантом , навчити дитину знаходити необхідну інформацію та використовувати її</w:t>
      </w:r>
      <w:r w:rsidR="00737985" w:rsidRPr="00B14656">
        <w:rPr>
          <w:rFonts w:ascii="Times New Roman" w:hAnsi="Times New Roman" w:cs="Times New Roman"/>
          <w:sz w:val="32"/>
          <w:szCs w:val="32"/>
        </w:rPr>
        <w:t xml:space="preserve"> </w:t>
      </w:r>
      <w:r w:rsidR="002A37D4" w:rsidRPr="00B14656">
        <w:rPr>
          <w:rFonts w:ascii="Times New Roman" w:hAnsi="Times New Roman" w:cs="Times New Roman"/>
          <w:sz w:val="32"/>
          <w:szCs w:val="32"/>
        </w:rPr>
        <w:t>на практиці. Учень стає активним учасником навчального процесу</w:t>
      </w:r>
      <w:r w:rsidR="00737985" w:rsidRPr="00B1465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 w:firstLine="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 xml:space="preserve">     </w:t>
      </w:r>
      <w:r w:rsidR="00737985" w:rsidRPr="00B14656">
        <w:rPr>
          <w:rFonts w:ascii="Times New Roman" w:hAnsi="Times New Roman" w:cs="Times New Roman"/>
          <w:sz w:val="32"/>
          <w:szCs w:val="32"/>
        </w:rPr>
        <w:t xml:space="preserve"> Сьогодення потребує від людини не тільки певної суми знань , умінь і навичок, а, що важливіше, вміння самостійно здобувати й використовувати на практиці нові знання, вміння співпрацювати , спілкуватися ,адаптуватися до нових обставин, знаходити шляхи вирішення життєвих проблем. Тобто</w:t>
      </w:r>
      <w:r w:rsidR="00D070DB" w:rsidRPr="00B14656">
        <w:rPr>
          <w:rFonts w:ascii="Times New Roman" w:hAnsi="Times New Roman" w:cs="Times New Roman"/>
          <w:sz w:val="32"/>
          <w:szCs w:val="32"/>
        </w:rPr>
        <w:t>,</w:t>
      </w:r>
      <w:r w:rsidR="00737985" w:rsidRPr="00B14656">
        <w:rPr>
          <w:rFonts w:ascii="Times New Roman" w:hAnsi="Times New Roman" w:cs="Times New Roman"/>
          <w:sz w:val="32"/>
          <w:szCs w:val="32"/>
        </w:rPr>
        <w:t xml:space="preserve"> основною метою є максимальний розвиток </w:t>
      </w:r>
      <w:r w:rsidR="00736DCB" w:rsidRPr="00B14656">
        <w:rPr>
          <w:rFonts w:ascii="Times New Roman" w:hAnsi="Times New Roman" w:cs="Times New Roman"/>
          <w:sz w:val="32"/>
          <w:szCs w:val="32"/>
        </w:rPr>
        <w:t>компетентної особистості щодо саморегуляції, самоосвіти та самовдосконалення й виховання відчуття постійної потреби до цього. Вирішенню цієї проблеми значною мірою сприяє впровадження у навчально-виховний процес</w:t>
      </w:r>
      <w:r w:rsidR="00737985" w:rsidRPr="00B14656">
        <w:rPr>
          <w:rFonts w:ascii="Times New Roman" w:hAnsi="Times New Roman" w:cs="Times New Roman"/>
          <w:sz w:val="32"/>
          <w:szCs w:val="32"/>
        </w:rPr>
        <w:t xml:space="preserve">  </w:t>
      </w:r>
      <w:r w:rsidR="00736DCB" w:rsidRPr="00B14656">
        <w:rPr>
          <w:rFonts w:ascii="Times New Roman" w:hAnsi="Times New Roman" w:cs="Times New Roman"/>
          <w:sz w:val="32"/>
          <w:szCs w:val="32"/>
        </w:rPr>
        <w:t>активних методів навчання</w:t>
      </w:r>
      <w:r w:rsidR="00D070DB" w:rsidRPr="00B14656">
        <w:rPr>
          <w:rFonts w:ascii="Times New Roman" w:hAnsi="Times New Roman" w:cs="Times New Roman"/>
          <w:sz w:val="32"/>
          <w:szCs w:val="32"/>
        </w:rPr>
        <w:t xml:space="preserve">, </w:t>
      </w:r>
      <w:r w:rsidR="00736DCB" w:rsidRPr="00B14656">
        <w:rPr>
          <w:rFonts w:ascii="Times New Roman" w:hAnsi="Times New Roman" w:cs="Times New Roman"/>
          <w:sz w:val="32"/>
          <w:szCs w:val="32"/>
        </w:rPr>
        <w:t xml:space="preserve"> серед яких провідну роль відіграють ігри, які дають учням змогу формувати знання шляхом інтенсивної самоосвітньої пізнавальної діяльності, разом з тим ,</w:t>
      </w:r>
      <w:r w:rsidR="00737985" w:rsidRPr="00B14656">
        <w:rPr>
          <w:rFonts w:ascii="Times New Roman" w:hAnsi="Times New Roman" w:cs="Times New Roman"/>
          <w:sz w:val="32"/>
          <w:szCs w:val="32"/>
        </w:rPr>
        <w:t xml:space="preserve"> </w:t>
      </w:r>
      <w:r w:rsidR="00736DCB" w:rsidRPr="00B14656">
        <w:rPr>
          <w:rFonts w:ascii="Times New Roman" w:hAnsi="Times New Roman" w:cs="Times New Roman"/>
          <w:sz w:val="32"/>
          <w:szCs w:val="32"/>
        </w:rPr>
        <w:t>сприяють розвитку індивідуальних творчих здібностей.</w:t>
      </w:r>
      <w:r w:rsidR="00D32D1A" w:rsidRPr="00B14656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FD0920" w:rsidRPr="00B14656" w:rsidRDefault="00D32D1A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 xml:space="preserve"> На уроках</w:t>
      </w:r>
      <w:r w:rsidR="00737985" w:rsidRPr="00B14656">
        <w:rPr>
          <w:rFonts w:ascii="Times New Roman" w:hAnsi="Times New Roman" w:cs="Times New Roman"/>
          <w:sz w:val="32"/>
          <w:szCs w:val="32"/>
        </w:rPr>
        <w:t xml:space="preserve"> </w:t>
      </w:r>
      <w:r w:rsidRPr="00B14656">
        <w:rPr>
          <w:rFonts w:ascii="Times New Roman" w:hAnsi="Times New Roman" w:cs="Times New Roman"/>
          <w:sz w:val="32"/>
          <w:szCs w:val="32"/>
        </w:rPr>
        <w:t>і позакласних заходах із використанням гри немає сірості,</w:t>
      </w:r>
      <w:r w:rsidR="00FD0920" w:rsidRPr="00B14656">
        <w:rPr>
          <w:rFonts w:ascii="Times New Roman" w:hAnsi="Times New Roman" w:cs="Times New Roman"/>
          <w:sz w:val="32"/>
          <w:szCs w:val="32"/>
        </w:rPr>
        <w:t xml:space="preserve"> </w:t>
      </w:r>
      <w:r w:rsidRPr="00B14656">
        <w:rPr>
          <w:rFonts w:ascii="Times New Roman" w:hAnsi="Times New Roman" w:cs="Times New Roman"/>
          <w:sz w:val="32"/>
          <w:szCs w:val="32"/>
        </w:rPr>
        <w:t xml:space="preserve">буденності, одноманітності, монотонності, створюються умови для всебічного розвитку дитини ,її здібностей, накопичуються </w:t>
      </w:r>
      <w:r w:rsidR="00737985" w:rsidRPr="00B14656">
        <w:rPr>
          <w:rFonts w:ascii="Times New Roman" w:hAnsi="Times New Roman" w:cs="Times New Roman"/>
          <w:sz w:val="32"/>
          <w:szCs w:val="32"/>
        </w:rPr>
        <w:t xml:space="preserve"> </w:t>
      </w:r>
      <w:r w:rsidRPr="00B14656">
        <w:rPr>
          <w:rFonts w:ascii="Times New Roman" w:hAnsi="Times New Roman" w:cs="Times New Roman"/>
          <w:sz w:val="32"/>
          <w:szCs w:val="32"/>
        </w:rPr>
        <w:t xml:space="preserve">позитивні емоції, вноситься новий цікавий зміст у навчання, учні проявляють фантазію і самостійний пошук відповіді, накопичують знання. </w:t>
      </w:r>
      <w:r w:rsidR="00737985" w:rsidRPr="00B14656">
        <w:rPr>
          <w:rFonts w:ascii="Times New Roman" w:hAnsi="Times New Roman" w:cs="Times New Roman"/>
          <w:sz w:val="32"/>
          <w:szCs w:val="32"/>
        </w:rPr>
        <w:t xml:space="preserve">  </w:t>
      </w:r>
      <w:r w:rsidR="00FC54CE" w:rsidRPr="00B1465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FD0920" w:rsidRPr="00B14656" w:rsidRDefault="00FC54CE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 xml:space="preserve">    Гра багатогранна, вона розвиває, виховує, розважає, організовує. Але історично одна з головних її задач-вчити. Ігрова система навчання є цікавою та захоплюючою, як для вчителя так і для учня-гравця. Адже з моменту свого виникнення гра постає основною формою відтворення реальних життєвих ситуацій , сприяє виробленню необхідних людських рис , якостей, навичок, звичок, розвитку здібностей</w:t>
      </w:r>
      <w:r w:rsidR="00CB6E96" w:rsidRPr="00B14656">
        <w:rPr>
          <w:rFonts w:ascii="Times New Roman" w:hAnsi="Times New Roman" w:cs="Times New Roman"/>
          <w:sz w:val="32"/>
          <w:szCs w:val="32"/>
        </w:rPr>
        <w:t>. Тому й не дивно , що людство почало використовувати ігрове навчання ще</w:t>
      </w:r>
      <w:r w:rsidR="00C7740A" w:rsidRPr="00B14656">
        <w:rPr>
          <w:rFonts w:ascii="Times New Roman" w:hAnsi="Times New Roman" w:cs="Times New Roman"/>
          <w:sz w:val="32"/>
          <w:szCs w:val="32"/>
        </w:rPr>
        <w:t xml:space="preserve"> з давніх-давен. Так, у Афінах(</w:t>
      </w:r>
      <w:r w:rsidR="00C7740A" w:rsidRPr="00B14656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C7740A" w:rsidRPr="00B14656">
        <w:rPr>
          <w:rFonts w:ascii="Times New Roman" w:hAnsi="Times New Roman" w:cs="Times New Roman"/>
          <w:sz w:val="32"/>
          <w:szCs w:val="32"/>
        </w:rPr>
        <w:t>І-І</w:t>
      </w:r>
      <w:r w:rsidR="00C7740A" w:rsidRPr="00B14656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CB6E96" w:rsidRPr="00B14656">
        <w:rPr>
          <w:rFonts w:ascii="Times New Roman" w:hAnsi="Times New Roman" w:cs="Times New Roman"/>
          <w:sz w:val="32"/>
          <w:szCs w:val="32"/>
        </w:rPr>
        <w:t xml:space="preserve"> ст. до н.е.) процес виховання й навчання здійснювався в дусі змагань: діти постійно змагалися з гімнастики, у танцях, у музиці, малюванні, самостверджувались і відшліфовували свої кращі якості. У Західній Європі </w:t>
      </w:r>
      <w:r w:rsidR="00CB6E96" w:rsidRPr="00B14656">
        <w:rPr>
          <w:rFonts w:ascii="Times New Roman" w:hAnsi="Times New Roman" w:cs="Times New Roman"/>
          <w:sz w:val="32"/>
          <w:szCs w:val="32"/>
        </w:rPr>
        <w:lastRenderedPageBreak/>
        <w:t xml:space="preserve">в епоху </w:t>
      </w:r>
      <w:r w:rsidR="00785774" w:rsidRPr="00B14656">
        <w:rPr>
          <w:rFonts w:ascii="Times New Roman" w:hAnsi="Times New Roman" w:cs="Times New Roman"/>
          <w:sz w:val="32"/>
          <w:szCs w:val="32"/>
        </w:rPr>
        <w:t>Відродження й реформації Т. Камп</w:t>
      </w:r>
      <w:r w:rsidR="00CB6E96" w:rsidRPr="00B14656">
        <w:rPr>
          <w:rFonts w:ascii="Times New Roman" w:hAnsi="Times New Roman" w:cs="Times New Roman"/>
          <w:sz w:val="32"/>
          <w:szCs w:val="32"/>
        </w:rPr>
        <w:t>анелла й Ф. Рабле пропагували принцип ігрового навчання</w:t>
      </w:r>
      <w:r w:rsidR="00C139BE" w:rsidRPr="00B14656">
        <w:rPr>
          <w:rFonts w:ascii="Times New Roman" w:hAnsi="Times New Roman" w:cs="Times New Roman"/>
          <w:sz w:val="32"/>
          <w:szCs w:val="32"/>
        </w:rPr>
        <w:t xml:space="preserve"> (коли учні в грі</w:t>
      </w:r>
      <w:r w:rsidR="00C7740A" w:rsidRPr="00B14656">
        <w:rPr>
          <w:rFonts w:ascii="Times New Roman" w:hAnsi="Times New Roman" w:cs="Times New Roman"/>
          <w:sz w:val="32"/>
          <w:szCs w:val="32"/>
        </w:rPr>
        <w:t xml:space="preserve"> опановують основи наук ). У ХV-ХVІІ</w:t>
      </w:r>
      <w:r w:rsidR="005D6901" w:rsidRPr="00B14656">
        <w:rPr>
          <w:rFonts w:ascii="Times New Roman" w:hAnsi="Times New Roman" w:cs="Times New Roman"/>
          <w:sz w:val="32"/>
          <w:szCs w:val="32"/>
        </w:rPr>
        <w:t xml:space="preserve"> ст. Я.А. </w:t>
      </w:r>
      <w:r w:rsidR="00C139BE" w:rsidRPr="00B14656">
        <w:rPr>
          <w:rFonts w:ascii="Times New Roman" w:hAnsi="Times New Roman" w:cs="Times New Roman"/>
          <w:sz w:val="32"/>
          <w:szCs w:val="32"/>
        </w:rPr>
        <w:t xml:space="preserve">Коменський закликав усі «школи-майстерні» перетворити на місця ігор. На його думку, отримання знань в будь-якій школі може стати універсальною грою, яка відповідає віку кожного учня.                        </w:t>
      </w:r>
    </w:p>
    <w:p w:rsidR="008964E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 xml:space="preserve">  </w:t>
      </w:r>
      <w:r w:rsidR="00C139BE" w:rsidRPr="00B14656">
        <w:rPr>
          <w:rFonts w:ascii="Times New Roman" w:hAnsi="Times New Roman" w:cs="Times New Roman"/>
          <w:sz w:val="32"/>
          <w:szCs w:val="32"/>
        </w:rPr>
        <w:t xml:space="preserve"> Технологія ігрового навчання –це така організація навчального процесу ,</w:t>
      </w:r>
      <w:r w:rsidR="00D070DB" w:rsidRPr="00B14656">
        <w:rPr>
          <w:rFonts w:ascii="Times New Roman" w:hAnsi="Times New Roman" w:cs="Times New Roman"/>
          <w:sz w:val="32"/>
          <w:szCs w:val="32"/>
        </w:rPr>
        <w:t>під час якої навчання здійснюється у процесі включення учня у навчальну</w:t>
      </w:r>
      <w:r w:rsidR="00A91ADC">
        <w:rPr>
          <w:rFonts w:ascii="Times New Roman" w:hAnsi="Times New Roman" w:cs="Times New Roman"/>
          <w:sz w:val="32"/>
          <w:szCs w:val="32"/>
        </w:rPr>
        <w:t xml:space="preserve"> гру (ігрове моделювання явищ, «</w:t>
      </w:r>
      <w:r w:rsidR="00D070DB" w:rsidRPr="00B14656">
        <w:rPr>
          <w:rFonts w:ascii="Times New Roman" w:hAnsi="Times New Roman" w:cs="Times New Roman"/>
          <w:sz w:val="32"/>
          <w:szCs w:val="32"/>
        </w:rPr>
        <w:t>проживання ситуації» ).</w:t>
      </w: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B9480C" w:rsidRPr="00B14656" w:rsidRDefault="00B9480C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tabs>
          <w:tab w:val="left" w:pos="3370"/>
        </w:tabs>
        <w:spacing w:line="276" w:lineRule="auto"/>
        <w:ind w:right="20"/>
        <w:rPr>
          <w:rFonts w:ascii="Times New Roman" w:hAnsi="Times New Roman" w:cs="Times New Roman"/>
          <w:sz w:val="32"/>
          <w:szCs w:val="32"/>
        </w:rPr>
      </w:pPr>
    </w:p>
    <w:p w:rsidR="008964E0" w:rsidRPr="00B14656" w:rsidRDefault="00FD0920" w:rsidP="00FD0920">
      <w:pPr>
        <w:pStyle w:val="10"/>
        <w:keepNext/>
        <w:keepLines/>
        <w:shd w:val="clear" w:color="auto" w:fill="auto"/>
        <w:spacing w:before="0" w:after="75" w:line="420" w:lineRule="exact"/>
        <w:ind w:left="2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uk-UA" w:bidi="uk-UA"/>
        </w:rPr>
      </w:pPr>
      <w:bookmarkStart w:id="0" w:name="bookmark0"/>
      <w:r w:rsidRPr="00B14656">
        <w:rPr>
          <w:rFonts w:ascii="Times New Roman" w:hAnsi="Times New Roman" w:cs="Times New Roman"/>
          <w:b/>
          <w:color w:val="000000"/>
          <w:sz w:val="32"/>
          <w:szCs w:val="32"/>
          <w:lang w:eastAsia="uk-UA" w:bidi="uk-UA"/>
        </w:rPr>
        <w:lastRenderedPageBreak/>
        <w:t>ВИКОРИСТАННЯ ІГРОВИХ ТЕХНОЛ</w:t>
      </w:r>
      <w:bookmarkEnd w:id="0"/>
      <w:r w:rsidRPr="00B14656">
        <w:rPr>
          <w:rFonts w:ascii="Times New Roman" w:hAnsi="Times New Roman" w:cs="Times New Roman"/>
          <w:b/>
          <w:color w:val="000000"/>
          <w:sz w:val="32"/>
          <w:szCs w:val="32"/>
          <w:lang w:eastAsia="uk-UA" w:bidi="uk-UA"/>
        </w:rPr>
        <w:t>ОГІЙ  ПРИ ВИВЧЕННІ АСТРОНОМІЇ</w:t>
      </w:r>
    </w:p>
    <w:p w:rsidR="00FD0920" w:rsidRPr="00B14656" w:rsidRDefault="00FD0920" w:rsidP="00FD0920">
      <w:pPr>
        <w:pStyle w:val="10"/>
        <w:keepNext/>
        <w:keepLines/>
        <w:shd w:val="clear" w:color="auto" w:fill="auto"/>
        <w:spacing w:before="0" w:after="75" w:line="420" w:lineRule="exact"/>
        <w:ind w:left="2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uk-UA" w:bidi="uk-UA"/>
        </w:rPr>
      </w:pPr>
    </w:p>
    <w:p w:rsidR="008964E0" w:rsidRPr="00B14656" w:rsidRDefault="00197DC3" w:rsidP="00FD0920">
      <w:pPr>
        <w:pStyle w:val="11"/>
        <w:shd w:val="clear" w:color="auto" w:fill="auto"/>
        <w:spacing w:line="276" w:lineRule="auto"/>
        <w:ind w:right="2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Ф</w:t>
      </w:r>
      <w:r w:rsidR="009F11D5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ормування інтересу учнів</w:t>
      </w:r>
      <w:r w:rsidR="008964E0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до пред</w:t>
      </w:r>
      <w:r w:rsidR="008964E0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мета — складний процес, який передбачає вико</w:t>
      </w:r>
      <w:r w:rsidR="008964E0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ристання різноманітних прийомів у системі засо</w:t>
      </w:r>
      <w:r w:rsidR="008964E0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бів розвивального навчання, а також залежить від стилю відносин між вчителем та учнями.</w:t>
      </w:r>
    </w:p>
    <w:p w:rsidR="008964E0" w:rsidRPr="00B14656" w:rsidRDefault="008964E0" w:rsidP="00FD0920">
      <w:pPr>
        <w:pStyle w:val="40"/>
        <w:shd w:val="clear" w:color="auto" w:fill="auto"/>
        <w:tabs>
          <w:tab w:val="center" w:pos="4373"/>
        </w:tabs>
        <w:spacing w:before="0" w:line="276" w:lineRule="auto"/>
        <w:ind w:right="2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Style w:val="4CenturySchoolbook95pt"/>
          <w:rFonts w:ascii="Times New Roman" w:hAnsi="Times New Roman" w:cs="Times New Roman"/>
          <w:b/>
          <w:bCs/>
          <w:sz w:val="32"/>
          <w:szCs w:val="32"/>
        </w:rPr>
        <w:t xml:space="preserve">Існує багато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прийомів пробудження в учнів пі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з</w:t>
      </w:r>
      <w:r w:rsidR="00197DC3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навального інтересу до астрономії</w:t>
      </w:r>
      <w:r w:rsidR="00D070DB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:</w:t>
      </w:r>
    </w:p>
    <w:p w:rsidR="008964E0" w:rsidRPr="00B14656" w:rsidRDefault="008964E0" w:rsidP="00FD0920">
      <w:pPr>
        <w:pStyle w:val="11"/>
        <w:numPr>
          <w:ilvl w:val="0"/>
          <w:numId w:val="1"/>
        </w:numPr>
        <w:shd w:val="clear" w:color="auto" w:fill="auto"/>
        <w:spacing w:line="276" w:lineRule="auto"/>
        <w:ind w:left="340" w:right="20" w:hanging="2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Положення науки можна проілюструвати по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діями сучасності.</w:t>
      </w:r>
    </w:p>
    <w:p w:rsidR="008964E0" w:rsidRPr="00B14656" w:rsidRDefault="008964E0" w:rsidP="00FD0920">
      <w:pPr>
        <w:pStyle w:val="11"/>
        <w:numPr>
          <w:ilvl w:val="0"/>
          <w:numId w:val="1"/>
        </w:numPr>
        <w:shd w:val="clear" w:color="auto" w:fill="auto"/>
        <w:spacing w:line="276" w:lineRule="auto"/>
        <w:ind w:left="340" w:right="20" w:hanging="2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Використання художньої та історичної літера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тури — ознайомлення учнів із біографією ви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датних учених.</w:t>
      </w:r>
    </w:p>
    <w:p w:rsidR="008964E0" w:rsidRPr="00B14656" w:rsidRDefault="008964E0" w:rsidP="00FD0920">
      <w:pPr>
        <w:pStyle w:val="11"/>
        <w:numPr>
          <w:ilvl w:val="0"/>
          <w:numId w:val="1"/>
        </w:numPr>
        <w:shd w:val="clear" w:color="auto" w:fill="auto"/>
        <w:spacing w:line="276" w:lineRule="auto"/>
        <w:ind w:left="340" w:right="20" w:hanging="2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Створення фантастичних ситуацій, напри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клад, опис світу, у якому усун</w:t>
      </w:r>
      <w:r w:rsidR="00197DC3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ені сила тяжін</w:t>
      </w:r>
      <w:r w:rsidR="00197DC3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ня ,наближення до Землі великого астероїда,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розгляд наслідків припинен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ня обертанн</w:t>
      </w:r>
      <w:r w:rsidR="00440476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я Землі ,або зміни нахилу її осі.</w:t>
      </w:r>
    </w:p>
    <w:p w:rsidR="008964E0" w:rsidRPr="00B14656" w:rsidRDefault="00197DC3" w:rsidP="00FD0920">
      <w:pPr>
        <w:pStyle w:val="11"/>
        <w:numPr>
          <w:ilvl w:val="0"/>
          <w:numId w:val="1"/>
        </w:numPr>
        <w:shd w:val="clear" w:color="auto" w:fill="auto"/>
        <w:spacing w:line="276" w:lineRule="auto"/>
        <w:ind w:left="340" w:hanging="2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Використання астрономічних</w:t>
      </w:r>
      <w:r w:rsidR="008964E0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парадоксів.</w:t>
      </w:r>
    </w:p>
    <w:p w:rsidR="008964E0" w:rsidRPr="00B14656" w:rsidRDefault="00197DC3" w:rsidP="00FD0920">
      <w:pPr>
        <w:pStyle w:val="11"/>
        <w:numPr>
          <w:ilvl w:val="0"/>
          <w:numId w:val="1"/>
        </w:numPr>
        <w:shd w:val="clear" w:color="auto" w:fill="auto"/>
        <w:spacing w:line="276" w:lineRule="auto"/>
        <w:ind w:left="340" w:right="20" w:hanging="2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Розгляд астрономічних</w:t>
      </w:r>
      <w:r w:rsidR="008964E0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явищ, з якими учні стика</w:t>
      </w:r>
      <w:r w:rsidR="008964E0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ються в щоденному житті.</w:t>
      </w:r>
    </w:p>
    <w:p w:rsidR="008964E0" w:rsidRPr="00B14656" w:rsidRDefault="00197DC3" w:rsidP="00FD0920">
      <w:pPr>
        <w:pStyle w:val="11"/>
        <w:numPr>
          <w:ilvl w:val="0"/>
          <w:numId w:val="1"/>
        </w:numPr>
        <w:shd w:val="clear" w:color="auto" w:fill="auto"/>
        <w:spacing w:line="276" w:lineRule="auto"/>
        <w:ind w:left="340" w:right="20" w:hanging="2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Наведення прикладів астрономічних</w:t>
      </w:r>
      <w:r w:rsidR="008964E0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явищ у кіно, на естраді.</w:t>
      </w:r>
    </w:p>
    <w:p w:rsidR="008964E0" w:rsidRPr="00B14656" w:rsidRDefault="00D070DB" w:rsidP="00FD0920">
      <w:pPr>
        <w:pStyle w:val="11"/>
        <w:shd w:val="clear" w:color="auto" w:fill="auto"/>
        <w:spacing w:line="276" w:lineRule="auto"/>
        <w:ind w:left="120" w:right="20" w:firstLine="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>7</w:t>
      </w:r>
      <w:r w:rsidR="009F11D5" w:rsidRPr="00B14656">
        <w:rPr>
          <w:rFonts w:ascii="Times New Roman" w:hAnsi="Times New Roman" w:cs="Times New Roman"/>
          <w:sz w:val="32"/>
          <w:szCs w:val="32"/>
        </w:rPr>
        <w:t>.Використання ігрових технологій підчас проведення позакласних заходів.</w:t>
      </w:r>
    </w:p>
    <w:p w:rsidR="008964E0" w:rsidRPr="00B14656" w:rsidRDefault="00FD0920" w:rsidP="00FD0920">
      <w:pPr>
        <w:pStyle w:val="11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 </w:t>
      </w:r>
      <w:r w:rsidR="00D070DB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8.</w:t>
      </w:r>
      <w:r w:rsidR="008964E0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Використання на уроці інтерактивних техно</w:t>
      </w:r>
      <w:r w:rsidR="008964E0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логій.</w:t>
      </w:r>
    </w:p>
    <w:p w:rsidR="008964E0" w:rsidRPr="00B14656" w:rsidRDefault="008964E0" w:rsidP="00FD0920">
      <w:pPr>
        <w:pStyle w:val="11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8964E0" w:rsidRPr="00B14656" w:rsidRDefault="008964E0" w:rsidP="00FD0920">
      <w:pPr>
        <w:pStyle w:val="11"/>
        <w:shd w:val="clear" w:color="auto" w:fill="auto"/>
        <w:spacing w:line="276" w:lineRule="auto"/>
        <w:ind w:right="2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Будь-яка технологія має засоби, що активізу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ють та інтенсифікують діяльність учнів, а в де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яких технологіях ці засоби є головною ідеєю й основою ефективності результатів, як, напри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клад, проблемне навчання та ігрові технології.</w:t>
      </w:r>
    </w:p>
    <w:p w:rsidR="008964E0" w:rsidRPr="00B14656" w:rsidRDefault="008964E0" w:rsidP="00FD0920">
      <w:pPr>
        <w:pStyle w:val="11"/>
        <w:shd w:val="clear" w:color="auto" w:fill="auto"/>
        <w:spacing w:line="276" w:lineRule="auto"/>
        <w:ind w:right="2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Гра дає змогу легко привернути увагу й трива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лий час підтримувати в учнів інтерес до тих важ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ливих і складних предметів, властивостей і явищ, на яких у звичайних умовах зосередити увагу не завжди вдається.</w:t>
      </w:r>
    </w:p>
    <w:p w:rsidR="008964E0" w:rsidRPr="00B14656" w:rsidRDefault="008964E0" w:rsidP="00FD0920">
      <w:pPr>
        <w:pStyle w:val="11"/>
        <w:shd w:val="clear" w:color="auto" w:fill="auto"/>
        <w:spacing w:line="276" w:lineRule="auto"/>
        <w:ind w:left="100" w:right="2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Відомий французький учений Луї де Бройль стверджував, що всі ігри, навіть найпростіші, мають багато спільного з роботою вченого. У грі спочатку приваблює поставлена задача і трудно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щі, які можна подолати, а потім радість відкриття й відчуття перемоги. Саме тому всіх людей неза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лежно від віку притягує гра.</w:t>
      </w:r>
    </w:p>
    <w:p w:rsidR="008964E0" w:rsidRPr="00B14656" w:rsidRDefault="008964E0" w:rsidP="00FD0920">
      <w:pPr>
        <w:pStyle w:val="11"/>
        <w:shd w:val="clear" w:color="auto" w:fill="auto"/>
        <w:spacing w:line="276" w:lineRule="auto"/>
        <w:ind w:left="100" w:right="2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Педагоги та дидактики не могли не спробувати використати гру в навчальних цілях. Особливий ігровий бум спостерігали в західній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lastRenderedPageBreak/>
        <w:t>педагогіці ще в 60-70-х роках минулого століття.</w:t>
      </w:r>
    </w:p>
    <w:p w:rsidR="008964E0" w:rsidRPr="00B14656" w:rsidRDefault="008964E0" w:rsidP="00FD0920">
      <w:pPr>
        <w:pStyle w:val="11"/>
        <w:shd w:val="clear" w:color="auto" w:fill="auto"/>
        <w:spacing w:line="276" w:lineRule="auto"/>
        <w:ind w:left="100" w:right="2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У нас основні положення теорії ігрової діяль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ності сформулювали й розробили класики педаго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гіки К. Д. Ущинський, Д. І. Писарєв, А. С. Макаренко і видатні пс</w:t>
      </w:r>
      <w:r w:rsidR="004E3E8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ихологи М. В. Левітов, Л. С. Ви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готський, Л. С. Рубінштейн, О. М. Леонтьєв та ін.</w:t>
      </w:r>
    </w:p>
    <w:p w:rsidR="008964E0" w:rsidRPr="00B14656" w:rsidRDefault="008964E0" w:rsidP="00FD0920">
      <w:pPr>
        <w:pStyle w:val="11"/>
        <w:shd w:val="clear" w:color="auto" w:fill="auto"/>
        <w:spacing w:after="268" w:line="276" w:lineRule="auto"/>
        <w:ind w:left="100" w:right="20" w:firstLine="340"/>
        <w:rPr>
          <w:rStyle w:val="Calibri10pt"/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Багато різноманітних ігор вигадало людство за свою історію. Але порівняно нещодавно тер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 xml:space="preserve">мін </w:t>
      </w:r>
      <w:r w:rsidRPr="00B14656">
        <w:rPr>
          <w:rStyle w:val="Calibri105pt"/>
          <w:rFonts w:ascii="Times New Roman" w:hAnsi="Times New Roman" w:cs="Times New Roman"/>
          <w:b w:val="0"/>
          <w:sz w:val="32"/>
          <w:szCs w:val="32"/>
        </w:rPr>
        <w:t>гра</w:t>
      </w:r>
      <w:r w:rsidRPr="00B14656">
        <w:rPr>
          <w:rStyle w:val="Calibri105pt"/>
          <w:rFonts w:ascii="Times New Roman" w:hAnsi="Times New Roman" w:cs="Times New Roman"/>
          <w:sz w:val="32"/>
          <w:szCs w:val="32"/>
        </w:rPr>
        <w:t xml:space="preserve">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перестав асоціюватися тільки з розвага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 xml:space="preserve">ми й зробився рівноправним компонентом таких словосполучень як </w:t>
      </w:r>
      <w:r w:rsidRPr="00B14656">
        <w:rPr>
          <w:rStyle w:val="Calibri10pt"/>
          <w:rFonts w:ascii="Times New Roman" w:hAnsi="Times New Roman" w:cs="Times New Roman"/>
          <w:sz w:val="32"/>
          <w:szCs w:val="32"/>
        </w:rPr>
        <w:t>ділові, дидактичні, комп'ютерні, математичні, пізнавальні ігри.</w:t>
      </w:r>
    </w:p>
    <w:p w:rsidR="00FD0920" w:rsidRPr="00B14656" w:rsidRDefault="00FD0920" w:rsidP="00FD0920">
      <w:pPr>
        <w:pStyle w:val="11"/>
        <w:shd w:val="clear" w:color="auto" w:fill="auto"/>
        <w:spacing w:after="268" w:line="276" w:lineRule="auto"/>
        <w:ind w:left="100" w:right="20" w:firstLine="340"/>
        <w:jc w:val="center"/>
        <w:rPr>
          <w:rFonts w:ascii="Times New Roman" w:hAnsi="Times New Roman" w:cs="Times New Roman"/>
          <w:sz w:val="32"/>
          <w:szCs w:val="32"/>
        </w:rPr>
      </w:pPr>
    </w:p>
    <w:p w:rsidR="008964E0" w:rsidRPr="00B14656" w:rsidRDefault="008964E0" w:rsidP="00FD0920">
      <w:pPr>
        <w:pStyle w:val="30"/>
        <w:keepNext/>
        <w:keepLines/>
        <w:shd w:val="clear" w:color="auto" w:fill="auto"/>
        <w:spacing w:before="0" w:after="0" w:line="276" w:lineRule="auto"/>
        <w:ind w:left="100"/>
        <w:jc w:val="center"/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ДИДАКТИЧНІ ІГРИ</w:t>
      </w:r>
    </w:p>
    <w:p w:rsidR="00FD0920" w:rsidRPr="00B14656" w:rsidRDefault="00FD0920" w:rsidP="00FD0920">
      <w:pPr>
        <w:pStyle w:val="30"/>
        <w:keepNext/>
        <w:keepLines/>
        <w:shd w:val="clear" w:color="auto" w:fill="auto"/>
        <w:spacing w:before="0" w:after="0" w:line="276" w:lineRule="auto"/>
        <w:ind w:left="100"/>
        <w:jc w:val="center"/>
        <w:rPr>
          <w:rFonts w:ascii="Times New Roman" w:hAnsi="Times New Roman" w:cs="Times New Roman"/>
          <w:sz w:val="32"/>
          <w:szCs w:val="32"/>
        </w:rPr>
      </w:pPr>
    </w:p>
    <w:p w:rsidR="008964E0" w:rsidRPr="00B14656" w:rsidRDefault="008964E0" w:rsidP="00FD0920">
      <w:pPr>
        <w:pStyle w:val="11"/>
        <w:shd w:val="clear" w:color="auto" w:fill="auto"/>
        <w:spacing w:after="88" w:line="276" w:lineRule="auto"/>
        <w:ind w:left="100" w:right="2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Існують кілька досить складних видів кла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 xml:space="preserve">сифікації дидактичних ігор. Але для пересічного вчителя, який створює власні нескладні ігри або використовує вже розроблені моделі, достатньо знати, що </w:t>
      </w:r>
      <w:r w:rsidRPr="00B14656">
        <w:rPr>
          <w:rStyle w:val="Calibri10pt"/>
          <w:rFonts w:ascii="Times New Roman" w:hAnsi="Times New Roman" w:cs="Times New Roman"/>
          <w:sz w:val="32"/>
          <w:szCs w:val="32"/>
        </w:rPr>
        <w:t>ігри поділяються на імітаційно-моделюючі та рольові.</w:t>
      </w:r>
    </w:p>
    <w:p w:rsidR="008964E0" w:rsidRPr="00B14656" w:rsidRDefault="008964E0" w:rsidP="00FD0920">
      <w:pPr>
        <w:pStyle w:val="40"/>
        <w:shd w:val="clear" w:color="auto" w:fill="auto"/>
        <w:tabs>
          <w:tab w:val="right" w:pos="2048"/>
        </w:tabs>
        <w:spacing w:before="0" w:after="5" w:line="276" w:lineRule="auto"/>
        <w:ind w:left="10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Рольові ігри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ab/>
        <w:t>,</w:t>
      </w:r>
    </w:p>
    <w:p w:rsidR="008964E0" w:rsidRPr="00B14656" w:rsidRDefault="008964E0" w:rsidP="00FD0920">
      <w:pPr>
        <w:pStyle w:val="11"/>
        <w:shd w:val="clear" w:color="auto" w:fill="auto"/>
        <w:spacing w:line="276" w:lineRule="auto"/>
        <w:ind w:left="20" w:right="6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їхнє завдання полягає у створенні відповідно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го емоційного фону заняття, набуття учнями до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свіду емоційно-ціннісної діяльності. Ці ігри ма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ють гнучкі правила, обмежені роллю або реаліями відповідної доби, і високий рівень узагальненос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ті, стимулюють уяву, творчість, що відповідає психічно-віковим можливостям і зас</w:t>
      </w:r>
      <w:r w:rsidR="000106B7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обам адап</w:t>
      </w:r>
      <w:r w:rsidR="000106B7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тації учнів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. Найбільш поширеними рольовими іграми є театралізовані та проблемно- дискусійні ігри (суд над певним я</w:t>
      </w:r>
      <w:r w:rsidR="000106B7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вищем —«чорною дірою»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).</w:t>
      </w:r>
    </w:p>
    <w:p w:rsidR="008964E0" w:rsidRPr="00B14656" w:rsidRDefault="008964E0" w:rsidP="00FD0920">
      <w:pPr>
        <w:pStyle w:val="11"/>
        <w:shd w:val="clear" w:color="auto" w:fill="auto"/>
        <w:spacing w:after="56" w:line="276" w:lineRule="auto"/>
        <w:ind w:left="20" w:right="60" w:firstLine="340"/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</w:pPr>
    </w:p>
    <w:p w:rsidR="008964E0" w:rsidRPr="00B14656" w:rsidRDefault="008964E0" w:rsidP="00FD0920">
      <w:pPr>
        <w:pStyle w:val="12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Імітаційно-модєлювальні ігри</w:t>
      </w:r>
    </w:p>
    <w:p w:rsidR="008964E0" w:rsidRPr="00B14656" w:rsidRDefault="008964E0" w:rsidP="00FD0920">
      <w:pPr>
        <w:pStyle w:val="11"/>
        <w:shd w:val="clear" w:color="auto" w:fill="auto"/>
        <w:spacing w:after="64" w:line="276" w:lineRule="auto"/>
        <w:ind w:left="20" w:right="6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Вони присвячені розв’язанню проблеми,</w:t>
      </w:r>
      <w:r w:rsidR="004E3E8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роз</w:t>
      </w:r>
      <w:r w:rsidR="004E3E8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витку певних компетенцій. І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хоча вони можуть включати розподіл ролей, це ролі «технічні» (керівник, секретар, рефері тощо), у яких пере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втілення має набагато менше значення, ніж у ро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льов</w:t>
      </w:r>
      <w:r w:rsidR="002B694B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их іграх. Імітаційно-модєлюючі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ігри поді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ляють на кілька типів:</w:t>
      </w:r>
    </w:p>
    <w:p w:rsidR="008964E0" w:rsidRPr="00B14656" w:rsidRDefault="008964E0" w:rsidP="00FD0920">
      <w:pPr>
        <w:pStyle w:val="11"/>
        <w:numPr>
          <w:ilvl w:val="0"/>
          <w:numId w:val="4"/>
        </w:numPr>
        <w:shd w:val="clear" w:color="auto" w:fill="auto"/>
        <w:tabs>
          <w:tab w:val="right" w:pos="709"/>
        </w:tabs>
        <w:spacing w:line="276" w:lineRule="auto"/>
        <w:ind w:left="20" w:right="6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Style w:val="SegoeUI9pt"/>
          <w:rFonts w:ascii="Times New Roman" w:hAnsi="Times New Roman" w:cs="Times New Roman"/>
          <w:sz w:val="32"/>
          <w:szCs w:val="32"/>
        </w:rPr>
        <w:t xml:space="preserve"> Комбінаторні ігри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— ігри, для яких характер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на відсутність спеціальних ігрових процедур і ви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користання різноманітних ігрових дощок, фішок тощо. Це, наприклад, настільні ігри (лото, домі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но), лінгвістичні ігри («Ієрогліфи», «Лабіринт», «Плутанина»), різнома</w:t>
      </w:r>
      <w:r w:rsidR="004E3E8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нітні кросворди, заповне</w:t>
      </w:r>
      <w:r w:rsidR="004E3E8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ння яки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х належить до репродуктивної, а складан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 xml:space="preserve">ня —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lastRenderedPageBreak/>
        <w:t>до частково-пошукової або навіть до творчої діяльності, та ребуси (вони придатні для пояс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нення нового мат</w:t>
      </w:r>
      <w:r w:rsidR="000106B7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еріалу й повторення, знімання втоми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наприкінці уроку; учням пропонують від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гадати зашифроване слово — це може бути назва теми, одиниця вимірювання, висловлювання вче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ного тощо).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ab/>
        <w:t>.</w:t>
      </w:r>
    </w:p>
    <w:p w:rsidR="008964E0" w:rsidRPr="00B14656" w:rsidRDefault="008964E0" w:rsidP="00FD0920">
      <w:pPr>
        <w:pStyle w:val="11"/>
        <w:shd w:val="clear" w:color="auto" w:fill="auto"/>
        <w:spacing w:after="64" w:line="276" w:lineRule="auto"/>
        <w:ind w:left="20" w:right="60" w:firstLine="340"/>
        <w:rPr>
          <w:rFonts w:ascii="Times New Roman" w:hAnsi="Times New Roman" w:cs="Times New Roman"/>
          <w:sz w:val="32"/>
          <w:szCs w:val="32"/>
        </w:rPr>
      </w:pPr>
    </w:p>
    <w:p w:rsidR="008964E0" w:rsidRPr="00B14656" w:rsidRDefault="008964E0" w:rsidP="00FD0920">
      <w:pPr>
        <w:pStyle w:val="11"/>
        <w:numPr>
          <w:ilvl w:val="0"/>
          <w:numId w:val="4"/>
        </w:numPr>
        <w:shd w:val="clear" w:color="auto" w:fill="auto"/>
        <w:spacing w:after="60" w:line="276" w:lineRule="auto"/>
        <w:ind w:left="20" w:right="6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</w:t>
      </w:r>
      <w:r w:rsidRPr="00B14656">
        <w:rPr>
          <w:rStyle w:val="SegoeUI9pt"/>
          <w:rFonts w:ascii="Times New Roman" w:hAnsi="Times New Roman" w:cs="Times New Roman"/>
          <w:sz w:val="32"/>
          <w:szCs w:val="32"/>
        </w:rPr>
        <w:t xml:space="preserve">Різноманітні вікторини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(«Перший мільйон», «Що? Де? Коли?», КВК та ін.). Ці ігри також використовують під час закріплення, повторен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ня й у</w:t>
      </w:r>
      <w:r w:rsidR="000106B7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загальнення матеріалу. </w:t>
      </w:r>
    </w:p>
    <w:p w:rsidR="008964E0" w:rsidRPr="00B14656" w:rsidRDefault="008964E0" w:rsidP="002B694B">
      <w:pPr>
        <w:pStyle w:val="11"/>
        <w:numPr>
          <w:ilvl w:val="0"/>
          <w:numId w:val="4"/>
        </w:numPr>
        <w:shd w:val="clear" w:color="auto" w:fill="auto"/>
        <w:spacing w:after="56" w:line="276" w:lineRule="auto"/>
        <w:ind w:left="20" w:right="60" w:firstLine="340"/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</w:pPr>
      <w:r w:rsidRPr="00B14656">
        <w:rPr>
          <w:rStyle w:val="SegoeUI9pt"/>
          <w:rFonts w:ascii="Times New Roman" w:hAnsi="Times New Roman" w:cs="Times New Roman"/>
          <w:sz w:val="32"/>
          <w:szCs w:val="32"/>
        </w:rPr>
        <w:t xml:space="preserve">Стратегічні ігри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— це складніші ігри, які, на відміну від попередніх, уже мають певне рольо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ве забарвлення. Такі ігри використовують для ви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вчення нового матеріалу й набуття нового досвіду за нестандартних умов або узагальнення вивче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ного матеріалу. Вони сприяють глибшому зв’язку знань учнів із життям та практичною діяльністю, розширюють їхню емпіричну базу, ведуть до розу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 xml:space="preserve">міння </w:t>
      </w:r>
    </w:p>
    <w:p w:rsidR="008964E0" w:rsidRPr="00B14656" w:rsidRDefault="008964E0" w:rsidP="00FD0920">
      <w:pPr>
        <w:pStyle w:val="11"/>
        <w:shd w:val="clear" w:color="auto" w:fill="auto"/>
        <w:spacing w:after="164" w:line="276" w:lineRule="auto"/>
        <w:ind w:right="60" w:firstLine="0"/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проблем суспільства, формування в учнів рис активного громадянина тощо </w:t>
      </w:r>
      <w:r w:rsidRPr="00B14656">
        <w:rPr>
          <w:rStyle w:val="SegoeUI95pt"/>
          <w:rFonts w:ascii="Times New Roman" w:hAnsi="Times New Roman" w:cs="Times New Roman"/>
          <w:sz w:val="32"/>
          <w:szCs w:val="32"/>
        </w:rPr>
        <w:t>(круглий стіл, прес-конференція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та ін.). Ігри цього типу вимагають значної кількості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часу (1—2 уроки), високорозви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неного абстрактного й критичного мислення, на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вичок культури ведення дискусій</w:t>
      </w:r>
      <w:r w:rsidR="000106B7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. </w:t>
      </w:r>
    </w:p>
    <w:p w:rsidR="008E1E34" w:rsidRPr="00B14656" w:rsidRDefault="008E1E34" w:rsidP="00FD0920">
      <w:pPr>
        <w:pStyle w:val="20"/>
        <w:shd w:val="clear" w:color="auto" w:fill="auto"/>
        <w:spacing w:before="0" w:after="40" w:line="276" w:lineRule="auto"/>
        <w:ind w:left="2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ІГРОВІ ТЕХНОЛОГІЇ</w:t>
      </w:r>
    </w:p>
    <w:p w:rsidR="008E1E34" w:rsidRPr="00B14656" w:rsidRDefault="008E1E34" w:rsidP="00FD0920">
      <w:pPr>
        <w:pStyle w:val="11"/>
        <w:shd w:val="clear" w:color="auto" w:fill="auto"/>
        <w:spacing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Style w:val="SegoeUI9pt"/>
          <w:rFonts w:ascii="Times New Roman" w:hAnsi="Times New Roman" w:cs="Times New Roman"/>
          <w:sz w:val="32"/>
          <w:szCs w:val="32"/>
        </w:rPr>
        <w:t xml:space="preserve">Ігрові технології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— ще один зі способів акти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візації пізнавальної діяльності учнів, розвитку стійкого інтересу до предмета, логічного мислен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 xml:space="preserve">ня учнів, пам’яті, інтелекту, творчості, уміння використовувати-свої </w:t>
      </w:r>
      <w:r w:rsidR="000106B7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знання на п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рактиці.</w:t>
      </w:r>
    </w:p>
    <w:p w:rsidR="008E1E34" w:rsidRPr="00B14656" w:rsidRDefault="000106B7" w:rsidP="00FD0920">
      <w:pPr>
        <w:pStyle w:val="11"/>
        <w:shd w:val="clear" w:color="auto" w:fill="auto"/>
        <w:spacing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Як показує життя, уроки-і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гри, метою яких є повторення й систематизація знань(КВК, «Поле чудес», «Аукціон знань», «Щасливий випадок», «Слабка ланка»), відрізняються колективістською атм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осферою: кожен учень незалежно в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ід його рів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ня знань займає активну позицію на всіх етапах гри, бо вболіває за команду, кожен намагається разом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із командою знайти рішення. Гра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викликає позити</w:t>
      </w:r>
      <w:r w:rsidR="002B694B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вні емоції, радість пізнання.</w:t>
      </w:r>
    </w:p>
    <w:p w:rsidR="008E1E34" w:rsidRPr="00B14656" w:rsidRDefault="002133AF" w:rsidP="00FD0920">
      <w:pPr>
        <w:pStyle w:val="11"/>
        <w:shd w:val="clear" w:color="auto" w:fill="auto"/>
        <w:spacing w:line="276" w:lineRule="auto"/>
        <w:ind w:left="20" w:right="20" w:firstLine="340"/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Але щоб </w:t>
      </w:r>
      <w:r w:rsidR="000106B7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з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вичайні уроки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і позакласні заходи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не перетворилися для учнів на нудне й одноманітне заняття, тре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ба 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</w:t>
      </w:r>
      <w:r w:rsidR="000106B7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намагатися викликати в учнів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приємне відчуття новизни пізнаваного. А вик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ористання на різних етапах 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різнома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нітних ігрових ситуацій — один із способів підви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щення інтересу учнів до навчання. Гра позитивно впливає на емоційну ат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мосферу заняття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. Вона вно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сить різноманітніс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ть в урок, пробуджує в учнів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цікавість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д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о того, 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lastRenderedPageBreak/>
        <w:t>що їм треба зробити, дозво</w:t>
      </w:r>
      <w:r w:rsidR="008E1E34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ляє мобілізувати сили дитини.</w:t>
      </w:r>
    </w:p>
    <w:p w:rsidR="008E1E34" w:rsidRPr="00B14656" w:rsidRDefault="008E1E34" w:rsidP="00FD0920">
      <w:pPr>
        <w:pStyle w:val="11"/>
        <w:shd w:val="clear" w:color="auto" w:fill="auto"/>
        <w:spacing w:line="276" w:lineRule="auto"/>
        <w:ind w:left="20" w:right="20" w:firstLine="340"/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Кожен тип гри (настільні, сюжетні, рольові, імітаційні та ділові) має свої ігрові особливості — ступінь рухливості й характер взаємодії учасни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ків гри, використання аксесуарів, тривалість гри, форма її проведення та ін., що дозволяє, включа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ти їх у навчальний процес відповідно до вікових та індивідуальних можливостей учнів. Різні типи ігор мають велике значення за умови їх включен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ня у певний етап навчального процесу з певною дидактичною метою (вивчення нового матеріалу, систематизація, повторення чи закріплення ново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го матеріалу, контроль знань та вмінь) з огляду на закладені в гру дидактичні можливості; оптимальність їх вибору визначає вчитель.</w:t>
      </w:r>
    </w:p>
    <w:p w:rsidR="00FD0920" w:rsidRPr="00B14656" w:rsidRDefault="00FD0920" w:rsidP="00FD0920">
      <w:pPr>
        <w:pStyle w:val="11"/>
        <w:shd w:val="clear" w:color="auto" w:fill="auto"/>
        <w:spacing w:line="276" w:lineRule="auto"/>
        <w:ind w:left="20" w:right="20" w:firstLine="340"/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</w:pPr>
    </w:p>
    <w:p w:rsidR="00FD0920" w:rsidRPr="00B14656" w:rsidRDefault="00FD0920" w:rsidP="00FD0920">
      <w:pPr>
        <w:pStyle w:val="11"/>
        <w:shd w:val="clear" w:color="auto" w:fill="auto"/>
        <w:spacing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8C640F" w:rsidRPr="00B14656" w:rsidRDefault="008C640F" w:rsidP="00FD0920">
      <w:pPr>
        <w:pStyle w:val="20"/>
        <w:shd w:val="clear" w:color="auto" w:fill="auto"/>
        <w:spacing w:line="276" w:lineRule="auto"/>
        <w:ind w:left="20"/>
        <w:jc w:val="center"/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ПРИКЛАДИ ІГРОВИХ ПРИЙОМІВ</w:t>
      </w:r>
    </w:p>
    <w:p w:rsidR="00FD0920" w:rsidRPr="00B14656" w:rsidRDefault="00FD0920" w:rsidP="00FD0920">
      <w:pPr>
        <w:pStyle w:val="20"/>
        <w:shd w:val="clear" w:color="auto" w:fill="auto"/>
        <w:spacing w:line="276" w:lineRule="auto"/>
        <w:ind w:left="20"/>
        <w:jc w:val="center"/>
        <w:rPr>
          <w:rFonts w:ascii="Times New Roman" w:hAnsi="Times New Roman" w:cs="Times New Roman"/>
          <w:sz w:val="32"/>
          <w:szCs w:val="32"/>
        </w:rPr>
      </w:pPr>
    </w:p>
    <w:p w:rsidR="008C640F" w:rsidRPr="00B14656" w:rsidRDefault="008C640F" w:rsidP="00FD0920">
      <w:pPr>
        <w:pStyle w:val="11"/>
        <w:shd w:val="clear" w:color="auto" w:fill="auto"/>
        <w:tabs>
          <w:tab w:val="right" w:pos="1705"/>
        </w:tabs>
        <w:spacing w:line="276" w:lineRule="auto"/>
        <w:ind w:left="20" w:right="20" w:firstLine="3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</w:t>
      </w:r>
      <w:r w:rsidR="002133AF" w:rsidRPr="00B14656">
        <w:rPr>
          <w:rStyle w:val="SegoeUI85pt"/>
          <w:rFonts w:ascii="Times New Roman" w:hAnsi="Times New Roman" w:cs="Times New Roman"/>
          <w:sz w:val="32"/>
          <w:szCs w:val="32"/>
        </w:rPr>
        <w:t>І</w:t>
      </w:r>
      <w:r w:rsidR="009F11D5" w:rsidRPr="00B14656">
        <w:rPr>
          <w:rStyle w:val="SegoeUI85pt"/>
          <w:rFonts w:ascii="Times New Roman" w:hAnsi="Times New Roman" w:cs="Times New Roman"/>
          <w:sz w:val="32"/>
          <w:szCs w:val="32"/>
        </w:rPr>
        <w:t>грові прийоми</w:t>
      </w:r>
      <w:r w:rsidRPr="00B14656">
        <w:rPr>
          <w:rStyle w:val="SegoeUI85pt"/>
          <w:rFonts w:ascii="Times New Roman" w:hAnsi="Times New Roman" w:cs="Times New Roman"/>
          <w:sz w:val="32"/>
          <w:szCs w:val="32"/>
        </w:rPr>
        <w:t xml:space="preserve">,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які мож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на застосувати під час фронтального опитування учнів: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ab/>
      </w:r>
      <w:r w:rsidRPr="00B14656">
        <w:rPr>
          <w:rFonts w:ascii="Times New Roman" w:hAnsi="Times New Roman" w:cs="Times New Roman"/>
          <w:color w:val="000000"/>
          <w:sz w:val="32"/>
          <w:szCs w:val="32"/>
          <w:vertAlign w:val="superscript"/>
          <w:lang w:eastAsia="uk-UA" w:bidi="uk-UA"/>
        </w:rPr>
        <w:t>;</w:t>
      </w:r>
    </w:p>
    <w:p w:rsidR="008C640F" w:rsidRPr="00B14656" w:rsidRDefault="008C640F" w:rsidP="00FD0920">
      <w:pPr>
        <w:pStyle w:val="11"/>
        <w:numPr>
          <w:ilvl w:val="0"/>
          <w:numId w:val="5"/>
        </w:numPr>
        <w:shd w:val="clear" w:color="auto" w:fill="auto"/>
        <w:spacing w:line="276" w:lineRule="auto"/>
        <w:ind w:left="20" w:right="20" w:firstLine="320"/>
        <w:rPr>
          <w:rFonts w:ascii="Times New Roman" w:hAnsi="Times New Roman" w:cs="Times New Roman"/>
          <w:sz w:val="32"/>
          <w:szCs w:val="32"/>
        </w:rPr>
      </w:pPr>
      <w:r w:rsidRPr="00B14656">
        <w:rPr>
          <w:rStyle w:val="SegoeUI85pt"/>
          <w:rFonts w:ascii="Times New Roman" w:hAnsi="Times New Roman" w:cs="Times New Roman"/>
          <w:sz w:val="32"/>
          <w:szCs w:val="32"/>
        </w:rPr>
        <w:t xml:space="preserve"> «Ромашка» —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дає учням можливі</w:t>
      </w:r>
      <w:r w:rsidR="002133AF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сть само</w:t>
      </w:r>
      <w:r w:rsidR="002133AF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стійно вибрати питання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щоб не було змоги ка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зати про упереджене ставлення вчителя. Учитель заздалегідь виготовляє паперову ромашку, на зво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ротному боці кожної пелюстки записує запитан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ня. Учні по черзі відривають пелюстки, читають запитання й відповідають на них.</w:t>
      </w:r>
    </w:p>
    <w:p w:rsidR="008C640F" w:rsidRPr="00B14656" w:rsidRDefault="008C640F" w:rsidP="00FD0920">
      <w:pPr>
        <w:pStyle w:val="11"/>
        <w:numPr>
          <w:ilvl w:val="0"/>
          <w:numId w:val="5"/>
        </w:numPr>
        <w:shd w:val="clear" w:color="auto" w:fill="auto"/>
        <w:spacing w:line="276" w:lineRule="auto"/>
        <w:ind w:left="20" w:right="20" w:firstLine="320"/>
        <w:rPr>
          <w:rFonts w:ascii="Times New Roman" w:hAnsi="Times New Roman" w:cs="Times New Roman"/>
          <w:sz w:val="32"/>
          <w:szCs w:val="32"/>
        </w:rPr>
      </w:pPr>
      <w:r w:rsidRPr="00B14656">
        <w:rPr>
          <w:rStyle w:val="SegoeUI85pt"/>
          <w:rFonts w:ascii="Times New Roman" w:hAnsi="Times New Roman" w:cs="Times New Roman"/>
          <w:sz w:val="32"/>
          <w:szCs w:val="32"/>
        </w:rPr>
        <w:t xml:space="preserve"> «Літачок»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(краще застосувати цей ігровий прийом під час закріплення нового матеріалу на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прикінці уроку, коли учні вже втомилися). Учи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тель запускає паперовий літачок. Поблизу кого він приземлиться, той говорить одне речення- підсумок і запускає далі.</w:t>
      </w:r>
    </w:p>
    <w:p w:rsidR="008C640F" w:rsidRPr="00B14656" w:rsidRDefault="008C640F" w:rsidP="00FD0920">
      <w:pPr>
        <w:pStyle w:val="11"/>
        <w:numPr>
          <w:ilvl w:val="0"/>
          <w:numId w:val="5"/>
        </w:numPr>
        <w:shd w:val="clear" w:color="auto" w:fill="auto"/>
        <w:spacing w:line="276" w:lineRule="auto"/>
        <w:ind w:left="20" w:right="20" w:firstLine="320"/>
        <w:rPr>
          <w:rFonts w:ascii="Times New Roman" w:hAnsi="Times New Roman" w:cs="Times New Roman"/>
          <w:sz w:val="32"/>
          <w:szCs w:val="32"/>
        </w:rPr>
      </w:pPr>
      <w:r w:rsidRPr="00B14656">
        <w:rPr>
          <w:rStyle w:val="SegoeUI85pt"/>
          <w:rFonts w:ascii="Times New Roman" w:hAnsi="Times New Roman" w:cs="Times New Roman"/>
          <w:sz w:val="32"/>
          <w:szCs w:val="32"/>
        </w:rPr>
        <w:t xml:space="preserve"> «Мовчанка».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Перед учнями ставлять завдан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ня; слухаючи слова, піднімати руку вгору тільки тоді, коли вони згодні з твердженням, яке пропо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нує вчитель. Якщо ж учень піднімає руку непра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вильно, він має розповісти все, що знає про це по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няття.</w:t>
      </w:r>
    </w:p>
    <w:p w:rsidR="008C640F" w:rsidRPr="00B14656" w:rsidRDefault="008C640F" w:rsidP="00FD0920">
      <w:pPr>
        <w:pStyle w:val="11"/>
        <w:numPr>
          <w:ilvl w:val="0"/>
          <w:numId w:val="5"/>
        </w:numPr>
        <w:shd w:val="clear" w:color="auto" w:fill="auto"/>
        <w:spacing w:line="276" w:lineRule="auto"/>
        <w:ind w:left="20" w:right="20" w:firstLine="320"/>
        <w:rPr>
          <w:rFonts w:ascii="Times New Roman" w:hAnsi="Times New Roman" w:cs="Times New Roman"/>
          <w:sz w:val="32"/>
          <w:szCs w:val="32"/>
        </w:rPr>
      </w:pPr>
      <w:r w:rsidRPr="00B14656">
        <w:rPr>
          <w:rStyle w:val="SegoeUI85pt"/>
          <w:rFonts w:ascii="Times New Roman" w:hAnsi="Times New Roman" w:cs="Times New Roman"/>
          <w:sz w:val="32"/>
          <w:szCs w:val="32"/>
        </w:rPr>
        <w:t xml:space="preserve"> «Третій зайвий».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На картках, запропонованих учням, дв</w:t>
      </w:r>
      <w:r w:rsidR="00552E70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а малюнки з </w:t>
      </w:r>
      <w:r w:rsidR="00FD0920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трьох логічно пов</w:t>
      </w:r>
      <w:r w:rsidR="00552E70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‘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язані, а на тр</w:t>
      </w:r>
      <w:r w:rsidR="004E3E8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етьому зображено явище, не пов’я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зане з двома попередніми. Учням необхідно визначити зайвий малюнок і пояснити встановлену закономірність.</w:t>
      </w:r>
    </w:p>
    <w:p w:rsidR="008C640F" w:rsidRPr="00B14656" w:rsidRDefault="008C640F" w:rsidP="00FD0920">
      <w:pPr>
        <w:pStyle w:val="11"/>
        <w:numPr>
          <w:ilvl w:val="0"/>
          <w:numId w:val="5"/>
        </w:numPr>
        <w:shd w:val="clear" w:color="auto" w:fill="auto"/>
        <w:spacing w:line="276" w:lineRule="auto"/>
        <w:ind w:left="20" w:right="20" w:firstLine="320"/>
        <w:rPr>
          <w:rFonts w:ascii="Times New Roman" w:hAnsi="Times New Roman" w:cs="Times New Roman"/>
          <w:sz w:val="32"/>
          <w:szCs w:val="32"/>
        </w:rPr>
      </w:pPr>
      <w:r w:rsidRPr="00B14656">
        <w:rPr>
          <w:rStyle w:val="SegoeUI85pt"/>
          <w:rFonts w:ascii="Times New Roman" w:hAnsi="Times New Roman" w:cs="Times New Roman"/>
          <w:sz w:val="32"/>
          <w:szCs w:val="32"/>
        </w:rPr>
        <w:t xml:space="preserve"> «Ланцюгова реакція»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(доцільно використову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вати для перевірки домашнього завдання). Учи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 xml:space="preserve">тель ставить перше запитання й викликає учня,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lastRenderedPageBreak/>
        <w:t>який має на нього відповісти. Той, своєю чергою, після відповіді ставить інше за</w:t>
      </w:r>
      <w:r w:rsidR="002133AF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питання й викли</w:t>
      </w:r>
      <w:r w:rsidR="002133AF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кає одногрупника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, </w:t>
      </w:r>
      <w:r w:rsidR="004E3E8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який відповідає на це зап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итання й ставить своє тощо. Учитель виставляє «+» («-») за запитання й відповіді.</w:t>
      </w:r>
    </w:p>
    <w:p w:rsidR="00717532" w:rsidRPr="00B14656" w:rsidRDefault="008C640F" w:rsidP="00FD0920">
      <w:pPr>
        <w:pStyle w:val="11"/>
        <w:numPr>
          <w:ilvl w:val="0"/>
          <w:numId w:val="5"/>
        </w:numPr>
        <w:shd w:val="clear" w:color="auto" w:fill="auto"/>
        <w:spacing w:line="276" w:lineRule="auto"/>
        <w:ind w:left="20" w:right="20" w:firstLine="3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«Естафета». На картках надруковано по 5—6 пронумерованих запитань (картки однакові). Картки кладуть на перші парти кожного з трьох рядів у класі. За сигналом учителя учні на пер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ших партах починають відповідати письмово на запитання з карток і швидко передавати на на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ступну парту свого ряду. Перемагає той ряд, який</w:t>
      </w:r>
      <w:r w:rsidR="00717532" w:rsidRPr="00B14656">
        <w:rPr>
          <w:rFonts w:ascii="Times New Roman" w:hAnsi="Times New Roman" w:cs="Times New Roman"/>
          <w:sz w:val="32"/>
          <w:szCs w:val="32"/>
        </w:rPr>
        <w:t xml:space="preserve">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першим правильно відповів на всі запитання.</w:t>
      </w:r>
    </w:p>
    <w:p w:rsidR="008E1E34" w:rsidRPr="00B14656" w:rsidRDefault="00717532" w:rsidP="00FD0920">
      <w:pPr>
        <w:pStyle w:val="11"/>
        <w:numPr>
          <w:ilvl w:val="0"/>
          <w:numId w:val="5"/>
        </w:numPr>
        <w:shd w:val="clear" w:color="auto" w:fill="auto"/>
        <w:spacing w:line="276" w:lineRule="auto"/>
        <w:ind w:left="20" w:right="6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Style w:val="SegoeUI85pt"/>
          <w:rFonts w:ascii="Times New Roman" w:hAnsi="Times New Roman" w:cs="Times New Roman"/>
          <w:sz w:val="32"/>
          <w:szCs w:val="32"/>
        </w:rPr>
        <w:t xml:space="preserve">«Альтернатива»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(Для гри необхідний великий кубик. Її можна проводити на будь-якому уроці, наприклад під час </w:t>
      </w:r>
      <w:r w:rsidR="004C6B62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опитування учнів.) Якщо учень,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відповідаючи, припустився кількох неточностей, йому можна дати замість додаткових питань </w:t>
      </w:r>
      <w:r w:rsidRPr="00B14656">
        <w:rPr>
          <w:rStyle w:val="a4"/>
          <w:rFonts w:ascii="Times New Roman" w:hAnsi="Times New Roman" w:cs="Times New Roman"/>
          <w:sz w:val="32"/>
          <w:szCs w:val="32"/>
        </w:rPr>
        <w:t>«Аль</w:t>
      </w:r>
      <w:r w:rsidRPr="00B14656">
        <w:rPr>
          <w:rStyle w:val="a4"/>
          <w:rFonts w:ascii="Times New Roman" w:hAnsi="Times New Roman" w:cs="Times New Roman"/>
          <w:sz w:val="32"/>
          <w:szCs w:val="32"/>
        </w:rPr>
        <w:softHyphen/>
        <w:t>тернативу».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На дошці — кілька прямокутників. </w:t>
      </w:r>
      <w:r w:rsidR="00B1197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У них зашифроване слов</w:t>
      </w:r>
      <w:r w:rsidR="004E3E8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о</w:t>
      </w:r>
      <w:r w:rsidR="00B1197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(астрономічна величина, астрономічне явище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, прізвище вченого). Учень кидає ку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бик 6 разів і відкриває ті букви, які відповідають номеру грані кубика. Треба відгад</w:t>
      </w:r>
      <w:r w:rsidR="00B1197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ати слово й дати визначення астрономі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чної в</w:t>
      </w:r>
      <w:r w:rsidR="00B1197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еличини , навести приклади прояву астрономічного явища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. Якщо учень відповідає правильно, то йоку не знижують оцінку, за помил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ки, яких він припустився</w:t>
      </w:r>
      <w:r w:rsidR="005A2639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під час відповіді біля дошки. Можна також сховати в прямокутниках </w:t>
      </w:r>
    </w:p>
    <w:p w:rsidR="005A2639" w:rsidRPr="00B14656" w:rsidRDefault="005A2639" w:rsidP="00FD0920">
      <w:pPr>
        <w:pStyle w:val="11"/>
        <w:shd w:val="clear" w:color="auto" w:fill="auto"/>
        <w:spacing w:line="276" w:lineRule="auto"/>
        <w:ind w:left="20" w:right="40" w:firstLine="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задачі, тоді кубик кидають тільки раз, вибираю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чи задачу. За правильне розв’язання задачі оцін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ку учня підвищують.</w:t>
      </w:r>
    </w:p>
    <w:p w:rsidR="005A2639" w:rsidRPr="00B14656" w:rsidRDefault="005A2639" w:rsidP="00FD0920">
      <w:pPr>
        <w:pStyle w:val="11"/>
        <w:shd w:val="clear" w:color="auto" w:fill="auto"/>
        <w:spacing w:after="104" w:line="276" w:lineRule="auto"/>
        <w:ind w:left="20" w:right="4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Така </w:t>
      </w:r>
      <w:r w:rsidR="00B1197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гра сприяє запам’ятовуванню астрономі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чних</w:t>
      </w:r>
      <w:r w:rsidR="00B1197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термінів, визначень астрономі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ч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 xml:space="preserve">них величин і законів та </w:t>
      </w:r>
      <w:r w:rsidR="00B1197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ін. Також відпрацьову</w:t>
      </w:r>
      <w:r w:rsidR="00B1197E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ють навичк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и розв’язання задач.</w:t>
      </w:r>
    </w:p>
    <w:p w:rsidR="005A2639" w:rsidRPr="00B14656" w:rsidRDefault="00382F1A" w:rsidP="00FD0920">
      <w:pPr>
        <w:pStyle w:val="30"/>
        <w:keepNext/>
        <w:keepLines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</w:t>
      </w:r>
    </w:p>
    <w:p w:rsidR="007E741D" w:rsidRPr="00B14656" w:rsidRDefault="007E741D" w:rsidP="00FD0920">
      <w:pPr>
        <w:pStyle w:val="11"/>
        <w:shd w:val="clear" w:color="auto" w:fill="auto"/>
        <w:spacing w:before="45" w:line="276" w:lineRule="auto"/>
        <w:ind w:right="20" w:firstLine="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spacing w:before="45" w:line="276" w:lineRule="auto"/>
        <w:ind w:right="20" w:firstLine="0"/>
        <w:rPr>
          <w:rFonts w:ascii="Times New Roman" w:hAnsi="Times New Roman" w:cs="Times New Roman"/>
          <w:sz w:val="32"/>
          <w:szCs w:val="32"/>
        </w:rPr>
      </w:pPr>
    </w:p>
    <w:p w:rsidR="00FD0920" w:rsidRPr="00B14656" w:rsidRDefault="00FD0920" w:rsidP="00FD0920">
      <w:pPr>
        <w:pStyle w:val="11"/>
        <w:shd w:val="clear" w:color="auto" w:fill="auto"/>
        <w:spacing w:before="45" w:line="276" w:lineRule="auto"/>
        <w:ind w:right="20" w:firstLine="0"/>
        <w:rPr>
          <w:rFonts w:ascii="Times New Roman" w:hAnsi="Times New Roman" w:cs="Times New Roman"/>
          <w:sz w:val="32"/>
          <w:szCs w:val="32"/>
        </w:rPr>
      </w:pPr>
    </w:p>
    <w:p w:rsidR="00FD0920" w:rsidRDefault="00FD0920" w:rsidP="00FD0920">
      <w:pPr>
        <w:pStyle w:val="11"/>
        <w:shd w:val="clear" w:color="auto" w:fill="auto"/>
        <w:spacing w:before="45" w:line="276" w:lineRule="auto"/>
        <w:ind w:right="20" w:firstLine="0"/>
        <w:rPr>
          <w:rFonts w:ascii="Times New Roman" w:hAnsi="Times New Roman" w:cs="Times New Roman"/>
          <w:sz w:val="32"/>
          <w:szCs w:val="32"/>
        </w:rPr>
      </w:pPr>
    </w:p>
    <w:p w:rsidR="00130FDA" w:rsidRDefault="00130FDA" w:rsidP="00FD0920">
      <w:pPr>
        <w:pStyle w:val="11"/>
        <w:shd w:val="clear" w:color="auto" w:fill="auto"/>
        <w:spacing w:before="45" w:line="276" w:lineRule="auto"/>
        <w:ind w:right="20" w:firstLine="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11"/>
        <w:shd w:val="clear" w:color="auto" w:fill="auto"/>
        <w:spacing w:before="45" w:line="276" w:lineRule="auto"/>
        <w:ind w:right="20" w:firstLine="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11"/>
        <w:shd w:val="clear" w:color="auto" w:fill="auto"/>
        <w:spacing w:before="45" w:line="276" w:lineRule="auto"/>
        <w:ind w:right="20" w:firstLine="0"/>
        <w:rPr>
          <w:rFonts w:ascii="Times New Roman" w:hAnsi="Times New Roman" w:cs="Times New Roman"/>
          <w:sz w:val="32"/>
          <w:szCs w:val="32"/>
        </w:rPr>
      </w:pPr>
    </w:p>
    <w:p w:rsidR="00130FDA" w:rsidRPr="00B14656" w:rsidRDefault="00130FDA" w:rsidP="00FD0920">
      <w:pPr>
        <w:pStyle w:val="11"/>
        <w:shd w:val="clear" w:color="auto" w:fill="auto"/>
        <w:spacing w:before="45" w:line="276" w:lineRule="auto"/>
        <w:ind w:right="20" w:firstLine="0"/>
        <w:rPr>
          <w:rFonts w:ascii="Times New Roman" w:hAnsi="Times New Roman" w:cs="Times New Roman"/>
          <w:sz w:val="32"/>
          <w:szCs w:val="32"/>
        </w:rPr>
      </w:pPr>
    </w:p>
    <w:p w:rsidR="007E741D" w:rsidRPr="00B14656" w:rsidRDefault="007E741D" w:rsidP="00FD0920">
      <w:pPr>
        <w:pStyle w:val="30"/>
        <w:keepNext/>
        <w:keepLines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lastRenderedPageBreak/>
        <w:t>КІЛЬКА ІГОР</w:t>
      </w:r>
    </w:p>
    <w:p w:rsidR="00FD0920" w:rsidRPr="00B14656" w:rsidRDefault="00FD0920" w:rsidP="00FD0920">
      <w:pPr>
        <w:pStyle w:val="30"/>
        <w:keepNext/>
        <w:keepLines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32"/>
          <w:szCs w:val="32"/>
        </w:rPr>
      </w:pPr>
    </w:p>
    <w:p w:rsidR="007E741D" w:rsidRPr="00B14656" w:rsidRDefault="007E741D" w:rsidP="00FD0920">
      <w:pPr>
        <w:pStyle w:val="22"/>
        <w:shd w:val="clear" w:color="auto" w:fill="auto"/>
        <w:spacing w:after="100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>А ось кілька ігор, які є довготривалими (урок чи більше), тобто це може бути окремий урок-гра або взагалі позакласний захід. Ці ігри можна про</w:t>
      </w:r>
      <w:r w:rsidRPr="00B14656">
        <w:rPr>
          <w:rFonts w:ascii="Times New Roman" w:hAnsi="Times New Roman" w:cs="Times New Roman"/>
          <w:sz w:val="32"/>
          <w:szCs w:val="32"/>
        </w:rPr>
        <w:softHyphen/>
        <w:t xml:space="preserve">водити як </w:t>
      </w:r>
      <w:r w:rsidR="004C6B62" w:rsidRPr="00B14656">
        <w:rPr>
          <w:rFonts w:ascii="Times New Roman" w:hAnsi="Times New Roman" w:cs="Times New Roman"/>
          <w:sz w:val="32"/>
          <w:szCs w:val="32"/>
        </w:rPr>
        <w:t>узагальнюючі</w:t>
      </w:r>
      <w:r w:rsidRPr="00B14656">
        <w:rPr>
          <w:rFonts w:ascii="Times New Roman" w:hAnsi="Times New Roman" w:cs="Times New Roman"/>
          <w:sz w:val="32"/>
          <w:szCs w:val="32"/>
        </w:rPr>
        <w:t xml:space="preserve"> уроки з теми.</w:t>
      </w:r>
    </w:p>
    <w:p w:rsidR="007E741D" w:rsidRPr="00905421" w:rsidRDefault="004C6B62" w:rsidP="00FD0920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630"/>
        </w:tabs>
        <w:spacing w:before="0" w:after="0" w:line="276" w:lineRule="auto"/>
        <w:ind w:left="20"/>
        <w:rPr>
          <w:rFonts w:ascii="Times New Roman" w:hAnsi="Times New Roman" w:cs="Times New Roman"/>
          <w:sz w:val="44"/>
          <w:szCs w:val="44"/>
        </w:rPr>
      </w:pPr>
      <w:bookmarkStart w:id="1" w:name="bookmark2"/>
      <w:bookmarkStart w:id="2" w:name="_GoBack"/>
      <w:r w:rsidRPr="00905421">
        <w:rPr>
          <w:rFonts w:ascii="Times New Roman" w:hAnsi="Times New Roman" w:cs="Times New Roman"/>
          <w:color w:val="000000"/>
          <w:sz w:val="44"/>
          <w:szCs w:val="44"/>
          <w:lang w:eastAsia="uk-UA" w:bidi="uk-UA"/>
        </w:rPr>
        <w:t>«Астрономі</w:t>
      </w:r>
      <w:r w:rsidR="007E741D" w:rsidRPr="00905421">
        <w:rPr>
          <w:rFonts w:ascii="Times New Roman" w:hAnsi="Times New Roman" w:cs="Times New Roman"/>
          <w:color w:val="000000"/>
          <w:sz w:val="44"/>
          <w:szCs w:val="44"/>
          <w:lang w:eastAsia="uk-UA" w:bidi="uk-UA"/>
        </w:rPr>
        <w:t>чний футбол»</w:t>
      </w:r>
      <w:bookmarkEnd w:id="1"/>
    </w:p>
    <w:bookmarkEnd w:id="2"/>
    <w:p w:rsidR="007E741D" w:rsidRPr="00B14656" w:rsidRDefault="007E741D" w:rsidP="00FD0920">
      <w:pPr>
        <w:pStyle w:val="22"/>
        <w:shd w:val="clear" w:color="auto" w:fill="auto"/>
        <w:spacing w:after="104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>У грі бере участь клас, поділений на дві ко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манди, або взагалі два класи. У кожну команду входять; воротар (1), захисники (4), півзахисни</w:t>
      </w:r>
      <w:r w:rsidRPr="00B14656">
        <w:rPr>
          <w:rFonts w:ascii="Times New Roman" w:hAnsi="Times New Roman" w:cs="Times New Roman"/>
          <w:sz w:val="32"/>
          <w:szCs w:val="32"/>
        </w:rPr>
        <w:softHyphen/>
        <w:t xml:space="preserve">ки (4), </w:t>
      </w:r>
      <w:r w:rsidRPr="00B14656">
        <w:rPr>
          <w:rStyle w:val="85pt"/>
          <w:rFonts w:ascii="Times New Roman" w:hAnsi="Times New Roman" w:cs="Times New Roman"/>
          <w:sz w:val="32"/>
          <w:szCs w:val="32"/>
        </w:rPr>
        <w:t xml:space="preserve">нападники </w:t>
      </w:r>
      <w:r w:rsidRPr="00B14656">
        <w:rPr>
          <w:rFonts w:ascii="Times New Roman" w:hAnsi="Times New Roman" w:cs="Times New Roman"/>
          <w:sz w:val="32"/>
          <w:szCs w:val="32"/>
        </w:rPr>
        <w:t>(2). Капітаном може бути будь- який член команди. Кожна команда сідає в класі за правилами футболу. Суддя (учит</w:t>
      </w:r>
      <w:r w:rsidR="00382F1A" w:rsidRPr="00B14656">
        <w:rPr>
          <w:rFonts w:ascii="Times New Roman" w:hAnsi="Times New Roman" w:cs="Times New Roman"/>
          <w:sz w:val="32"/>
          <w:szCs w:val="32"/>
        </w:rPr>
        <w:t xml:space="preserve">ель або учень </w:t>
      </w:r>
      <w:r w:rsidRPr="00B14656">
        <w:rPr>
          <w:rFonts w:ascii="Times New Roman" w:hAnsi="Times New Roman" w:cs="Times New Roman"/>
          <w:sz w:val="32"/>
          <w:szCs w:val="32"/>
        </w:rPr>
        <w:t>) слідкує за правильністю відпо</w:t>
      </w:r>
      <w:r w:rsidRPr="00B14656">
        <w:rPr>
          <w:rFonts w:ascii="Times New Roman" w:hAnsi="Times New Roman" w:cs="Times New Roman"/>
          <w:sz w:val="32"/>
          <w:szCs w:val="32"/>
        </w:rPr>
        <w:softHyphen/>
      </w:r>
      <w:r w:rsidRPr="00B14656">
        <w:rPr>
          <w:rStyle w:val="85pt"/>
          <w:rFonts w:ascii="Times New Roman" w:hAnsi="Times New Roman" w:cs="Times New Roman"/>
          <w:sz w:val="32"/>
          <w:szCs w:val="32"/>
        </w:rPr>
        <w:t xml:space="preserve">відей, </w:t>
      </w:r>
      <w:r w:rsidRPr="00B14656">
        <w:rPr>
          <w:rFonts w:ascii="Times New Roman" w:hAnsi="Times New Roman" w:cs="Times New Roman"/>
          <w:sz w:val="32"/>
          <w:szCs w:val="32"/>
        </w:rPr>
        <w:t>зараховує чи не зараховує голи, веде облік участі кожного гравця в грі для того, щоб напри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кінці заходу найкращі гравці отримали заохочен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ня. Кожна команда має заздалегідь підготувати запитання для супротивників. Запитання ставить капітан, команди, передаючи м’яч нападникам су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противників. Якщо лінія нападу не може відпові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сти на запитання, то м’яч передають півзахисни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кам, потім — захисникам і, нарешті, воротареві. Якщо відповідь так і не прозвучала, команді зара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ховують гол. Важливо запам’ятати правила гри: у команді не можна радитися між лініями, за по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рушення правил назначають штрафний удар, тобто запитання відразу передається захисникам, або 11 -метровий — запитання відразу воротарю. Перемагає та команда, яка забила більше голів. Можна ввести приз найкращому нападникові, найкращому захиснику, найкращому воротарю.</w:t>
      </w:r>
    </w:p>
    <w:p w:rsidR="007E741D" w:rsidRPr="00905421" w:rsidRDefault="00382F1A" w:rsidP="00FD0920">
      <w:pPr>
        <w:pStyle w:val="30"/>
        <w:keepNext/>
        <w:keepLines/>
        <w:numPr>
          <w:ilvl w:val="0"/>
          <w:numId w:val="10"/>
        </w:numPr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44"/>
          <w:szCs w:val="44"/>
        </w:rPr>
      </w:pPr>
      <w:bookmarkStart w:id="3" w:name="bookmark3"/>
      <w:r w:rsidRPr="00905421">
        <w:rPr>
          <w:rFonts w:ascii="Times New Roman" w:hAnsi="Times New Roman" w:cs="Times New Roman"/>
          <w:color w:val="000000"/>
          <w:sz w:val="44"/>
          <w:szCs w:val="44"/>
          <w:lang w:eastAsia="uk-UA" w:bidi="uk-UA"/>
        </w:rPr>
        <w:t xml:space="preserve"> «Астрономі</w:t>
      </w:r>
      <w:r w:rsidR="007E741D" w:rsidRPr="00905421">
        <w:rPr>
          <w:rFonts w:ascii="Times New Roman" w:hAnsi="Times New Roman" w:cs="Times New Roman"/>
          <w:color w:val="000000"/>
          <w:sz w:val="44"/>
          <w:szCs w:val="44"/>
          <w:lang w:eastAsia="uk-UA" w:bidi="uk-UA"/>
        </w:rPr>
        <w:t>чний аукціон»</w:t>
      </w:r>
      <w:bookmarkEnd w:id="3"/>
    </w:p>
    <w:p w:rsidR="007E741D" w:rsidRPr="00B14656" w:rsidRDefault="007E741D" w:rsidP="00FD0920">
      <w:pPr>
        <w:pStyle w:val="22"/>
        <w:shd w:val="clear" w:color="auto" w:fill="auto"/>
        <w:spacing w:after="0" w:line="276" w:lineRule="auto"/>
        <w:ind w:left="20" w:right="8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>А. На дошці записаний перелік запитань (ло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тів), на які учні мають знайти відповіді. Ведучий призначає того, хто почне продаж. Обраний учень називає номери запитань, які хоче «продати». Усі учні знаходять їх на дошці. Ведучий читає запитання й пропонує «купити» його, тобто дати на нього відповідь</w:t>
      </w:r>
      <w:r w:rsidR="00382F1A" w:rsidRPr="00B14656">
        <w:rPr>
          <w:rFonts w:ascii="Times New Roman" w:hAnsi="Times New Roman" w:cs="Times New Roman"/>
          <w:sz w:val="32"/>
          <w:szCs w:val="32"/>
        </w:rPr>
        <w:t>. За відповіді нараховують ба-</w:t>
      </w:r>
      <w:r w:rsidRPr="00B14656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ли. </w:t>
      </w:r>
      <w:r w:rsidRPr="00B14656">
        <w:rPr>
          <w:rFonts w:ascii="Times New Roman" w:hAnsi="Times New Roman" w:cs="Times New Roman"/>
          <w:sz w:val="32"/>
          <w:szCs w:val="32"/>
        </w:rPr>
        <w:t>Для більш точного обліку результатів можна ввести «валюту» — «монетки» різних кольорів. За повну й правильну відповідь видається монетка червоного кольору, за правильну, але неповну — зеленого, за доповнення — жовтого. Наприкінці аукціону підраховують отримані «гроші», визна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чають лідера й виставляють оцінки за роботу.</w:t>
      </w:r>
    </w:p>
    <w:p w:rsidR="007E741D" w:rsidRPr="00B14656" w:rsidRDefault="007E741D" w:rsidP="00FD0920">
      <w:pPr>
        <w:pStyle w:val="22"/>
        <w:shd w:val="clear" w:color="auto" w:fill="auto"/>
        <w:spacing w:after="104" w:line="276" w:lineRule="auto"/>
        <w:ind w:left="20" w:right="8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>Б. До аукціону можна підготувати декі</w:t>
      </w:r>
      <w:r w:rsidR="00382F1A" w:rsidRPr="00B14656">
        <w:rPr>
          <w:rFonts w:ascii="Times New Roman" w:hAnsi="Times New Roman" w:cs="Times New Roman"/>
          <w:sz w:val="32"/>
          <w:szCs w:val="32"/>
        </w:rPr>
        <w:t>лька саморобних «картин» із астрономічним змістом. На од</w:t>
      </w:r>
      <w:r w:rsidRPr="00B14656">
        <w:rPr>
          <w:rFonts w:ascii="Times New Roman" w:hAnsi="Times New Roman" w:cs="Times New Roman"/>
          <w:sz w:val="32"/>
          <w:szCs w:val="32"/>
        </w:rPr>
        <w:t>ній зображено,</w:t>
      </w:r>
      <w:r w:rsidR="00382F1A" w:rsidRPr="00B14656">
        <w:rPr>
          <w:rFonts w:ascii="Times New Roman" w:hAnsi="Times New Roman" w:cs="Times New Roman"/>
          <w:sz w:val="32"/>
          <w:szCs w:val="32"/>
        </w:rPr>
        <w:t xml:space="preserve"> наприклад, різні сузір</w:t>
      </w:r>
      <w:r w:rsidR="004E5C60" w:rsidRPr="00B14656">
        <w:rPr>
          <w:rFonts w:ascii="Times New Roman" w:hAnsi="Times New Roman" w:cs="Times New Roman"/>
          <w:sz w:val="32"/>
          <w:szCs w:val="32"/>
        </w:rPr>
        <w:t>’</w:t>
      </w:r>
      <w:r w:rsidR="00382F1A" w:rsidRPr="00B14656">
        <w:rPr>
          <w:rFonts w:ascii="Times New Roman" w:hAnsi="Times New Roman" w:cs="Times New Roman"/>
          <w:sz w:val="32"/>
          <w:szCs w:val="32"/>
        </w:rPr>
        <w:t xml:space="preserve">я, на </w:t>
      </w:r>
      <w:r w:rsidR="00382F1A" w:rsidRPr="00B14656">
        <w:rPr>
          <w:rFonts w:ascii="Times New Roman" w:hAnsi="Times New Roman" w:cs="Times New Roman"/>
          <w:sz w:val="32"/>
          <w:szCs w:val="32"/>
        </w:rPr>
        <w:lastRenderedPageBreak/>
        <w:t>другій — кілька астрономі</w:t>
      </w:r>
      <w:r w:rsidRPr="00B14656">
        <w:rPr>
          <w:rFonts w:ascii="Times New Roman" w:hAnsi="Times New Roman" w:cs="Times New Roman"/>
          <w:sz w:val="32"/>
          <w:szCs w:val="32"/>
        </w:rPr>
        <w:t>чних явищ, на третій — по</w:t>
      </w:r>
      <w:r w:rsidR="00382F1A" w:rsidRPr="00B14656">
        <w:rPr>
          <w:rFonts w:ascii="Times New Roman" w:hAnsi="Times New Roman" w:cs="Times New Roman"/>
          <w:sz w:val="32"/>
          <w:szCs w:val="32"/>
        </w:rPr>
        <w:t>дії із життя, пов’язані з астрономіє</w:t>
      </w:r>
      <w:r w:rsidRPr="00B14656">
        <w:rPr>
          <w:rFonts w:ascii="Times New Roman" w:hAnsi="Times New Roman" w:cs="Times New Roman"/>
          <w:sz w:val="32"/>
          <w:szCs w:val="32"/>
        </w:rPr>
        <w:t>ю. Картини про</w:t>
      </w:r>
      <w:r w:rsidRPr="00B14656">
        <w:rPr>
          <w:rFonts w:ascii="Times New Roman" w:hAnsi="Times New Roman" w:cs="Times New Roman"/>
          <w:sz w:val="32"/>
          <w:szCs w:val="32"/>
        </w:rPr>
        <w:softHyphen/>
        <w:t xml:space="preserve">даються за відповіді, які розкривають її фізичний зміст. Картину купує той покупець, який назве більшу </w:t>
      </w:r>
      <w:r w:rsidR="00382F1A" w:rsidRPr="00B14656">
        <w:rPr>
          <w:rFonts w:ascii="Times New Roman" w:hAnsi="Times New Roman" w:cs="Times New Roman"/>
          <w:sz w:val="32"/>
          <w:szCs w:val="32"/>
        </w:rPr>
        <w:t>кількість зображених на ній астрономі</w:t>
      </w:r>
      <w:r w:rsidRPr="00B14656">
        <w:rPr>
          <w:rFonts w:ascii="Times New Roman" w:hAnsi="Times New Roman" w:cs="Times New Roman"/>
          <w:sz w:val="32"/>
          <w:szCs w:val="32"/>
        </w:rPr>
        <w:t>чних «моментів»</w:t>
      </w:r>
      <w:r w:rsidR="00382F1A" w:rsidRPr="00B14656">
        <w:rPr>
          <w:rFonts w:ascii="Times New Roman" w:hAnsi="Times New Roman" w:cs="Times New Roman"/>
          <w:sz w:val="32"/>
          <w:szCs w:val="32"/>
        </w:rPr>
        <w:t xml:space="preserve">. </w:t>
      </w:r>
      <w:r w:rsidRPr="00B14656">
        <w:rPr>
          <w:rFonts w:ascii="Times New Roman" w:hAnsi="Times New Roman" w:cs="Times New Roman"/>
          <w:sz w:val="32"/>
          <w:szCs w:val="32"/>
        </w:rPr>
        <w:t xml:space="preserve"> Про факт купівлі свідчить третій удар молотка.</w:t>
      </w:r>
    </w:p>
    <w:p w:rsidR="007E741D" w:rsidRPr="00905421" w:rsidRDefault="007E741D" w:rsidP="00FD0920">
      <w:pPr>
        <w:pStyle w:val="30"/>
        <w:keepNext/>
        <w:keepLines/>
        <w:numPr>
          <w:ilvl w:val="0"/>
          <w:numId w:val="10"/>
        </w:numPr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44"/>
          <w:szCs w:val="44"/>
        </w:rPr>
      </w:pPr>
      <w:bookmarkStart w:id="4" w:name="bookmark4"/>
      <w:r w:rsidRPr="00905421">
        <w:rPr>
          <w:rFonts w:ascii="Times New Roman" w:hAnsi="Times New Roman" w:cs="Times New Roman"/>
          <w:color w:val="000000"/>
          <w:sz w:val="44"/>
          <w:szCs w:val="44"/>
          <w:lang w:eastAsia="uk-UA" w:bidi="uk-UA"/>
        </w:rPr>
        <w:t xml:space="preserve"> «Сходження н</w:t>
      </w:r>
      <w:r w:rsidR="00382F1A" w:rsidRPr="00905421">
        <w:rPr>
          <w:rFonts w:ascii="Times New Roman" w:hAnsi="Times New Roman" w:cs="Times New Roman"/>
          <w:color w:val="000000"/>
          <w:sz w:val="44"/>
          <w:szCs w:val="44"/>
          <w:lang w:eastAsia="uk-UA" w:bidi="uk-UA"/>
        </w:rPr>
        <w:t>а «пік знань</w:t>
      </w:r>
      <w:r w:rsidRPr="00905421">
        <w:rPr>
          <w:rFonts w:ascii="Times New Roman" w:hAnsi="Times New Roman" w:cs="Times New Roman"/>
          <w:color w:val="000000"/>
          <w:sz w:val="44"/>
          <w:szCs w:val="44"/>
          <w:lang w:eastAsia="uk-UA" w:bidi="uk-UA"/>
        </w:rPr>
        <w:t>»</w:t>
      </w:r>
      <w:bookmarkEnd w:id="4"/>
      <w:r w:rsidR="00382F1A" w:rsidRPr="00905421">
        <w:rPr>
          <w:rFonts w:ascii="Times New Roman" w:hAnsi="Times New Roman" w:cs="Times New Roman"/>
          <w:color w:val="000000"/>
          <w:sz w:val="44"/>
          <w:szCs w:val="44"/>
          <w:lang w:eastAsia="uk-UA" w:bidi="uk-UA"/>
        </w:rPr>
        <w:t>»</w:t>
      </w:r>
    </w:p>
    <w:p w:rsidR="007E741D" w:rsidRPr="00B14656" w:rsidRDefault="007E741D" w:rsidP="00FD0920">
      <w:pPr>
        <w:pStyle w:val="22"/>
        <w:shd w:val="clear" w:color="auto" w:fill="auto"/>
        <w:spacing w:after="0" w:line="276" w:lineRule="auto"/>
        <w:ind w:left="20" w:right="8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>На дошці зображено гірський пейзаж із на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несеним на нього маршрутом сходження і прива</w:t>
      </w:r>
      <w:r w:rsidRPr="00B14656">
        <w:rPr>
          <w:rFonts w:ascii="Times New Roman" w:hAnsi="Times New Roman" w:cs="Times New Roman"/>
          <w:sz w:val="32"/>
          <w:szCs w:val="32"/>
        </w:rPr>
        <w:softHyphen/>
        <w:t xml:space="preserve">лами. </w:t>
      </w:r>
      <w:r w:rsidR="00676B56" w:rsidRPr="00B14656">
        <w:rPr>
          <w:rFonts w:ascii="Times New Roman" w:hAnsi="Times New Roman" w:cs="Times New Roman"/>
          <w:sz w:val="32"/>
          <w:szCs w:val="32"/>
        </w:rPr>
        <w:t xml:space="preserve">Привали пронумеровані, їх буває від п’яти до десяти </w:t>
      </w:r>
      <w:r w:rsidRPr="00B14656">
        <w:rPr>
          <w:rFonts w:ascii="Times New Roman" w:hAnsi="Times New Roman" w:cs="Times New Roman"/>
          <w:sz w:val="32"/>
          <w:szCs w:val="32"/>
        </w:rPr>
        <w:t>, старт позначено прапорцем. У вчителя є картки із зав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даннями для кожного привалу. Перед грою клас формує дві команди, у кожній обирають капітана.</w:t>
      </w:r>
    </w:p>
    <w:p w:rsidR="007E741D" w:rsidRPr="00B14656" w:rsidRDefault="007E741D" w:rsidP="00FD0920">
      <w:pPr>
        <w:pStyle w:val="22"/>
        <w:shd w:val="clear" w:color="auto" w:fill="auto"/>
        <w:tabs>
          <w:tab w:val="center" w:pos="3361"/>
        </w:tabs>
        <w:spacing w:after="0" w:line="276" w:lineRule="auto"/>
        <w:ind w:left="20" w:right="8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>Команди перебувають на старті — на вихід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ній базі. Потім капітани по черзі кидають ігровий кубик, на шести гранях якого міститься шість за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вдань (можна у вигляді малюнків). Завдання ви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конуються усно.</w:t>
      </w:r>
    </w:p>
    <w:p w:rsidR="00FD0920" w:rsidRPr="00B14656" w:rsidRDefault="007E741D" w:rsidP="00FD0920">
      <w:pPr>
        <w:pStyle w:val="22"/>
        <w:shd w:val="clear" w:color="auto" w:fill="auto"/>
        <w:spacing w:after="96" w:line="276" w:lineRule="auto"/>
        <w:ind w:left="20" w:right="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 xml:space="preserve">       Команда після відповіді на запитання отримує прапорець із числом, яке вказує номер привалу, на який переходить команда. Просування команд маршрутом позначається кольоровими прапорця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ми (для кожної команди — прапорець свого ко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льору). На кожному привалі команди виконують певні завдання, які виймають із відповідної для привалу «кишеньки». Після правильної відповіді на запитання команда піднімається на наступний привал. У разі неправильної відповіді — залиша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ється на тому ж привалі доти, доки не дасть пра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вильну відповідь. А хід переходить до команди су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перників. На деяких, привалах на команди може очікувати неприємний «сюрприз» — з кишеньки вони можуть витягнути напис «туман» (залиша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тися на цьому ж привалі), або «снігопад» (спусти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тися на один перехід вниз), або «Очікується схо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дження лавини. Терміново повернутися на базу». Виграє та команда, яка раніше за іншу досягне «піка Знань».</w:t>
      </w:r>
      <w:r w:rsidR="00676B56" w:rsidRPr="00B146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741D" w:rsidRPr="00B14656" w:rsidRDefault="00FD0920" w:rsidP="00FD0920">
      <w:pPr>
        <w:pStyle w:val="22"/>
        <w:shd w:val="clear" w:color="auto" w:fill="auto"/>
        <w:spacing w:after="96" w:line="276" w:lineRule="auto"/>
        <w:ind w:left="20" w:right="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 xml:space="preserve">       </w:t>
      </w:r>
      <w:r w:rsidR="00676B56" w:rsidRPr="00B14656">
        <w:rPr>
          <w:rFonts w:ascii="Times New Roman" w:hAnsi="Times New Roman" w:cs="Times New Roman"/>
          <w:sz w:val="32"/>
          <w:szCs w:val="32"/>
        </w:rPr>
        <w:t>Наприклад, привали :1.Місяць. 2.Планети земної групи. 3.Планети-гіганти. 4.Малі тіла Сонячної системи. 5.Сонце. 6.Наша Галактика. 7.Галактики, Всесвіт.</w:t>
      </w:r>
    </w:p>
    <w:p w:rsidR="007E741D" w:rsidRPr="00905421" w:rsidRDefault="00382F1A" w:rsidP="00FD0920">
      <w:pPr>
        <w:pStyle w:val="32"/>
        <w:numPr>
          <w:ilvl w:val="0"/>
          <w:numId w:val="11"/>
        </w:numPr>
        <w:shd w:val="clear" w:color="auto" w:fill="auto"/>
        <w:tabs>
          <w:tab w:val="left" w:pos="634"/>
        </w:tabs>
        <w:spacing w:before="0" w:after="0" w:line="276" w:lineRule="auto"/>
        <w:ind w:left="20" w:firstLine="320"/>
        <w:rPr>
          <w:rFonts w:ascii="Times New Roman" w:hAnsi="Times New Roman" w:cs="Times New Roman"/>
          <w:b/>
          <w:i w:val="0"/>
          <w:sz w:val="44"/>
          <w:szCs w:val="44"/>
        </w:rPr>
      </w:pPr>
      <w:r w:rsidRPr="00905421">
        <w:rPr>
          <w:rFonts w:ascii="Times New Roman" w:hAnsi="Times New Roman" w:cs="Times New Roman"/>
          <w:b/>
          <w:i w:val="0"/>
          <w:color w:val="000000"/>
          <w:sz w:val="44"/>
          <w:szCs w:val="44"/>
          <w:lang w:eastAsia="uk-UA" w:bidi="uk-UA"/>
        </w:rPr>
        <w:t>«Астрономі</w:t>
      </w:r>
      <w:r w:rsidR="007E741D" w:rsidRPr="00905421">
        <w:rPr>
          <w:rFonts w:ascii="Times New Roman" w:hAnsi="Times New Roman" w:cs="Times New Roman"/>
          <w:b/>
          <w:i w:val="0"/>
          <w:color w:val="000000"/>
          <w:sz w:val="44"/>
          <w:szCs w:val="44"/>
          <w:lang w:eastAsia="uk-UA" w:bidi="uk-UA"/>
        </w:rPr>
        <w:t>чне лото»</w:t>
      </w:r>
    </w:p>
    <w:p w:rsidR="007E741D" w:rsidRPr="00B14656" w:rsidRDefault="007E741D" w:rsidP="00FD0920">
      <w:pPr>
        <w:pStyle w:val="40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 w:val="0"/>
          <w:sz w:val="32"/>
          <w:szCs w:val="32"/>
        </w:rPr>
      </w:pPr>
      <w:r w:rsidRPr="00B14656">
        <w:rPr>
          <w:rFonts w:ascii="Times New Roman" w:hAnsi="Times New Roman" w:cs="Times New Roman"/>
          <w:b w:val="0"/>
          <w:color w:val="000000"/>
          <w:sz w:val="32"/>
          <w:szCs w:val="32"/>
          <w:lang w:eastAsia="uk-UA" w:bidi="uk-UA"/>
        </w:rPr>
        <w:t>(Гру можна використовувати для узагальнен</w:t>
      </w:r>
      <w:r w:rsidRPr="00B14656">
        <w:rPr>
          <w:rFonts w:ascii="Times New Roman" w:hAnsi="Times New Roman" w:cs="Times New Roman"/>
          <w:b w:val="0"/>
          <w:color w:val="000000"/>
          <w:sz w:val="32"/>
          <w:szCs w:val="32"/>
          <w:lang w:eastAsia="uk-UA" w:bidi="uk-UA"/>
        </w:rPr>
        <w:softHyphen/>
        <w:t>ня або закріплення матеріалу.)</w:t>
      </w:r>
    </w:p>
    <w:p w:rsidR="007E741D" w:rsidRPr="00B14656" w:rsidRDefault="007E741D" w:rsidP="00FD0920">
      <w:pPr>
        <w:pStyle w:val="22"/>
        <w:shd w:val="clear" w:color="auto" w:fill="auto"/>
        <w:spacing w:after="0" w:line="276" w:lineRule="auto"/>
        <w:ind w:left="20" w:right="20" w:firstLine="320"/>
        <w:rPr>
          <w:rFonts w:ascii="Times New Roman" w:hAnsi="Times New Roman" w:cs="Times New Roman"/>
          <w:sz w:val="32"/>
          <w:szCs w:val="32"/>
        </w:rPr>
      </w:pPr>
      <w:r w:rsidRPr="00B14656">
        <w:rPr>
          <w:rStyle w:val="SegoeUI"/>
          <w:rFonts w:ascii="Times New Roman" w:hAnsi="Times New Roman" w:cs="Times New Roman"/>
          <w:sz w:val="32"/>
          <w:szCs w:val="32"/>
        </w:rPr>
        <w:t>А. Обладнання:</w:t>
      </w:r>
      <w:r w:rsidRPr="00B14656">
        <w:rPr>
          <w:rFonts w:ascii="Times New Roman" w:hAnsi="Times New Roman" w:cs="Times New Roman"/>
          <w:sz w:val="32"/>
          <w:szCs w:val="32"/>
        </w:rPr>
        <w:t xml:space="preserve"> великі картки, поділені на 24 клітинки кожна; аркуші із завданнями; ма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ленькі картки з відповідями.</w:t>
      </w:r>
    </w:p>
    <w:p w:rsidR="007E741D" w:rsidRPr="00B14656" w:rsidRDefault="007E741D" w:rsidP="00FD0920">
      <w:pPr>
        <w:pStyle w:val="22"/>
        <w:shd w:val="clear" w:color="auto" w:fill="auto"/>
        <w:spacing w:after="0" w:line="276" w:lineRule="auto"/>
        <w:ind w:left="20" w:right="20" w:firstLine="3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>Учні класу діляться на групи по троє. Кож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на група отримує велику картку лото, поділену на пронумеровані клітинки і малі картки розмі</w:t>
      </w:r>
      <w:r w:rsidRPr="00B14656">
        <w:rPr>
          <w:rFonts w:ascii="Times New Roman" w:hAnsi="Times New Roman" w:cs="Times New Roman"/>
          <w:sz w:val="32"/>
          <w:szCs w:val="32"/>
        </w:rPr>
        <w:softHyphen/>
        <w:t xml:space="preserve">ром із </w:t>
      </w:r>
      <w:r w:rsidRPr="00B14656">
        <w:rPr>
          <w:rFonts w:ascii="Times New Roman" w:hAnsi="Times New Roman" w:cs="Times New Roman"/>
          <w:sz w:val="32"/>
          <w:szCs w:val="32"/>
        </w:rPr>
        <w:lastRenderedPageBreak/>
        <w:t>клітинку великої картки (разом 34 малень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кі картки). З одного боку маленьких карток — відповіді до завдань, з другого — певний малю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нок. 24 малі картки з правильними відповідями, а 10 — із помилковими. Кожна група отримує 24 аркуша з різнорівневими завданнями. Кожен учень вибирає будь-яке завдання і, розв’язавши його, знаходить на маленьких картках відповідь і, перевернувши картку з відповіддю, закриває клітинку на великій картці. Учні можуть кон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сультуватися один з одним та з учителем. Напри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кінці уроку вчитель за викладеним малюнком ви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значає кількість правильно розв’язаних завдань і повідомляє результати учням.</w:t>
      </w:r>
    </w:p>
    <w:p w:rsidR="007E741D" w:rsidRDefault="007E741D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>Б. Потрібно зробити картки, поділені на 8 клі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тинок (2 горизонтальні ряди по 4 клітинки), і кружечки, які за своїм розміром можуть роз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міститися в клітинках. І те, і те треба виготовити з картону. На кружечках є номери, а на картках їх немає. У клітинках записані відповіді на запи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тання. Запитання — це пропозиції дати визначен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ня, або назвати одиниці вимірювання, або продов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жити фразу та ін. Кожен учень отримує комп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лект із картки і кружечків. Учитель або ведучий витягує з конверта кружечок, читає запитання, називає номер кружечка. Учні знаходять у себе на картці відповідь і накривають її кружечком. По завершенні гри перевіряють правильність від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повідей. Хто найшвидше правильно закриє свою картку, той і перемагає.</w:t>
      </w: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pStyle w:val="22"/>
        <w:shd w:val="clear" w:color="auto" w:fill="auto"/>
        <w:spacing w:after="96" w:line="276" w:lineRule="auto"/>
        <w:ind w:left="20" w:right="20" w:firstLine="340"/>
        <w:rPr>
          <w:rFonts w:ascii="Times New Roman" w:hAnsi="Times New Roman" w:cs="Times New Roman"/>
          <w:sz w:val="32"/>
          <w:szCs w:val="32"/>
        </w:rPr>
      </w:pPr>
    </w:p>
    <w:p w:rsidR="007E741D" w:rsidRPr="00905421" w:rsidRDefault="009F11D5" w:rsidP="00FD0920">
      <w:pPr>
        <w:pStyle w:val="32"/>
        <w:numPr>
          <w:ilvl w:val="0"/>
          <w:numId w:val="11"/>
        </w:numPr>
        <w:shd w:val="clear" w:color="auto" w:fill="auto"/>
        <w:tabs>
          <w:tab w:val="left" w:pos="644"/>
        </w:tabs>
        <w:spacing w:before="0" w:after="0" w:line="276" w:lineRule="auto"/>
        <w:ind w:left="20" w:firstLine="340"/>
        <w:rPr>
          <w:rFonts w:ascii="Times New Roman" w:hAnsi="Times New Roman" w:cs="Times New Roman"/>
          <w:b/>
          <w:sz w:val="44"/>
          <w:szCs w:val="44"/>
        </w:rPr>
      </w:pPr>
      <w:r w:rsidRPr="00905421">
        <w:rPr>
          <w:rFonts w:ascii="Times New Roman" w:hAnsi="Times New Roman" w:cs="Times New Roman"/>
          <w:b/>
          <w:color w:val="000000"/>
          <w:sz w:val="44"/>
          <w:szCs w:val="44"/>
          <w:lang w:eastAsia="uk-UA" w:bidi="uk-UA"/>
        </w:rPr>
        <w:t>«Астрономіч</w:t>
      </w:r>
      <w:r w:rsidR="007E741D" w:rsidRPr="00905421">
        <w:rPr>
          <w:rFonts w:ascii="Times New Roman" w:hAnsi="Times New Roman" w:cs="Times New Roman"/>
          <w:b/>
          <w:color w:val="000000"/>
          <w:sz w:val="44"/>
          <w:szCs w:val="44"/>
          <w:lang w:eastAsia="uk-UA" w:bidi="uk-UA"/>
        </w:rPr>
        <w:t>не доміно»</w:t>
      </w:r>
    </w:p>
    <w:p w:rsidR="008E32E1" w:rsidRPr="00841B28" w:rsidRDefault="008E32E1" w:rsidP="008E32E1">
      <w:pPr>
        <w:pStyle w:val="32"/>
        <w:shd w:val="clear" w:color="auto" w:fill="auto"/>
        <w:tabs>
          <w:tab w:val="left" w:pos="644"/>
        </w:tabs>
        <w:spacing w:before="0" w:after="0" w:line="276" w:lineRule="auto"/>
        <w:ind w:left="360" w:firstLine="0"/>
        <w:rPr>
          <w:rFonts w:ascii="Times New Roman" w:hAnsi="Times New Roman" w:cs="Times New Roman"/>
          <w:b/>
          <w:sz w:val="32"/>
          <w:szCs w:val="32"/>
        </w:rPr>
      </w:pPr>
    </w:p>
    <w:p w:rsidR="007E741D" w:rsidRDefault="007E741D" w:rsidP="00FD0920">
      <w:pPr>
        <w:pStyle w:val="11"/>
        <w:shd w:val="clear" w:color="auto" w:fill="auto"/>
        <w:spacing w:after="13" w:line="276" w:lineRule="auto"/>
        <w:ind w:left="40" w:right="20" w:firstLine="320"/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Із картону вирізають невеликі прямокутники однакового розміру, ділять на дві рівні частини, на обох частинах записують текст. Правила гри такі: картки перемішують і роздають порівну грав</w:t>
      </w:r>
      <w:r w:rsidR="009F11D5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цям. Гру починає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той, у кого є картка «пус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то — пусто»; далі хід — як у звичайному доміно. Виграє учень, який першим виставить усі свої «кісточки» або покладе</w:t>
      </w:r>
      <w:r w:rsidR="007D4D6C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картку, до якої жоден із гравців не зможе приставити інші.</w:t>
      </w:r>
    </w:p>
    <w:p w:rsidR="00841B28" w:rsidRDefault="00841B28" w:rsidP="00FD0920">
      <w:pPr>
        <w:pStyle w:val="11"/>
        <w:shd w:val="clear" w:color="auto" w:fill="auto"/>
        <w:spacing w:after="13" w:line="276" w:lineRule="auto"/>
        <w:ind w:left="40" w:right="20" w:firstLine="3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>Приклад тестового « доміно»  по темі «Сонячна система».</w:t>
      </w:r>
    </w:p>
    <w:p w:rsidR="008E32E1" w:rsidRDefault="008E32E1" w:rsidP="00FD0920">
      <w:pPr>
        <w:pStyle w:val="11"/>
        <w:shd w:val="clear" w:color="auto" w:fill="auto"/>
        <w:spacing w:after="13" w:line="276" w:lineRule="auto"/>
        <w:ind w:left="40" w:right="20" w:firstLine="320"/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410"/>
      </w:tblGrid>
      <w:tr w:rsidR="00841B28" w:rsidTr="00841B28">
        <w:tc>
          <w:tcPr>
            <w:tcW w:w="2552" w:type="dxa"/>
            <w:vAlign w:val="center"/>
          </w:tcPr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</w:p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</w:p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f"/>
        <w:tblpPr w:leftFromText="180" w:rightFromText="180" w:vertAnchor="text" w:horzAnchor="margin" w:tblpXSpec="right" w:tblpY="-1054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41B28" w:rsidTr="0063328E">
        <w:tc>
          <w:tcPr>
            <w:tcW w:w="2552" w:type="dxa"/>
            <w:vAlign w:val="center"/>
          </w:tcPr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</w:p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метеоритом</w:t>
            </w:r>
          </w:p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планети гіганти це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</w:tr>
    </w:tbl>
    <w:tbl>
      <w:tblPr>
        <w:tblStyle w:val="af"/>
        <w:tblpPr w:leftFromText="180" w:rightFromText="180" w:vertAnchor="text" w:horzAnchor="margin" w:tblpXSpec="right" w:tblpY="176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41B28" w:rsidTr="0063328E">
        <w:tc>
          <w:tcPr>
            <w:tcW w:w="2552" w:type="dxa"/>
            <w:vAlign w:val="center"/>
          </w:tcPr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</w:p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…комою</w:t>
            </w:r>
          </w:p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планети земної групи</w:t>
            </w:r>
            <w:r w:rsidR="00452C3E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</w:tr>
    </w:tbl>
    <w:tbl>
      <w:tblPr>
        <w:tblStyle w:val="af"/>
        <w:tblpPr w:leftFromText="180" w:rightFromText="180" w:vertAnchor="text" w:horzAnchor="page" w:tblpX="736" w:tblpY="236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41B28" w:rsidTr="0063328E">
        <w:tc>
          <w:tcPr>
            <w:tcW w:w="2552" w:type="dxa"/>
            <w:vAlign w:val="center"/>
          </w:tcPr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не мають супутників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1B28" w:rsidRDefault="00841B28" w:rsidP="00841B28">
      <w:pPr>
        <w:jc w:val="center"/>
      </w:pPr>
    </w:p>
    <w:tbl>
      <w:tblPr>
        <w:tblStyle w:val="af"/>
        <w:tblpPr w:leftFromText="180" w:rightFromText="180" w:vertAnchor="text" w:horzAnchor="page" w:tblpX="691" w:tblpY="35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41B28" w:rsidTr="0063328E">
        <w:tc>
          <w:tcPr>
            <w:tcW w:w="2552" w:type="dxa"/>
            <w:vAlign w:val="center"/>
          </w:tcPr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  <w:r w:rsidRPr="00AE595A">
              <w:rPr>
                <w:rFonts w:ascii="Times New Roman" w:hAnsi="Times New Roman" w:cs="Times New Roman"/>
                <w:sz w:val="28"/>
                <w:szCs w:val="28"/>
              </w:rPr>
              <w:t>…Меркурій, Венера, Земля, Марс</w:t>
            </w:r>
          </w:p>
        </w:tc>
        <w:tc>
          <w:tcPr>
            <w:tcW w:w="2410" w:type="dxa"/>
            <w:vAlign w:val="center"/>
          </w:tcPr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  <w:r w:rsidRPr="00AE595A">
              <w:rPr>
                <w:rFonts w:ascii="Times New Roman" w:hAnsi="Times New Roman" w:cs="Times New Roman"/>
                <w:sz w:val="28"/>
                <w:szCs w:val="28"/>
              </w:rPr>
              <w:t>тіло, яке впало на Землю називається…</w:t>
            </w:r>
          </w:p>
        </w:tc>
      </w:tr>
    </w:tbl>
    <w:tbl>
      <w:tblPr>
        <w:tblStyle w:val="af"/>
        <w:tblpPr w:leftFromText="180" w:rightFromText="180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41B28" w:rsidTr="0063328E">
        <w:tc>
          <w:tcPr>
            <w:tcW w:w="2552" w:type="dxa"/>
            <w:vAlign w:val="center"/>
          </w:tcPr>
          <w:p w:rsidR="00841B28" w:rsidRDefault="00841B28" w:rsidP="0063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5A">
              <w:rPr>
                <w:rFonts w:ascii="Times New Roman" w:hAnsi="Times New Roman" w:cs="Times New Roman"/>
                <w:sz w:val="28"/>
                <w:szCs w:val="28"/>
              </w:rPr>
              <w:t>…Юпітер, Сатурн, Уран, Нептун</w:t>
            </w:r>
          </w:p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планети-карлики це…</w:t>
            </w:r>
          </w:p>
        </w:tc>
      </w:tr>
    </w:tbl>
    <w:p w:rsidR="00841B28" w:rsidRDefault="00841B28" w:rsidP="00841B28">
      <w:pPr>
        <w:jc w:val="center"/>
      </w:pPr>
    </w:p>
    <w:tbl>
      <w:tblPr>
        <w:tblStyle w:val="af"/>
        <w:tblpPr w:leftFromText="180" w:rightFromText="180" w:vertAnchor="text" w:horzAnchor="page" w:tblpX="691" w:tblpY="-55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41B28" w:rsidTr="0063328E">
        <w:trPr>
          <w:trHeight w:val="1124"/>
        </w:trPr>
        <w:tc>
          <w:tcPr>
            <w:tcW w:w="2552" w:type="dxa"/>
            <w:vAlign w:val="center"/>
          </w:tcPr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</w:p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…астероїдами</w:t>
            </w:r>
          </w:p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1B28" w:rsidRPr="00AE595A" w:rsidRDefault="00841B28" w:rsidP="0063328E">
            <w:pPr>
              <w:jc w:val="center"/>
              <w:rPr>
                <w:sz w:val="24"/>
                <w:szCs w:val="24"/>
              </w:rPr>
            </w:pPr>
            <w:r w:rsidRPr="00AE595A">
              <w:rPr>
                <w:rFonts w:ascii="Times New Roman" w:hAnsi="Times New Roman" w:cs="Times New Roman"/>
                <w:sz w:val="24"/>
                <w:szCs w:val="24"/>
              </w:rPr>
              <w:t>газова оболонка навколо ядра комети називається…</w:t>
            </w:r>
          </w:p>
        </w:tc>
      </w:tr>
    </w:tbl>
    <w:tbl>
      <w:tblPr>
        <w:tblStyle w:val="af"/>
        <w:tblpPr w:leftFromText="180" w:rightFromText="180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41B28" w:rsidTr="0063328E">
        <w:tc>
          <w:tcPr>
            <w:tcW w:w="2552" w:type="dxa"/>
            <w:vAlign w:val="center"/>
          </w:tcPr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…Меркурій, Венера</w:t>
            </w:r>
          </w:p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1B28" w:rsidRPr="00FE18BD" w:rsidRDefault="00841B28" w:rsidP="0063328E">
            <w:pPr>
              <w:jc w:val="center"/>
              <w:rPr>
                <w:sz w:val="20"/>
                <w:szCs w:val="20"/>
              </w:rPr>
            </w:pPr>
            <w:r w:rsidRPr="00FE18BD">
              <w:rPr>
                <w:rFonts w:ascii="Times New Roman" w:hAnsi="Times New Roman" w:cs="Times New Roman"/>
                <w:sz w:val="20"/>
                <w:szCs w:val="20"/>
              </w:rPr>
              <w:t>тверді тіла, які рухаються навколо Сонця між орбітами Марса і Юпітера називаються…</w:t>
            </w:r>
          </w:p>
        </w:tc>
      </w:tr>
    </w:tbl>
    <w:p w:rsidR="00841B28" w:rsidRDefault="00841B28" w:rsidP="00841B28">
      <w:pPr>
        <w:jc w:val="center"/>
      </w:pPr>
    </w:p>
    <w:tbl>
      <w:tblPr>
        <w:tblStyle w:val="af"/>
        <w:tblpPr w:leftFromText="180" w:rightFromText="180" w:vertAnchor="text" w:horzAnchor="page" w:tblpX="721" w:tblpY="124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41B28" w:rsidTr="0063328E">
        <w:tc>
          <w:tcPr>
            <w:tcW w:w="2552" w:type="dxa"/>
            <w:vAlign w:val="center"/>
          </w:tcPr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…Церера, Плутон, Ерида</w:t>
            </w:r>
          </w:p>
          <w:p w:rsidR="00841B28" w:rsidRPr="00AE595A" w:rsidRDefault="00841B28" w:rsidP="0063328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найбільше супутників у планети…</w:t>
            </w:r>
          </w:p>
        </w:tc>
      </w:tr>
    </w:tbl>
    <w:tbl>
      <w:tblPr>
        <w:tblStyle w:val="af"/>
        <w:tblpPr w:leftFromText="180" w:rightFromText="180" w:vertAnchor="text" w:horzAnchor="margin" w:tblpXSpec="right" w:tblpY="154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41B28" w:rsidTr="0063328E">
        <w:tc>
          <w:tcPr>
            <w:tcW w:w="2552" w:type="dxa"/>
            <w:vAlign w:val="center"/>
          </w:tcPr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</w:p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…Юпітер</w:t>
            </w:r>
          </w:p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1B28" w:rsidRDefault="00841B28" w:rsidP="00841B28"/>
    <w:tbl>
      <w:tblPr>
        <w:tblStyle w:val="af"/>
        <w:tblpPr w:leftFromText="180" w:rightFromText="180" w:vertAnchor="text" w:horzAnchor="page" w:tblpX="751" w:tblpY="61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41B28" w:rsidTr="0063328E">
        <w:tc>
          <w:tcPr>
            <w:tcW w:w="2552" w:type="dxa"/>
            <w:vAlign w:val="center"/>
          </w:tcPr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</w:p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…Земля і Марс</w:t>
            </w:r>
            <w:r w:rsidRPr="00AE595A">
              <w:rPr>
                <w:sz w:val="28"/>
                <w:szCs w:val="28"/>
              </w:rPr>
              <w:t xml:space="preserve"> </w:t>
            </w:r>
          </w:p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простір між планетами заповнений…</w:t>
            </w:r>
          </w:p>
        </w:tc>
      </w:tr>
    </w:tbl>
    <w:tbl>
      <w:tblPr>
        <w:tblStyle w:val="af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41B28" w:rsidTr="0063328E">
        <w:tc>
          <w:tcPr>
            <w:tcW w:w="2552" w:type="dxa"/>
            <w:vAlign w:val="center"/>
          </w:tcPr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</w:p>
          <w:p w:rsidR="00841B28" w:rsidRDefault="00841B28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…149000км</w:t>
            </w:r>
            <w:r w:rsidRPr="00AE595A">
              <w:rPr>
                <w:sz w:val="28"/>
                <w:szCs w:val="28"/>
              </w:rPr>
              <w:t xml:space="preserve"> </w:t>
            </w:r>
          </w:p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41B28" w:rsidRPr="00AE595A" w:rsidRDefault="00841B28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найбільший метеорит…</w:t>
            </w:r>
          </w:p>
        </w:tc>
      </w:tr>
    </w:tbl>
    <w:p w:rsidR="008E32E1" w:rsidRDefault="008E32E1" w:rsidP="008E32E1">
      <w:pPr>
        <w:jc w:val="center"/>
      </w:pPr>
    </w:p>
    <w:tbl>
      <w:tblPr>
        <w:tblStyle w:val="af"/>
        <w:tblpPr w:leftFromText="180" w:rightFromText="180" w:vertAnchor="text" w:horzAnchor="page" w:tblpX="721" w:tblpY="124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E32E1" w:rsidTr="0063328E">
        <w:tc>
          <w:tcPr>
            <w:tcW w:w="2552" w:type="dxa"/>
            <w:vAlign w:val="center"/>
          </w:tcPr>
          <w:p w:rsidR="008E32E1" w:rsidRPr="00AE595A" w:rsidRDefault="008E32E1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…астероїди, комети, метеорити</w:t>
            </w:r>
          </w:p>
        </w:tc>
        <w:tc>
          <w:tcPr>
            <w:tcW w:w="2410" w:type="dxa"/>
            <w:vAlign w:val="center"/>
          </w:tcPr>
          <w:p w:rsidR="008E32E1" w:rsidRPr="00AE595A" w:rsidRDefault="008E32E1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хвіст у комети з’являється під дією…</w:t>
            </w:r>
          </w:p>
        </w:tc>
      </w:tr>
    </w:tbl>
    <w:tbl>
      <w:tblPr>
        <w:tblStyle w:val="af"/>
        <w:tblpPr w:leftFromText="180" w:rightFromText="180" w:vertAnchor="text" w:horzAnchor="margin" w:tblpXSpec="right" w:tblpY="154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E32E1" w:rsidTr="0063328E">
        <w:tc>
          <w:tcPr>
            <w:tcW w:w="2552" w:type="dxa"/>
            <w:vAlign w:val="center"/>
          </w:tcPr>
          <w:p w:rsidR="008E32E1" w:rsidRPr="00AE595A" w:rsidRDefault="008E32E1" w:rsidP="0063328E">
            <w:pPr>
              <w:jc w:val="center"/>
              <w:rPr>
                <w:sz w:val="28"/>
                <w:szCs w:val="28"/>
              </w:rPr>
            </w:pPr>
            <w:r w:rsidRPr="00FE18BD">
              <w:rPr>
                <w:rFonts w:ascii="Times New Roman" w:hAnsi="Times New Roman" w:cs="Times New Roman"/>
                <w:sz w:val="28"/>
                <w:szCs w:val="28"/>
              </w:rPr>
              <w:t>…розрідженим газом і космічним пилом</w:t>
            </w:r>
          </w:p>
        </w:tc>
        <w:tc>
          <w:tcPr>
            <w:tcW w:w="2410" w:type="dxa"/>
            <w:vAlign w:val="center"/>
          </w:tcPr>
          <w:p w:rsidR="008E32E1" w:rsidRPr="00AE595A" w:rsidRDefault="008E32E1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відстань від Землі до Сонця…</w:t>
            </w:r>
          </w:p>
        </w:tc>
      </w:tr>
    </w:tbl>
    <w:p w:rsidR="008E32E1" w:rsidRDefault="008E32E1" w:rsidP="008E32E1"/>
    <w:tbl>
      <w:tblPr>
        <w:tblStyle w:val="af"/>
        <w:tblpPr w:leftFromText="180" w:rightFromText="180" w:vertAnchor="text" w:horzAnchor="page" w:tblpX="751" w:tblpY="61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E32E1" w:rsidTr="0063328E">
        <w:tc>
          <w:tcPr>
            <w:tcW w:w="2552" w:type="dxa"/>
            <w:vAlign w:val="center"/>
          </w:tcPr>
          <w:p w:rsidR="008E32E1" w:rsidRDefault="008E32E1" w:rsidP="0063328E">
            <w:pPr>
              <w:jc w:val="center"/>
              <w:rPr>
                <w:sz w:val="28"/>
                <w:szCs w:val="28"/>
              </w:rPr>
            </w:pPr>
          </w:p>
          <w:p w:rsidR="008E32E1" w:rsidRDefault="008E32E1" w:rsidP="0063328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…Гоба</w:t>
            </w:r>
          </w:p>
          <w:p w:rsidR="008E32E1" w:rsidRPr="00AE595A" w:rsidRDefault="008E32E1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E32E1" w:rsidRPr="00AE595A" w:rsidRDefault="008E32E1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мають по одному супутнику…</w:t>
            </w:r>
          </w:p>
        </w:tc>
      </w:tr>
    </w:tbl>
    <w:tbl>
      <w:tblPr>
        <w:tblStyle w:val="af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E32E1" w:rsidTr="0063328E">
        <w:tc>
          <w:tcPr>
            <w:tcW w:w="2552" w:type="dxa"/>
            <w:vAlign w:val="center"/>
          </w:tcPr>
          <w:p w:rsidR="008E32E1" w:rsidRDefault="008E32E1" w:rsidP="006332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32E1" w:rsidRDefault="008E32E1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…зіркоподібний</w:t>
            </w:r>
          </w:p>
          <w:p w:rsidR="008E32E1" w:rsidRPr="00AE595A" w:rsidRDefault="008E32E1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E32E1" w:rsidRPr="00FE18BD" w:rsidRDefault="008E32E1" w:rsidP="0063328E">
            <w:pPr>
              <w:jc w:val="center"/>
              <w:rPr>
                <w:sz w:val="28"/>
                <w:szCs w:val="28"/>
              </w:rPr>
            </w:pPr>
            <w:r w:rsidRPr="00FE18BD">
              <w:rPr>
                <w:rFonts w:ascii="Times New Roman" w:hAnsi="Times New Roman" w:cs="Times New Roman"/>
                <w:sz w:val="28"/>
                <w:szCs w:val="28"/>
              </w:rPr>
              <w:t>Сонце і Сонячна система утворилися…</w:t>
            </w:r>
          </w:p>
        </w:tc>
      </w:tr>
    </w:tbl>
    <w:p w:rsidR="008E32E1" w:rsidRDefault="008E32E1" w:rsidP="008E32E1"/>
    <w:tbl>
      <w:tblPr>
        <w:tblStyle w:val="af"/>
        <w:tblpPr w:leftFromText="180" w:rightFromText="180" w:vertAnchor="text" w:horzAnchor="page" w:tblpX="706" w:tblpY="53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E32E1" w:rsidTr="0063328E">
        <w:tc>
          <w:tcPr>
            <w:tcW w:w="2552" w:type="dxa"/>
            <w:vAlign w:val="center"/>
          </w:tcPr>
          <w:p w:rsidR="008E32E1" w:rsidRDefault="008E32E1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…сонячного вітру</w:t>
            </w:r>
          </w:p>
          <w:p w:rsidR="008E32E1" w:rsidRPr="00AE595A" w:rsidRDefault="008E32E1" w:rsidP="0063328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E32E1" w:rsidRPr="00AE595A" w:rsidRDefault="008E32E1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малі тіла Сонячної системи це…</w:t>
            </w:r>
          </w:p>
        </w:tc>
      </w:tr>
    </w:tbl>
    <w:tbl>
      <w:tblPr>
        <w:tblStyle w:val="af"/>
        <w:tblpPr w:leftFromText="180" w:rightFromText="180" w:vertAnchor="text" w:horzAnchor="margin" w:tblpXSpec="right" w:tblpY="83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E32E1" w:rsidTr="0063328E">
        <w:tc>
          <w:tcPr>
            <w:tcW w:w="2552" w:type="dxa"/>
            <w:vAlign w:val="center"/>
          </w:tcPr>
          <w:p w:rsidR="008E32E1" w:rsidRDefault="008E32E1" w:rsidP="0063328E">
            <w:pPr>
              <w:jc w:val="center"/>
              <w:rPr>
                <w:sz w:val="28"/>
                <w:szCs w:val="28"/>
              </w:rPr>
            </w:pPr>
          </w:p>
          <w:p w:rsidR="008E32E1" w:rsidRDefault="008E32E1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…Сонце</w:t>
            </w:r>
            <w:r w:rsidR="002B694B">
              <w:rPr>
                <w:rFonts w:ascii="Times New Roman" w:hAnsi="Times New Roman" w:cs="Times New Roman"/>
                <w:sz w:val="32"/>
                <w:szCs w:val="32"/>
              </w:rPr>
              <w:t>-зоря</w:t>
            </w:r>
          </w:p>
          <w:p w:rsidR="008E32E1" w:rsidRPr="00AE595A" w:rsidRDefault="008E32E1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E32E1" w:rsidRPr="00FE18BD" w:rsidRDefault="008E32E1" w:rsidP="0063328E">
            <w:pPr>
              <w:jc w:val="center"/>
              <w:rPr>
                <w:sz w:val="20"/>
                <w:szCs w:val="20"/>
              </w:rPr>
            </w:pPr>
            <w:r w:rsidRPr="00FE18BD">
              <w:rPr>
                <w:rFonts w:ascii="Times New Roman" w:hAnsi="Times New Roman" w:cs="Times New Roman"/>
                <w:sz w:val="20"/>
                <w:szCs w:val="20"/>
              </w:rPr>
              <w:t>астероїд, який наближається до Сонця ближче ніж Меркурій називається…</w:t>
            </w:r>
          </w:p>
        </w:tc>
      </w:tr>
    </w:tbl>
    <w:p w:rsidR="008E32E1" w:rsidRDefault="008E32E1" w:rsidP="008E32E1"/>
    <w:tbl>
      <w:tblPr>
        <w:tblStyle w:val="af"/>
        <w:tblpPr w:leftFromText="180" w:rightFromText="180" w:vertAnchor="text" w:horzAnchor="page" w:tblpX="706" w:tblpY="154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E32E1" w:rsidTr="0063328E">
        <w:tc>
          <w:tcPr>
            <w:tcW w:w="2552" w:type="dxa"/>
            <w:vAlign w:val="center"/>
          </w:tcPr>
          <w:p w:rsidR="008E32E1" w:rsidRDefault="008E32E1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…близько 4,6 млрд. років</w:t>
            </w:r>
          </w:p>
          <w:p w:rsidR="008E32E1" w:rsidRPr="00AE595A" w:rsidRDefault="008E32E1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E32E1" w:rsidRPr="00AE595A" w:rsidRDefault="008E32E1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слово астероїд означає…</w:t>
            </w:r>
          </w:p>
        </w:tc>
      </w:tr>
    </w:tbl>
    <w:tbl>
      <w:tblPr>
        <w:tblStyle w:val="af"/>
        <w:tblpPr w:leftFromText="180" w:rightFromText="180" w:vertAnchor="text" w:horzAnchor="margin" w:tblpXSpec="right" w:tblpY="199"/>
        <w:tblW w:w="0" w:type="auto"/>
        <w:tblLook w:val="04A0" w:firstRow="1" w:lastRow="0" w:firstColumn="1" w:lastColumn="0" w:noHBand="0" w:noVBand="1"/>
      </w:tblPr>
      <w:tblGrid>
        <w:gridCol w:w="2552"/>
        <w:gridCol w:w="2410"/>
      </w:tblGrid>
      <w:tr w:rsidR="008E32E1" w:rsidTr="0063328E">
        <w:tc>
          <w:tcPr>
            <w:tcW w:w="2552" w:type="dxa"/>
            <w:vAlign w:val="center"/>
          </w:tcPr>
          <w:p w:rsidR="008E32E1" w:rsidRDefault="008E32E1" w:rsidP="0063328E">
            <w:pPr>
              <w:jc w:val="center"/>
              <w:rPr>
                <w:sz w:val="28"/>
                <w:szCs w:val="28"/>
              </w:rPr>
            </w:pPr>
          </w:p>
          <w:p w:rsidR="008E32E1" w:rsidRDefault="008E32E1" w:rsidP="0063328E">
            <w:pPr>
              <w:jc w:val="center"/>
              <w:rPr>
                <w:sz w:val="28"/>
                <w:szCs w:val="28"/>
              </w:rPr>
            </w:pPr>
            <w:r w:rsidRPr="00B14656">
              <w:rPr>
                <w:rFonts w:ascii="Times New Roman" w:hAnsi="Times New Roman" w:cs="Times New Roman"/>
                <w:sz w:val="32"/>
                <w:szCs w:val="32"/>
              </w:rPr>
              <w:t>…Ікар</w:t>
            </w:r>
          </w:p>
          <w:p w:rsidR="008E32E1" w:rsidRPr="00AE595A" w:rsidRDefault="008E32E1" w:rsidP="0063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E32E1" w:rsidRPr="00FE18BD" w:rsidRDefault="008E32E1" w:rsidP="0063328E">
            <w:pPr>
              <w:jc w:val="center"/>
              <w:rPr>
                <w:sz w:val="24"/>
                <w:szCs w:val="24"/>
              </w:rPr>
            </w:pPr>
            <w:r w:rsidRPr="00FE18BD">
              <w:rPr>
                <w:rFonts w:ascii="Times New Roman" w:hAnsi="Times New Roman" w:cs="Times New Roman"/>
                <w:sz w:val="24"/>
                <w:szCs w:val="24"/>
              </w:rPr>
              <w:t>основне, центральне тіло Сонячної системи це…</w:t>
            </w:r>
          </w:p>
        </w:tc>
      </w:tr>
    </w:tbl>
    <w:p w:rsidR="00841B28" w:rsidRDefault="00841B28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905421" w:rsidRDefault="00905421" w:rsidP="00841B28"/>
    <w:p w:rsidR="004D0793" w:rsidRPr="00905421" w:rsidRDefault="004D0793" w:rsidP="00FD0920">
      <w:pPr>
        <w:pStyle w:val="120"/>
        <w:keepNext/>
        <w:keepLines/>
        <w:numPr>
          <w:ilvl w:val="0"/>
          <w:numId w:val="12"/>
        </w:numPr>
        <w:shd w:val="clear" w:color="auto" w:fill="auto"/>
        <w:tabs>
          <w:tab w:val="left" w:pos="649"/>
        </w:tabs>
        <w:spacing w:before="0" w:after="0" w:line="276" w:lineRule="auto"/>
        <w:ind w:left="20"/>
        <w:rPr>
          <w:rFonts w:ascii="Times New Roman" w:hAnsi="Times New Roman" w:cs="Times New Roman"/>
          <w:sz w:val="44"/>
          <w:szCs w:val="44"/>
        </w:rPr>
      </w:pPr>
      <w:r w:rsidRPr="00905421">
        <w:rPr>
          <w:rFonts w:ascii="Times New Roman" w:hAnsi="Times New Roman" w:cs="Times New Roman"/>
          <w:color w:val="000000"/>
          <w:sz w:val="44"/>
          <w:szCs w:val="44"/>
          <w:lang w:eastAsia="uk-UA" w:bidi="uk-UA"/>
        </w:rPr>
        <w:lastRenderedPageBreak/>
        <w:t>«Біржа знань»</w:t>
      </w:r>
    </w:p>
    <w:p w:rsidR="004D0793" w:rsidRPr="00B14656" w:rsidRDefault="004D0793" w:rsidP="00FD0920">
      <w:pPr>
        <w:pStyle w:val="11"/>
        <w:shd w:val="clear" w:color="auto" w:fill="auto"/>
        <w:spacing w:line="276" w:lineRule="auto"/>
        <w:ind w:left="20" w:right="6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Style w:val="TrebuchetMS"/>
          <w:rFonts w:ascii="Times New Roman" w:hAnsi="Times New Roman" w:cs="Times New Roman"/>
          <w:sz w:val="32"/>
          <w:szCs w:val="32"/>
        </w:rPr>
        <w:t>Обладнання: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конверти із завданнями; картки, для індивідуальної роботи; загальний бланк оці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нок (він може бути накреслений на дошці); акції різного кольору.</w:t>
      </w:r>
    </w:p>
    <w:p w:rsidR="004D0793" w:rsidRPr="00B14656" w:rsidRDefault="004D0793" w:rsidP="00FD0920">
      <w:pPr>
        <w:pStyle w:val="11"/>
        <w:shd w:val="clear" w:color="auto" w:fill="auto"/>
        <w:spacing w:line="276" w:lineRule="auto"/>
        <w:ind w:left="20" w:right="60"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На дошці вивішують панно з конвертами, у яких містяться завдання різних рівнів — А, Б, В (на «10-12», на «7-9» і на «4—6» відповідно). Кожен учень вибирає з конвертів завдання відпо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відно до своїх можливостей і здібностей, готуєть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ся й відповідає. Відповіді оцінюють «акціями». Учень-«акціонер» отримує «акції» різного кольо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ру залежно від повноти відповіді: відповідь із не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 xml:space="preserve">доліком — «акція» жовтого кольору; правильна, </w:t>
      </w:r>
      <w:r w:rsidRPr="00B14656">
        <w:rPr>
          <w:rStyle w:val="85pt0"/>
          <w:rFonts w:ascii="Times New Roman" w:hAnsi="Times New Roman" w:cs="Times New Roman"/>
          <w:sz w:val="32"/>
          <w:szCs w:val="32"/>
        </w:rPr>
        <w:t xml:space="preserve">але не докладна відповідь — «акція» червоного 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кольору; правильна і докладна відповідь — «ак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ція» синього кольору; відмінна відповідь — «ак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ція» зеленого кольору.</w:t>
      </w:r>
    </w:p>
    <w:p w:rsidR="004D0793" w:rsidRDefault="004D0793" w:rsidP="00FD0920">
      <w:pPr>
        <w:pStyle w:val="11"/>
        <w:shd w:val="clear" w:color="auto" w:fill="auto"/>
        <w:spacing w:line="276" w:lineRule="auto"/>
        <w:ind w:left="20" w:right="60" w:firstLine="340"/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Кожна «акція» має певну номінальну вар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тість, яку визначають у «банку». Максимальна кількість балів визначається кількістю кольорів (наприклад, якщо в учня є «акції» 2-х кольорів, то в «прибутку» тільки 2 бали, якщо 4 кольорів, то максимальний бал — 4. Учитель — «банкір», який нараховує «прибуток» кожного учня. Якщо жовтих «акцій» ба</w:t>
      </w:r>
      <w:r w:rsidR="004C6B62"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гато, то їхня «вартість» знижуєтьс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я, а якщо зелених і синіх мало,. їхня «вар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тість» зростає. Наприклад, якщо синіх 10, а зе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лених 5, то зелені «акції» дорожчі за сині. На цій підставі вчитель-«банкір» виставляє оцінки.</w:t>
      </w:r>
    </w:p>
    <w:p w:rsidR="008E32E1" w:rsidRPr="00B14656" w:rsidRDefault="008E32E1" w:rsidP="00FD0920">
      <w:pPr>
        <w:pStyle w:val="11"/>
        <w:shd w:val="clear" w:color="auto" w:fill="auto"/>
        <w:spacing w:line="276" w:lineRule="auto"/>
        <w:ind w:left="20" w:right="60" w:firstLine="340"/>
        <w:rPr>
          <w:rFonts w:ascii="Times New Roman" w:hAnsi="Times New Roman" w:cs="Times New Roman"/>
          <w:sz w:val="32"/>
          <w:szCs w:val="32"/>
        </w:rPr>
      </w:pPr>
    </w:p>
    <w:p w:rsidR="004D0793" w:rsidRPr="00905421" w:rsidRDefault="004D0793" w:rsidP="00FD0920">
      <w:pPr>
        <w:pStyle w:val="120"/>
        <w:keepNext/>
        <w:keepLines/>
        <w:numPr>
          <w:ilvl w:val="0"/>
          <w:numId w:val="12"/>
        </w:numPr>
        <w:shd w:val="clear" w:color="auto" w:fill="auto"/>
        <w:spacing w:before="0" w:after="38" w:line="276" w:lineRule="auto"/>
        <w:rPr>
          <w:rFonts w:ascii="Times New Roman" w:hAnsi="Times New Roman" w:cs="Times New Roman"/>
          <w:sz w:val="44"/>
          <w:szCs w:val="44"/>
        </w:rPr>
      </w:pPr>
      <w:r w:rsidRPr="00905421">
        <w:rPr>
          <w:rFonts w:ascii="Times New Roman" w:hAnsi="Times New Roman" w:cs="Times New Roman"/>
          <w:color w:val="000000"/>
          <w:sz w:val="44"/>
          <w:szCs w:val="44"/>
          <w:lang w:eastAsia="uk-UA" w:bidi="uk-UA"/>
        </w:rPr>
        <w:t>«Реклама знань»</w:t>
      </w:r>
    </w:p>
    <w:p w:rsidR="004D0793" w:rsidRPr="00B14656" w:rsidRDefault="004D0793" w:rsidP="00FD0920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>(проводиться після вивчення теми)</w:t>
      </w:r>
    </w:p>
    <w:p w:rsidR="004D0793" w:rsidRPr="00B14656" w:rsidRDefault="004D0793" w:rsidP="00FD0920">
      <w:pPr>
        <w:pStyle w:val="11"/>
        <w:shd w:val="clear" w:color="auto" w:fill="auto"/>
        <w:tabs>
          <w:tab w:val="center" w:pos="2981"/>
        </w:tabs>
        <w:spacing w:after="60" w:line="276" w:lineRule="auto"/>
        <w:ind w:firstLine="340"/>
        <w:rPr>
          <w:rFonts w:ascii="Times New Roman" w:hAnsi="Times New Roman" w:cs="Times New Roman"/>
          <w:sz w:val="32"/>
          <w:szCs w:val="32"/>
        </w:rPr>
      </w:pPr>
      <w:r w:rsidRPr="00B14656">
        <w:rPr>
          <w:rStyle w:val="TrebuchetMS"/>
          <w:rFonts w:ascii="Times New Roman" w:hAnsi="Times New Roman" w:cs="Times New Roman"/>
          <w:sz w:val="32"/>
          <w:szCs w:val="32"/>
        </w:rPr>
        <w:t>Основна мета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— надати інформацію про здобу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ті знання з метою ознайомлення учнів і створення попиту на ці знання, забезпечення їхньої попу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лярності.</w:t>
      </w:r>
    </w:p>
    <w:p w:rsidR="004D0793" w:rsidRPr="00B14656" w:rsidRDefault="004D0793" w:rsidP="00FD0920">
      <w:pPr>
        <w:pStyle w:val="32"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B14656">
        <w:rPr>
          <w:rFonts w:ascii="Times New Roman" w:hAnsi="Times New Roman" w:cs="Times New Roman"/>
          <w:b/>
          <w:color w:val="000000"/>
          <w:sz w:val="32"/>
          <w:szCs w:val="32"/>
          <w:lang w:eastAsia="uk-UA" w:bidi="uk-UA"/>
        </w:rPr>
        <w:t>Хід гри:</w:t>
      </w:r>
    </w:p>
    <w:p w:rsidR="004D0793" w:rsidRPr="00B14656" w:rsidRDefault="004D0793" w:rsidP="00FD0920">
      <w:pPr>
        <w:pStyle w:val="11"/>
        <w:numPr>
          <w:ilvl w:val="0"/>
          <w:numId w:val="13"/>
        </w:numPr>
        <w:shd w:val="clear" w:color="auto" w:fill="auto"/>
        <w:spacing w:line="276" w:lineRule="auto"/>
        <w:ind w:left="340" w:hanging="2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Вступна частина — забезпечення необхідного оформлення класу, підготовка рекламних ма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теріалів, вступне слово вчителя.</w:t>
      </w:r>
    </w:p>
    <w:p w:rsidR="004D0793" w:rsidRPr="00B14656" w:rsidRDefault="004D0793" w:rsidP="00FD0920">
      <w:pPr>
        <w:pStyle w:val="11"/>
        <w:numPr>
          <w:ilvl w:val="0"/>
          <w:numId w:val="13"/>
        </w:numPr>
        <w:shd w:val="clear" w:color="auto" w:fill="auto"/>
        <w:spacing w:line="276" w:lineRule="auto"/>
        <w:ind w:left="340" w:hanging="2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Основна частина — виступи учнів, що рекла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мують знання з окремих питань теми, обґрун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тування необхідності вивчення цих питань, наведення конкретних прикладів практичного застосування здобутих знань.</w:t>
      </w:r>
    </w:p>
    <w:p w:rsidR="004D0793" w:rsidRPr="00B14656" w:rsidRDefault="004D0793" w:rsidP="00FD0920">
      <w:pPr>
        <w:pStyle w:val="11"/>
        <w:numPr>
          <w:ilvl w:val="0"/>
          <w:numId w:val="13"/>
        </w:numPr>
        <w:shd w:val="clear" w:color="auto" w:fill="auto"/>
        <w:spacing w:after="96" w:line="276" w:lineRule="auto"/>
        <w:ind w:left="340" w:hanging="2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t xml:space="preserve"> Заключна частина — підбиття підсумків, ви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явлення найкращих рекламних виступів, ви</w:t>
      </w:r>
      <w:r w:rsidRPr="00B14656">
        <w:rPr>
          <w:rFonts w:ascii="Times New Roman" w:hAnsi="Times New Roman" w:cs="Times New Roman"/>
          <w:color w:val="000000"/>
          <w:sz w:val="32"/>
          <w:szCs w:val="32"/>
          <w:lang w:eastAsia="uk-UA" w:bidi="uk-UA"/>
        </w:rPr>
        <w:softHyphen/>
        <w:t>значення переможців.</w:t>
      </w:r>
    </w:p>
    <w:p w:rsidR="004D0793" w:rsidRDefault="004D0793" w:rsidP="00FD0920">
      <w:pPr>
        <w:pStyle w:val="40"/>
        <w:shd w:val="clear" w:color="auto" w:fill="auto"/>
        <w:spacing w:before="0" w:line="276" w:lineRule="auto"/>
        <w:ind w:left="340"/>
        <w:rPr>
          <w:rFonts w:ascii="Times New Roman" w:hAnsi="Times New Roman" w:cs="Times New Roman"/>
          <w:sz w:val="32"/>
          <w:szCs w:val="32"/>
        </w:rPr>
      </w:pPr>
    </w:p>
    <w:p w:rsidR="004D0793" w:rsidRPr="00905421" w:rsidRDefault="0080523C" w:rsidP="00FD0920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44"/>
          <w:szCs w:val="44"/>
        </w:rPr>
      </w:pPr>
      <w:r w:rsidRPr="00905421">
        <w:rPr>
          <w:rFonts w:ascii="Times New Roman" w:hAnsi="Times New Roman" w:cs="Times New Roman"/>
          <w:color w:val="000000"/>
          <w:sz w:val="44"/>
          <w:szCs w:val="44"/>
          <w:lang w:eastAsia="uk-UA" w:bidi="uk-UA"/>
        </w:rPr>
        <w:t>8</w:t>
      </w:r>
      <w:r w:rsidR="004D0793" w:rsidRPr="00905421">
        <w:rPr>
          <w:rFonts w:ascii="Times New Roman" w:hAnsi="Times New Roman" w:cs="Times New Roman"/>
          <w:color w:val="000000"/>
          <w:sz w:val="44"/>
          <w:szCs w:val="44"/>
          <w:lang w:eastAsia="uk-UA" w:bidi="uk-UA"/>
        </w:rPr>
        <w:t xml:space="preserve"> «Хрестики-нулики»</w:t>
      </w:r>
    </w:p>
    <w:p w:rsidR="004D0793" w:rsidRPr="00B14656" w:rsidRDefault="004D0793" w:rsidP="00FD0920">
      <w:pPr>
        <w:pStyle w:val="22"/>
        <w:shd w:val="clear" w:color="auto" w:fill="auto"/>
        <w:spacing w:line="276" w:lineRule="auto"/>
        <w:ind w:left="60" w:firstLine="3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>Грають два учні або дві команди.</w:t>
      </w:r>
    </w:p>
    <w:p w:rsidR="004D0793" w:rsidRPr="00B14656" w:rsidRDefault="004D0793" w:rsidP="00FD0920">
      <w:pPr>
        <w:pStyle w:val="22"/>
        <w:shd w:val="clear" w:color="auto" w:fill="auto"/>
        <w:spacing w:line="276" w:lineRule="auto"/>
        <w:ind w:left="60" w:right="60" w:firstLine="3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>Малюють або роздають сітку, як для гри в «хрестики-нулики». На кожній клітинці ле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жить картка із завданням (картка перевернута за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вданням донизу). Завдання можуть бути найрізно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манітнішими: формули, запитання; тексти задач. Той, хто хоче поставити в клітинку х або 0, має виконати завдання з картки, 'тобто розв’язати за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дачу, відповісти на запитання, записати формулу тощо. У разі правильної відповіді гравець ставить у вибрану клітинку х або 0. Щоб у цей момент не нудьгувати, інші учні уважно слідкують за відпо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відям</w:t>
      </w:r>
      <w:r w:rsidR="0080523C" w:rsidRPr="00B14656">
        <w:rPr>
          <w:rFonts w:ascii="Times New Roman" w:hAnsi="Times New Roman" w:cs="Times New Roman"/>
          <w:sz w:val="32"/>
          <w:szCs w:val="32"/>
        </w:rPr>
        <w:t>и, щоб у разі неправильн</w:t>
      </w:r>
      <w:r w:rsidRPr="00B14656">
        <w:rPr>
          <w:rFonts w:ascii="Times New Roman" w:hAnsi="Times New Roman" w:cs="Times New Roman"/>
          <w:sz w:val="32"/>
          <w:szCs w:val="32"/>
        </w:rPr>
        <w:t>ої відповіді когось з гравців дати правильну відповідь й отримати від вчителя заохочення.</w:t>
      </w:r>
    </w:p>
    <w:p w:rsidR="004D0793" w:rsidRPr="00B14656" w:rsidRDefault="004D0793" w:rsidP="00FD0920">
      <w:pPr>
        <w:pStyle w:val="22"/>
        <w:shd w:val="clear" w:color="auto" w:fill="auto"/>
        <w:spacing w:after="112" w:line="276" w:lineRule="auto"/>
        <w:ind w:left="60" w:right="60" w:firstLine="320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>Той з учнів, хто виграв гру, отримує 10-12ба</w:t>
      </w:r>
      <w:r w:rsidRPr="00B14656">
        <w:rPr>
          <w:rFonts w:ascii="Times New Roman" w:hAnsi="Times New Roman" w:cs="Times New Roman"/>
          <w:sz w:val="32"/>
          <w:szCs w:val="32"/>
        </w:rPr>
        <w:softHyphen/>
        <w:t>лів, а хто програв — 7-9</w:t>
      </w:r>
      <w:r w:rsidR="0080523C" w:rsidRPr="00B14656">
        <w:rPr>
          <w:rFonts w:ascii="Times New Roman" w:hAnsi="Times New Roman" w:cs="Times New Roman"/>
          <w:sz w:val="32"/>
          <w:szCs w:val="32"/>
        </w:rPr>
        <w:t xml:space="preserve"> залежно від якості відпо</w:t>
      </w:r>
      <w:r w:rsidR="0080523C" w:rsidRPr="00B14656">
        <w:rPr>
          <w:rFonts w:ascii="Times New Roman" w:hAnsi="Times New Roman" w:cs="Times New Roman"/>
          <w:sz w:val="32"/>
          <w:szCs w:val="32"/>
        </w:rPr>
        <w:softHyphen/>
        <w:t>ві</w:t>
      </w:r>
      <w:r w:rsidR="000D69F7" w:rsidRPr="00B14656">
        <w:rPr>
          <w:rFonts w:ascii="Times New Roman" w:hAnsi="Times New Roman" w:cs="Times New Roman"/>
          <w:sz w:val="32"/>
          <w:szCs w:val="32"/>
        </w:rPr>
        <w:t>ді</w:t>
      </w:r>
      <w:r w:rsidR="0080523C" w:rsidRPr="00B14656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W w:w="0" w:type="auto"/>
        <w:tblInd w:w="2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92"/>
        <w:gridCol w:w="992"/>
        <w:gridCol w:w="993"/>
      </w:tblGrid>
      <w:tr w:rsidR="00A56E4B" w:rsidRPr="00B14656" w:rsidTr="00905421">
        <w:trPr>
          <w:cantSplit/>
          <w:trHeight w:hRule="exact" w:val="7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4B" w:rsidRPr="00B14656" w:rsidRDefault="00B14656" w:rsidP="00B1465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14656">
              <w:rPr>
                <w:rFonts w:ascii="Times New Roman" w:hAnsi="Times New Roman" w:cs="Times New Roman"/>
                <w:sz w:val="72"/>
                <w:szCs w:val="7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4B" w:rsidRPr="00B14656" w:rsidRDefault="00A56E4B" w:rsidP="00B1465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4B" w:rsidRPr="00B14656" w:rsidRDefault="00A56E4B" w:rsidP="00B1465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E4B" w:rsidRPr="00B14656" w:rsidRDefault="00B14656" w:rsidP="00B1465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14656">
              <w:rPr>
                <w:rFonts w:ascii="Times New Roman" w:hAnsi="Times New Roman" w:cs="Times New Roman"/>
                <w:sz w:val="72"/>
                <w:szCs w:val="72"/>
              </w:rPr>
              <w:t>0</w:t>
            </w:r>
          </w:p>
        </w:tc>
      </w:tr>
      <w:tr w:rsidR="00A56E4B" w:rsidRPr="00B14656" w:rsidTr="00905421">
        <w:trPr>
          <w:cantSplit/>
          <w:trHeight w:hRule="exact" w:val="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4B" w:rsidRPr="00B14656" w:rsidRDefault="00A56E4B" w:rsidP="00B1465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4B" w:rsidRPr="00B14656" w:rsidRDefault="00B14656" w:rsidP="00B1465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14656">
              <w:rPr>
                <w:rFonts w:ascii="Times New Roman" w:hAnsi="Times New Roman" w:cs="Times New Roman"/>
                <w:b/>
                <w:sz w:val="72"/>
                <w:szCs w:val="7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4B" w:rsidRPr="00B14656" w:rsidRDefault="00B14656" w:rsidP="00B1465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14656">
              <w:rPr>
                <w:rFonts w:ascii="Times New Roman" w:hAnsi="Times New Roman" w:cs="Times New Roman"/>
                <w:b/>
                <w:sz w:val="72"/>
                <w:szCs w:val="7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E4B" w:rsidRPr="00B14656" w:rsidRDefault="00A56E4B" w:rsidP="00B1465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A56E4B" w:rsidRPr="00B14656" w:rsidTr="00905421">
        <w:trPr>
          <w:cantSplit/>
          <w:trHeight w:hRule="exact" w:val="7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4B" w:rsidRPr="00B14656" w:rsidRDefault="00A56E4B" w:rsidP="00B1465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4B" w:rsidRPr="00B14656" w:rsidRDefault="00B14656" w:rsidP="00B1465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14656">
              <w:rPr>
                <w:rFonts w:ascii="Times New Roman" w:hAnsi="Times New Roman" w:cs="Times New Roman"/>
                <w:b/>
                <w:sz w:val="72"/>
                <w:szCs w:val="7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4B" w:rsidRPr="00B14656" w:rsidRDefault="00B14656" w:rsidP="00B1465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14656">
              <w:rPr>
                <w:rFonts w:ascii="Times New Roman" w:hAnsi="Times New Roman" w:cs="Times New Roman"/>
                <w:b/>
                <w:sz w:val="72"/>
                <w:szCs w:val="7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E4B" w:rsidRPr="00B14656" w:rsidRDefault="00A56E4B" w:rsidP="00B1465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A56E4B" w:rsidRPr="00B14656" w:rsidTr="00905421">
        <w:trPr>
          <w:cantSplit/>
          <w:trHeight w:hRule="exact" w:val="6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E4B" w:rsidRPr="00B14656" w:rsidRDefault="00B14656" w:rsidP="00B1465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14656">
              <w:rPr>
                <w:rFonts w:ascii="Times New Roman" w:hAnsi="Times New Roman" w:cs="Times New Roman"/>
                <w:b/>
                <w:sz w:val="72"/>
                <w:szCs w:val="7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E4B" w:rsidRPr="00B14656" w:rsidRDefault="00A56E4B" w:rsidP="00B1465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E4B" w:rsidRPr="00B14656" w:rsidRDefault="00A56E4B" w:rsidP="00B1465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E4B" w:rsidRPr="00B14656" w:rsidRDefault="00B14656" w:rsidP="00B1465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14656">
              <w:rPr>
                <w:rFonts w:ascii="Times New Roman" w:hAnsi="Times New Roman" w:cs="Times New Roman"/>
                <w:b/>
                <w:sz w:val="72"/>
                <w:szCs w:val="72"/>
              </w:rPr>
              <w:t>Х</w:t>
            </w:r>
          </w:p>
        </w:tc>
      </w:tr>
    </w:tbl>
    <w:p w:rsidR="005808CA" w:rsidRPr="00B14656" w:rsidRDefault="005808CA" w:rsidP="00FD0920">
      <w:pPr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5808CA" w:rsidRPr="00B14656" w:rsidRDefault="005808CA" w:rsidP="00FD092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>Завдання для гри « Хрестики-нулики» по темі «Небесна сфера, сузір’я».</w:t>
      </w:r>
    </w:p>
    <w:p w:rsidR="008964E0" w:rsidRPr="00B14656" w:rsidRDefault="005808CA" w:rsidP="00FD0920">
      <w:pPr>
        <w:tabs>
          <w:tab w:val="left" w:pos="877"/>
        </w:tabs>
        <w:jc w:val="both"/>
        <w:rPr>
          <w:rFonts w:ascii="Times New Roman" w:hAnsi="Times New Roman" w:cs="Times New Roman"/>
          <w:sz w:val="32"/>
          <w:szCs w:val="32"/>
        </w:rPr>
        <w:sectPr w:rsidR="008964E0" w:rsidRPr="00B14656" w:rsidSect="00B9480C">
          <w:pgSz w:w="11909" w:h="16838"/>
          <w:pgMar w:top="426" w:right="802" w:bottom="567" w:left="768" w:header="0" w:footer="3" w:gutter="0"/>
          <w:cols w:space="720"/>
          <w:noEndnote/>
          <w:docGrid w:linePitch="360"/>
        </w:sectPr>
      </w:pPr>
      <w:r w:rsidRPr="00B14656">
        <w:rPr>
          <w:rFonts w:ascii="Times New Roman" w:hAnsi="Times New Roman" w:cs="Times New Roman"/>
          <w:sz w:val="32"/>
          <w:szCs w:val="32"/>
        </w:rPr>
        <w:t xml:space="preserve"> 1.Що таке небесна сфера ?</w:t>
      </w:r>
      <w:r w:rsidRPr="00B14656">
        <w:rPr>
          <w:rFonts w:ascii="Times New Roman" w:hAnsi="Times New Roman" w:cs="Times New Roman"/>
          <w:sz w:val="32"/>
          <w:szCs w:val="32"/>
        </w:rPr>
        <w:tab/>
        <w:t>2.Яку приблизно кількість зір можна  побачити неозброєним оком на небесній сфері</w:t>
      </w:r>
      <w:r w:rsidR="0059664E" w:rsidRPr="00B14656">
        <w:rPr>
          <w:rFonts w:ascii="Times New Roman" w:hAnsi="Times New Roman" w:cs="Times New Roman"/>
          <w:sz w:val="32"/>
          <w:szCs w:val="32"/>
        </w:rPr>
        <w:t xml:space="preserve"> ? 3.Що називають сузір’ям? 4.Як знаходять сузір’я на небесній сфері? 5.На скільки сузір’їв поділена небесна сфера? 6.Яке походження назв сузір’їв? 7.Як позначать зорі у сузір’ях? 8.Як позначають зорі на картах?</w:t>
      </w:r>
      <w:r w:rsidR="00241583" w:rsidRPr="00B14656">
        <w:rPr>
          <w:rFonts w:ascii="Times New Roman" w:hAnsi="Times New Roman" w:cs="Times New Roman"/>
          <w:sz w:val="32"/>
          <w:szCs w:val="32"/>
        </w:rPr>
        <w:t>9. Як називаються збірники зоряних карт?10.Чому рівна 1а.о.?11.Що називається світловим роком? 12. Що таке 1 парсек? 13.</w:t>
      </w:r>
      <w:r w:rsidR="009539AC" w:rsidRPr="00B14656">
        <w:rPr>
          <w:rFonts w:ascii="Times New Roman" w:hAnsi="Times New Roman" w:cs="Times New Roman"/>
          <w:sz w:val="32"/>
          <w:szCs w:val="32"/>
        </w:rPr>
        <w:t>Як відрізняються зорі за яскравістю? 14.Шо таке екліптика? 15.Яке сузір’я можна побачити з будь-якого місця на планеті протягом усього року?16.Поблизу якої зорі знаходиться північний полюс світу?</w:t>
      </w:r>
    </w:p>
    <w:p w:rsidR="001E45B3" w:rsidRPr="00905421" w:rsidRDefault="001E45B3" w:rsidP="001E45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5421">
        <w:rPr>
          <w:rFonts w:ascii="Times New Roman" w:hAnsi="Times New Roman" w:cs="Times New Roman"/>
          <w:b/>
          <w:sz w:val="44"/>
          <w:szCs w:val="44"/>
        </w:rPr>
        <w:lastRenderedPageBreak/>
        <w:t>Висновок</w:t>
      </w:r>
    </w:p>
    <w:p w:rsidR="001E45B3" w:rsidRPr="00905421" w:rsidRDefault="001E45B3" w:rsidP="001E45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25A0" w:rsidRPr="00905421" w:rsidRDefault="001E45B3" w:rsidP="001E45B3">
      <w:pPr>
        <w:jc w:val="both"/>
        <w:rPr>
          <w:rFonts w:ascii="Times New Roman" w:hAnsi="Times New Roman" w:cs="Times New Roman"/>
          <w:sz w:val="32"/>
          <w:szCs w:val="32"/>
        </w:rPr>
      </w:pPr>
      <w:r w:rsidRPr="00905421">
        <w:rPr>
          <w:rFonts w:ascii="Times New Roman" w:hAnsi="Times New Roman" w:cs="Times New Roman"/>
          <w:sz w:val="32"/>
          <w:szCs w:val="32"/>
        </w:rPr>
        <w:t xml:space="preserve">     </w:t>
      </w:r>
      <w:r w:rsidR="000D69F7" w:rsidRPr="00905421">
        <w:rPr>
          <w:rFonts w:ascii="Times New Roman" w:hAnsi="Times New Roman" w:cs="Times New Roman"/>
          <w:sz w:val="32"/>
          <w:szCs w:val="32"/>
        </w:rPr>
        <w:t>Мети своєї роботи досягаю  такими формами і методами роботи ,які викликають у дітей зацікавленість до навчальног</w:t>
      </w:r>
      <w:r w:rsidR="00673EB1" w:rsidRPr="00905421">
        <w:rPr>
          <w:rFonts w:ascii="Times New Roman" w:hAnsi="Times New Roman" w:cs="Times New Roman"/>
          <w:sz w:val="32"/>
          <w:szCs w:val="32"/>
        </w:rPr>
        <w:t>о</w:t>
      </w:r>
      <w:r w:rsidR="000D69F7" w:rsidRPr="00905421">
        <w:rPr>
          <w:rFonts w:ascii="Times New Roman" w:hAnsi="Times New Roman" w:cs="Times New Roman"/>
          <w:sz w:val="32"/>
          <w:szCs w:val="32"/>
        </w:rPr>
        <w:t xml:space="preserve"> матеріалу. У цьому мені допомагають ігрові технології.</w:t>
      </w:r>
      <w:r w:rsidR="00C3363C" w:rsidRPr="00905421">
        <w:rPr>
          <w:rFonts w:ascii="Times New Roman" w:hAnsi="Times New Roman" w:cs="Times New Roman"/>
          <w:sz w:val="32"/>
          <w:szCs w:val="32"/>
        </w:rPr>
        <w:t xml:space="preserve"> </w:t>
      </w:r>
      <w:r w:rsidR="004A21D6" w:rsidRPr="00905421">
        <w:rPr>
          <w:rFonts w:ascii="Times New Roman" w:hAnsi="Times New Roman" w:cs="Times New Roman"/>
          <w:sz w:val="32"/>
          <w:szCs w:val="32"/>
        </w:rPr>
        <w:t>Ігри важливо проводити систематично й цілеспрямовано на кожному уроці, починаючи з елементарних ігрових ситуацій, поступово ускладнюючи й урізноманітнюючи їх у міру накопичення в учнів знань ,вироблення вмінь і навичок, розвиток логічного мислення, вихован</w:t>
      </w:r>
      <w:r w:rsidR="00917998" w:rsidRPr="00905421">
        <w:rPr>
          <w:rFonts w:ascii="Times New Roman" w:hAnsi="Times New Roman" w:cs="Times New Roman"/>
          <w:sz w:val="32"/>
          <w:szCs w:val="32"/>
        </w:rPr>
        <w:t>ня кмітливості, самостійності</w:t>
      </w:r>
      <w:r w:rsidR="004A21D6" w:rsidRPr="00905421">
        <w:rPr>
          <w:rFonts w:ascii="Times New Roman" w:hAnsi="Times New Roman" w:cs="Times New Roman"/>
          <w:sz w:val="32"/>
          <w:szCs w:val="32"/>
        </w:rPr>
        <w:t>,</w:t>
      </w:r>
      <w:r w:rsidR="00917998" w:rsidRPr="00905421">
        <w:rPr>
          <w:rFonts w:ascii="Times New Roman" w:hAnsi="Times New Roman" w:cs="Times New Roman"/>
          <w:sz w:val="32"/>
          <w:szCs w:val="32"/>
        </w:rPr>
        <w:t xml:space="preserve"> </w:t>
      </w:r>
      <w:r w:rsidR="004A21D6" w:rsidRPr="00905421">
        <w:rPr>
          <w:rFonts w:ascii="Times New Roman" w:hAnsi="Times New Roman" w:cs="Times New Roman"/>
          <w:sz w:val="32"/>
          <w:szCs w:val="32"/>
        </w:rPr>
        <w:t>тобто таки</w:t>
      </w:r>
      <w:r w:rsidR="00917998" w:rsidRPr="00905421">
        <w:rPr>
          <w:rFonts w:ascii="Times New Roman" w:hAnsi="Times New Roman" w:cs="Times New Roman"/>
          <w:sz w:val="32"/>
          <w:szCs w:val="32"/>
        </w:rPr>
        <w:t>х якостей інтелектуальної сфери</w:t>
      </w:r>
      <w:r w:rsidR="004A21D6" w:rsidRPr="00905421">
        <w:rPr>
          <w:rFonts w:ascii="Times New Roman" w:hAnsi="Times New Roman" w:cs="Times New Roman"/>
          <w:sz w:val="32"/>
          <w:szCs w:val="32"/>
        </w:rPr>
        <w:t>,</w:t>
      </w:r>
      <w:r w:rsidR="00917998" w:rsidRPr="00905421">
        <w:rPr>
          <w:rFonts w:ascii="Times New Roman" w:hAnsi="Times New Roman" w:cs="Times New Roman"/>
          <w:sz w:val="32"/>
          <w:szCs w:val="32"/>
        </w:rPr>
        <w:t xml:space="preserve"> </w:t>
      </w:r>
      <w:r w:rsidR="004A21D6" w:rsidRPr="00905421">
        <w:rPr>
          <w:rFonts w:ascii="Times New Roman" w:hAnsi="Times New Roman" w:cs="Times New Roman"/>
          <w:sz w:val="32"/>
          <w:szCs w:val="32"/>
        </w:rPr>
        <w:t>які характеризують творчу особистість.</w:t>
      </w:r>
      <w:r w:rsidR="00673EB1" w:rsidRPr="009054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25A0" w:rsidRPr="00905421" w:rsidRDefault="001E45B3" w:rsidP="00FD092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05421">
        <w:rPr>
          <w:rFonts w:ascii="Times New Roman" w:hAnsi="Times New Roman" w:cs="Times New Roman"/>
          <w:sz w:val="32"/>
          <w:szCs w:val="32"/>
        </w:rPr>
        <w:t xml:space="preserve">   </w:t>
      </w:r>
      <w:r w:rsidR="00FE4B3C" w:rsidRPr="00905421">
        <w:rPr>
          <w:rFonts w:ascii="Times New Roman" w:hAnsi="Times New Roman" w:cs="Times New Roman"/>
          <w:b/>
          <w:sz w:val="32"/>
          <w:szCs w:val="32"/>
        </w:rPr>
        <w:t>Резуль</w:t>
      </w:r>
      <w:r w:rsidRPr="00905421">
        <w:rPr>
          <w:rFonts w:ascii="Times New Roman" w:hAnsi="Times New Roman" w:cs="Times New Roman"/>
          <w:b/>
          <w:sz w:val="32"/>
          <w:szCs w:val="32"/>
        </w:rPr>
        <w:t>тативність ігрових технологій:</w:t>
      </w:r>
    </w:p>
    <w:p w:rsidR="000F25A0" w:rsidRPr="00905421" w:rsidRDefault="001E45B3" w:rsidP="00FD0920">
      <w:pPr>
        <w:jc w:val="both"/>
        <w:rPr>
          <w:rFonts w:ascii="Times New Roman" w:hAnsi="Times New Roman" w:cs="Times New Roman"/>
          <w:sz w:val="32"/>
          <w:szCs w:val="32"/>
        </w:rPr>
      </w:pPr>
      <w:r w:rsidRPr="00905421">
        <w:rPr>
          <w:rFonts w:ascii="Times New Roman" w:hAnsi="Times New Roman" w:cs="Times New Roman"/>
          <w:sz w:val="32"/>
          <w:szCs w:val="32"/>
        </w:rPr>
        <w:t xml:space="preserve">-  </w:t>
      </w:r>
      <w:r w:rsidR="00FE4B3C" w:rsidRPr="00905421">
        <w:rPr>
          <w:rFonts w:ascii="Times New Roman" w:hAnsi="Times New Roman" w:cs="Times New Roman"/>
          <w:sz w:val="32"/>
          <w:szCs w:val="32"/>
        </w:rPr>
        <w:t xml:space="preserve"> Ефективний засіб активізації пізнавальної діяльності учня.</w:t>
      </w:r>
    </w:p>
    <w:p w:rsidR="000F25A0" w:rsidRPr="00905421" w:rsidRDefault="001E45B3" w:rsidP="00FD0920">
      <w:pPr>
        <w:jc w:val="both"/>
        <w:rPr>
          <w:rFonts w:ascii="Times New Roman" w:hAnsi="Times New Roman" w:cs="Times New Roman"/>
          <w:sz w:val="32"/>
          <w:szCs w:val="32"/>
        </w:rPr>
      </w:pPr>
      <w:r w:rsidRPr="00905421">
        <w:rPr>
          <w:rFonts w:ascii="Times New Roman" w:hAnsi="Times New Roman" w:cs="Times New Roman"/>
          <w:sz w:val="32"/>
          <w:szCs w:val="32"/>
        </w:rPr>
        <w:t xml:space="preserve">-  </w:t>
      </w:r>
      <w:r w:rsidR="00FE4B3C" w:rsidRPr="00905421">
        <w:rPr>
          <w:rFonts w:ascii="Times New Roman" w:hAnsi="Times New Roman" w:cs="Times New Roman"/>
          <w:sz w:val="32"/>
          <w:szCs w:val="32"/>
        </w:rPr>
        <w:t>Тренування пам’яті.</w:t>
      </w:r>
    </w:p>
    <w:p w:rsidR="001E45B3" w:rsidRPr="00905421" w:rsidRDefault="001E45B3" w:rsidP="00FD0920">
      <w:pPr>
        <w:jc w:val="both"/>
        <w:rPr>
          <w:rFonts w:ascii="Times New Roman" w:hAnsi="Times New Roman" w:cs="Times New Roman"/>
          <w:sz w:val="32"/>
          <w:szCs w:val="32"/>
        </w:rPr>
      </w:pPr>
      <w:r w:rsidRPr="00905421">
        <w:rPr>
          <w:rFonts w:ascii="Times New Roman" w:hAnsi="Times New Roman" w:cs="Times New Roman"/>
          <w:sz w:val="32"/>
          <w:szCs w:val="32"/>
        </w:rPr>
        <w:t>-</w:t>
      </w:r>
      <w:r w:rsidR="00FE4B3C" w:rsidRPr="00905421">
        <w:rPr>
          <w:rFonts w:ascii="Times New Roman" w:hAnsi="Times New Roman" w:cs="Times New Roman"/>
          <w:sz w:val="32"/>
          <w:szCs w:val="32"/>
        </w:rPr>
        <w:t xml:space="preserve"> Стимуляція розумової діяльності, розвиток уваги, пізнавального інтересу до навчальних предметів.</w:t>
      </w:r>
      <w:r w:rsidRPr="00905421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F25A0" w:rsidRPr="00905421" w:rsidRDefault="001E45B3" w:rsidP="00FD0920">
      <w:pPr>
        <w:jc w:val="both"/>
        <w:rPr>
          <w:rFonts w:ascii="Times New Roman" w:hAnsi="Times New Roman" w:cs="Times New Roman"/>
          <w:sz w:val="32"/>
          <w:szCs w:val="32"/>
        </w:rPr>
      </w:pPr>
      <w:r w:rsidRPr="00905421">
        <w:rPr>
          <w:rFonts w:ascii="Times New Roman" w:hAnsi="Times New Roman" w:cs="Times New Roman"/>
          <w:sz w:val="32"/>
          <w:szCs w:val="32"/>
        </w:rPr>
        <w:t>-</w:t>
      </w:r>
      <w:r w:rsidR="005808CA" w:rsidRPr="00905421">
        <w:rPr>
          <w:rFonts w:ascii="Times New Roman" w:hAnsi="Times New Roman" w:cs="Times New Roman"/>
          <w:sz w:val="32"/>
          <w:szCs w:val="32"/>
        </w:rPr>
        <w:t xml:space="preserve"> </w:t>
      </w:r>
      <w:r w:rsidRPr="00905421">
        <w:rPr>
          <w:rFonts w:ascii="Times New Roman" w:hAnsi="Times New Roman" w:cs="Times New Roman"/>
          <w:sz w:val="32"/>
          <w:szCs w:val="32"/>
        </w:rPr>
        <w:t xml:space="preserve"> </w:t>
      </w:r>
      <w:r w:rsidR="005808CA" w:rsidRPr="00905421">
        <w:rPr>
          <w:rFonts w:ascii="Times New Roman" w:hAnsi="Times New Roman" w:cs="Times New Roman"/>
          <w:sz w:val="32"/>
          <w:szCs w:val="32"/>
        </w:rPr>
        <w:t>Сприяє посиленню працездатності учнів.</w:t>
      </w:r>
    </w:p>
    <w:p w:rsidR="001E45B3" w:rsidRPr="00905421" w:rsidRDefault="00917998" w:rsidP="00FD0920">
      <w:pPr>
        <w:jc w:val="both"/>
        <w:rPr>
          <w:rFonts w:ascii="Times New Roman" w:hAnsi="Times New Roman" w:cs="Times New Roman"/>
          <w:sz w:val="32"/>
          <w:szCs w:val="32"/>
        </w:rPr>
      </w:pPr>
      <w:r w:rsidRPr="00905421">
        <w:rPr>
          <w:rFonts w:ascii="Times New Roman" w:hAnsi="Times New Roman" w:cs="Times New Roman"/>
          <w:sz w:val="32"/>
          <w:szCs w:val="32"/>
        </w:rPr>
        <w:t xml:space="preserve">   Конфуцій сказав: «Учитель та учень ростуть разом». Ігрові форми уроків і позакласних заходів дозволяють рости як учням ,так і вчителеві.</w:t>
      </w:r>
    </w:p>
    <w:p w:rsidR="001E45B3" w:rsidRDefault="001E45B3" w:rsidP="00FD09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45B3" w:rsidRDefault="001E45B3" w:rsidP="00FD09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45B3" w:rsidRDefault="001E45B3" w:rsidP="00FD09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45B3" w:rsidRDefault="001E45B3" w:rsidP="00FD09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45B3" w:rsidRDefault="001E45B3" w:rsidP="00FD09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45B3" w:rsidRDefault="001E45B3" w:rsidP="00FD09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45B3" w:rsidRDefault="001E45B3" w:rsidP="00FD09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45B3" w:rsidRDefault="001E45B3" w:rsidP="00FD09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5421" w:rsidRDefault="00905421" w:rsidP="00FD09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45B3" w:rsidRDefault="001E45B3" w:rsidP="00FD09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45B3" w:rsidRPr="00905421" w:rsidRDefault="000F25A0" w:rsidP="001E45B3">
      <w:pPr>
        <w:pStyle w:val="ad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5421">
        <w:rPr>
          <w:rFonts w:ascii="Times New Roman" w:hAnsi="Times New Roman" w:cs="Times New Roman"/>
          <w:b/>
          <w:sz w:val="44"/>
          <w:szCs w:val="44"/>
        </w:rPr>
        <w:lastRenderedPageBreak/>
        <w:t>Література</w:t>
      </w:r>
    </w:p>
    <w:p w:rsidR="00917998" w:rsidRPr="00917998" w:rsidRDefault="00917998" w:rsidP="00917998"/>
    <w:p w:rsidR="00A70CE8" w:rsidRDefault="00A70CE8" w:rsidP="00A70CE8">
      <w:pPr>
        <w:pStyle w:val="ad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1.</w:t>
      </w:r>
      <w:r w:rsidR="000F25A0" w:rsidRPr="00B14656">
        <w:rPr>
          <w:rFonts w:ascii="Times New Roman" w:hAnsi="Times New Roman" w:cs="Times New Roman"/>
          <w:sz w:val="32"/>
          <w:szCs w:val="32"/>
        </w:rPr>
        <w:t>Буряк Ю. «Розвиток творчих здібностей учнів на уроках фізики» //Фізика</w:t>
      </w:r>
      <w:r w:rsidR="00082D4F" w:rsidRPr="00B14656">
        <w:rPr>
          <w:rFonts w:ascii="Times New Roman" w:hAnsi="Times New Roman" w:cs="Times New Roman"/>
          <w:sz w:val="32"/>
          <w:szCs w:val="32"/>
        </w:rPr>
        <w:t>№36 від 2004р. ст.22-24.</w:t>
      </w:r>
      <w:r w:rsidR="000F25A0" w:rsidRPr="00B14656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082D4F" w:rsidRPr="00B14656" w:rsidRDefault="000F25A0" w:rsidP="00A70CE8">
      <w:pPr>
        <w:pStyle w:val="ad"/>
        <w:jc w:val="both"/>
        <w:rPr>
          <w:rFonts w:ascii="Times New Roman" w:hAnsi="Times New Roman" w:cs="Times New Roman"/>
          <w:sz w:val="32"/>
          <w:szCs w:val="32"/>
        </w:rPr>
      </w:pPr>
      <w:r w:rsidRPr="00B1465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p w:rsidR="00A70CE8" w:rsidRDefault="00A70CE8" w:rsidP="00A70C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</w:t>
      </w:r>
      <w:r w:rsidRPr="00A70CE8">
        <w:rPr>
          <w:rFonts w:ascii="Times New Roman" w:hAnsi="Times New Roman" w:cs="Times New Roman"/>
          <w:sz w:val="32"/>
          <w:szCs w:val="32"/>
        </w:rPr>
        <w:t>Види ігор// Вчитель вчителю, батькам, учням (Електронний ресурс )/ Збірник статей-Режим доступу:</w:t>
      </w:r>
      <w:r w:rsidRPr="00A70CE8">
        <w:rPr>
          <w:rFonts w:ascii="Times New Roman" w:hAnsi="Times New Roman" w:cs="Times New Roman"/>
          <w:sz w:val="32"/>
          <w:szCs w:val="32"/>
          <w:lang w:val="en-US"/>
        </w:rPr>
        <w:t>http</w:t>
      </w:r>
      <w:r w:rsidRPr="00A70CE8">
        <w:rPr>
          <w:rFonts w:ascii="Times New Roman" w:hAnsi="Times New Roman" w:cs="Times New Roman"/>
          <w:sz w:val="32"/>
          <w:szCs w:val="32"/>
        </w:rPr>
        <w:t>: //</w:t>
      </w:r>
      <w:r w:rsidRPr="00A70CE8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Pr="00A70CE8">
        <w:rPr>
          <w:rFonts w:ascii="Times New Roman" w:hAnsi="Times New Roman" w:cs="Times New Roman"/>
          <w:sz w:val="32"/>
          <w:szCs w:val="32"/>
        </w:rPr>
        <w:t xml:space="preserve">. </w:t>
      </w:r>
      <w:r w:rsidRPr="00A70CE8">
        <w:rPr>
          <w:rFonts w:ascii="Times New Roman" w:hAnsi="Times New Roman" w:cs="Times New Roman"/>
          <w:sz w:val="32"/>
          <w:szCs w:val="32"/>
          <w:lang w:val="en-US"/>
        </w:rPr>
        <w:t>Teacher</w:t>
      </w:r>
      <w:r w:rsidRPr="00A70CE8">
        <w:rPr>
          <w:rFonts w:ascii="Times New Roman" w:hAnsi="Times New Roman" w:cs="Times New Roman"/>
          <w:sz w:val="32"/>
          <w:szCs w:val="32"/>
        </w:rPr>
        <w:t xml:space="preserve">. </w:t>
      </w:r>
      <w:r w:rsidRPr="00A70CE8">
        <w:rPr>
          <w:rFonts w:ascii="Times New Roman" w:hAnsi="Times New Roman" w:cs="Times New Roman"/>
          <w:sz w:val="32"/>
          <w:szCs w:val="32"/>
          <w:lang w:val="en-US"/>
        </w:rPr>
        <w:t>At</w:t>
      </w:r>
      <w:r w:rsidRPr="00A70CE8">
        <w:rPr>
          <w:rFonts w:ascii="Times New Roman" w:hAnsi="Times New Roman" w:cs="Times New Roman"/>
          <w:sz w:val="32"/>
          <w:szCs w:val="32"/>
        </w:rPr>
        <w:t xml:space="preserve">. </w:t>
      </w:r>
      <w:r w:rsidRPr="00A70CE8">
        <w:rPr>
          <w:rFonts w:ascii="Times New Roman" w:hAnsi="Times New Roman" w:cs="Times New Roman"/>
          <w:sz w:val="32"/>
          <w:szCs w:val="32"/>
          <w:lang w:val="en-US"/>
        </w:rPr>
        <w:t>Ua</w:t>
      </w:r>
      <w:r w:rsidRPr="00A70CE8">
        <w:rPr>
          <w:rFonts w:ascii="Times New Roman" w:hAnsi="Times New Roman" w:cs="Times New Roman"/>
          <w:sz w:val="32"/>
          <w:szCs w:val="32"/>
        </w:rPr>
        <w:t xml:space="preserve"> /</w:t>
      </w:r>
      <w:r w:rsidRPr="00A70CE8">
        <w:rPr>
          <w:rFonts w:ascii="Times New Roman" w:hAnsi="Times New Roman" w:cs="Times New Roman"/>
          <w:sz w:val="32"/>
          <w:szCs w:val="32"/>
          <w:lang w:val="en-US"/>
        </w:rPr>
        <w:t>pute</w:t>
      </w:r>
      <w:r w:rsidRPr="00A70CE8">
        <w:rPr>
          <w:rFonts w:ascii="Times New Roman" w:hAnsi="Times New Roman" w:cs="Times New Roman"/>
          <w:sz w:val="32"/>
          <w:szCs w:val="32"/>
        </w:rPr>
        <w:t xml:space="preserve"> /</w:t>
      </w:r>
      <w:r w:rsidRPr="00A70CE8">
        <w:rPr>
          <w:rFonts w:ascii="Times New Roman" w:hAnsi="Times New Roman" w:cs="Times New Roman"/>
          <w:sz w:val="32"/>
          <w:szCs w:val="32"/>
          <w:lang w:val="en-US"/>
        </w:rPr>
        <w:t>vidi</w:t>
      </w:r>
      <w:r w:rsidRPr="00A70CE8">
        <w:rPr>
          <w:rFonts w:ascii="Times New Roman" w:hAnsi="Times New Roman" w:cs="Times New Roman"/>
          <w:sz w:val="32"/>
          <w:szCs w:val="32"/>
        </w:rPr>
        <w:t>-</w:t>
      </w:r>
      <w:r w:rsidRPr="00A70CE8">
        <w:rPr>
          <w:rFonts w:ascii="Times New Roman" w:hAnsi="Times New Roman" w:cs="Times New Roman"/>
          <w:sz w:val="32"/>
          <w:szCs w:val="32"/>
          <w:lang w:val="en-US"/>
        </w:rPr>
        <w:t>iqor</w:t>
      </w:r>
      <w:r w:rsidRPr="00A70CE8">
        <w:rPr>
          <w:rFonts w:ascii="Times New Roman" w:hAnsi="Times New Roman" w:cs="Times New Roman"/>
          <w:sz w:val="32"/>
          <w:szCs w:val="32"/>
        </w:rPr>
        <w:t>/38-1-0-01130</w:t>
      </w:r>
    </w:p>
    <w:p w:rsidR="00A70CE8" w:rsidRPr="00A70CE8" w:rsidRDefault="00A70CE8" w:rsidP="00A70C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2D4F" w:rsidRPr="00A70CE8" w:rsidRDefault="00A70CE8" w:rsidP="00A70C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70CE8">
        <w:rPr>
          <w:rFonts w:ascii="Times New Roman" w:hAnsi="Times New Roman" w:cs="Times New Roman"/>
          <w:sz w:val="32"/>
          <w:szCs w:val="32"/>
        </w:rPr>
        <w:t>3.Дичківська І.М. Інноваційні педагогічні технології. Навчальний посібник/І.М.Дичківська-К.:Академвидав,2004.-157ст.</w:t>
      </w:r>
    </w:p>
    <w:p w:rsidR="00A70CE8" w:rsidRPr="00A70CE8" w:rsidRDefault="00A70CE8" w:rsidP="00A70CE8"/>
    <w:p w:rsidR="00082D4F" w:rsidRPr="00B14656" w:rsidRDefault="00A70CE8" w:rsidP="00FD09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4.</w:t>
      </w:r>
      <w:r w:rsidR="00082D4F" w:rsidRPr="00B14656">
        <w:rPr>
          <w:rFonts w:ascii="Times New Roman" w:hAnsi="Times New Roman" w:cs="Times New Roman"/>
          <w:sz w:val="32"/>
          <w:szCs w:val="32"/>
        </w:rPr>
        <w:t>Інтерактивні вправи та ігри .-Харків: Вид. Група «Основа»,2010-144ст.</w:t>
      </w:r>
    </w:p>
    <w:p w:rsidR="00082D4F" w:rsidRPr="00B14656" w:rsidRDefault="005A7225" w:rsidP="00FD09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5.Климишин І. Астрономія :Підручник для 11кл. загальноосвітніх навч. закл..К.:Знання України , 2004.</w:t>
      </w:r>
    </w:p>
    <w:p w:rsidR="00FE3CFC" w:rsidRPr="00A70CE8" w:rsidRDefault="005A7225" w:rsidP="00A70C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6</w:t>
      </w:r>
      <w:r w:rsidR="00A70CE8">
        <w:rPr>
          <w:rFonts w:ascii="Times New Roman" w:hAnsi="Times New Roman" w:cs="Times New Roman"/>
          <w:sz w:val="32"/>
          <w:szCs w:val="32"/>
        </w:rPr>
        <w:t>.</w:t>
      </w:r>
      <w:r w:rsidR="00FE3CFC" w:rsidRPr="00A70CE8">
        <w:rPr>
          <w:rFonts w:ascii="Times New Roman" w:hAnsi="Times New Roman" w:cs="Times New Roman"/>
          <w:sz w:val="32"/>
          <w:szCs w:val="32"/>
        </w:rPr>
        <w:t>Національна доктрина розвитку освіти України ХХІ ст.-К.:</w:t>
      </w:r>
      <w:r w:rsidR="00552E70" w:rsidRPr="00A70CE8">
        <w:rPr>
          <w:rFonts w:ascii="Times New Roman" w:hAnsi="Times New Roman" w:cs="Times New Roman"/>
          <w:sz w:val="32"/>
          <w:szCs w:val="32"/>
        </w:rPr>
        <w:t xml:space="preserve"> </w:t>
      </w:r>
      <w:r w:rsidR="00FE3CFC" w:rsidRPr="00A70CE8">
        <w:rPr>
          <w:rFonts w:ascii="Times New Roman" w:hAnsi="Times New Roman" w:cs="Times New Roman"/>
          <w:sz w:val="32"/>
          <w:szCs w:val="32"/>
        </w:rPr>
        <w:t>Шкільний світ. 2002.-24ст.</w:t>
      </w:r>
    </w:p>
    <w:p w:rsidR="00A70CE8" w:rsidRPr="00B14656" w:rsidRDefault="00A70CE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70CE8" w:rsidRPr="00B146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47" w:rsidRDefault="00353C47" w:rsidP="00717532">
      <w:pPr>
        <w:spacing w:after="0" w:line="240" w:lineRule="auto"/>
      </w:pPr>
      <w:r>
        <w:separator/>
      </w:r>
    </w:p>
  </w:endnote>
  <w:endnote w:type="continuationSeparator" w:id="0">
    <w:p w:rsidR="00353C47" w:rsidRDefault="00353C47" w:rsidP="0071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47" w:rsidRDefault="00353C47" w:rsidP="00717532">
      <w:pPr>
        <w:spacing w:after="0" w:line="240" w:lineRule="auto"/>
      </w:pPr>
      <w:r>
        <w:separator/>
      </w:r>
    </w:p>
  </w:footnote>
  <w:footnote w:type="continuationSeparator" w:id="0">
    <w:p w:rsidR="00353C47" w:rsidRDefault="00353C47" w:rsidP="00717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CAC"/>
    <w:multiLevelType w:val="multilevel"/>
    <w:tmpl w:val="7E1A5404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F7D67"/>
    <w:multiLevelType w:val="multilevel"/>
    <w:tmpl w:val="F3909D94"/>
    <w:lvl w:ilvl="0">
      <w:start w:val="6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B4CBC"/>
    <w:multiLevelType w:val="multilevel"/>
    <w:tmpl w:val="DBFE5A3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D1371"/>
    <w:multiLevelType w:val="multilevel"/>
    <w:tmpl w:val="7A9C0E9E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6F149C"/>
    <w:multiLevelType w:val="multilevel"/>
    <w:tmpl w:val="7E1A5404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3A62DD"/>
    <w:multiLevelType w:val="multilevel"/>
    <w:tmpl w:val="1F14B90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6268E1"/>
    <w:multiLevelType w:val="multilevel"/>
    <w:tmpl w:val="49AE175E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AC513E"/>
    <w:multiLevelType w:val="multilevel"/>
    <w:tmpl w:val="B336B536"/>
    <w:lvl w:ilvl="0">
      <w:start w:val="8"/>
      <w:numFmt w:val="decimal"/>
      <w:lvlText w:val="%1,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04605F"/>
    <w:multiLevelType w:val="multilevel"/>
    <w:tmpl w:val="6014473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753D05"/>
    <w:multiLevelType w:val="multilevel"/>
    <w:tmpl w:val="34807D9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B97575"/>
    <w:multiLevelType w:val="multilevel"/>
    <w:tmpl w:val="D5CA4BE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7E6F91"/>
    <w:multiLevelType w:val="multilevel"/>
    <w:tmpl w:val="47785D9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FE0786"/>
    <w:multiLevelType w:val="multilevel"/>
    <w:tmpl w:val="1B3873F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4C2503"/>
    <w:multiLevelType w:val="hybridMultilevel"/>
    <w:tmpl w:val="DE7612B0"/>
    <w:lvl w:ilvl="0" w:tplc="E542CC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3FE5C3E"/>
    <w:multiLevelType w:val="multilevel"/>
    <w:tmpl w:val="FC7A88A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170E3B"/>
    <w:multiLevelType w:val="multilevel"/>
    <w:tmpl w:val="E9028D4E"/>
    <w:lvl w:ilvl="0">
      <w:start w:val="9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131247"/>
    <w:multiLevelType w:val="multilevel"/>
    <w:tmpl w:val="974E1A10"/>
    <w:lvl w:ilvl="0">
      <w:start w:val="9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6F30A2"/>
    <w:multiLevelType w:val="hybridMultilevel"/>
    <w:tmpl w:val="C8F6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7B46"/>
    <w:multiLevelType w:val="multilevel"/>
    <w:tmpl w:val="0FF6AD92"/>
    <w:lvl w:ilvl="0">
      <w:start w:val="4"/>
      <w:numFmt w:val="decimal"/>
      <w:lvlText w:val="%1.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114DD5"/>
    <w:multiLevelType w:val="multilevel"/>
    <w:tmpl w:val="62444AA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18"/>
  </w:num>
  <w:num w:numId="12">
    <w:abstractNumId w:val="1"/>
  </w:num>
  <w:num w:numId="13">
    <w:abstractNumId w:val="19"/>
  </w:num>
  <w:num w:numId="14">
    <w:abstractNumId w:val="15"/>
  </w:num>
  <w:num w:numId="15">
    <w:abstractNumId w:val="3"/>
  </w:num>
  <w:num w:numId="16">
    <w:abstractNumId w:val="12"/>
  </w:num>
  <w:num w:numId="17">
    <w:abstractNumId w:val="10"/>
  </w:num>
  <w:num w:numId="18">
    <w:abstractNumId w:val="14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E0"/>
    <w:rsid w:val="000106B7"/>
    <w:rsid w:val="00082D4F"/>
    <w:rsid w:val="000C0826"/>
    <w:rsid w:val="000D69F7"/>
    <w:rsid w:val="000F25A0"/>
    <w:rsid w:val="00130FDA"/>
    <w:rsid w:val="00197DC3"/>
    <w:rsid w:val="001E45B3"/>
    <w:rsid w:val="001F12C7"/>
    <w:rsid w:val="002133AF"/>
    <w:rsid w:val="00241583"/>
    <w:rsid w:val="002A37D4"/>
    <w:rsid w:val="002B694B"/>
    <w:rsid w:val="00353C47"/>
    <w:rsid w:val="00382F1A"/>
    <w:rsid w:val="00440476"/>
    <w:rsid w:val="00452C3E"/>
    <w:rsid w:val="004A21D6"/>
    <w:rsid w:val="004C6B62"/>
    <w:rsid w:val="004D0793"/>
    <w:rsid w:val="004E3E8E"/>
    <w:rsid w:val="004E5C60"/>
    <w:rsid w:val="00536B20"/>
    <w:rsid w:val="00552E70"/>
    <w:rsid w:val="005808CA"/>
    <w:rsid w:val="0059664E"/>
    <w:rsid w:val="005A2639"/>
    <w:rsid w:val="005A7225"/>
    <w:rsid w:val="005D6901"/>
    <w:rsid w:val="005F2B39"/>
    <w:rsid w:val="00643355"/>
    <w:rsid w:val="00673EB1"/>
    <w:rsid w:val="00676B56"/>
    <w:rsid w:val="006C222D"/>
    <w:rsid w:val="00717532"/>
    <w:rsid w:val="00736DCB"/>
    <w:rsid w:val="00737985"/>
    <w:rsid w:val="00785774"/>
    <w:rsid w:val="007D4D6C"/>
    <w:rsid w:val="007E741D"/>
    <w:rsid w:val="0080523C"/>
    <w:rsid w:val="00841B28"/>
    <w:rsid w:val="008964E0"/>
    <w:rsid w:val="008C640F"/>
    <w:rsid w:val="008E1E34"/>
    <w:rsid w:val="008E32E1"/>
    <w:rsid w:val="00905421"/>
    <w:rsid w:val="00917998"/>
    <w:rsid w:val="009539AC"/>
    <w:rsid w:val="009F11D5"/>
    <w:rsid w:val="00A56E4B"/>
    <w:rsid w:val="00A70CE8"/>
    <w:rsid w:val="00A91ADC"/>
    <w:rsid w:val="00AB7CC2"/>
    <w:rsid w:val="00B1197E"/>
    <w:rsid w:val="00B14656"/>
    <w:rsid w:val="00B668E2"/>
    <w:rsid w:val="00B9480C"/>
    <w:rsid w:val="00C04F07"/>
    <w:rsid w:val="00C139BE"/>
    <w:rsid w:val="00C3363C"/>
    <w:rsid w:val="00C7740A"/>
    <w:rsid w:val="00C97E66"/>
    <w:rsid w:val="00CB6E96"/>
    <w:rsid w:val="00D070DB"/>
    <w:rsid w:val="00D32D1A"/>
    <w:rsid w:val="00E64BE4"/>
    <w:rsid w:val="00F5720B"/>
    <w:rsid w:val="00FC54CE"/>
    <w:rsid w:val="00FD0920"/>
    <w:rsid w:val="00FE3CFC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F6CFA-5359-4635-B877-0C8B5E01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964E0"/>
    <w:rPr>
      <w:rFonts w:ascii="Georgia" w:eastAsia="Georgia" w:hAnsi="Georgia" w:cs="Georgia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8964E0"/>
    <w:pPr>
      <w:widowControl w:val="0"/>
      <w:shd w:val="clear" w:color="auto" w:fill="FFFFFF"/>
      <w:spacing w:before="240" w:after="0" w:line="456" w:lineRule="exact"/>
      <w:outlineLvl w:val="0"/>
    </w:pPr>
    <w:rPr>
      <w:rFonts w:ascii="Georgia" w:eastAsia="Georgia" w:hAnsi="Georgia" w:cs="Georgia"/>
      <w:sz w:val="40"/>
      <w:szCs w:val="40"/>
    </w:rPr>
  </w:style>
  <w:style w:type="character" w:customStyle="1" w:styleId="a3">
    <w:name w:val="Основной текст_"/>
    <w:basedOn w:val="a0"/>
    <w:link w:val="11"/>
    <w:rsid w:val="008964E0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3"/>
    <w:rsid w:val="008964E0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11">
    <w:name w:val="Основной текст1"/>
    <w:basedOn w:val="a"/>
    <w:link w:val="a3"/>
    <w:rsid w:val="008964E0"/>
    <w:pPr>
      <w:widowControl w:val="0"/>
      <w:shd w:val="clear" w:color="auto" w:fill="FFFFFF"/>
      <w:spacing w:after="0" w:line="250" w:lineRule="exact"/>
      <w:ind w:firstLine="400"/>
      <w:jc w:val="both"/>
    </w:pPr>
    <w:rPr>
      <w:rFonts w:ascii="Georgia" w:eastAsia="Georgia" w:hAnsi="Georgia" w:cs="Georgia"/>
      <w:sz w:val="19"/>
      <w:szCs w:val="19"/>
    </w:rPr>
  </w:style>
  <w:style w:type="character" w:customStyle="1" w:styleId="4">
    <w:name w:val="Основной текст (4)_"/>
    <w:basedOn w:val="a0"/>
    <w:link w:val="40"/>
    <w:rsid w:val="008964E0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64E0"/>
    <w:pPr>
      <w:widowControl w:val="0"/>
      <w:shd w:val="clear" w:color="auto" w:fill="FFFFFF"/>
      <w:spacing w:before="180" w:after="0" w:line="235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3Calibri75pt">
    <w:name w:val="Основной текст (3) + Calibri;7;5 pt;Полужирный"/>
    <w:basedOn w:val="a0"/>
    <w:rsid w:val="008964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4CenturySchoolbook95pt">
    <w:name w:val="Основной текст (4) + Century Schoolbook;9;5 pt;Не полужирный"/>
    <w:basedOn w:val="4"/>
    <w:rsid w:val="008964E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Calibri105pt">
    <w:name w:val="Основной текст + Calibri;10;5 pt;Полужирный"/>
    <w:basedOn w:val="a3"/>
    <w:rsid w:val="008964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Calibri10pt">
    <w:name w:val="Основной текст + Calibri;10 pt;Курсив"/>
    <w:basedOn w:val="a3"/>
    <w:rsid w:val="008964E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3">
    <w:name w:val="Заголовок №3_"/>
    <w:basedOn w:val="a0"/>
    <w:link w:val="30"/>
    <w:rsid w:val="008964E0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8964E0"/>
    <w:pPr>
      <w:widowControl w:val="0"/>
      <w:shd w:val="clear" w:color="auto" w:fill="FFFFFF"/>
      <w:spacing w:before="240" w:after="60" w:line="0" w:lineRule="atLeast"/>
      <w:ind w:firstLine="340"/>
      <w:jc w:val="both"/>
      <w:outlineLvl w:val="2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12">
    <w:name w:val="Заголовок №1 (2)_"/>
    <w:basedOn w:val="a0"/>
    <w:link w:val="120"/>
    <w:rsid w:val="008964E0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SegoeUI9pt">
    <w:name w:val="Основной текст + Segoe UI;9 pt;Полужирный"/>
    <w:basedOn w:val="a3"/>
    <w:rsid w:val="008964E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paragraph" w:customStyle="1" w:styleId="120">
    <w:name w:val="Заголовок №1 (2)"/>
    <w:basedOn w:val="a"/>
    <w:link w:val="12"/>
    <w:rsid w:val="008964E0"/>
    <w:pPr>
      <w:widowControl w:val="0"/>
      <w:shd w:val="clear" w:color="auto" w:fill="FFFFFF"/>
      <w:spacing w:before="60" w:after="60" w:line="240" w:lineRule="exact"/>
      <w:ind w:firstLine="340"/>
      <w:jc w:val="both"/>
      <w:outlineLvl w:val="0"/>
    </w:pPr>
    <w:rPr>
      <w:rFonts w:ascii="Segoe UI" w:eastAsia="Segoe UI" w:hAnsi="Segoe UI" w:cs="Segoe UI"/>
      <w:b/>
      <w:bCs/>
      <w:sz w:val="18"/>
      <w:szCs w:val="18"/>
    </w:rPr>
  </w:style>
  <w:style w:type="character" w:customStyle="1" w:styleId="SegoeUI95pt">
    <w:name w:val="Основной текст + Segoe UI;9;5 pt;Курсив"/>
    <w:basedOn w:val="a3"/>
    <w:rsid w:val="008964E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8E1E34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1E34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18"/>
      <w:szCs w:val="18"/>
    </w:rPr>
  </w:style>
  <w:style w:type="character" w:customStyle="1" w:styleId="6Exact">
    <w:name w:val="Основной текст (6) Exact"/>
    <w:basedOn w:val="a0"/>
    <w:link w:val="6"/>
    <w:rsid w:val="008C640F"/>
    <w:rPr>
      <w:rFonts w:ascii="Palatino Linotype" w:eastAsia="Palatino Linotype" w:hAnsi="Palatino Linotype" w:cs="Palatino Linotype"/>
      <w:b/>
      <w:bCs/>
      <w:spacing w:val="3"/>
      <w:sz w:val="28"/>
      <w:szCs w:val="28"/>
      <w:shd w:val="clear" w:color="auto" w:fill="FFFFFF"/>
    </w:rPr>
  </w:style>
  <w:style w:type="character" w:customStyle="1" w:styleId="SegoeUI85pt">
    <w:name w:val="Основной текст + Segoe UI;8;5 pt;Полужирный"/>
    <w:basedOn w:val="a3"/>
    <w:rsid w:val="008C640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paragraph" w:customStyle="1" w:styleId="6">
    <w:name w:val="Основной текст (6)"/>
    <w:basedOn w:val="a"/>
    <w:link w:val="6Exact"/>
    <w:rsid w:val="008C640F"/>
    <w:pPr>
      <w:widowControl w:val="0"/>
      <w:shd w:val="clear" w:color="auto" w:fill="FFFFFF"/>
      <w:spacing w:after="60" w:line="0" w:lineRule="atLeast"/>
      <w:jc w:val="right"/>
    </w:pPr>
    <w:rPr>
      <w:rFonts w:ascii="Palatino Linotype" w:eastAsia="Palatino Linotype" w:hAnsi="Palatino Linotype" w:cs="Palatino Linotype"/>
      <w:b/>
      <w:bCs/>
      <w:spacing w:val="3"/>
      <w:sz w:val="28"/>
      <w:szCs w:val="28"/>
    </w:rPr>
  </w:style>
  <w:style w:type="character" w:customStyle="1" w:styleId="a4">
    <w:name w:val="Основной текст + Курсив"/>
    <w:basedOn w:val="a3"/>
    <w:rsid w:val="0071753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31">
    <w:name w:val="Основной текст (3)_"/>
    <w:basedOn w:val="a0"/>
    <w:link w:val="32"/>
    <w:rsid w:val="00717532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3SegoeUI85pt">
    <w:name w:val="Основной текст (3) + Segoe UI;8;5 pt;Полужирный;Не курсив"/>
    <w:basedOn w:val="31"/>
    <w:rsid w:val="00717532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33">
    <w:name w:val="Основной текст (3) + Не курсив"/>
    <w:basedOn w:val="31"/>
    <w:rsid w:val="00717532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717532"/>
    <w:pPr>
      <w:widowControl w:val="0"/>
      <w:shd w:val="clear" w:color="auto" w:fill="FFFFFF"/>
      <w:spacing w:before="120" w:after="120" w:line="235" w:lineRule="exact"/>
      <w:ind w:hanging="120"/>
      <w:jc w:val="both"/>
    </w:pPr>
    <w:rPr>
      <w:rFonts w:ascii="Century Schoolbook" w:eastAsia="Century Schoolbook" w:hAnsi="Century Schoolbook" w:cs="Century Schoolbook"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7175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75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7532"/>
  </w:style>
  <w:style w:type="paragraph" w:styleId="a8">
    <w:name w:val="footer"/>
    <w:basedOn w:val="a"/>
    <w:link w:val="a9"/>
    <w:uiPriority w:val="99"/>
    <w:unhideWhenUsed/>
    <w:rsid w:val="007175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532"/>
  </w:style>
  <w:style w:type="character" w:customStyle="1" w:styleId="TrebuchetMS9pt">
    <w:name w:val="Основной текст + Trebuchet MS;9 pt;Полужирный"/>
    <w:basedOn w:val="a3"/>
    <w:rsid w:val="005A263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;Не курсив"/>
    <w:basedOn w:val="2"/>
    <w:rsid w:val="005A263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CenturySchoolbook95pt">
    <w:name w:val="Основной текст (2) + Century Schoolbook;9;5 pt;Не курсив"/>
    <w:basedOn w:val="2"/>
    <w:rsid w:val="005A263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aa">
    <w:name w:val="Подпись к таблице_"/>
    <w:basedOn w:val="a0"/>
    <w:link w:val="ab"/>
    <w:rsid w:val="005A2639"/>
    <w:rPr>
      <w:rFonts w:ascii="Trebuchet MS" w:eastAsia="Trebuchet MS" w:hAnsi="Trebuchet MS" w:cs="Trebuchet MS"/>
      <w:b/>
      <w:bCs/>
      <w:i/>
      <w:iCs/>
      <w:sz w:val="18"/>
      <w:szCs w:val="18"/>
      <w:shd w:val="clear" w:color="auto" w:fill="FFFFFF"/>
    </w:rPr>
  </w:style>
  <w:style w:type="character" w:customStyle="1" w:styleId="ac">
    <w:name w:val="Подпись к таблице + Не полужирный"/>
    <w:basedOn w:val="aa"/>
    <w:rsid w:val="005A2639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85pt">
    <w:name w:val="Основной текст + 8;5 pt"/>
    <w:basedOn w:val="a3"/>
    <w:rsid w:val="005A263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Tahoma11pt">
    <w:name w:val="Основной текст + Tahoma;11 pt;Полужирный"/>
    <w:basedOn w:val="a3"/>
    <w:rsid w:val="005A263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b">
    <w:name w:val="Подпись к таблице"/>
    <w:basedOn w:val="a"/>
    <w:link w:val="aa"/>
    <w:rsid w:val="005A263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i/>
      <w:iCs/>
      <w:sz w:val="18"/>
      <w:szCs w:val="18"/>
    </w:rPr>
  </w:style>
  <w:style w:type="character" w:customStyle="1" w:styleId="2Arial85pt">
    <w:name w:val="Основной текст (2) + Arial;8;5 pt;Не полужирный"/>
    <w:basedOn w:val="2"/>
    <w:rsid w:val="007E741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Arial85pt">
    <w:name w:val="Основной текст + Arial;8;5 pt;Курсив"/>
    <w:basedOn w:val="a3"/>
    <w:rsid w:val="007E741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paragraph" w:customStyle="1" w:styleId="22">
    <w:name w:val="Основной текст2"/>
    <w:basedOn w:val="a"/>
    <w:rsid w:val="007E741D"/>
    <w:pPr>
      <w:widowControl w:val="0"/>
      <w:shd w:val="clear" w:color="auto" w:fill="FFFFFF"/>
      <w:spacing w:after="60" w:line="235" w:lineRule="exact"/>
      <w:ind w:hanging="220"/>
      <w:jc w:val="both"/>
    </w:pPr>
    <w:rPr>
      <w:rFonts w:ascii="Century Schoolbook" w:eastAsia="Century Schoolbook" w:hAnsi="Century Schoolbook" w:cs="Century Schoolbook"/>
      <w:color w:val="000000"/>
      <w:sz w:val="18"/>
      <w:szCs w:val="18"/>
      <w:lang w:eastAsia="uk-UA" w:bidi="uk-UA"/>
    </w:rPr>
  </w:style>
  <w:style w:type="character" w:customStyle="1" w:styleId="SegoeUI">
    <w:name w:val="Основной текст + Segoe UI;Полужирный;Курсив"/>
    <w:basedOn w:val="a3"/>
    <w:rsid w:val="007E741D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TrebuchetMS">
    <w:name w:val="Основной текст + Trebuchet MS;Полужирный;Курсив"/>
    <w:basedOn w:val="a3"/>
    <w:rsid w:val="004D079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85pt0">
    <w:name w:val="Основной текст + 8;5 pt;Полужирный"/>
    <w:basedOn w:val="a3"/>
    <w:rsid w:val="004D079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Arial85pt0">
    <w:name w:val="Основной текст + Arial;8;5 pt;Курсив;Малые прописные"/>
    <w:basedOn w:val="a3"/>
    <w:rsid w:val="00A56E4B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3CenturySchoolbook95pt">
    <w:name w:val="Основной текст (3) + Century Schoolbook;9;5 pt;Не полужирный;Не курсив"/>
    <w:basedOn w:val="31"/>
    <w:rsid w:val="00A56E4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Arial85pt1pt">
    <w:name w:val="Основной текст + Arial;8;5 pt;Курсив;Интервал 1 pt"/>
    <w:basedOn w:val="a3"/>
    <w:rsid w:val="00A56E4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4CenturySchoolbook95pt0">
    <w:name w:val="Основной текст (4) + Century Schoolbook;9;5 pt;Не курсив"/>
    <w:basedOn w:val="4"/>
    <w:rsid w:val="00A56E4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8CenturySchoolbook95pt">
    <w:name w:val="Основной текст (8) + Century Schoolbook;9;5 pt"/>
    <w:basedOn w:val="a0"/>
    <w:rsid w:val="00A56E4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d">
    <w:name w:val="Title"/>
    <w:basedOn w:val="a"/>
    <w:next w:val="a"/>
    <w:link w:val="ae"/>
    <w:uiPriority w:val="10"/>
    <w:qFormat/>
    <w:rsid w:val="000F25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0F2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">
    <w:name w:val="Table Grid"/>
    <w:basedOn w:val="a1"/>
    <w:uiPriority w:val="39"/>
    <w:rsid w:val="0084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5DDB-EC46-492A-87DD-97C33DDF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17</Pages>
  <Words>16148</Words>
  <Characters>9205</Characters>
  <Application>Microsoft Office Word</Application>
  <DocSecurity>0</DocSecurity>
  <Lines>76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Шушкевич</dc:creator>
  <cp:keywords/>
  <dc:description/>
  <cp:lastModifiedBy>Сергій Шушкевич</cp:lastModifiedBy>
  <cp:revision>28</cp:revision>
  <dcterms:created xsi:type="dcterms:W3CDTF">2017-10-13T06:25:00Z</dcterms:created>
  <dcterms:modified xsi:type="dcterms:W3CDTF">2017-10-17T08:01:00Z</dcterms:modified>
</cp:coreProperties>
</file>