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6B" w:rsidRDefault="006B3C6B" w:rsidP="000D566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01A3" w:rsidRPr="009E79F2" w:rsidRDefault="004C0073" w:rsidP="009E79F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E79F2">
        <w:rPr>
          <w:rFonts w:ascii="Times New Roman" w:hAnsi="Times New Roman" w:cs="Times New Roman"/>
          <w:sz w:val="36"/>
          <w:szCs w:val="36"/>
          <w:lang w:val="en-US"/>
        </w:rPr>
        <w:t xml:space="preserve">What I have got </w:t>
      </w:r>
      <w:r w:rsidR="00976938" w:rsidRPr="009E79F2">
        <w:rPr>
          <w:rFonts w:ascii="Times New Roman" w:hAnsi="Times New Roman" w:cs="Times New Roman"/>
          <w:sz w:val="36"/>
          <w:szCs w:val="36"/>
          <w:lang w:val="en-US"/>
        </w:rPr>
        <w:t>and</w:t>
      </w:r>
      <w:r w:rsidR="000B0725" w:rsidRPr="009E79F2">
        <w:rPr>
          <w:rFonts w:ascii="Times New Roman" w:hAnsi="Times New Roman" w:cs="Times New Roman"/>
          <w:sz w:val="36"/>
          <w:szCs w:val="36"/>
          <w:lang w:val="en-US"/>
        </w:rPr>
        <w:t xml:space="preserve"> haven’t got </w:t>
      </w:r>
      <w:r w:rsidRPr="009E79F2">
        <w:rPr>
          <w:rFonts w:ascii="Times New Roman" w:hAnsi="Times New Roman" w:cs="Times New Roman"/>
          <w:sz w:val="36"/>
          <w:szCs w:val="36"/>
          <w:lang w:val="en-US"/>
        </w:rPr>
        <w:t>for lunch</w:t>
      </w:r>
    </w:p>
    <w:p w:rsidR="00C101A3" w:rsidRPr="006B3C6B" w:rsidRDefault="00C101A3" w:rsidP="00C101A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36F67" w:rsidRDefault="006B3C6B" w:rsidP="006B3C6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Objectives</w:t>
      </w:r>
      <w:r w:rsidR="00C101A3" w:rsidRPr="006B3C6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B3C6B" w:rsidRDefault="006B3C6B" w:rsidP="006B3C6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</w:t>
      </w:r>
      <w:r w:rsidR="004C0073">
        <w:rPr>
          <w:rFonts w:ascii="Times New Roman" w:hAnsi="Times New Roman"/>
          <w:sz w:val="28"/>
          <w:szCs w:val="28"/>
          <w:lang w:val="en-US"/>
        </w:rPr>
        <w:t>revise vocabulary (lunch box, banana, sandwich, biscuit, drink, apple)</w:t>
      </w:r>
    </w:p>
    <w:p w:rsidR="00967536" w:rsidRDefault="004C0073" w:rsidP="006B3C6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learn structure “I have got / I haven’t got”</w:t>
      </w:r>
      <w:r w:rsidR="00967536">
        <w:rPr>
          <w:rFonts w:ascii="Times New Roman" w:hAnsi="Times New Roman"/>
          <w:sz w:val="28"/>
          <w:szCs w:val="28"/>
          <w:lang w:val="en-US"/>
        </w:rPr>
        <w:t>;</w:t>
      </w:r>
    </w:p>
    <w:p w:rsidR="004C0073" w:rsidRDefault="004C0073" w:rsidP="006B3C6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make sentences with “I have got / I haven’t got”;</w:t>
      </w:r>
    </w:p>
    <w:p w:rsidR="00967536" w:rsidRDefault="00967536" w:rsidP="006B3C6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develop reading, writing, speaking, listening skills;</w:t>
      </w:r>
    </w:p>
    <w:p w:rsidR="00967536" w:rsidRDefault="00967536" w:rsidP="006B3C6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bring</w:t>
      </w:r>
      <w:r w:rsidR="00771236">
        <w:rPr>
          <w:rFonts w:ascii="Times New Roman" w:hAnsi="Times New Roman"/>
          <w:sz w:val="28"/>
          <w:szCs w:val="28"/>
          <w:lang w:val="en-US"/>
        </w:rPr>
        <w:t xml:space="preserve"> up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C0073">
        <w:rPr>
          <w:rFonts w:ascii="Times New Roman" w:hAnsi="Times New Roman"/>
          <w:sz w:val="28"/>
          <w:szCs w:val="28"/>
          <w:lang w:val="en-US"/>
        </w:rPr>
        <w:t>an interest to English lessons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36F67" w:rsidRPr="00967536" w:rsidRDefault="00967536" w:rsidP="00C101A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Equipment: a laptop, a projector, flashcards, board, CD, class book, workbook</w:t>
      </w:r>
      <w:r w:rsidR="004C0073">
        <w:rPr>
          <w:rFonts w:ascii="Times New Roman" w:hAnsi="Times New Roman"/>
          <w:sz w:val="28"/>
          <w:szCs w:val="28"/>
          <w:lang w:val="en-US"/>
        </w:rPr>
        <w:t>, pictures of lunch</w:t>
      </w:r>
      <w:r w:rsidR="00456481">
        <w:rPr>
          <w:rFonts w:ascii="Times New Roman" w:hAnsi="Times New Roman"/>
          <w:sz w:val="28"/>
          <w:szCs w:val="28"/>
          <w:lang w:val="en-US"/>
        </w:rPr>
        <w:t xml:space="preserve"> boxes and food.</w:t>
      </w:r>
    </w:p>
    <w:p w:rsidR="00C101A3" w:rsidRPr="00967536" w:rsidRDefault="00901328" w:rsidP="00C101A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Type: combined</w:t>
      </w:r>
    </w:p>
    <w:p w:rsidR="00C101A3" w:rsidRPr="006B13FC" w:rsidRDefault="00AA6D64" w:rsidP="00C10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Procedure</w:t>
      </w:r>
    </w:p>
    <w:p w:rsidR="00C101A3" w:rsidRPr="000D5662" w:rsidRDefault="00C101A3" w:rsidP="00C101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>І. Під</w:t>
      </w:r>
      <w:r w:rsidR="00885C80" w:rsidRPr="000D5662">
        <w:rPr>
          <w:rFonts w:ascii="Times New Roman" w:hAnsi="Times New Roman" w:cs="Times New Roman"/>
          <w:b/>
          <w:sz w:val="28"/>
          <w:szCs w:val="28"/>
          <w:lang w:val="uk-UA"/>
        </w:rPr>
        <w:t>готовка до сприйняття іншомовного</w:t>
      </w: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мовлення</w:t>
      </w:r>
    </w:p>
    <w:p w:rsidR="00C101A3" w:rsidRPr="000D5662" w:rsidRDefault="00C101A3" w:rsidP="00C101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gramStart"/>
      <w:r w:rsidR="003A54B6" w:rsidRPr="000D5662">
        <w:rPr>
          <w:rFonts w:ascii="Times New Roman" w:hAnsi="Times New Roman" w:cs="Times New Roman"/>
          <w:b/>
          <w:sz w:val="28"/>
          <w:szCs w:val="28"/>
          <w:lang w:val="en-US"/>
        </w:rPr>
        <w:t>Greeting.</w:t>
      </w:r>
      <w:proofErr w:type="gramEnd"/>
    </w:p>
    <w:p w:rsidR="00C101A3" w:rsidRPr="000D5662" w:rsidRDefault="003A54B6" w:rsidP="00C101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sz w:val="28"/>
          <w:szCs w:val="28"/>
          <w:lang w:val="en-US"/>
        </w:rPr>
        <w:tab/>
        <w:t>Good morning,</w:t>
      </w:r>
      <w:r w:rsidR="00AA6D64" w:rsidRPr="000D56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662">
        <w:rPr>
          <w:rFonts w:ascii="Times New Roman" w:hAnsi="Times New Roman" w:cs="Times New Roman"/>
          <w:sz w:val="28"/>
          <w:szCs w:val="28"/>
          <w:lang w:val="en-US"/>
        </w:rPr>
        <w:t>pupils.</w:t>
      </w:r>
    </w:p>
    <w:p w:rsidR="00C101A3" w:rsidRPr="000D5662" w:rsidRDefault="003A54B6" w:rsidP="00C101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sz w:val="28"/>
          <w:szCs w:val="28"/>
          <w:lang w:val="en-US"/>
        </w:rPr>
        <w:tab/>
        <w:t>Good morning, teacher.</w:t>
      </w:r>
    </w:p>
    <w:p w:rsidR="003A54B6" w:rsidRPr="000D5662" w:rsidRDefault="003A54B6" w:rsidP="00C101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sz w:val="28"/>
          <w:szCs w:val="28"/>
          <w:lang w:val="en-US"/>
        </w:rPr>
        <w:t xml:space="preserve">            Sit down,</w:t>
      </w:r>
      <w:r w:rsidR="00AA6D64" w:rsidRPr="000D56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5662">
        <w:rPr>
          <w:rFonts w:ascii="Times New Roman" w:hAnsi="Times New Roman" w:cs="Times New Roman"/>
          <w:sz w:val="28"/>
          <w:szCs w:val="28"/>
          <w:lang w:val="en-US"/>
        </w:rPr>
        <w:t>please.</w:t>
      </w:r>
    </w:p>
    <w:p w:rsidR="00C101A3" w:rsidRPr="000D5662" w:rsidRDefault="00C101A3" w:rsidP="00C101A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01A3" w:rsidRPr="000D5662" w:rsidRDefault="00C101A3" w:rsidP="00C101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2. Warming up</w:t>
      </w: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     </w:t>
      </w:r>
    </w:p>
    <w:p w:rsidR="00456481" w:rsidRPr="006803C7" w:rsidRDefault="00456481" w:rsidP="0045648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03C7">
        <w:rPr>
          <w:rFonts w:ascii="Times New Roman" w:hAnsi="Times New Roman"/>
          <w:sz w:val="28"/>
          <w:szCs w:val="28"/>
          <w:lang w:val="en-US"/>
        </w:rPr>
        <w:t xml:space="preserve">- What’s this? </w:t>
      </w:r>
      <w:proofErr w:type="gramStart"/>
      <w:r w:rsidRPr="006803C7">
        <w:rPr>
          <w:rFonts w:ascii="Times New Roman" w:hAnsi="Times New Roman"/>
          <w:sz w:val="28"/>
          <w:szCs w:val="28"/>
          <w:lang w:val="en-US"/>
        </w:rPr>
        <w:t xml:space="preserve">( </w:t>
      </w:r>
      <w:r w:rsidRPr="006803C7">
        <w:rPr>
          <w:rFonts w:ascii="Times New Roman" w:hAnsi="Times New Roman"/>
          <w:sz w:val="28"/>
          <w:szCs w:val="28"/>
          <w:lang w:val="uk-UA"/>
        </w:rPr>
        <w:t>Показати</w:t>
      </w:r>
      <w:proofErr w:type="gramEnd"/>
      <w:r w:rsidRPr="006803C7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803C7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6803C7">
        <w:rPr>
          <w:rFonts w:ascii="Times New Roman" w:hAnsi="Times New Roman"/>
          <w:sz w:val="28"/>
          <w:szCs w:val="28"/>
          <w:lang w:val="uk-UA"/>
        </w:rPr>
        <w:t>яч</w:t>
      </w:r>
      <w:proofErr w:type="spellEnd"/>
      <w:r w:rsidRPr="006803C7">
        <w:rPr>
          <w:rFonts w:ascii="Times New Roman" w:hAnsi="Times New Roman"/>
          <w:sz w:val="28"/>
          <w:szCs w:val="28"/>
          <w:lang w:val="uk-UA"/>
        </w:rPr>
        <w:t>).</w:t>
      </w:r>
    </w:p>
    <w:p w:rsidR="00456481" w:rsidRDefault="00456481" w:rsidP="0045648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 It’s a ball.</w:t>
      </w:r>
    </w:p>
    <w:p w:rsidR="00456481" w:rsidRDefault="00456481" w:rsidP="0045648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Well done! I will ask you some questions and you will answer to them.</w:t>
      </w:r>
    </w:p>
    <w:p w:rsidR="00456481" w:rsidRDefault="00456481" w:rsidP="004564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What’s your name?</w:t>
      </w:r>
    </w:p>
    <w:p w:rsidR="00456481" w:rsidRDefault="00456481" w:rsidP="004564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are you?</w:t>
      </w:r>
    </w:p>
    <w:p w:rsidR="00456481" w:rsidRPr="003A54B6" w:rsidRDefault="00456481" w:rsidP="004564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How old are you?</w:t>
      </w:r>
    </w:p>
    <w:p w:rsidR="00D27D6B" w:rsidRPr="000D5662" w:rsidRDefault="00D27D6B" w:rsidP="00DC26C6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101A3" w:rsidRDefault="00C101A3" w:rsidP="00C101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6803C7" w:rsidRPr="000D56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7572A">
        <w:rPr>
          <w:rFonts w:ascii="Times New Roman" w:hAnsi="Times New Roman" w:cs="Times New Roman"/>
          <w:b/>
          <w:sz w:val="28"/>
          <w:szCs w:val="28"/>
          <w:lang w:val="en-US"/>
        </w:rPr>
        <w:t>Review</w:t>
      </w:r>
      <w:r w:rsidR="00D27D6B" w:rsidRPr="000D566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7572A" w:rsidRDefault="00CC09CE" w:rsidP="00C101A3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7572A" w:rsidRPr="0087572A">
        <w:rPr>
          <w:rFonts w:ascii="Times New Roman" w:hAnsi="Times New Roman" w:cs="Times New Roman"/>
          <w:sz w:val="28"/>
          <w:szCs w:val="28"/>
          <w:lang w:val="en-US"/>
        </w:rPr>
        <w:t>Revise</w:t>
      </w:r>
      <w:r w:rsidR="00875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7572A">
        <w:rPr>
          <w:rFonts w:ascii="Times New Roman" w:hAnsi="Times New Roman" w:cs="Times New Roman"/>
          <w:sz w:val="28"/>
          <w:szCs w:val="28"/>
          <w:lang w:val="en-US"/>
        </w:rPr>
        <w:t>vocabulary :</w:t>
      </w:r>
      <w:proofErr w:type="gramEnd"/>
      <w:r w:rsidR="008757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572A">
        <w:rPr>
          <w:rFonts w:ascii="Times New Roman" w:hAnsi="Times New Roman"/>
          <w:sz w:val="28"/>
          <w:szCs w:val="28"/>
          <w:lang w:val="en-US"/>
        </w:rPr>
        <w:t>lunch box, banana, sandwich, biscuit, drink, apple.</w:t>
      </w:r>
    </w:p>
    <w:p w:rsidR="0087572A" w:rsidRPr="00A32568" w:rsidRDefault="0087572A" w:rsidP="0087572A">
      <w:pPr>
        <w:pStyle w:val="a3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A32568">
        <w:rPr>
          <w:rFonts w:ascii="Times New Roman" w:hAnsi="Times New Roman"/>
          <w:i/>
          <w:sz w:val="28"/>
          <w:szCs w:val="28"/>
          <w:lang w:val="uk-UA"/>
        </w:rPr>
        <w:t>Учні  діляться на дві команди. На дошц</w:t>
      </w:r>
      <w:r>
        <w:rPr>
          <w:rFonts w:ascii="Times New Roman" w:hAnsi="Times New Roman"/>
          <w:i/>
          <w:sz w:val="28"/>
          <w:szCs w:val="28"/>
          <w:lang w:val="uk-UA"/>
        </w:rPr>
        <w:t>і по 6 однакових карток – їжі</w:t>
      </w:r>
      <w:r w:rsidRPr="00A32568">
        <w:rPr>
          <w:rFonts w:ascii="Times New Roman" w:hAnsi="Times New Roman"/>
          <w:i/>
          <w:sz w:val="28"/>
          <w:szCs w:val="28"/>
          <w:lang w:val="uk-UA"/>
        </w:rPr>
        <w:t xml:space="preserve"> для кожної команди. Учні повинні до</w:t>
      </w:r>
      <w:r>
        <w:rPr>
          <w:rFonts w:ascii="Times New Roman" w:hAnsi="Times New Roman"/>
          <w:i/>
          <w:sz w:val="28"/>
          <w:szCs w:val="28"/>
          <w:lang w:val="uk-UA"/>
        </w:rPr>
        <w:t>торкнутися до правильної картки</w:t>
      </w:r>
      <w:r w:rsidRPr="00A32568">
        <w:rPr>
          <w:rFonts w:ascii="Times New Roman" w:hAnsi="Times New Roman"/>
          <w:i/>
          <w:sz w:val="28"/>
          <w:szCs w:val="28"/>
          <w:lang w:val="uk-UA"/>
        </w:rPr>
        <w:t>, яку називає вчитель. Хто перший до</w:t>
      </w:r>
      <w:r>
        <w:rPr>
          <w:rFonts w:ascii="Times New Roman" w:hAnsi="Times New Roman"/>
          <w:i/>
          <w:sz w:val="28"/>
          <w:szCs w:val="28"/>
          <w:lang w:val="uk-UA"/>
        </w:rPr>
        <w:t>торкнеться до правильної картки, той і отрим</w:t>
      </w:r>
      <w:r w:rsidRPr="00A32568">
        <w:rPr>
          <w:rFonts w:ascii="Times New Roman" w:hAnsi="Times New Roman"/>
          <w:i/>
          <w:sz w:val="28"/>
          <w:szCs w:val="28"/>
          <w:lang w:val="uk-UA"/>
        </w:rPr>
        <w:t>ує бал. Якщо обидва учня з різних команд доторкнуться одночасно, то й бал отримує кожна команда.</w:t>
      </w:r>
    </w:p>
    <w:p w:rsidR="00804BF4" w:rsidRPr="000D5662" w:rsidRDefault="00F13359" w:rsidP="00C101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377A41" w:rsidRPr="000D56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3E90" w:rsidRPr="000D5662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  <w:r w:rsidR="00FF3E90"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3E90" w:rsidRPr="000D5662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FF3E90"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3E90" w:rsidRPr="000D5662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</w:p>
    <w:p w:rsidR="00D72EE2" w:rsidRPr="00210E4A" w:rsidRDefault="00D72EE2" w:rsidP="00C101A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D5662">
        <w:rPr>
          <w:rFonts w:ascii="Times New Roman" w:hAnsi="Times New Roman" w:cs="Times New Roman"/>
          <w:sz w:val="28"/>
          <w:szCs w:val="28"/>
          <w:lang w:val="en-US"/>
        </w:rPr>
        <w:t>Wb</w:t>
      </w:r>
      <w:proofErr w:type="spellEnd"/>
      <w:r w:rsidRPr="000D5662">
        <w:rPr>
          <w:rFonts w:ascii="Times New Roman" w:hAnsi="Times New Roman" w:cs="Times New Roman"/>
          <w:sz w:val="28"/>
          <w:szCs w:val="28"/>
          <w:lang w:val="en-US"/>
        </w:rPr>
        <w:t>. p.</w:t>
      </w:r>
      <w:r w:rsidR="00E200D3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="00210E4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04BF4" w:rsidRPr="000D5662" w:rsidRDefault="00804BF4" w:rsidP="00C101A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Основна частина уроку</w:t>
      </w:r>
    </w:p>
    <w:p w:rsidR="00044BFF" w:rsidRPr="00AA5D6B" w:rsidRDefault="00AA5D6B" w:rsidP="00AA5D6B">
      <w:pPr>
        <w:tabs>
          <w:tab w:val="left" w:pos="2865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D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A46E27" w:rsidRPr="00AA5D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Introducing the topic</w:t>
      </w:r>
      <w:r w:rsidR="00DD7EC3" w:rsidRPr="00AA5D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and</w:t>
      </w:r>
      <w:r w:rsidR="00A46E27" w:rsidRPr="00AA5D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the</w:t>
      </w:r>
      <w:r w:rsidR="00DD7EC3" w:rsidRPr="00AA5D6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aim.</w:t>
      </w:r>
    </w:p>
    <w:p w:rsidR="00044BFF" w:rsidRDefault="00210E4A" w:rsidP="00A46E27">
      <w:pPr>
        <w:pStyle w:val="a3"/>
        <w:tabs>
          <w:tab w:val="left" w:pos="2865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Look at the board</w:t>
      </w:r>
      <w:r w:rsidR="00A46E27">
        <w:rPr>
          <w:rFonts w:ascii="Times New Roman" w:hAnsi="Times New Roman"/>
          <w:sz w:val="28"/>
          <w:szCs w:val="28"/>
          <w:lang w:val="en-US"/>
        </w:rPr>
        <w:t xml:space="preserve"> and tell me, please, the topic</w:t>
      </w:r>
      <w:r w:rsidR="00044BFF" w:rsidRPr="000D5662">
        <w:rPr>
          <w:rFonts w:ascii="Times New Roman" w:hAnsi="Times New Roman"/>
          <w:sz w:val="28"/>
          <w:szCs w:val="28"/>
          <w:lang w:val="en-US"/>
        </w:rPr>
        <w:t xml:space="preserve"> of our lesson</w:t>
      </w:r>
      <w:r w:rsidR="00044BFF" w:rsidRPr="000D566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0725" w:rsidRDefault="000B0725" w:rsidP="00A46E27">
      <w:pPr>
        <w:pStyle w:val="a3"/>
        <w:tabs>
          <w:tab w:val="left" w:pos="2865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en-US"/>
        </w:rPr>
      </w:pPr>
    </w:p>
    <w:p w:rsidR="000B0725" w:rsidRPr="000B0725" w:rsidRDefault="000B0725" w:rsidP="00A46E27">
      <w:pPr>
        <w:pStyle w:val="a3"/>
        <w:tabs>
          <w:tab w:val="left" w:pos="2865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74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75" cy="127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7759" cy="14934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96" cy="15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4A" w:rsidRPr="00210E4A" w:rsidRDefault="00210E4A" w:rsidP="00A46E27">
      <w:pPr>
        <w:pStyle w:val="a3"/>
        <w:tabs>
          <w:tab w:val="left" w:pos="2865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en-US"/>
        </w:rPr>
      </w:pPr>
    </w:p>
    <w:p w:rsidR="00AA5D6B" w:rsidRPr="00AA5D6B" w:rsidRDefault="00821680" w:rsidP="00AA5D6B">
      <w:pPr>
        <w:pStyle w:val="a3"/>
        <w:tabs>
          <w:tab w:val="left" w:pos="2865"/>
        </w:tabs>
        <w:spacing w:line="240" w:lineRule="auto"/>
        <w:ind w:left="0" w:firstLine="42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Yes, you are right. The topic of our lesson is “</w:t>
      </w:r>
      <w:r w:rsidR="00976938" w:rsidRPr="006B3C6B">
        <w:rPr>
          <w:rFonts w:ascii="Times New Roman" w:hAnsi="Times New Roman"/>
          <w:sz w:val="28"/>
          <w:szCs w:val="28"/>
          <w:lang w:val="en-US"/>
        </w:rPr>
        <w:t>:</w:t>
      </w:r>
      <w:r w:rsidR="00976938">
        <w:rPr>
          <w:rFonts w:ascii="Times New Roman" w:hAnsi="Times New Roman"/>
          <w:sz w:val="28"/>
          <w:szCs w:val="28"/>
          <w:lang w:val="en-US"/>
        </w:rPr>
        <w:t xml:space="preserve"> What I have got or haven’t got for lunch</w:t>
      </w:r>
      <w:r>
        <w:rPr>
          <w:rFonts w:ascii="Times New Roman" w:hAnsi="Times New Roman"/>
          <w:sz w:val="28"/>
          <w:szCs w:val="28"/>
          <w:lang w:val="en-US"/>
        </w:rPr>
        <w:t>”.</w:t>
      </w:r>
      <w:r w:rsidR="00AA5D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76938">
        <w:rPr>
          <w:rFonts w:ascii="Times New Roman" w:hAnsi="Times New Roman"/>
          <w:sz w:val="28"/>
          <w:szCs w:val="28"/>
          <w:lang w:val="en-US"/>
        </w:rPr>
        <w:t>At the end of the lesson you will be able to say what you have got and ha</w:t>
      </w:r>
      <w:r w:rsidR="0073543D">
        <w:rPr>
          <w:rFonts w:ascii="Times New Roman" w:hAnsi="Times New Roman"/>
          <w:sz w:val="28"/>
          <w:szCs w:val="28"/>
          <w:lang w:val="en-US"/>
        </w:rPr>
        <w:t>ven’t got for lunch, you’ll develop listening, speaking, reading, writing skills</w:t>
      </w:r>
    </w:p>
    <w:p w:rsidR="00804BF4" w:rsidRPr="00A46E27" w:rsidRDefault="00804BF4" w:rsidP="00804BF4">
      <w:pPr>
        <w:pStyle w:val="a3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04BF4" w:rsidRPr="000D5662" w:rsidRDefault="00804BF4" w:rsidP="00804BF4">
      <w:pPr>
        <w:pStyle w:val="a3"/>
        <w:tabs>
          <w:tab w:val="left" w:pos="2865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7EC3" w:rsidRDefault="00E2437E" w:rsidP="00E2437E">
      <w:pPr>
        <w:tabs>
          <w:tab w:val="left" w:pos="28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D7EC3"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102BD3">
        <w:rPr>
          <w:rFonts w:ascii="Times New Roman" w:hAnsi="Times New Roman" w:cs="Times New Roman"/>
          <w:b/>
          <w:sz w:val="28"/>
          <w:szCs w:val="28"/>
          <w:lang w:val="en-US"/>
        </w:rPr>
        <w:t>Presentation</w:t>
      </w:r>
      <w:r w:rsidR="00DD7EC3" w:rsidRPr="000D566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3C51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“I’ve got, I haven’t got”</w:t>
      </w:r>
    </w:p>
    <w:p w:rsidR="003C5105" w:rsidRPr="000D5662" w:rsidRDefault="003C5105" w:rsidP="00E2437E">
      <w:pPr>
        <w:tabs>
          <w:tab w:val="left" w:pos="28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 Writing</w:t>
      </w:r>
    </w:p>
    <w:p w:rsidR="00535A67" w:rsidRDefault="00DD7EC3" w:rsidP="00DD7EC3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535A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35A67">
        <w:rPr>
          <w:rFonts w:ascii="Times New Roman" w:hAnsi="Times New Roman" w:cs="Times New Roman"/>
          <w:sz w:val="28"/>
          <w:szCs w:val="28"/>
          <w:lang w:val="en-US"/>
        </w:rPr>
        <w:t>Class book p.</w:t>
      </w:r>
      <w:r w:rsidR="00102BD3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AA5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105">
        <w:rPr>
          <w:rFonts w:ascii="Times New Roman" w:hAnsi="Times New Roman" w:cs="Times New Roman"/>
          <w:sz w:val="28"/>
          <w:szCs w:val="28"/>
          <w:lang w:val="en-US"/>
        </w:rPr>
        <w:t>ex. 3</w:t>
      </w:r>
      <w:r w:rsidR="00535A6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35A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5105">
        <w:rPr>
          <w:rFonts w:ascii="Times New Roman" w:hAnsi="Times New Roman" w:cs="Times New Roman"/>
          <w:sz w:val="28"/>
          <w:szCs w:val="28"/>
          <w:lang w:val="en-US"/>
        </w:rPr>
        <w:t>Write “I’ve got / I haven’t got”</w:t>
      </w:r>
    </w:p>
    <w:p w:rsidR="00AA5D6B" w:rsidRPr="00AA5D6B" w:rsidRDefault="00AA5D6B" w:rsidP="00DD7EC3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7AD7" w:rsidRPr="00AA5D6B" w:rsidRDefault="00647AD7" w:rsidP="00647AD7">
      <w:pPr>
        <w:pStyle w:val="a3"/>
        <w:spacing w:after="12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47AD7" w:rsidRPr="000D5662" w:rsidRDefault="0034002D" w:rsidP="003400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6157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615796" w:rsidRPr="000D5662">
        <w:rPr>
          <w:rFonts w:ascii="Times New Roman" w:hAnsi="Times New Roman" w:cs="Times New Roman"/>
          <w:b/>
          <w:sz w:val="28"/>
          <w:szCs w:val="28"/>
          <w:lang w:val="en-US"/>
        </w:rPr>
        <w:t>Physical minute.</w:t>
      </w:r>
      <w:proofErr w:type="gramEnd"/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up, hands down,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hips, sit down,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up, hands to the sides,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Bend left, bend right.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hips,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three, hop,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three, stop.</w:t>
      </w:r>
    </w:p>
    <w:p w:rsidR="00B77C79" w:rsidRDefault="00B77C79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still.</w:t>
      </w:r>
    </w:p>
    <w:p w:rsidR="003C5105" w:rsidRDefault="003C5105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3C5105" w:rsidRDefault="003C5105" w:rsidP="00B77C79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34002D" w:rsidRDefault="005E4B3B" w:rsidP="0034002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4. </w:t>
      </w:r>
      <w:r w:rsidR="003C5105">
        <w:rPr>
          <w:rFonts w:ascii="Times New Roman" w:hAnsi="Times New Roman" w:cs="Times New Roman"/>
          <w:b/>
          <w:sz w:val="28"/>
          <w:szCs w:val="28"/>
          <w:lang w:val="en-US"/>
        </w:rPr>
        <w:t>Arts and crafts</w:t>
      </w:r>
      <w:r w:rsidR="0034002D" w:rsidRPr="000D566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C5105" w:rsidRPr="000D5662" w:rsidRDefault="003C5105" w:rsidP="0034002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34002D" w:rsidRDefault="003C5105" w:rsidP="0034002D">
      <w:pPr>
        <w:tabs>
          <w:tab w:val="left" w:pos="1418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Роздати учням малюнки з їжею і малюнок коробочки для обіду.</w:t>
      </w:r>
    </w:p>
    <w:p w:rsidR="003C5105" w:rsidRPr="003C5105" w:rsidRDefault="003C5105" w:rsidP="0034002D">
      <w:pPr>
        <w:tabs>
          <w:tab w:val="left" w:pos="1418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Cut and stick 3 types of food in your lunch box.</w:t>
      </w:r>
    </w:p>
    <w:p w:rsidR="0034002D" w:rsidRPr="000D5662" w:rsidRDefault="0034002D" w:rsidP="0034002D">
      <w:pPr>
        <w:tabs>
          <w:tab w:val="left" w:pos="28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5. Work in pairs.</w:t>
      </w:r>
      <w:r w:rsidR="001F129E"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41F9" w:rsidRDefault="003C5105" w:rsidP="004E41F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Now, tell your neighbor what </w:t>
      </w:r>
      <w:r w:rsidR="0049771A">
        <w:rPr>
          <w:rFonts w:ascii="Times New Roman" w:hAnsi="Times New Roman" w:cs="Times New Roman"/>
          <w:sz w:val="28"/>
          <w:szCs w:val="28"/>
          <w:lang w:val="en-US"/>
        </w:rPr>
        <w:t xml:space="preserve">you have </w:t>
      </w:r>
      <w:r>
        <w:rPr>
          <w:rFonts w:ascii="Times New Roman" w:hAnsi="Times New Roman" w:cs="Times New Roman"/>
          <w:sz w:val="28"/>
          <w:szCs w:val="28"/>
          <w:lang w:val="en-US"/>
        </w:rPr>
        <w:t>got and haven’t got in your lunch box.</w:t>
      </w:r>
    </w:p>
    <w:p w:rsidR="0049771A" w:rsidRPr="004E41F9" w:rsidRDefault="003C5105" w:rsidP="004977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9771A">
        <w:rPr>
          <w:rFonts w:ascii="Times New Roman" w:hAnsi="Times New Roman" w:cs="Times New Roman"/>
          <w:sz w:val="28"/>
          <w:szCs w:val="28"/>
          <w:lang w:val="en-US"/>
        </w:rPr>
        <w:t xml:space="preserve">2 pupils go to board and tell what they have got and haven’t got in </w:t>
      </w:r>
      <w:proofErr w:type="gramStart"/>
      <w:r w:rsidR="0049771A">
        <w:rPr>
          <w:rFonts w:ascii="Times New Roman" w:hAnsi="Times New Roman" w:cs="Times New Roman"/>
          <w:sz w:val="28"/>
          <w:szCs w:val="28"/>
          <w:lang w:val="en-US"/>
        </w:rPr>
        <w:t>their  lunch</w:t>
      </w:r>
      <w:proofErr w:type="gramEnd"/>
      <w:r w:rsidR="0049771A">
        <w:rPr>
          <w:rFonts w:ascii="Times New Roman" w:hAnsi="Times New Roman" w:cs="Times New Roman"/>
          <w:sz w:val="28"/>
          <w:szCs w:val="28"/>
          <w:lang w:val="en-US"/>
        </w:rPr>
        <w:t xml:space="preserve"> boxes.             Then pupils practice to work in pairs. Then several pairs go to the board and what they have got and haven’t got in </w:t>
      </w:r>
      <w:proofErr w:type="gramStart"/>
      <w:r w:rsidR="0049771A">
        <w:rPr>
          <w:rFonts w:ascii="Times New Roman" w:hAnsi="Times New Roman" w:cs="Times New Roman"/>
          <w:sz w:val="28"/>
          <w:szCs w:val="28"/>
          <w:lang w:val="en-US"/>
        </w:rPr>
        <w:t>their  lunch</w:t>
      </w:r>
      <w:proofErr w:type="gramEnd"/>
      <w:r w:rsidR="0049771A">
        <w:rPr>
          <w:rFonts w:ascii="Times New Roman" w:hAnsi="Times New Roman" w:cs="Times New Roman"/>
          <w:sz w:val="28"/>
          <w:szCs w:val="28"/>
          <w:lang w:val="en-US"/>
        </w:rPr>
        <w:t xml:space="preserve"> boxes.)</w:t>
      </w:r>
    </w:p>
    <w:p w:rsidR="001F129E" w:rsidRPr="000D5662" w:rsidRDefault="001F129E" w:rsidP="001F12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>. Заключна частина уроку</w:t>
      </w:r>
    </w:p>
    <w:p w:rsidR="002F2FDA" w:rsidRPr="00DC26C6" w:rsidRDefault="002F2FDA" w:rsidP="002F2F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Summing</w:t>
      </w:r>
      <w:r w:rsidRPr="00DC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662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</w:p>
    <w:p w:rsidR="002C3519" w:rsidRDefault="002C3519" w:rsidP="002C351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(Big lunch box is drawn on the board.)</w:t>
      </w:r>
    </w:p>
    <w:p w:rsidR="00B33CA3" w:rsidRPr="000D5662" w:rsidRDefault="002C3519" w:rsidP="00257795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I’ll give you two apples. This apple is green and this apple is </w:t>
      </w:r>
      <w:r w:rsidR="00257795">
        <w:rPr>
          <w:rFonts w:ascii="Times New Roman" w:hAnsi="Times New Roman" w:cs="Times New Roman"/>
          <w:sz w:val="28"/>
          <w:szCs w:val="28"/>
          <w:lang w:val="en-US"/>
        </w:rPr>
        <w:t>red. If you liked our lesson stick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green apple in my lunch box.</w:t>
      </w:r>
      <w:r w:rsidR="00257795">
        <w:rPr>
          <w:rFonts w:ascii="Times New Roman" w:hAnsi="Times New Roman" w:cs="Times New Roman"/>
          <w:sz w:val="28"/>
          <w:szCs w:val="28"/>
          <w:lang w:val="en-US"/>
        </w:rPr>
        <w:t xml:space="preserve"> If you didn’t like our lesson stick a red apple in my lunch box.</w:t>
      </w:r>
    </w:p>
    <w:p w:rsidR="002F2FDA" w:rsidRPr="00257795" w:rsidRDefault="00257795" w:rsidP="00257795">
      <w:pPr>
        <w:spacing w:line="360" w:lineRule="auto"/>
        <w:ind w:left="360" w:hanging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2.  </w:t>
      </w:r>
      <w:proofErr w:type="spellStart"/>
      <w:r w:rsidR="002F2FDA" w:rsidRPr="00257795">
        <w:rPr>
          <w:rFonts w:ascii="Times New Roman" w:hAnsi="Times New Roman"/>
          <w:b/>
          <w:sz w:val="28"/>
          <w:szCs w:val="28"/>
          <w:lang w:val="en-US"/>
        </w:rPr>
        <w:t>Hometask</w:t>
      </w:r>
      <w:proofErr w:type="spellEnd"/>
    </w:p>
    <w:p w:rsidR="00C101A3" w:rsidRPr="00257795" w:rsidRDefault="002F2FDA" w:rsidP="000D566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0D5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C5C5B">
        <w:rPr>
          <w:rFonts w:ascii="Times New Roman" w:hAnsi="Times New Roman" w:cs="Times New Roman"/>
          <w:sz w:val="28"/>
          <w:szCs w:val="28"/>
          <w:lang w:val="en-US"/>
        </w:rPr>
        <w:t>Workbook  p.65</w:t>
      </w:r>
      <w:proofErr w:type="gramEnd"/>
    </w:p>
    <w:sectPr w:rsidR="00C101A3" w:rsidRPr="00257795" w:rsidSect="00821680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D73"/>
    <w:multiLevelType w:val="hybridMultilevel"/>
    <w:tmpl w:val="AF7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480"/>
    <w:multiLevelType w:val="hybridMultilevel"/>
    <w:tmpl w:val="DE2612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2C7DE3"/>
    <w:multiLevelType w:val="hybridMultilevel"/>
    <w:tmpl w:val="5D0AC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3680C"/>
    <w:multiLevelType w:val="hybridMultilevel"/>
    <w:tmpl w:val="E3FA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52674"/>
    <w:multiLevelType w:val="hybridMultilevel"/>
    <w:tmpl w:val="F86A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5E9A"/>
    <w:multiLevelType w:val="hybridMultilevel"/>
    <w:tmpl w:val="235CFAC8"/>
    <w:lvl w:ilvl="0" w:tplc="692AD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00A93"/>
    <w:multiLevelType w:val="hybridMultilevel"/>
    <w:tmpl w:val="755A9EC0"/>
    <w:lvl w:ilvl="0" w:tplc="4EB4D3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F2496A"/>
    <w:multiLevelType w:val="hybridMultilevel"/>
    <w:tmpl w:val="60BC7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14FAF"/>
    <w:multiLevelType w:val="hybridMultilevel"/>
    <w:tmpl w:val="0F465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E66AB"/>
    <w:multiLevelType w:val="hybridMultilevel"/>
    <w:tmpl w:val="C4F21EFC"/>
    <w:lvl w:ilvl="0" w:tplc="F8B00A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1752"/>
    <w:multiLevelType w:val="hybridMultilevel"/>
    <w:tmpl w:val="755823A2"/>
    <w:lvl w:ilvl="0" w:tplc="D41A96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91888"/>
    <w:multiLevelType w:val="hybridMultilevel"/>
    <w:tmpl w:val="913892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57F07"/>
    <w:multiLevelType w:val="hybridMultilevel"/>
    <w:tmpl w:val="8F02D730"/>
    <w:lvl w:ilvl="0" w:tplc="3B5A45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A0D13"/>
    <w:multiLevelType w:val="hybridMultilevel"/>
    <w:tmpl w:val="F404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1A3"/>
    <w:rsid w:val="00006C32"/>
    <w:rsid w:val="00044BFF"/>
    <w:rsid w:val="000646B5"/>
    <w:rsid w:val="000B0725"/>
    <w:rsid w:val="000D5662"/>
    <w:rsid w:val="00102BD3"/>
    <w:rsid w:val="001566C0"/>
    <w:rsid w:val="001615FF"/>
    <w:rsid w:val="001F129E"/>
    <w:rsid w:val="00210E4A"/>
    <w:rsid w:val="00244EB3"/>
    <w:rsid w:val="0025641A"/>
    <w:rsid w:val="00257795"/>
    <w:rsid w:val="00296266"/>
    <w:rsid w:val="002C3519"/>
    <w:rsid w:val="002F2FDA"/>
    <w:rsid w:val="00305165"/>
    <w:rsid w:val="003261CB"/>
    <w:rsid w:val="00336F67"/>
    <w:rsid w:val="0034002D"/>
    <w:rsid w:val="00377A41"/>
    <w:rsid w:val="003A0DF2"/>
    <w:rsid w:val="003A54B6"/>
    <w:rsid w:val="003C5105"/>
    <w:rsid w:val="00456481"/>
    <w:rsid w:val="00465BA9"/>
    <w:rsid w:val="0049771A"/>
    <w:rsid w:val="004C0073"/>
    <w:rsid w:val="004C259F"/>
    <w:rsid w:val="004E41F9"/>
    <w:rsid w:val="0052054A"/>
    <w:rsid w:val="00535A67"/>
    <w:rsid w:val="0058236A"/>
    <w:rsid w:val="005C4E62"/>
    <w:rsid w:val="005E4B3B"/>
    <w:rsid w:val="00615796"/>
    <w:rsid w:val="006464A5"/>
    <w:rsid w:val="00647AD7"/>
    <w:rsid w:val="006803C7"/>
    <w:rsid w:val="006B13FC"/>
    <w:rsid w:val="006B3C6B"/>
    <w:rsid w:val="00700AD2"/>
    <w:rsid w:val="00711092"/>
    <w:rsid w:val="00730331"/>
    <w:rsid w:val="0073543D"/>
    <w:rsid w:val="00771236"/>
    <w:rsid w:val="007C47DF"/>
    <w:rsid w:val="007D5864"/>
    <w:rsid w:val="007D631D"/>
    <w:rsid w:val="00804BF4"/>
    <w:rsid w:val="00811B7B"/>
    <w:rsid w:val="0081432C"/>
    <w:rsid w:val="00821680"/>
    <w:rsid w:val="0087572A"/>
    <w:rsid w:val="00884F90"/>
    <w:rsid w:val="00885C80"/>
    <w:rsid w:val="008E41BD"/>
    <w:rsid w:val="00901328"/>
    <w:rsid w:val="00967536"/>
    <w:rsid w:val="00976938"/>
    <w:rsid w:val="009E466A"/>
    <w:rsid w:val="009E79F2"/>
    <w:rsid w:val="00A32568"/>
    <w:rsid w:val="00A46E27"/>
    <w:rsid w:val="00A511AE"/>
    <w:rsid w:val="00AA5D6B"/>
    <w:rsid w:val="00AA6D64"/>
    <w:rsid w:val="00AB2A63"/>
    <w:rsid w:val="00AB2E05"/>
    <w:rsid w:val="00AB6376"/>
    <w:rsid w:val="00B10B5F"/>
    <w:rsid w:val="00B1354A"/>
    <w:rsid w:val="00B3357B"/>
    <w:rsid w:val="00B33CA3"/>
    <w:rsid w:val="00B5680F"/>
    <w:rsid w:val="00B77C79"/>
    <w:rsid w:val="00C101A3"/>
    <w:rsid w:val="00C36348"/>
    <w:rsid w:val="00C51CC6"/>
    <w:rsid w:val="00CB2544"/>
    <w:rsid w:val="00CB7699"/>
    <w:rsid w:val="00CC09CE"/>
    <w:rsid w:val="00CC5C5B"/>
    <w:rsid w:val="00D27D6B"/>
    <w:rsid w:val="00D72EE2"/>
    <w:rsid w:val="00DC26C6"/>
    <w:rsid w:val="00DC7204"/>
    <w:rsid w:val="00DD7EC3"/>
    <w:rsid w:val="00E200D3"/>
    <w:rsid w:val="00E2437E"/>
    <w:rsid w:val="00E363D4"/>
    <w:rsid w:val="00F13359"/>
    <w:rsid w:val="00F41D82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F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2018-02-06T21:57:00Z</dcterms:created>
  <dcterms:modified xsi:type="dcterms:W3CDTF">2018-02-08T13:12:00Z</dcterms:modified>
</cp:coreProperties>
</file>