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030" w:rsidRPr="00291030" w:rsidRDefault="00291030" w:rsidP="00291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291030">
        <w:rPr>
          <w:rFonts w:ascii="Times New Roman" w:hAnsi="Times New Roman" w:cs="Times New Roman"/>
          <w:sz w:val="28"/>
          <w:szCs w:val="28"/>
        </w:rPr>
        <w:t>Урок №</w:t>
      </w:r>
      <w:r>
        <w:rPr>
          <w:rFonts w:ascii="Times New Roman" w:hAnsi="Times New Roman" w:cs="Times New Roman"/>
          <w:sz w:val="28"/>
          <w:szCs w:val="28"/>
        </w:rPr>
        <w:t xml:space="preserve"> 28</w:t>
      </w:r>
    </w:p>
    <w:p w:rsidR="00291030" w:rsidRPr="00291030" w:rsidRDefault="00291030" w:rsidP="00291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291030">
        <w:rPr>
          <w:rFonts w:ascii="Times New Roman" w:hAnsi="Times New Roman" w:cs="Times New Roman"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>Електроенергетика України. Найбільші ТЕС, АЕС, ГЕС. Використання відновлювальних джерел енергії.</w:t>
      </w:r>
    </w:p>
    <w:p w:rsidR="00291030" w:rsidRDefault="00291030" w:rsidP="00291030">
      <w:pPr>
        <w:pStyle w:val="a3"/>
        <w:rPr>
          <w:rFonts w:ascii="Times New Roman" w:hAnsi="Times New Roman" w:cs="Times New Roman"/>
          <w:sz w:val="24"/>
          <w:szCs w:val="24"/>
        </w:rPr>
      </w:pPr>
      <w:r w:rsidRPr="00291030">
        <w:rPr>
          <w:rFonts w:ascii="Times New Roman" w:hAnsi="Times New Roman" w:cs="Times New Roman"/>
          <w:sz w:val="28"/>
          <w:szCs w:val="28"/>
        </w:rPr>
        <w:t>Мета: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сформувати знання про особливості електроенергетики України як галузі господарства, з’ясувати чинники розміщення, екологічні проблеми, перспективи розвитку;</w:t>
      </w:r>
    </w:p>
    <w:p w:rsidR="00291030" w:rsidRDefault="00291030" w:rsidP="0029103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Розвивати здатність до засвоєння та пошуку нових знань, набуття нових навичок і вмінь, вдосконалювати вміння розуміти й використовувати прості математичні моделі;</w:t>
      </w:r>
    </w:p>
    <w:p w:rsidR="00291030" w:rsidRPr="00291030" w:rsidRDefault="00291030" w:rsidP="0029103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Виховувати інтерес до вивчення теми, розвитку суспільства і держави.</w:t>
      </w:r>
    </w:p>
    <w:p w:rsidR="00291030" w:rsidRPr="00291030" w:rsidRDefault="00291030" w:rsidP="00291030">
      <w:pPr>
        <w:pStyle w:val="a3"/>
        <w:rPr>
          <w:rFonts w:ascii="Times New Roman" w:hAnsi="Times New Roman" w:cs="Times New Roman"/>
          <w:sz w:val="24"/>
          <w:szCs w:val="24"/>
        </w:rPr>
      </w:pPr>
      <w:r w:rsidRPr="00291030">
        <w:rPr>
          <w:rFonts w:ascii="Times New Roman" w:hAnsi="Times New Roman" w:cs="Times New Roman"/>
          <w:sz w:val="28"/>
          <w:szCs w:val="28"/>
        </w:rPr>
        <w:t>Очікувані результати: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4084">
        <w:rPr>
          <w:rFonts w:ascii="Times New Roman" w:hAnsi="Times New Roman" w:cs="Times New Roman"/>
          <w:sz w:val="24"/>
          <w:szCs w:val="24"/>
        </w:rPr>
        <w:t>учні називають типи електростанцій за джерелом енергетичних ресурсів, показують на карті та пояснюють їх розміщення в Україні, оцінюють перспективи використання відновлювальних джерел енергії в Україні та своєму регіоні, виявляють переваги і недоліки виробництва електроенергії на різних типах електростанцій.</w:t>
      </w:r>
    </w:p>
    <w:p w:rsidR="00291030" w:rsidRPr="00EB4084" w:rsidRDefault="00291030" w:rsidP="00291030">
      <w:pPr>
        <w:pStyle w:val="a3"/>
        <w:rPr>
          <w:rFonts w:ascii="Times New Roman" w:hAnsi="Times New Roman" w:cs="Times New Roman"/>
          <w:sz w:val="24"/>
          <w:szCs w:val="24"/>
        </w:rPr>
      </w:pPr>
      <w:r w:rsidRPr="00291030">
        <w:rPr>
          <w:rFonts w:ascii="Times New Roman" w:hAnsi="Times New Roman" w:cs="Times New Roman"/>
          <w:sz w:val="28"/>
          <w:szCs w:val="28"/>
        </w:rPr>
        <w:t>Обладнання та матеріали:</w:t>
      </w:r>
      <w:r w:rsidR="00EB4084">
        <w:rPr>
          <w:rFonts w:ascii="Times New Roman" w:hAnsi="Times New Roman" w:cs="Times New Roman"/>
          <w:sz w:val="28"/>
          <w:szCs w:val="28"/>
        </w:rPr>
        <w:t xml:space="preserve"> </w:t>
      </w:r>
      <w:r w:rsidR="00EB4084">
        <w:rPr>
          <w:rFonts w:ascii="Times New Roman" w:hAnsi="Times New Roman" w:cs="Times New Roman"/>
          <w:sz w:val="24"/>
          <w:szCs w:val="24"/>
        </w:rPr>
        <w:t>підручники , атласи, презентація, відеоматеріали.</w:t>
      </w:r>
    </w:p>
    <w:p w:rsidR="00291030" w:rsidRPr="00EB4084" w:rsidRDefault="00291030" w:rsidP="00291030">
      <w:pPr>
        <w:pStyle w:val="a3"/>
        <w:rPr>
          <w:rFonts w:ascii="Times New Roman" w:hAnsi="Times New Roman" w:cs="Times New Roman"/>
          <w:sz w:val="24"/>
          <w:szCs w:val="24"/>
        </w:rPr>
      </w:pPr>
      <w:r w:rsidRPr="00291030">
        <w:rPr>
          <w:rFonts w:ascii="Times New Roman" w:hAnsi="Times New Roman" w:cs="Times New Roman"/>
          <w:sz w:val="28"/>
          <w:szCs w:val="28"/>
        </w:rPr>
        <w:t>Тип уроку:</w:t>
      </w:r>
      <w:r w:rsidR="00EB4084">
        <w:rPr>
          <w:rFonts w:ascii="Times New Roman" w:hAnsi="Times New Roman" w:cs="Times New Roman"/>
          <w:sz w:val="28"/>
          <w:szCs w:val="28"/>
        </w:rPr>
        <w:t xml:space="preserve"> </w:t>
      </w:r>
      <w:r w:rsidR="00EB4084">
        <w:rPr>
          <w:rFonts w:ascii="Times New Roman" w:hAnsi="Times New Roman" w:cs="Times New Roman"/>
          <w:sz w:val="24"/>
          <w:szCs w:val="24"/>
        </w:rPr>
        <w:t>комбінований.</w:t>
      </w:r>
    </w:p>
    <w:p w:rsidR="00291030" w:rsidRPr="00291030" w:rsidRDefault="00291030" w:rsidP="00291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291030">
        <w:rPr>
          <w:rFonts w:ascii="Times New Roman" w:hAnsi="Times New Roman" w:cs="Times New Roman"/>
          <w:sz w:val="28"/>
          <w:szCs w:val="28"/>
        </w:rPr>
        <w:t>Хід уроку.</w:t>
      </w:r>
    </w:p>
    <w:p w:rsidR="00291030" w:rsidRPr="00291030" w:rsidRDefault="00291030" w:rsidP="00291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291030">
        <w:rPr>
          <w:rFonts w:ascii="Times New Roman" w:hAnsi="Times New Roman" w:cs="Times New Roman"/>
          <w:sz w:val="28"/>
          <w:szCs w:val="28"/>
        </w:rPr>
        <w:t xml:space="preserve">I. Орг. момент. </w:t>
      </w:r>
      <w:r w:rsidRPr="00EB4084">
        <w:rPr>
          <w:rFonts w:ascii="Times New Roman" w:hAnsi="Times New Roman" w:cs="Times New Roman"/>
          <w:sz w:val="24"/>
          <w:szCs w:val="24"/>
        </w:rPr>
        <w:t>Створення позитивної, робочої атмосфери на уроці.</w:t>
      </w:r>
    </w:p>
    <w:p w:rsidR="00291030" w:rsidRDefault="00291030" w:rsidP="00291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291030">
        <w:rPr>
          <w:rFonts w:ascii="Times New Roman" w:hAnsi="Times New Roman" w:cs="Times New Roman"/>
          <w:sz w:val="28"/>
          <w:szCs w:val="28"/>
        </w:rPr>
        <w:t>ІІ. Актуалізація опорних знань:</w:t>
      </w:r>
    </w:p>
    <w:p w:rsidR="00EB4084" w:rsidRDefault="00EB4084" w:rsidP="00EB408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Вправи на відповідність.</w:t>
      </w:r>
    </w:p>
    <w:p w:rsidR="00EB4084" w:rsidRDefault="00EB4084" w:rsidP="00EB408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Аналіз карти паливних корисних копалин України.</w:t>
      </w:r>
    </w:p>
    <w:p w:rsidR="00EB4084" w:rsidRPr="00EB4084" w:rsidRDefault="00EB4084" w:rsidP="00EB408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Пояснити терміни: вторинний сектор, первинний сектор економіки,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паливно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енергетичний баланс.</w:t>
      </w:r>
    </w:p>
    <w:p w:rsidR="00291030" w:rsidRPr="00291030" w:rsidRDefault="00291030" w:rsidP="00291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291030">
        <w:rPr>
          <w:rFonts w:ascii="Times New Roman" w:hAnsi="Times New Roman" w:cs="Times New Roman"/>
          <w:sz w:val="28"/>
          <w:szCs w:val="28"/>
        </w:rPr>
        <w:t>ІІІ Мотивація навчальної діяльності</w:t>
      </w:r>
    </w:p>
    <w:p w:rsidR="00291030" w:rsidRDefault="00291030" w:rsidP="00291030">
      <w:pPr>
        <w:pStyle w:val="a3"/>
        <w:rPr>
          <w:rFonts w:ascii="Times New Roman" w:hAnsi="Times New Roman" w:cs="Times New Roman"/>
          <w:sz w:val="24"/>
          <w:szCs w:val="24"/>
        </w:rPr>
      </w:pPr>
      <w:r w:rsidRPr="00EB4084">
        <w:rPr>
          <w:rFonts w:ascii="Times New Roman" w:hAnsi="Times New Roman" w:cs="Times New Roman"/>
          <w:sz w:val="24"/>
          <w:szCs w:val="24"/>
        </w:rPr>
        <w:t>Постановка теми і мети уроку, ознайомлення з планом роботи.</w:t>
      </w:r>
      <w:r w:rsidR="00EB40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4084" w:rsidRDefault="00EB4084" w:rsidP="0029103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Поміркуйте: чому енергетику вважають провідною галуззю господарства</w:t>
      </w:r>
      <w:r w:rsidR="00812AD6">
        <w:rPr>
          <w:rFonts w:ascii="Times New Roman" w:hAnsi="Times New Roman" w:cs="Times New Roman"/>
          <w:sz w:val="24"/>
          <w:szCs w:val="24"/>
        </w:rPr>
        <w:t>?</w:t>
      </w:r>
    </w:p>
    <w:p w:rsidR="00812AD6" w:rsidRPr="00EB4084" w:rsidRDefault="00812AD6" w:rsidP="0029103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 відповідає розвиток галузі сучасним вимогам? ( Дати відповідь в кінці уроку)</w:t>
      </w:r>
    </w:p>
    <w:p w:rsidR="00291030" w:rsidRDefault="00291030" w:rsidP="00291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291030">
        <w:rPr>
          <w:rFonts w:ascii="Times New Roman" w:hAnsi="Times New Roman" w:cs="Times New Roman"/>
          <w:sz w:val="28"/>
          <w:szCs w:val="28"/>
        </w:rPr>
        <w:t>IV.</w:t>
      </w:r>
      <w:r w:rsidRPr="00291030">
        <w:rPr>
          <w:rFonts w:ascii="Times New Roman" w:hAnsi="Times New Roman" w:cs="Times New Roman"/>
          <w:sz w:val="28"/>
          <w:szCs w:val="28"/>
        </w:rPr>
        <w:tab/>
        <w:t>Вивчення нової теми.</w:t>
      </w:r>
    </w:p>
    <w:p w:rsidR="00077D29" w:rsidRDefault="00077D29" w:rsidP="00077D2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Аналіз діаграми виробництва електроенергії : - порівняти виробництво електроенергії в 2006, 2017 роках. Як воно змінилося? Поясніть причини.</w:t>
      </w:r>
    </w:p>
    <w:p w:rsidR="00077D29" w:rsidRDefault="00077D29" w:rsidP="00077D29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порівняти  виробництво енергії в Україні і світі. Встановити відмінності.</w:t>
      </w:r>
    </w:p>
    <w:p w:rsidR="00077D29" w:rsidRDefault="00077D29" w:rsidP="00077D2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 Типи електростанцій та їх розміщення ( робота в групах, робота з підручником та атласом)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3260"/>
        <w:gridCol w:w="3935"/>
      </w:tblGrid>
      <w:tr w:rsidR="00077D29" w:rsidTr="00F607EB">
        <w:tc>
          <w:tcPr>
            <w:tcW w:w="2660" w:type="dxa"/>
          </w:tcPr>
          <w:p w:rsidR="00077D29" w:rsidRDefault="00077D29" w:rsidP="00077D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електростанції</w:t>
            </w:r>
          </w:p>
        </w:tc>
        <w:tc>
          <w:tcPr>
            <w:tcW w:w="3260" w:type="dxa"/>
          </w:tcPr>
          <w:p w:rsidR="00077D29" w:rsidRDefault="008D2FC0" w:rsidP="00077D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Чинник розміщення, екологічна проблема </w:t>
            </w:r>
          </w:p>
        </w:tc>
        <w:tc>
          <w:tcPr>
            <w:tcW w:w="3935" w:type="dxa"/>
          </w:tcPr>
          <w:p w:rsidR="00077D29" w:rsidRDefault="008D2FC0" w:rsidP="00077D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Найбільші електростанції</w:t>
            </w:r>
          </w:p>
        </w:tc>
      </w:tr>
      <w:tr w:rsidR="00077D29" w:rsidTr="00F607EB">
        <w:tc>
          <w:tcPr>
            <w:tcW w:w="2660" w:type="dxa"/>
          </w:tcPr>
          <w:p w:rsidR="008D2FC0" w:rsidRPr="008D2FC0" w:rsidRDefault="008D2FC0" w:rsidP="008D2FC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Традиційні </w:t>
            </w:r>
          </w:p>
        </w:tc>
        <w:tc>
          <w:tcPr>
            <w:tcW w:w="3260" w:type="dxa"/>
          </w:tcPr>
          <w:p w:rsidR="00077D29" w:rsidRDefault="00077D29" w:rsidP="00077D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077D29" w:rsidRDefault="00077D29" w:rsidP="00077D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D29" w:rsidTr="00F607EB">
        <w:tc>
          <w:tcPr>
            <w:tcW w:w="2660" w:type="dxa"/>
          </w:tcPr>
          <w:p w:rsidR="00077D29" w:rsidRDefault="008D2FC0" w:rsidP="00077D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ТЕС</w:t>
            </w:r>
          </w:p>
        </w:tc>
        <w:tc>
          <w:tcPr>
            <w:tcW w:w="3260" w:type="dxa"/>
          </w:tcPr>
          <w:p w:rsidR="00077D29" w:rsidRDefault="008D2FC0" w:rsidP="00077D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Паливні ресурси, забруднення атмосфери</w:t>
            </w:r>
          </w:p>
        </w:tc>
        <w:tc>
          <w:tcPr>
            <w:tcW w:w="3935" w:type="dxa"/>
          </w:tcPr>
          <w:p w:rsidR="008D2FC0" w:rsidRPr="008D2FC0" w:rsidRDefault="008D2FC0" w:rsidP="008D2F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Запорізька ТЕС( найбільша в Україні), </w:t>
            </w:r>
            <w:r w:rsidRPr="008D2FC0">
              <w:rPr>
                <w:rFonts w:ascii="Times New Roman" w:hAnsi="Times New Roman" w:cs="Times New Roman"/>
                <w:sz w:val="24"/>
                <w:szCs w:val="24"/>
              </w:rPr>
              <w:t>Трипільська ТЕС</w:t>
            </w:r>
          </w:p>
          <w:p w:rsidR="00077D29" w:rsidRDefault="008D2FC0" w:rsidP="008D2F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Бурштинська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Зміївська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ТЕС, </w:t>
            </w:r>
            <w:r w:rsidRPr="008D2FC0">
              <w:rPr>
                <w:rFonts w:ascii="Times New Roman" w:hAnsi="Times New Roman" w:cs="Times New Roman"/>
                <w:sz w:val="24"/>
                <w:szCs w:val="24"/>
              </w:rPr>
              <w:t>Сумська ТЕЦ</w:t>
            </w:r>
          </w:p>
        </w:tc>
      </w:tr>
      <w:tr w:rsidR="008D2FC0" w:rsidTr="00F607EB">
        <w:tc>
          <w:tcPr>
            <w:tcW w:w="2660" w:type="dxa"/>
          </w:tcPr>
          <w:p w:rsidR="008D2FC0" w:rsidRDefault="008D2FC0" w:rsidP="00077D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ГЕС</w:t>
            </w:r>
          </w:p>
        </w:tc>
        <w:tc>
          <w:tcPr>
            <w:tcW w:w="3260" w:type="dxa"/>
          </w:tcPr>
          <w:p w:rsidR="008D2FC0" w:rsidRDefault="008D2FC0" w:rsidP="00077D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Річки з швидкою течією, затоплення великих площ, заболочення. </w:t>
            </w:r>
          </w:p>
        </w:tc>
        <w:tc>
          <w:tcPr>
            <w:tcW w:w="3935" w:type="dxa"/>
          </w:tcPr>
          <w:p w:rsidR="008D2FC0" w:rsidRPr="008D2FC0" w:rsidRDefault="008D2FC0" w:rsidP="008D2F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D2FC0">
              <w:rPr>
                <w:rFonts w:ascii="Times New Roman" w:hAnsi="Times New Roman" w:cs="Times New Roman"/>
                <w:sz w:val="24"/>
                <w:szCs w:val="24"/>
              </w:rPr>
              <w:t>Каскад  ГЕС на р. Дніпро:</w:t>
            </w:r>
          </w:p>
          <w:p w:rsidR="008D2FC0" w:rsidRDefault="008D2FC0" w:rsidP="008D2F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Київська, Канівська,</w:t>
            </w:r>
          </w:p>
          <w:p w:rsidR="008D2FC0" w:rsidRPr="008D2FC0" w:rsidRDefault="008D2FC0" w:rsidP="008D2FC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FC0">
              <w:rPr>
                <w:rFonts w:ascii="Times New Roman" w:hAnsi="Times New Roman" w:cs="Times New Roman"/>
                <w:sz w:val="24"/>
                <w:szCs w:val="24"/>
              </w:rPr>
              <w:t xml:space="preserve">Кременчуцька, Дніпродзержинська, Запорізька. </w:t>
            </w:r>
            <w:r w:rsidRPr="008D2FC0">
              <w:rPr>
                <w:rFonts w:ascii="Times New Roman" w:hAnsi="Times New Roman" w:cs="Times New Roman"/>
                <w:b/>
                <w:sz w:val="24"/>
                <w:szCs w:val="24"/>
              </w:rPr>
              <w:t>Поясніть їх доцільність.</w:t>
            </w:r>
            <w:r w:rsidR="00AC5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 б ви побудували?</w:t>
            </w:r>
          </w:p>
          <w:p w:rsidR="008D2FC0" w:rsidRPr="008D2FC0" w:rsidRDefault="008D2FC0" w:rsidP="008D2F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D2FC0">
              <w:rPr>
                <w:rFonts w:ascii="Times New Roman" w:hAnsi="Times New Roman" w:cs="Times New Roman"/>
                <w:sz w:val="24"/>
                <w:szCs w:val="24"/>
              </w:rPr>
              <w:t>Дністровська,</w:t>
            </w:r>
          </w:p>
          <w:p w:rsidR="008D2FC0" w:rsidRDefault="008D2FC0" w:rsidP="008D2F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D2F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2FC0">
              <w:rPr>
                <w:rFonts w:ascii="Times New Roman" w:hAnsi="Times New Roman" w:cs="Times New Roman"/>
                <w:sz w:val="24"/>
                <w:szCs w:val="24"/>
              </w:rPr>
              <w:t>Теребле-</w:t>
            </w:r>
            <w:proofErr w:type="spellEnd"/>
            <w:r w:rsidRPr="008D2F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2FC0">
              <w:rPr>
                <w:rFonts w:ascii="Times New Roman" w:hAnsi="Times New Roman" w:cs="Times New Roman"/>
                <w:sz w:val="24"/>
                <w:szCs w:val="24"/>
              </w:rPr>
              <w:t>Ріцька</w:t>
            </w:r>
            <w:proofErr w:type="spellEnd"/>
            <w:r w:rsidRPr="008D2F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7D29" w:rsidTr="00F607EB">
        <w:tc>
          <w:tcPr>
            <w:tcW w:w="2660" w:type="dxa"/>
          </w:tcPr>
          <w:p w:rsidR="00077D29" w:rsidRDefault="008D2FC0" w:rsidP="00077D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АЕС</w:t>
            </w:r>
          </w:p>
        </w:tc>
        <w:tc>
          <w:tcPr>
            <w:tcW w:w="3260" w:type="dxa"/>
          </w:tcPr>
          <w:p w:rsidR="00077D29" w:rsidRDefault="008D2FC0" w:rsidP="00077D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Дефіцит електроенергії , ліквідація відходів, аварія</w:t>
            </w:r>
          </w:p>
        </w:tc>
        <w:tc>
          <w:tcPr>
            <w:tcW w:w="3935" w:type="dxa"/>
          </w:tcPr>
          <w:p w:rsidR="008D2FC0" w:rsidRPr="008D2FC0" w:rsidRDefault="008D2FC0" w:rsidP="008D2F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Енергодарська (6</w:t>
            </w:r>
            <w:r w:rsidR="00F607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2FC0">
              <w:rPr>
                <w:rFonts w:ascii="Times New Roman" w:hAnsi="Times New Roman" w:cs="Times New Roman"/>
                <w:sz w:val="24"/>
                <w:szCs w:val="24"/>
              </w:rPr>
              <w:t>енерг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облоків)-    найбільша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Европі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D2FC0">
              <w:rPr>
                <w:rFonts w:ascii="Times New Roman" w:hAnsi="Times New Roman" w:cs="Times New Roman"/>
                <w:sz w:val="24"/>
                <w:szCs w:val="24"/>
              </w:rPr>
              <w:t xml:space="preserve">Рівненька (4 ), </w:t>
            </w:r>
          </w:p>
          <w:p w:rsidR="008D2FC0" w:rsidRPr="008D2FC0" w:rsidRDefault="008D2FC0" w:rsidP="008D2F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D2FC0">
              <w:rPr>
                <w:rFonts w:ascii="Times New Roman" w:hAnsi="Times New Roman" w:cs="Times New Roman"/>
                <w:sz w:val="24"/>
                <w:szCs w:val="24"/>
              </w:rPr>
              <w:t xml:space="preserve">Південноукраїнська (3 ) , </w:t>
            </w:r>
          </w:p>
          <w:p w:rsidR="00077D29" w:rsidRDefault="008D2FC0" w:rsidP="008D2F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D2FC0">
              <w:rPr>
                <w:rFonts w:ascii="Times New Roman" w:hAnsi="Times New Roman" w:cs="Times New Roman"/>
                <w:sz w:val="24"/>
                <w:szCs w:val="24"/>
              </w:rPr>
              <w:t>Хмельницька (2) .</w:t>
            </w:r>
          </w:p>
        </w:tc>
      </w:tr>
      <w:tr w:rsidR="00F607EB" w:rsidTr="00F607EB">
        <w:tc>
          <w:tcPr>
            <w:tcW w:w="2660" w:type="dxa"/>
          </w:tcPr>
          <w:p w:rsidR="00F607EB" w:rsidRDefault="00F607EB" w:rsidP="00077D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Розглянувши фото </w:t>
            </w:r>
          </w:p>
        </w:tc>
        <w:tc>
          <w:tcPr>
            <w:tcW w:w="3260" w:type="dxa"/>
          </w:tcPr>
          <w:p w:rsidR="00F607EB" w:rsidRDefault="00F607EB" w:rsidP="00077D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Зробіть висновок про доцільність їх розміщення на відстані 3 км</w:t>
            </w:r>
          </w:p>
        </w:tc>
        <w:tc>
          <w:tcPr>
            <w:tcW w:w="3935" w:type="dxa"/>
          </w:tcPr>
          <w:p w:rsidR="00F607EB" w:rsidRDefault="00F607EB" w:rsidP="008D2F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геогр. помилка була допущена проектувальниками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077D29" w:rsidTr="00F607EB">
        <w:tc>
          <w:tcPr>
            <w:tcW w:w="2660" w:type="dxa"/>
          </w:tcPr>
          <w:p w:rsidR="00077D29" w:rsidRDefault="008D2FC0" w:rsidP="008D2FC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Альтернативні </w:t>
            </w:r>
          </w:p>
        </w:tc>
        <w:tc>
          <w:tcPr>
            <w:tcW w:w="3260" w:type="dxa"/>
          </w:tcPr>
          <w:p w:rsidR="00077D29" w:rsidRDefault="00077D29" w:rsidP="00077D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077D29" w:rsidRDefault="00077D29" w:rsidP="00077D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D29" w:rsidTr="00F607EB">
        <w:tc>
          <w:tcPr>
            <w:tcW w:w="2660" w:type="dxa"/>
          </w:tcPr>
          <w:p w:rsidR="00077D29" w:rsidRDefault="008D2FC0" w:rsidP="00077D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AC5A67">
              <w:rPr>
                <w:rFonts w:ascii="Times New Roman" w:hAnsi="Times New Roman" w:cs="Times New Roman"/>
                <w:sz w:val="24"/>
                <w:szCs w:val="24"/>
              </w:rPr>
              <w:t>СЕС</w:t>
            </w:r>
          </w:p>
        </w:tc>
        <w:tc>
          <w:tcPr>
            <w:tcW w:w="3260" w:type="dxa"/>
          </w:tcPr>
          <w:p w:rsidR="00077D29" w:rsidRDefault="00AC5A67" w:rsidP="00077D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Південь України</w:t>
            </w:r>
          </w:p>
        </w:tc>
        <w:tc>
          <w:tcPr>
            <w:tcW w:w="3935" w:type="dxa"/>
          </w:tcPr>
          <w:p w:rsidR="00077D29" w:rsidRDefault="00AC5A67" w:rsidP="00077D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Кримська, Дніпропетровська.</w:t>
            </w:r>
          </w:p>
        </w:tc>
      </w:tr>
      <w:tr w:rsidR="008D2FC0" w:rsidTr="00F607EB">
        <w:tc>
          <w:tcPr>
            <w:tcW w:w="2660" w:type="dxa"/>
          </w:tcPr>
          <w:p w:rsidR="008D2FC0" w:rsidRDefault="00AC5A67" w:rsidP="00077D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ВЕС</w:t>
            </w:r>
          </w:p>
        </w:tc>
        <w:tc>
          <w:tcPr>
            <w:tcW w:w="3260" w:type="dxa"/>
          </w:tcPr>
          <w:p w:rsidR="008D2FC0" w:rsidRDefault="00AC5A67" w:rsidP="00077D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Степ, гірські регіони. </w:t>
            </w:r>
          </w:p>
        </w:tc>
        <w:tc>
          <w:tcPr>
            <w:tcW w:w="3935" w:type="dxa"/>
          </w:tcPr>
          <w:p w:rsidR="008D2FC0" w:rsidRDefault="00AC5A67" w:rsidP="00AC5A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Ботієвська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Новоазов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Східницька</w:t>
            </w:r>
            <w:proofErr w:type="spellEnd"/>
          </w:p>
        </w:tc>
      </w:tr>
      <w:tr w:rsidR="008D2FC0" w:rsidTr="00F607EB">
        <w:tc>
          <w:tcPr>
            <w:tcW w:w="2660" w:type="dxa"/>
          </w:tcPr>
          <w:p w:rsidR="008D2FC0" w:rsidRDefault="00AC5A67" w:rsidP="00077D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Біо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</w:t>
            </w:r>
          </w:p>
        </w:tc>
        <w:tc>
          <w:tcPr>
            <w:tcW w:w="3260" w:type="dxa"/>
          </w:tcPr>
          <w:p w:rsidR="008D2FC0" w:rsidRDefault="003C2C53" w:rsidP="00077D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Біо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відходи</w:t>
            </w:r>
          </w:p>
        </w:tc>
        <w:tc>
          <w:tcPr>
            <w:tcW w:w="3935" w:type="dxa"/>
          </w:tcPr>
          <w:p w:rsidR="008D2FC0" w:rsidRDefault="003C2C53" w:rsidP="00077D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Іванківська</w:t>
            </w:r>
            <w:proofErr w:type="spellEnd"/>
          </w:p>
        </w:tc>
      </w:tr>
      <w:tr w:rsidR="008D2FC0" w:rsidTr="00F607EB">
        <w:tc>
          <w:tcPr>
            <w:tcW w:w="2660" w:type="dxa"/>
          </w:tcPr>
          <w:p w:rsidR="008D2FC0" w:rsidRDefault="008D2FC0" w:rsidP="00077D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D2FC0" w:rsidRDefault="008D2FC0" w:rsidP="00077D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8D2FC0" w:rsidRDefault="008D2FC0" w:rsidP="00077D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7D29" w:rsidRDefault="003C2C53" w:rsidP="00077D2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Геотермальні ЕС їх розташування по території України</w:t>
      </w:r>
    </w:p>
    <w:p w:rsidR="003C2C53" w:rsidRPr="00077D29" w:rsidRDefault="000B4AA1" w:rsidP="00077D2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ЛЕП – створюють єдину енергосистему. </w:t>
      </w:r>
    </w:p>
    <w:p w:rsidR="00291030" w:rsidRDefault="00291030" w:rsidP="00291030">
      <w:pPr>
        <w:pStyle w:val="a3"/>
        <w:rPr>
          <w:rFonts w:ascii="Times New Roman" w:hAnsi="Times New Roman" w:cs="Times New Roman"/>
          <w:sz w:val="28"/>
          <w:szCs w:val="28"/>
        </w:rPr>
      </w:pPr>
      <w:r w:rsidRPr="00291030">
        <w:rPr>
          <w:rFonts w:ascii="Times New Roman" w:hAnsi="Times New Roman" w:cs="Times New Roman"/>
          <w:sz w:val="28"/>
          <w:szCs w:val="28"/>
        </w:rPr>
        <w:t>V.</w:t>
      </w:r>
      <w:r w:rsidRPr="00291030">
        <w:rPr>
          <w:rFonts w:ascii="Times New Roman" w:hAnsi="Times New Roman" w:cs="Times New Roman"/>
          <w:sz w:val="28"/>
          <w:szCs w:val="28"/>
        </w:rPr>
        <w:tab/>
        <w:t>Закріплення вивченого матеріалу:</w:t>
      </w:r>
    </w:p>
    <w:p w:rsidR="000B4AA1" w:rsidRDefault="000B4AA1" w:rsidP="0029103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Переглянувши відео висловити власну обґрунтовану думку.</w:t>
      </w:r>
    </w:p>
    <w:p w:rsidR="000B4AA1" w:rsidRPr="000B4AA1" w:rsidRDefault="000B4AA1" w:rsidP="0029103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Скласти діаграму виробництва електроенергії, яка відповідає сучасним вимогам.</w:t>
      </w:r>
    </w:p>
    <w:p w:rsidR="00E84083" w:rsidRPr="00291030" w:rsidRDefault="000B4AA1" w:rsidP="002910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VІ. Д/З </w:t>
      </w:r>
      <w:r w:rsidRPr="000B4AA1">
        <w:rPr>
          <w:rFonts w:ascii="Times New Roman" w:hAnsi="Times New Roman" w:cs="Times New Roman"/>
          <w:sz w:val="24"/>
          <w:szCs w:val="24"/>
        </w:rPr>
        <w:t>опрацювати параграф 22. Підготувати інформацію про імпорт та експорт електроенергії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E84083" w:rsidRPr="002910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07D3F"/>
    <w:multiLevelType w:val="hybridMultilevel"/>
    <w:tmpl w:val="491C3C20"/>
    <w:lvl w:ilvl="0" w:tplc="0F72FBE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5" w:hanging="360"/>
      </w:pPr>
    </w:lvl>
    <w:lvl w:ilvl="2" w:tplc="0422001B" w:tentative="1">
      <w:start w:val="1"/>
      <w:numFmt w:val="lowerRoman"/>
      <w:lvlText w:val="%3."/>
      <w:lvlJc w:val="right"/>
      <w:pPr>
        <w:ind w:left="2235" w:hanging="180"/>
      </w:pPr>
    </w:lvl>
    <w:lvl w:ilvl="3" w:tplc="0422000F" w:tentative="1">
      <w:start w:val="1"/>
      <w:numFmt w:val="decimal"/>
      <w:lvlText w:val="%4."/>
      <w:lvlJc w:val="left"/>
      <w:pPr>
        <w:ind w:left="2955" w:hanging="360"/>
      </w:pPr>
    </w:lvl>
    <w:lvl w:ilvl="4" w:tplc="04220019" w:tentative="1">
      <w:start w:val="1"/>
      <w:numFmt w:val="lowerLetter"/>
      <w:lvlText w:val="%5."/>
      <w:lvlJc w:val="left"/>
      <w:pPr>
        <w:ind w:left="3675" w:hanging="360"/>
      </w:pPr>
    </w:lvl>
    <w:lvl w:ilvl="5" w:tplc="0422001B" w:tentative="1">
      <w:start w:val="1"/>
      <w:numFmt w:val="lowerRoman"/>
      <w:lvlText w:val="%6."/>
      <w:lvlJc w:val="right"/>
      <w:pPr>
        <w:ind w:left="4395" w:hanging="180"/>
      </w:pPr>
    </w:lvl>
    <w:lvl w:ilvl="6" w:tplc="0422000F" w:tentative="1">
      <w:start w:val="1"/>
      <w:numFmt w:val="decimal"/>
      <w:lvlText w:val="%7."/>
      <w:lvlJc w:val="left"/>
      <w:pPr>
        <w:ind w:left="5115" w:hanging="360"/>
      </w:pPr>
    </w:lvl>
    <w:lvl w:ilvl="7" w:tplc="04220019" w:tentative="1">
      <w:start w:val="1"/>
      <w:numFmt w:val="lowerLetter"/>
      <w:lvlText w:val="%8."/>
      <w:lvlJc w:val="left"/>
      <w:pPr>
        <w:ind w:left="5835" w:hanging="360"/>
      </w:pPr>
    </w:lvl>
    <w:lvl w:ilvl="8" w:tplc="0422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18F05864"/>
    <w:multiLevelType w:val="hybridMultilevel"/>
    <w:tmpl w:val="08D2B8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6C654F"/>
    <w:multiLevelType w:val="hybridMultilevel"/>
    <w:tmpl w:val="369206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2501EC"/>
    <w:multiLevelType w:val="hybridMultilevel"/>
    <w:tmpl w:val="CD2476F2"/>
    <w:lvl w:ilvl="0" w:tplc="C72EDD1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BE4"/>
    <w:rsid w:val="00077D29"/>
    <w:rsid w:val="000B4AA1"/>
    <w:rsid w:val="00291030"/>
    <w:rsid w:val="003C2C53"/>
    <w:rsid w:val="00812AD6"/>
    <w:rsid w:val="008D2FC0"/>
    <w:rsid w:val="00A06BE4"/>
    <w:rsid w:val="00AC5A67"/>
    <w:rsid w:val="00E84083"/>
    <w:rsid w:val="00EB4084"/>
    <w:rsid w:val="00F6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1030"/>
    <w:pPr>
      <w:spacing w:after="0" w:line="240" w:lineRule="auto"/>
    </w:pPr>
  </w:style>
  <w:style w:type="table" w:styleId="a4">
    <w:name w:val="Table Grid"/>
    <w:basedOn w:val="a1"/>
    <w:uiPriority w:val="59"/>
    <w:rsid w:val="00077D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1030"/>
    <w:pPr>
      <w:spacing w:after="0" w:line="240" w:lineRule="auto"/>
    </w:pPr>
  </w:style>
  <w:style w:type="table" w:styleId="a4">
    <w:name w:val="Table Grid"/>
    <w:basedOn w:val="a1"/>
    <w:uiPriority w:val="59"/>
    <w:rsid w:val="00077D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2003</Words>
  <Characters>1142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2017-12-05T07:03:00Z</dcterms:created>
  <dcterms:modified xsi:type="dcterms:W3CDTF">2017-12-05T08:25:00Z</dcterms:modified>
</cp:coreProperties>
</file>