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3F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Тема.   Урок літератури рідного краю. Олександра</w:t>
      </w:r>
      <w:r w:rsidR="00421946" w:rsidRPr="00FD3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36BB">
        <w:rPr>
          <w:rFonts w:ascii="Times New Roman" w:hAnsi="Times New Roman"/>
          <w:sz w:val="28"/>
          <w:szCs w:val="28"/>
          <w:lang w:val="uk-UA"/>
        </w:rPr>
        <w:t xml:space="preserve"> Бурбело.</w:t>
      </w:r>
      <w:r w:rsidR="00421946" w:rsidRPr="00FD36BB">
        <w:rPr>
          <w:rFonts w:ascii="Times New Roman" w:hAnsi="Times New Roman"/>
          <w:sz w:val="28"/>
          <w:szCs w:val="28"/>
          <w:lang w:val="uk-UA"/>
        </w:rPr>
        <w:t xml:space="preserve"> «Я лиш струна на арфі України»</w:t>
      </w:r>
      <w:r w:rsidRPr="00FD36BB">
        <w:rPr>
          <w:rFonts w:ascii="Times New Roman" w:hAnsi="Times New Roman"/>
          <w:sz w:val="28"/>
          <w:szCs w:val="28"/>
          <w:lang w:val="uk-UA"/>
        </w:rPr>
        <w:t>.</w:t>
      </w:r>
    </w:p>
    <w:p w:rsidR="004F27EA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Мета: </w:t>
      </w:r>
    </w:p>
    <w:p w:rsidR="00E225A5" w:rsidRPr="00FD36BB" w:rsidRDefault="00E40FF8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навчальна: </w:t>
      </w:r>
      <w:r w:rsidR="00E225A5" w:rsidRPr="00FD36BB">
        <w:rPr>
          <w:rFonts w:ascii="Times New Roman" w:hAnsi="Times New Roman"/>
          <w:sz w:val="28"/>
          <w:szCs w:val="28"/>
          <w:lang w:val="uk-UA"/>
        </w:rPr>
        <w:t xml:space="preserve">ознайомити учнів з життєвим і творчим шляхом  </w:t>
      </w:r>
      <w:r w:rsidRPr="00FD36BB">
        <w:rPr>
          <w:rFonts w:ascii="Times New Roman" w:hAnsi="Times New Roman"/>
          <w:sz w:val="28"/>
          <w:szCs w:val="28"/>
          <w:lang w:val="uk-UA"/>
        </w:rPr>
        <w:t xml:space="preserve">поетеси – землячки </w:t>
      </w:r>
      <w:r w:rsidR="00E225A5" w:rsidRPr="00FD36BB">
        <w:rPr>
          <w:rFonts w:ascii="Times New Roman" w:hAnsi="Times New Roman"/>
          <w:sz w:val="28"/>
          <w:szCs w:val="28"/>
          <w:lang w:val="uk-UA"/>
        </w:rPr>
        <w:t>Олександри Бурб</w:t>
      </w:r>
      <w:r w:rsidRPr="00FD36BB">
        <w:rPr>
          <w:rFonts w:ascii="Times New Roman" w:hAnsi="Times New Roman"/>
          <w:sz w:val="28"/>
          <w:szCs w:val="28"/>
          <w:lang w:val="uk-UA"/>
        </w:rPr>
        <w:t>ело ;</w:t>
      </w:r>
      <w:r w:rsidR="00421946" w:rsidRPr="00FD3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36BB">
        <w:rPr>
          <w:rFonts w:ascii="Times New Roman" w:hAnsi="Times New Roman"/>
          <w:sz w:val="28"/>
          <w:szCs w:val="28"/>
          <w:lang w:val="uk-UA"/>
        </w:rPr>
        <w:t>через художнє слово ввести учнів у чарівний світ поезій; вдосконалювати на</w:t>
      </w:r>
      <w:r w:rsidR="004F27EA" w:rsidRPr="00FD36BB">
        <w:rPr>
          <w:rFonts w:ascii="Times New Roman" w:hAnsi="Times New Roman"/>
          <w:sz w:val="28"/>
          <w:szCs w:val="28"/>
          <w:lang w:val="uk-UA"/>
        </w:rPr>
        <w:t>вички аналізу поетичних творів.</w:t>
      </w:r>
    </w:p>
    <w:p w:rsidR="004F27EA" w:rsidRPr="00FD36BB" w:rsidRDefault="004F27E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Розвивальна: розвивати індивідуальні та пізнавальні інтереси ,творчу активність та здібності, вміння логічно мислити.</w:t>
      </w:r>
    </w:p>
    <w:p w:rsidR="004F27EA" w:rsidRPr="00FD36BB" w:rsidRDefault="004F27E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Виховна: на матеріалі поезій О.Бурбело формувати морально – етичні почуття совісті, добро</w:t>
      </w:r>
      <w:r w:rsidR="00421946" w:rsidRPr="00FD36BB">
        <w:rPr>
          <w:rFonts w:ascii="Times New Roman" w:hAnsi="Times New Roman"/>
          <w:sz w:val="28"/>
          <w:szCs w:val="28"/>
          <w:lang w:val="uk-UA"/>
        </w:rPr>
        <w:t>ти</w:t>
      </w:r>
      <w:r w:rsidRPr="00FD36BB">
        <w:rPr>
          <w:rFonts w:ascii="Times New Roman" w:hAnsi="Times New Roman"/>
          <w:sz w:val="28"/>
          <w:szCs w:val="28"/>
          <w:lang w:val="uk-UA"/>
        </w:rPr>
        <w:t>, любові до рідної землі і краю, гордість за приналежність до української нації.</w:t>
      </w:r>
    </w:p>
    <w:p w:rsidR="004F27EA" w:rsidRPr="00FD36BB" w:rsidRDefault="004F27E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Тип уроку</w:t>
      </w:r>
      <w:r w:rsidRPr="00FD36BB">
        <w:rPr>
          <w:rFonts w:ascii="Times New Roman" w:hAnsi="Times New Roman"/>
          <w:sz w:val="28"/>
          <w:szCs w:val="28"/>
        </w:rPr>
        <w:t>:</w:t>
      </w:r>
      <w:r w:rsidRPr="00FD36BB">
        <w:rPr>
          <w:rFonts w:ascii="Times New Roman" w:hAnsi="Times New Roman"/>
          <w:sz w:val="28"/>
          <w:szCs w:val="28"/>
          <w:lang w:val="uk-UA"/>
        </w:rPr>
        <w:t xml:space="preserve"> вивчення нового матеріалу.</w:t>
      </w:r>
    </w:p>
    <w:p w:rsidR="004F27EA" w:rsidRPr="00FD36BB" w:rsidRDefault="004F27E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Обладнання: портрет О. Бурбело, роздруківка поезій.</w:t>
      </w:r>
    </w:p>
    <w:p w:rsidR="00E225A5" w:rsidRPr="00FD36BB" w:rsidRDefault="004F27E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Епіграф:</w:t>
      </w:r>
    </w:p>
    <w:p w:rsidR="00E225A5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Я чекаю щастя, наче літа –</w:t>
      </w:r>
    </w:p>
    <w:p w:rsidR="00E225A5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Тільки б не розхлюпати тепло, -</w:t>
      </w:r>
    </w:p>
    <w:p w:rsidR="00E225A5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Щоб у слово перелить зуміти</w:t>
      </w:r>
    </w:p>
    <w:p w:rsidR="00E225A5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Радість, яка губить всяке зло.</w:t>
      </w:r>
    </w:p>
    <w:p w:rsidR="00E225A5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4F27EA" w:rsidRPr="00FD36BB">
        <w:rPr>
          <w:rFonts w:ascii="Times New Roman" w:hAnsi="Times New Roman"/>
          <w:sz w:val="28"/>
          <w:szCs w:val="28"/>
          <w:lang w:val="uk-UA"/>
        </w:rPr>
        <w:t>О. Бурбело</w:t>
      </w:r>
    </w:p>
    <w:p w:rsidR="004F27EA" w:rsidRPr="00FD36BB" w:rsidRDefault="004F27E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Хід уроку</w:t>
      </w:r>
    </w:p>
    <w:p w:rsidR="004F27EA" w:rsidRPr="00FD36BB" w:rsidRDefault="004F27EA" w:rsidP="00FD36BB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D36BB">
        <w:rPr>
          <w:rFonts w:ascii="Times New Roman" w:hAnsi="Times New Roman"/>
          <w:b/>
          <w:sz w:val="28"/>
          <w:szCs w:val="28"/>
          <w:lang w:val="uk-UA"/>
        </w:rPr>
        <w:t>І.Організація класу.</w:t>
      </w:r>
    </w:p>
    <w:p w:rsidR="004F27EA" w:rsidRPr="00FD36BB" w:rsidRDefault="00CF2FC2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Добрий день, дорогі діти. Сьогодні ми поринемо у вир поезії ,природи, любові і добра. Я сподіваюся, що ви отримаєте  справжню естетичну насолоду від уроку. Що ж, рушаймо!</w:t>
      </w:r>
    </w:p>
    <w:p w:rsidR="00E652CA" w:rsidRPr="00FD36BB" w:rsidRDefault="004F27EA" w:rsidP="00FD36BB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D36BB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="00E652CA" w:rsidRPr="00FD36BB">
        <w:rPr>
          <w:rFonts w:ascii="Times New Roman" w:hAnsi="Times New Roman"/>
          <w:b/>
          <w:sz w:val="28"/>
          <w:szCs w:val="28"/>
          <w:lang w:val="uk-UA"/>
        </w:rPr>
        <w:t>І.Емоційна готовність до уроку.</w:t>
      </w:r>
    </w:p>
    <w:p w:rsidR="00CF2FC2" w:rsidRPr="00FD36BB" w:rsidRDefault="00CF2FC2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Прослухайте, будь ласка, прит</w:t>
      </w:r>
      <w:r w:rsidR="00D60C7D" w:rsidRPr="00FD36BB">
        <w:rPr>
          <w:rFonts w:ascii="Times New Roman" w:hAnsi="Times New Roman"/>
          <w:sz w:val="28"/>
          <w:szCs w:val="28"/>
          <w:lang w:val="uk-UA"/>
        </w:rPr>
        <w:t xml:space="preserve">чу про цінність часу. </w:t>
      </w:r>
    </w:p>
    <w:p w:rsidR="00E652CA" w:rsidRPr="00FD36BB" w:rsidRDefault="00E652CA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D36BB">
        <w:rPr>
          <w:rFonts w:ascii="Times New Roman" w:hAnsi="Times New Roman"/>
          <w:sz w:val="28"/>
          <w:szCs w:val="28"/>
          <w:lang w:val="uk-UA"/>
        </w:rPr>
        <w:t>Притча «</w:t>
      </w:r>
      <w:r w:rsidR="00704455" w:rsidRPr="00FD36BB">
        <w:rPr>
          <w:rFonts w:ascii="Times New Roman" w:hAnsi="Times New Roman"/>
          <w:sz w:val="28"/>
          <w:szCs w:val="28"/>
          <w:lang w:val="uk-UA"/>
        </w:rPr>
        <w:t>Цінність часу</w:t>
      </w:r>
      <w:r w:rsidRPr="00FD36BB">
        <w:rPr>
          <w:rFonts w:ascii="Times New Roman" w:hAnsi="Times New Roman"/>
          <w:sz w:val="28"/>
          <w:szCs w:val="28"/>
          <w:lang w:val="uk-UA"/>
        </w:rPr>
        <w:t>»</w:t>
      </w: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sz w:val="28"/>
          <w:szCs w:val="28"/>
        </w:rPr>
      </w:pPr>
      <w:r w:rsidRPr="00FD36BB">
        <w:rPr>
          <w:sz w:val="28"/>
          <w:szCs w:val="28"/>
        </w:rPr>
        <w:t>Для того, щоб зрозуміти цінність одного року, поговоріть зі студентом, який не склав вступних іспитів.</w:t>
      </w:r>
      <w:r w:rsidRPr="00FD36BB">
        <w:rPr>
          <w:sz w:val="28"/>
          <w:szCs w:val="28"/>
        </w:rPr>
        <w:br/>
        <w:t>Для того, щоб зрозуміти цінність одного місяця, поговоріть з матір'ю, яка народила недоношену дитину.</w:t>
      </w:r>
      <w:r w:rsidRPr="00FD36BB">
        <w:rPr>
          <w:sz w:val="28"/>
          <w:szCs w:val="28"/>
        </w:rPr>
        <w:br/>
        <w:t>Для того, щоб зрозуміти цінність одного тижня, поговоріть з редактором щотижневої газети.</w:t>
      </w:r>
      <w:r w:rsidRPr="00FD36BB">
        <w:rPr>
          <w:sz w:val="28"/>
          <w:szCs w:val="28"/>
        </w:rPr>
        <w:br/>
        <w:t>Для того, щоб зрозуміти цінність однієї години, поговоріть із закоханими, які очікують зустрічі.</w:t>
      </w:r>
      <w:r w:rsidRPr="00FD36BB">
        <w:rPr>
          <w:sz w:val="28"/>
          <w:szCs w:val="28"/>
        </w:rPr>
        <w:br/>
        <w:t>Для того, щоб зрозуміти цінність однієї хвилини, поговоріть з людиною, яка спізнилася на поїзд.</w:t>
      </w:r>
      <w:r w:rsidRPr="00FD36BB">
        <w:rPr>
          <w:sz w:val="28"/>
          <w:szCs w:val="28"/>
        </w:rPr>
        <w:br/>
        <w:t>Для того, щоб зрозуміти цінність однієї секунди, поговоріть з тим, хто тільки що мало не потрапив в автомобільну аварію.</w:t>
      </w:r>
      <w:r w:rsidRPr="00FD36BB">
        <w:rPr>
          <w:sz w:val="28"/>
          <w:szCs w:val="28"/>
        </w:rPr>
        <w:br/>
        <w:t>Для того, щоб зрозуміти цінність однієї мілісекунди, поговоріть зі спортсменом, який здобув срібну медаль на "Олімпійських іграх".</w:t>
      </w: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</w:rPr>
        <w:t>Кожна секунда у Вашому житті - на вагу золота!</w:t>
      </w:r>
      <w:r w:rsidRPr="00FD36BB">
        <w:rPr>
          <w:sz w:val="28"/>
          <w:szCs w:val="28"/>
        </w:rPr>
        <w:br/>
        <w:t>Вчора - вже ІСТОРІЯ (минуле). Завтра - ще ЗАГАДКА (майбутнє).</w:t>
      </w:r>
      <w:r w:rsidRPr="00FD36BB">
        <w:rPr>
          <w:sz w:val="28"/>
          <w:szCs w:val="28"/>
        </w:rPr>
        <w:br/>
      </w:r>
      <w:r w:rsidR="00D60C7D" w:rsidRPr="00FD36BB">
        <w:rPr>
          <w:sz w:val="28"/>
          <w:szCs w:val="28"/>
        </w:rPr>
        <w:t xml:space="preserve">Сьогодні - це ПОДАРУНОК, тому </w:t>
      </w:r>
      <w:r w:rsidRPr="00FD36BB">
        <w:rPr>
          <w:sz w:val="28"/>
          <w:szCs w:val="28"/>
        </w:rPr>
        <w:t xml:space="preserve"> воно і зветься ТЕПЕРІШНІМ!</w:t>
      </w: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b/>
          <w:sz w:val="28"/>
          <w:szCs w:val="28"/>
          <w:lang w:val="uk-UA"/>
        </w:rPr>
      </w:pPr>
      <w:r w:rsidRPr="00FD36BB">
        <w:rPr>
          <w:b/>
          <w:sz w:val="28"/>
          <w:szCs w:val="28"/>
          <w:lang w:val="uk-UA"/>
        </w:rPr>
        <w:t xml:space="preserve">Учитель. </w:t>
      </w: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  <w:lang w:val="uk-UA"/>
        </w:rPr>
        <w:t>Дорогі діти, як ви зрозуміли зміст цієї притчі?</w:t>
      </w:r>
    </w:p>
    <w:p w:rsidR="00D60C7D" w:rsidRPr="00FD36BB" w:rsidRDefault="00D60C7D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  <w:lang w:val="uk-UA"/>
        </w:rPr>
        <w:t>Чому сьогодення – це подарунок ?</w:t>
      </w: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  <w:lang w:val="uk-UA"/>
        </w:rPr>
        <w:t xml:space="preserve"> (відповіді)</w:t>
      </w:r>
    </w:p>
    <w:p w:rsidR="00256500" w:rsidRPr="00FD36BB" w:rsidRDefault="00704455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  <w:lang w:val="uk-UA"/>
        </w:rPr>
        <w:t>Дійсн</w:t>
      </w:r>
      <w:r w:rsidR="00D60C7D" w:rsidRPr="00FD36BB">
        <w:rPr>
          <w:sz w:val="28"/>
          <w:szCs w:val="28"/>
          <w:lang w:val="uk-UA"/>
        </w:rPr>
        <w:t xml:space="preserve">о,ми маємо цінувати кожну мить свого життя </w:t>
      </w:r>
      <w:r w:rsidRPr="00FD36BB">
        <w:rPr>
          <w:sz w:val="28"/>
          <w:szCs w:val="28"/>
          <w:lang w:val="uk-UA"/>
        </w:rPr>
        <w:t xml:space="preserve">,адже </w:t>
      </w:r>
      <w:r w:rsidR="00D60C7D" w:rsidRPr="00FD36BB">
        <w:rPr>
          <w:sz w:val="28"/>
          <w:szCs w:val="28"/>
          <w:lang w:val="uk-UA"/>
        </w:rPr>
        <w:t xml:space="preserve">вона </w:t>
      </w:r>
      <w:r w:rsidRPr="00FD36BB">
        <w:rPr>
          <w:sz w:val="28"/>
          <w:szCs w:val="28"/>
          <w:lang w:val="uk-UA"/>
        </w:rPr>
        <w:t xml:space="preserve"> уже ніко</w:t>
      </w:r>
      <w:r w:rsidR="00D60C7D" w:rsidRPr="00FD36BB">
        <w:rPr>
          <w:sz w:val="28"/>
          <w:szCs w:val="28"/>
          <w:lang w:val="uk-UA"/>
        </w:rPr>
        <w:t>ли не повернеться</w:t>
      </w:r>
      <w:r w:rsidRPr="00FD36BB">
        <w:rPr>
          <w:sz w:val="28"/>
          <w:szCs w:val="28"/>
          <w:lang w:val="uk-UA"/>
        </w:rPr>
        <w:t>.</w:t>
      </w:r>
    </w:p>
    <w:p w:rsidR="00256500" w:rsidRPr="00FD36BB" w:rsidRDefault="00256500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  <w:lang w:val="uk-UA"/>
        </w:rPr>
        <w:lastRenderedPageBreak/>
        <w:t xml:space="preserve">     </w:t>
      </w:r>
      <w:r w:rsidR="00704455" w:rsidRPr="00FD36BB">
        <w:rPr>
          <w:sz w:val="28"/>
          <w:szCs w:val="28"/>
          <w:lang w:val="uk-UA"/>
        </w:rPr>
        <w:t xml:space="preserve">Це дуже гостро розуміла і відчувала наша юна землячка – Олександра Бурбело. Рідкісна спадкова хвороба (хронічне запалення легень) перекреслила мрії дівчини на щасливе і довге життя. </w:t>
      </w:r>
    </w:p>
    <w:p w:rsidR="00A321AC" w:rsidRPr="00FD36BB" w:rsidRDefault="00A321AC" w:rsidP="00FD36B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FD36BB">
        <w:rPr>
          <w:b/>
          <w:bCs/>
          <w:sz w:val="28"/>
          <w:szCs w:val="28"/>
          <w:bdr w:val="none" w:sz="0" w:space="0" w:color="auto" w:frame="1"/>
        </w:rPr>
        <w:t>ІІ</w:t>
      </w:r>
      <w:r w:rsidRPr="00FD36BB">
        <w:rPr>
          <w:b/>
          <w:bCs/>
          <w:sz w:val="28"/>
          <w:szCs w:val="28"/>
          <w:bdr w:val="none" w:sz="0" w:space="0" w:color="auto" w:frame="1"/>
          <w:lang w:val="uk-UA"/>
        </w:rPr>
        <w:t>І</w:t>
      </w:r>
      <w:r w:rsidRPr="00FD36BB">
        <w:rPr>
          <w:b/>
          <w:bCs/>
          <w:sz w:val="28"/>
          <w:szCs w:val="28"/>
          <w:bdr w:val="none" w:sz="0" w:space="0" w:color="auto" w:frame="1"/>
        </w:rPr>
        <w:t xml:space="preserve">. Оголошення теми й мети </w:t>
      </w:r>
      <w:r w:rsidRPr="00FD36BB">
        <w:rPr>
          <w:b/>
          <w:bCs/>
          <w:sz w:val="28"/>
          <w:szCs w:val="28"/>
          <w:bdr w:val="none" w:sz="0" w:space="0" w:color="auto" w:frame="1"/>
          <w:lang w:val="uk-UA"/>
        </w:rPr>
        <w:t>уроку.</w:t>
      </w:r>
    </w:p>
    <w:p w:rsidR="00A321AC" w:rsidRPr="00FD36BB" w:rsidRDefault="00A321AC" w:rsidP="00FD36BB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A321AC" w:rsidRPr="00FD36BB" w:rsidRDefault="00A321AC" w:rsidP="00FD36BB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FD36BB">
        <w:rPr>
          <w:b/>
          <w:bCs/>
          <w:sz w:val="28"/>
          <w:szCs w:val="28"/>
          <w:bdr w:val="none" w:sz="0" w:space="0" w:color="auto" w:frame="1"/>
        </w:rPr>
        <w:t>І</w:t>
      </w:r>
      <w:r w:rsidRPr="00FD36BB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FD36BB">
        <w:rPr>
          <w:b/>
          <w:bCs/>
          <w:sz w:val="28"/>
          <w:szCs w:val="28"/>
          <w:bdr w:val="none" w:sz="0" w:space="0" w:color="auto" w:frame="1"/>
        </w:rPr>
        <w:t>.  Засвоєння навчального матеріалу в процесі виконання практичних завдань</w:t>
      </w:r>
      <w:r w:rsidRPr="00FD36BB">
        <w:rPr>
          <w:b/>
          <w:bCs/>
          <w:sz w:val="28"/>
          <w:szCs w:val="28"/>
          <w:bdr w:val="none" w:sz="0" w:space="0" w:color="auto" w:frame="1"/>
          <w:lang w:val="uk-UA"/>
        </w:rPr>
        <w:t>.</w:t>
      </w:r>
    </w:p>
    <w:p w:rsidR="00A321AC" w:rsidRPr="00FD36BB" w:rsidRDefault="00027277" w:rsidP="00FD36BB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FD36BB">
        <w:rPr>
          <w:b/>
          <w:bCs/>
          <w:sz w:val="28"/>
          <w:szCs w:val="28"/>
          <w:bdr w:val="none" w:sz="0" w:space="0" w:color="auto" w:frame="1"/>
          <w:lang w:val="uk-UA"/>
        </w:rPr>
        <w:t>1.</w:t>
      </w:r>
      <w:r w:rsidR="00A321AC" w:rsidRPr="00FD36BB">
        <w:rPr>
          <w:b/>
          <w:bCs/>
          <w:sz w:val="28"/>
          <w:szCs w:val="28"/>
          <w:bdr w:val="none" w:sz="0" w:space="0" w:color="auto" w:frame="1"/>
        </w:rPr>
        <w:t>Навчальна лекція</w:t>
      </w:r>
      <w:r w:rsidR="00421946" w:rsidRPr="00FD36BB">
        <w:rPr>
          <w:b/>
          <w:bCs/>
          <w:sz w:val="28"/>
          <w:szCs w:val="28"/>
          <w:bdr w:val="none" w:sz="0" w:space="0" w:color="auto" w:frame="1"/>
          <w:lang w:val="uk-UA"/>
        </w:rPr>
        <w:t>.</w:t>
      </w:r>
    </w:p>
    <w:p w:rsidR="00256500" w:rsidRPr="00FD36BB" w:rsidRDefault="00A321AC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  <w:r w:rsidRPr="00FD36BB">
        <w:rPr>
          <w:sz w:val="28"/>
          <w:szCs w:val="28"/>
          <w:lang w:val="uk-UA"/>
        </w:rPr>
        <w:t xml:space="preserve">     </w:t>
      </w:r>
      <w:r w:rsidR="00704455" w:rsidRPr="00FD36BB">
        <w:rPr>
          <w:sz w:val="28"/>
          <w:szCs w:val="28"/>
          <w:lang w:val="uk-UA"/>
        </w:rPr>
        <w:t>Олекса</w:t>
      </w:r>
      <w:r w:rsidR="00256500" w:rsidRPr="00FD36BB">
        <w:rPr>
          <w:sz w:val="28"/>
          <w:szCs w:val="28"/>
          <w:lang w:val="uk-UA"/>
        </w:rPr>
        <w:t>ндра  була дивовижною дівчинкою. Відмінно навчалася у Вінницькій школі №26, обожнювала біологію, астрономію, математику. Вона знала назву кожної рослини, любила фотографувати й завжди дбала про тварин. Взимку возила по годівничках їжу для птахів. Це неймовірно, але</w:t>
      </w:r>
      <w:r w:rsidR="00421946" w:rsidRPr="00FD36BB">
        <w:rPr>
          <w:sz w:val="28"/>
          <w:szCs w:val="28"/>
          <w:lang w:val="uk-UA"/>
        </w:rPr>
        <w:t>,</w:t>
      </w:r>
      <w:r w:rsidR="00256500" w:rsidRPr="00FD36BB">
        <w:rPr>
          <w:sz w:val="28"/>
          <w:szCs w:val="28"/>
          <w:lang w:val="uk-UA"/>
        </w:rPr>
        <w:t xml:space="preserve"> за словами матері, після смерті Сашеньки на її могилі пташки звили гніздо, де народились пташенята. Дівчинка мала потужну енергетику та сильний дух</w:t>
      </w:r>
      <w:r w:rsidR="00D60C7D" w:rsidRPr="00FD36BB">
        <w:rPr>
          <w:sz w:val="28"/>
          <w:szCs w:val="28"/>
          <w:lang w:val="uk-UA"/>
        </w:rPr>
        <w:t>.</w:t>
      </w:r>
    </w:p>
    <w:p w:rsidR="00256500" w:rsidRPr="00FD36BB" w:rsidRDefault="00421946" w:rsidP="00FD36BB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Олександра -  а</w:t>
      </w:r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вторка кількох книг поезії і прози </w:t>
      </w:r>
      <w:hyperlink r:id="rId8" w:tooltip="Українська мова" w:history="1">
        <w:r w:rsidR="00256500"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українською</w:t>
        </w:r>
      </w:hyperlink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 та </w:t>
      </w:r>
      <w:hyperlink r:id="rId9" w:tooltip="Російська мова" w:history="1">
        <w:r w:rsidR="00256500"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російською мовами</w:t>
        </w:r>
      </w:hyperlink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6500" w:rsidRPr="00FD36BB" w:rsidRDefault="00256500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Первоцвіт: казки, легенди, вірші та загадки. — </w:t>
      </w:r>
      <w:hyperlink r:id="rId10" w:tooltip="Вінниця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: ФОП Рогальська І. О., 2011. </w:t>
      </w:r>
    </w:p>
    <w:p w:rsidR="00256500" w:rsidRPr="00FD36BB" w:rsidRDefault="00256500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Белые паруса: сказки, фантастические рассказы, стихотворения. — </w:t>
      </w:r>
      <w:hyperlink r:id="rId11" w:tooltip="Краснодар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Краснодар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: Новация, 2012. </w:t>
      </w:r>
    </w:p>
    <w:p w:rsidR="00256500" w:rsidRPr="00FD36BB" w:rsidRDefault="00256500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Первоцвіт: казки, легенди, вірші, смішинки та загадки. Вид. друге, змінене і доповнене. — </w:t>
      </w:r>
      <w:hyperlink r:id="rId12" w:tooltip="Вінниця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: Консоль, 2012. </w:t>
      </w:r>
    </w:p>
    <w:p w:rsidR="00256500" w:rsidRPr="00FD36BB" w:rsidRDefault="00256500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Зимова Україна: поезії. — </w:t>
      </w:r>
      <w:hyperlink r:id="rId13" w:tooltip="Вінниця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: діло, 2013. </w:t>
      </w:r>
    </w:p>
    <w:p w:rsidR="00E40FF8" w:rsidRPr="00FD36BB" w:rsidRDefault="00256500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Я лиш струна на арфі України. — </w:t>
      </w:r>
      <w:hyperlink r:id="rId14" w:tooltip="Київ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Київ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: Антологія, 2013. </w:t>
      </w:r>
    </w:p>
    <w:p w:rsidR="00E40FF8" w:rsidRPr="00FD36BB" w:rsidRDefault="00E40FF8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Золота росинка: поезія, казки. — </w:t>
      </w:r>
      <w:hyperlink r:id="rId15" w:tooltip="Вінниця" w:history="1">
        <w:r w:rsidR="00256500"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: Консоль. 2014. — 312 с. </w:t>
      </w:r>
    </w:p>
    <w:p w:rsidR="00256500" w:rsidRPr="00FD36BB" w:rsidRDefault="00E40FF8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Перемога під Синіми Водами: поема, сонети, роман, повісті. — </w:t>
      </w:r>
      <w:hyperlink r:id="rId16" w:tooltip="Вінниця" w:history="1">
        <w:r w:rsidR="00256500"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: Консоль. 2015.</w:t>
      </w:r>
    </w:p>
    <w:p w:rsidR="00E40FF8" w:rsidRPr="00FD36BB" w:rsidRDefault="00256500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Гармония: стихотворения, песни, письма.  — </w:t>
      </w:r>
      <w:hyperlink r:id="rId17" w:tooltip="Вінниця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: діло, 2016. </w:t>
      </w:r>
    </w:p>
    <w:p w:rsidR="00E40FF8" w:rsidRPr="00FD36BB" w:rsidRDefault="00E40FF8" w:rsidP="00FD36BB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Рідній Україні: вибране, поезія. — </w:t>
      </w:r>
      <w:hyperlink r:id="rId18" w:tooltip="Вінниця" w:history="1">
        <w:r w:rsidR="00256500"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Вінниця</w:t>
        </w:r>
      </w:hyperlink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: Консоль. 2016. </w:t>
      </w:r>
    </w:p>
    <w:p w:rsidR="00E40FF8" w:rsidRPr="00FD36BB" w:rsidRDefault="00E40FF8" w:rsidP="00FD36BB">
      <w:pPr>
        <w:numPr>
          <w:ilvl w:val="0"/>
          <w:numId w:val="1"/>
        </w:numPr>
        <w:shd w:val="clear" w:color="auto" w:fill="FFFFFF"/>
        <w:spacing w:before="120" w:beforeAutospacing="1" w:after="120" w:line="360" w:lineRule="auto"/>
        <w:ind w:left="3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56500"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Свої пісні дарую всім на радість:збірник пісень. —</w:t>
      </w:r>
      <w:r w:rsidR="00256500" w:rsidRPr="00FD36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9" w:tooltip="Вінниця" w:history="1">
        <w:r w:rsidR="00256500" w:rsidRPr="00FD36BB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Вінниця</w:t>
        </w:r>
      </w:hyperlink>
      <w:r w:rsidR="00256500"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: діло, 2017</w:t>
      </w:r>
    </w:p>
    <w:p w:rsidR="00027277" w:rsidRPr="00FD36BB" w:rsidRDefault="00256500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За життя вийшло друком чотири книги автора, решта — посмертні видання. Підготовлені до друку книги «Свої пісні* Свої пісні дарую всім на радість» та «Рідній Україні»: вибране, проза. Незавершеними лишилися роман в стилі </w:t>
      </w:r>
      <w:hyperlink r:id="rId20" w:tooltip="Фентезі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фентезі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21" w:tooltip="Тутанхамон" w:history="1">
        <w:r w:rsidRPr="00FD36BB">
          <w:rPr>
            <w:rFonts w:ascii="Times New Roman" w:eastAsia="Times New Roman" w:hAnsi="Times New Roman"/>
            <w:sz w:val="28"/>
            <w:szCs w:val="28"/>
            <w:lang w:eastAsia="ru-RU"/>
          </w:rPr>
          <w:t>«Тутанхамон»</w:t>
        </w:r>
      </w:hyperlink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 та детектив. Численні публікації в українській та російський періодиці.</w:t>
      </w:r>
    </w:p>
    <w:p w:rsidR="00027277" w:rsidRPr="00FD36BB" w:rsidRDefault="00027277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2.Ідейно – художній аналіз поезій О.Бурбело.</w:t>
      </w:r>
    </w:p>
    <w:p w:rsidR="001D7BF6" w:rsidRPr="00FD36BB" w:rsidRDefault="001D7BF6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Учитель.  Я пропоную вам попрацювати в групах. (Для того ,</w:t>
      </w:r>
      <w:r w:rsidR="00871240"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щоб об’єднати дітей у групи, учням пропонується обрати картинку із зображенням  сніжинки, жовтого листочка, підсніжника, ягід черешні. Таким чином отримаємо 4 групи ). </w:t>
      </w:r>
    </w:p>
    <w:p w:rsidR="001D7BF6" w:rsidRPr="00FD36BB" w:rsidRDefault="001D7BF6" w:rsidP="00FD36BB">
      <w:pPr>
        <w:pStyle w:val="a9"/>
        <w:numPr>
          <w:ilvl w:val="0"/>
          <w:numId w:val="2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Чому ви обрали таку картинку?</w:t>
      </w:r>
    </w:p>
    <w:p w:rsidR="001D7BF6" w:rsidRPr="00FD36BB" w:rsidRDefault="001D7BF6" w:rsidP="00FD36BB">
      <w:pPr>
        <w:pStyle w:val="a9"/>
        <w:numPr>
          <w:ilvl w:val="0"/>
          <w:numId w:val="2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eastAsia="ru-RU"/>
        </w:rPr>
        <w:t>З чим вона у вас асоціюється</w:t>
      </w: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?</w:t>
      </w:r>
    </w:p>
    <w:p w:rsidR="001D7BF6" w:rsidRPr="00FD36BB" w:rsidRDefault="001D7BF6" w:rsidP="00FD36BB">
      <w:pPr>
        <w:pStyle w:val="a9"/>
        <w:numPr>
          <w:ilvl w:val="0"/>
          <w:numId w:val="2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А яка ваша улюблена пора року?</w:t>
      </w:r>
    </w:p>
    <w:p w:rsidR="001D7BF6" w:rsidRPr="00FD36BB" w:rsidRDefault="00871240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Сьогодні ми здійснимо ідейно – художній аналіз поезій Олександри Бурбело, у яких описується краса природи в різні пори року. </w:t>
      </w: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Кожна група працює за планом:</w:t>
      </w:r>
    </w:p>
    <w:p w:rsidR="00871240" w:rsidRPr="00FD36BB" w:rsidRDefault="007A028D" w:rsidP="00FD36BB">
      <w:pPr>
        <w:pStyle w:val="a9"/>
        <w:numPr>
          <w:ilvl w:val="0"/>
          <w:numId w:val="3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Виразне читання поезії.</w:t>
      </w:r>
    </w:p>
    <w:p w:rsidR="007A028D" w:rsidRPr="00FD36BB" w:rsidRDefault="007A028D" w:rsidP="00FD36BB">
      <w:pPr>
        <w:pStyle w:val="a9"/>
        <w:numPr>
          <w:ilvl w:val="0"/>
          <w:numId w:val="3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 теми, ідеї, головної думки.</w:t>
      </w:r>
    </w:p>
    <w:p w:rsidR="007A028D" w:rsidRPr="00FD36BB" w:rsidRDefault="00662F58" w:rsidP="00FD36BB">
      <w:pPr>
        <w:pStyle w:val="a9"/>
        <w:numPr>
          <w:ilvl w:val="0"/>
          <w:numId w:val="3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 художніх засобів.</w:t>
      </w:r>
    </w:p>
    <w:p w:rsidR="00662F58" w:rsidRPr="00FD36BB" w:rsidRDefault="00662F58" w:rsidP="00FD36BB">
      <w:pPr>
        <w:pStyle w:val="a9"/>
        <w:numPr>
          <w:ilvl w:val="0"/>
          <w:numId w:val="3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Складання сенкану або акровірша за назвою поезії.</w:t>
      </w:r>
    </w:p>
    <w:p w:rsidR="00662F58" w:rsidRPr="00FD36BB" w:rsidRDefault="00662F58" w:rsidP="00FD36BB">
      <w:pPr>
        <w:pStyle w:val="a9"/>
        <w:numPr>
          <w:ilvl w:val="0"/>
          <w:numId w:val="3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Відповіді на запитання</w:t>
      </w:r>
      <w:r w:rsidR="009477BF"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учасників іншої групи.</w:t>
      </w: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Група «Зима»</w:t>
      </w:r>
    </w:p>
    <w:p w:rsidR="007A028D" w:rsidRPr="00FD36BB" w:rsidRDefault="007A028D" w:rsidP="00FD36BB">
      <w:pPr>
        <w:pStyle w:val="1"/>
        <w:spacing w:before="30" w:beforeAutospacing="0" w:after="210" w:afterAutospacing="0" w:line="360" w:lineRule="auto"/>
        <w:ind w:left="45" w:right="45"/>
        <w:rPr>
          <w:bCs w:val="0"/>
          <w:sz w:val="28"/>
          <w:szCs w:val="28"/>
        </w:rPr>
      </w:pPr>
      <w:r w:rsidRPr="00FD36BB">
        <w:rPr>
          <w:bCs w:val="0"/>
          <w:sz w:val="28"/>
          <w:szCs w:val="28"/>
        </w:rPr>
        <w:lastRenderedPageBreak/>
        <w:t>Сніги</w:t>
      </w:r>
      <w:r w:rsidRPr="00FD36BB">
        <w:rPr>
          <w:sz w:val="28"/>
          <w:szCs w:val="28"/>
          <w:lang w:val="en-US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Яка щедра цьогоріч зима!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Скільки срібла придбали хмарини!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Тож, снігами весь світ обійма.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В шапочках кожен кетяг калини.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Кучугури сягнули вікна!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Не стежинки, а справжні тунелі!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Ось іду, а обабіч стіна –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Дім зі срібла, та тільки без стелі.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 снігах потопають садки,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Сплять у білій пухнастій перині.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Сняться їм загадкові казки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І минулого тіні незримі.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І лише кучерявий листок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На вершечку високої груші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Золотисто блищить між гілок,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Мов трима його вірний хорунжий!</w:t>
      </w: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Група «Весна»</w:t>
      </w:r>
    </w:p>
    <w:p w:rsidR="00662F58" w:rsidRPr="00FD36BB" w:rsidRDefault="00FD36BB" w:rsidP="00FD36BB">
      <w:pPr>
        <w:pStyle w:val="1"/>
        <w:spacing w:before="30" w:beforeAutospacing="0" w:after="210" w:afterAutospacing="0" w:line="360" w:lineRule="auto"/>
        <w:ind w:left="45" w:right="45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uk-UA"/>
        </w:rPr>
        <w:t xml:space="preserve">        </w:t>
      </w:r>
      <w:r w:rsidR="00662F58" w:rsidRPr="00FD36BB">
        <w:rPr>
          <w:bCs w:val="0"/>
          <w:sz w:val="28"/>
          <w:szCs w:val="28"/>
        </w:rPr>
        <w:t>Стрiчаймо весну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 вінку з рожевого інею,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Наче з пір’ячка снігурів,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Зустрічає весну із вирію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Україночка-вишня з гаїв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lastRenderedPageBreak/>
        <w:t> 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Зупинилась обабіч поля,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Задивилася в далину.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Підійшла ще й гінка тополя,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Теж очікує на весну.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А схід сонця – стигла калина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Над морозивом сніговим.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Скоро, скоро весна прилине</w:t>
      </w:r>
    </w:p>
    <w:p w:rsidR="00662F58" w:rsidRPr="00FD36BB" w:rsidRDefault="00662F58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Весна-веснонька – диво з див!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Група «Літо»</w:t>
      </w:r>
    </w:p>
    <w:p w:rsidR="007A028D" w:rsidRPr="00FD36BB" w:rsidRDefault="00FD36BB" w:rsidP="00FD36BB">
      <w:pPr>
        <w:pStyle w:val="1"/>
        <w:spacing w:before="30" w:beforeAutospacing="0" w:after="210" w:afterAutospacing="0" w:line="360" w:lineRule="auto"/>
        <w:ind w:left="45" w:right="45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uk-UA"/>
        </w:rPr>
        <w:t xml:space="preserve">                  </w:t>
      </w:r>
      <w:r w:rsidR="007A028D" w:rsidRPr="00FD36BB">
        <w:rPr>
          <w:bCs w:val="0"/>
          <w:sz w:val="28"/>
          <w:szCs w:val="28"/>
        </w:rPr>
        <w:t>Літо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Прийшло літечко веселе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 вишиванім вбранні.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Ходить по містах і селах,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Усміхається мені.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 вишневому намисті,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З козубочком полуниць,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Подарує роси чисті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І рум’янець нам до лиць.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Тож зростаємо щасливі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 розкошах теплих днів.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Спіють вишні, груші, сливи,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Все, чого б не захотів!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Річка хвильками іскриться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Ми ж, як рибки, у воді.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У лугах ми наче птиці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lastRenderedPageBreak/>
        <w:t>Чи як кізки молоді!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Так буває тільки влітку,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  <w:lang w:val="uk-UA"/>
        </w:rPr>
      </w:pPr>
      <w:r w:rsidRPr="00FD36BB">
        <w:rPr>
          <w:sz w:val="28"/>
          <w:szCs w:val="28"/>
        </w:rPr>
        <w:t>Схожім на казкову квітку!</w:t>
      </w:r>
    </w:p>
    <w:p w:rsidR="007A028D" w:rsidRPr="00FD36BB" w:rsidRDefault="007A028D" w:rsidP="00FD36BB">
      <w:pPr>
        <w:pStyle w:val="1"/>
        <w:spacing w:before="30" w:beforeAutospacing="0" w:after="210" w:afterAutospacing="0" w:line="360" w:lineRule="auto"/>
        <w:ind w:left="45" w:right="45"/>
        <w:rPr>
          <w:b w:val="0"/>
          <w:bCs w:val="0"/>
          <w:sz w:val="28"/>
          <w:szCs w:val="28"/>
        </w:rPr>
      </w:pP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Група «Осінь»</w:t>
      </w:r>
    </w:p>
    <w:p w:rsidR="007A028D" w:rsidRPr="00FD36BB" w:rsidRDefault="00FD36BB" w:rsidP="00FD36BB">
      <w:pPr>
        <w:pStyle w:val="1"/>
        <w:spacing w:before="30" w:beforeAutospacing="0" w:after="210" w:afterAutospacing="0" w:line="360" w:lineRule="auto"/>
        <w:ind w:left="45" w:right="45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uk-UA"/>
        </w:rPr>
        <w:t xml:space="preserve">         </w:t>
      </w:r>
      <w:r w:rsidR="007A028D" w:rsidRPr="00FD36BB">
        <w:rPr>
          <w:bCs w:val="0"/>
          <w:sz w:val="28"/>
          <w:szCs w:val="28"/>
        </w:rPr>
        <w:t>Оселя осенi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Плаче осінь-сиротинка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В старій груші, у дуплі: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– Тісно тут! Затерпла спинка,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Терпнуть рученьки малі.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Зашуміла садом злива: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– Я палац тобі зведу!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Будеш жити в нім щаслива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Та й забудеш про біду.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І постала враз оселя: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Килимами в ній поля,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Хмари – то висока стеля,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А підлога – вся земля.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Осінь випросталась враз:</w:t>
      </w:r>
    </w:p>
    <w:p w:rsidR="007A028D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  <w:lang w:val="uk-UA"/>
        </w:rPr>
      </w:pPr>
      <w:r w:rsidRPr="00FD36BB">
        <w:rPr>
          <w:sz w:val="28"/>
          <w:szCs w:val="28"/>
        </w:rPr>
        <w:t>– Цей палац мені якраз!</w:t>
      </w:r>
    </w:p>
    <w:p w:rsidR="009477BF" w:rsidRPr="00FD36BB" w:rsidRDefault="009477BF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  <w:lang w:val="uk-UA"/>
        </w:rPr>
      </w:pPr>
    </w:p>
    <w:p w:rsidR="009477BF" w:rsidRPr="00FD36BB" w:rsidRDefault="007A028D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36BB">
        <w:rPr>
          <w:sz w:val="28"/>
          <w:szCs w:val="28"/>
        </w:rPr>
        <w:t> </w:t>
      </w:r>
      <w:r w:rsidR="009477BF" w:rsidRPr="00FD36BB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="009477BF" w:rsidRPr="00FD36BB">
        <w:rPr>
          <w:b/>
          <w:bCs/>
          <w:sz w:val="28"/>
          <w:szCs w:val="28"/>
          <w:bdr w:val="none" w:sz="0" w:space="0" w:color="auto" w:frame="1"/>
          <w:lang w:val="uk-UA"/>
        </w:rPr>
        <w:t>. Хвилинка релаксації.</w:t>
      </w:r>
      <w:r w:rsidR="00421946" w:rsidRPr="00FD36BB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1946" w:rsidRPr="00FD36BB" w:rsidRDefault="00421946" w:rsidP="00FD36BB">
      <w:pPr>
        <w:pStyle w:val="a7"/>
        <w:spacing w:before="0" w:beforeAutospacing="0" w:after="0" w:afterAutospacing="0" w:line="360" w:lineRule="auto"/>
        <w:ind w:firstLine="360"/>
        <w:rPr>
          <w:bCs/>
          <w:sz w:val="28"/>
          <w:szCs w:val="28"/>
          <w:bdr w:val="none" w:sz="0" w:space="0" w:color="auto" w:frame="1"/>
          <w:lang w:val="uk-UA"/>
        </w:rPr>
      </w:pPr>
      <w:r w:rsidRPr="00FD36BB">
        <w:rPr>
          <w:bCs/>
          <w:sz w:val="28"/>
          <w:szCs w:val="28"/>
          <w:bdr w:val="none" w:sz="0" w:space="0" w:color="auto" w:frame="1"/>
          <w:lang w:val="uk-UA"/>
        </w:rPr>
        <w:t>Перегляд</w:t>
      </w:r>
      <w:r w:rsidR="008F4A7F" w:rsidRPr="00FD36BB">
        <w:rPr>
          <w:bCs/>
          <w:sz w:val="28"/>
          <w:szCs w:val="28"/>
          <w:bdr w:val="none" w:sz="0" w:space="0" w:color="auto" w:frame="1"/>
          <w:lang w:val="uk-UA"/>
        </w:rPr>
        <w:t xml:space="preserve"> музичного </w:t>
      </w:r>
      <w:r w:rsidRPr="00FD36BB">
        <w:rPr>
          <w:bCs/>
          <w:sz w:val="28"/>
          <w:szCs w:val="28"/>
          <w:bdr w:val="none" w:sz="0" w:space="0" w:color="auto" w:frame="1"/>
          <w:lang w:val="uk-UA"/>
        </w:rPr>
        <w:t>відео про пори року.</w:t>
      </w:r>
    </w:p>
    <w:p w:rsidR="00421946" w:rsidRPr="00FD36BB" w:rsidRDefault="00421946" w:rsidP="00FD36BB">
      <w:pPr>
        <w:pStyle w:val="a7"/>
        <w:spacing w:before="0" w:beforeAutospacing="0" w:after="0" w:afterAutospacing="0" w:line="360" w:lineRule="auto"/>
        <w:ind w:firstLine="360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7A028D" w:rsidRPr="00FD36BB" w:rsidRDefault="00421946" w:rsidP="00FD36BB">
      <w:pPr>
        <w:pStyle w:val="a7"/>
        <w:spacing w:before="0" w:beforeAutospacing="0" w:after="0" w:afterAutospacing="0" w:line="360" w:lineRule="auto"/>
        <w:ind w:firstLine="360"/>
        <w:rPr>
          <w:sz w:val="28"/>
          <w:szCs w:val="28"/>
          <w:lang w:val="uk-UA"/>
        </w:rPr>
      </w:pPr>
      <w:r w:rsidRPr="00FD36BB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FD36BB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І. </w:t>
      </w:r>
      <w:r w:rsidR="007A028D" w:rsidRPr="00FD36BB">
        <w:rPr>
          <w:sz w:val="28"/>
          <w:szCs w:val="28"/>
        </w:rPr>
        <w:t> </w:t>
      </w:r>
      <w:r w:rsidR="008F4A7F" w:rsidRPr="00FD36BB">
        <w:rPr>
          <w:sz w:val="28"/>
          <w:szCs w:val="28"/>
          <w:lang w:val="uk-UA"/>
        </w:rPr>
        <w:t>Презентація виконаної роботи у групах.</w:t>
      </w:r>
    </w:p>
    <w:p w:rsidR="007A028D" w:rsidRPr="00FD36BB" w:rsidRDefault="00FD36BB" w:rsidP="00FD36BB">
      <w:pPr>
        <w:shd w:val="clear" w:color="auto" w:fill="FFFFFF"/>
        <w:spacing w:before="120" w:beforeAutospacing="1" w:after="120" w:line="36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</w:t>
      </w:r>
      <w:r w:rsidR="008F4A7F" w:rsidRPr="00FD36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8F4A7F" w:rsidRPr="00FD36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="008F4A7F" w:rsidRPr="00FD36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ІІ. Підсумок уроку.</w:t>
      </w:r>
    </w:p>
    <w:p w:rsidR="008F4A7F" w:rsidRPr="00FD36BB" w:rsidRDefault="008F4A7F" w:rsidP="00FD36BB">
      <w:pPr>
        <w:pStyle w:val="a9"/>
        <w:numPr>
          <w:ilvl w:val="0"/>
          <w:numId w:val="2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На початку уроку ми говорили про цінність кожної секунди. Скажіть,будь ласка, чи з користю ви витратили 45 хвилин вашого життя?</w:t>
      </w:r>
    </w:p>
    <w:p w:rsidR="008F4A7F" w:rsidRPr="00FD36BB" w:rsidRDefault="008F4A7F" w:rsidP="00FD36BB">
      <w:pPr>
        <w:pStyle w:val="a9"/>
        <w:numPr>
          <w:ilvl w:val="0"/>
          <w:numId w:val="2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Що найбільше ви запам’ятали з нашого уроку?</w:t>
      </w:r>
    </w:p>
    <w:p w:rsidR="008F4A7F" w:rsidRPr="00FD36BB" w:rsidRDefault="008F4A7F" w:rsidP="00FD36BB">
      <w:pPr>
        <w:pStyle w:val="a9"/>
        <w:numPr>
          <w:ilvl w:val="0"/>
          <w:numId w:val="2"/>
        </w:numPr>
        <w:shd w:val="clear" w:color="auto" w:fill="FFFFFF"/>
        <w:spacing w:before="120" w:beforeAutospacing="1" w:after="12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Чи буде корисним вам це у житті?</w:t>
      </w:r>
    </w:p>
    <w:p w:rsidR="008F4A7F" w:rsidRPr="00FD36BB" w:rsidRDefault="008F4A7F" w:rsidP="00FD36BB">
      <w:pPr>
        <w:pStyle w:val="a9"/>
        <w:shd w:val="clear" w:color="auto" w:fill="FFFFFF"/>
        <w:spacing w:before="120" w:beforeAutospacing="1" w:after="120" w:line="360" w:lineRule="auto"/>
        <w:ind w:left="38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F4A7F" w:rsidRPr="00FD36BB" w:rsidRDefault="008F4A7F" w:rsidP="00FD36BB">
      <w:pPr>
        <w:pStyle w:val="a9"/>
        <w:shd w:val="clear" w:color="auto" w:fill="FFFFFF"/>
        <w:spacing w:before="120" w:beforeAutospacing="1" w:after="120" w:line="360" w:lineRule="auto"/>
        <w:ind w:left="384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D36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FD36B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ІІІ. Домашнє завдання.</w:t>
      </w:r>
    </w:p>
    <w:p w:rsidR="008F4A7F" w:rsidRPr="00FD36BB" w:rsidRDefault="00FD36BB" w:rsidP="00FD36BB">
      <w:pPr>
        <w:pStyle w:val="a9"/>
        <w:shd w:val="clear" w:color="auto" w:fill="FFFFFF"/>
        <w:spacing w:before="120" w:beforeAutospacing="1" w:after="120" w:line="360" w:lineRule="auto"/>
        <w:ind w:left="3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36BB">
        <w:rPr>
          <w:rFonts w:ascii="Times New Roman" w:eastAsia="Times New Roman" w:hAnsi="Times New Roman"/>
          <w:sz w:val="28"/>
          <w:szCs w:val="28"/>
          <w:lang w:val="uk-UA" w:eastAsia="ru-RU"/>
        </w:rPr>
        <w:t>Написати етюд або вірш «Моя улюблена пора року»</w:t>
      </w:r>
    </w:p>
    <w:p w:rsidR="007A028D" w:rsidRPr="00FD36BB" w:rsidRDefault="007A028D" w:rsidP="00FD36BB">
      <w:pPr>
        <w:shd w:val="clear" w:color="auto" w:fill="FFFFFF"/>
        <w:spacing w:before="120" w:beforeAutospacing="1" w:after="120" w:line="360" w:lineRule="auto"/>
        <w:ind w:left="2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b/>
          <w:sz w:val="28"/>
          <w:szCs w:val="28"/>
        </w:rPr>
      </w:pPr>
    </w:p>
    <w:p w:rsidR="00704455" w:rsidRPr="00FD36BB" w:rsidRDefault="00704455" w:rsidP="00FD36BB">
      <w:pPr>
        <w:pStyle w:val="a7"/>
        <w:spacing w:before="180" w:beforeAutospacing="0" w:after="180" w:afterAutospacing="0" w:line="360" w:lineRule="auto"/>
        <w:rPr>
          <w:sz w:val="28"/>
          <w:szCs w:val="28"/>
          <w:lang w:val="uk-UA"/>
        </w:rPr>
      </w:pPr>
    </w:p>
    <w:p w:rsidR="00E225A5" w:rsidRPr="00FD36BB" w:rsidRDefault="00E225A5" w:rsidP="00FD36B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E225A5" w:rsidRPr="00FD36BB" w:rsidSect="001C013F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8D" w:rsidRDefault="00C1798D" w:rsidP="00F823FE">
      <w:pPr>
        <w:spacing w:after="0" w:line="240" w:lineRule="auto"/>
      </w:pPr>
      <w:r>
        <w:separator/>
      </w:r>
    </w:p>
  </w:endnote>
  <w:endnote w:type="continuationSeparator" w:id="1">
    <w:p w:rsidR="00C1798D" w:rsidRDefault="00C1798D" w:rsidP="00F8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39927"/>
      <w:docPartObj>
        <w:docPartGallery w:val="Page Numbers (Bottom of Page)"/>
        <w:docPartUnique/>
      </w:docPartObj>
    </w:sdtPr>
    <w:sdtContent>
      <w:p w:rsidR="00F823FE" w:rsidRDefault="00F823FE">
        <w:pPr>
          <w:pStyle w:val="ac"/>
          <w:jc w:val="right"/>
        </w:pPr>
        <w:fldSimple w:instr=" PAGE   \* MERGEFORMAT ">
          <w:r w:rsidR="00FD36BB">
            <w:rPr>
              <w:noProof/>
            </w:rPr>
            <w:t>8</w:t>
          </w:r>
        </w:fldSimple>
      </w:p>
    </w:sdtContent>
  </w:sdt>
  <w:p w:rsidR="00F823FE" w:rsidRDefault="00F823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8D" w:rsidRDefault="00C1798D" w:rsidP="00F823FE">
      <w:pPr>
        <w:spacing w:after="0" w:line="240" w:lineRule="auto"/>
      </w:pPr>
      <w:r>
        <w:separator/>
      </w:r>
    </w:p>
  </w:footnote>
  <w:footnote w:type="continuationSeparator" w:id="1">
    <w:p w:rsidR="00C1798D" w:rsidRDefault="00C1798D" w:rsidP="00F8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C22"/>
    <w:multiLevelType w:val="multilevel"/>
    <w:tmpl w:val="185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C619FB"/>
    <w:multiLevelType w:val="hybridMultilevel"/>
    <w:tmpl w:val="4DBC9FE4"/>
    <w:lvl w:ilvl="0" w:tplc="C08E8BA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45F50A76"/>
    <w:multiLevelType w:val="hybridMultilevel"/>
    <w:tmpl w:val="5922E56E"/>
    <w:lvl w:ilvl="0" w:tplc="1DF00A8E">
      <w:start w:val="2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6C4"/>
    <w:rsid w:val="00027277"/>
    <w:rsid w:val="001346C4"/>
    <w:rsid w:val="001C013F"/>
    <w:rsid w:val="001C0E74"/>
    <w:rsid w:val="001D7BF6"/>
    <w:rsid w:val="00256500"/>
    <w:rsid w:val="00421946"/>
    <w:rsid w:val="004F27EA"/>
    <w:rsid w:val="00662F58"/>
    <w:rsid w:val="00704455"/>
    <w:rsid w:val="007A028D"/>
    <w:rsid w:val="007F16A3"/>
    <w:rsid w:val="00871240"/>
    <w:rsid w:val="008F4A7F"/>
    <w:rsid w:val="009477BF"/>
    <w:rsid w:val="009D51A6"/>
    <w:rsid w:val="00A321AC"/>
    <w:rsid w:val="00C1798D"/>
    <w:rsid w:val="00CF2FC2"/>
    <w:rsid w:val="00D209DA"/>
    <w:rsid w:val="00D60C7D"/>
    <w:rsid w:val="00E225A5"/>
    <w:rsid w:val="00E40FF8"/>
    <w:rsid w:val="00E56188"/>
    <w:rsid w:val="00E652CA"/>
    <w:rsid w:val="00F823FE"/>
    <w:rsid w:val="00FD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A0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6A3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F16A3"/>
    <w:rPr>
      <w:b/>
      <w:bCs/>
    </w:rPr>
  </w:style>
  <w:style w:type="character" w:styleId="a4">
    <w:name w:val="Emphasis"/>
    <w:basedOn w:val="a0"/>
    <w:uiPriority w:val="20"/>
    <w:qFormat/>
    <w:rsid w:val="007F16A3"/>
    <w:rPr>
      <w:i/>
      <w:iCs/>
    </w:rPr>
  </w:style>
  <w:style w:type="paragraph" w:styleId="a5">
    <w:name w:val="Intense Quote"/>
    <w:basedOn w:val="a"/>
    <w:next w:val="a"/>
    <w:link w:val="a6"/>
    <w:uiPriority w:val="30"/>
    <w:qFormat/>
    <w:rsid w:val="007F16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7F16A3"/>
    <w:rPr>
      <w:b/>
      <w:bCs/>
      <w:i/>
      <w:iCs/>
      <w:color w:val="4F81BD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04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56500"/>
  </w:style>
  <w:style w:type="character" w:customStyle="1" w:styleId="mw-editsection">
    <w:name w:val="mw-editsection"/>
    <w:basedOn w:val="a0"/>
    <w:rsid w:val="00256500"/>
  </w:style>
  <w:style w:type="character" w:customStyle="1" w:styleId="mw-editsection-bracket">
    <w:name w:val="mw-editsection-bracket"/>
    <w:basedOn w:val="a0"/>
    <w:rsid w:val="00256500"/>
  </w:style>
  <w:style w:type="character" w:styleId="a8">
    <w:name w:val="Hyperlink"/>
    <w:basedOn w:val="a0"/>
    <w:uiPriority w:val="99"/>
    <w:semiHidden/>
    <w:unhideWhenUsed/>
    <w:rsid w:val="002565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56500"/>
  </w:style>
  <w:style w:type="paragraph" w:styleId="a9">
    <w:name w:val="List Paragraph"/>
    <w:basedOn w:val="a"/>
    <w:uiPriority w:val="34"/>
    <w:qFormat/>
    <w:rsid w:val="008712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2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semiHidden/>
    <w:unhideWhenUsed/>
    <w:rsid w:val="00F8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23F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8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23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1%D1%8C%D0%BA%D0%B0_%D0%BC%D0%BE%D0%B2%D0%B0" TargetMode="External"/><Relationship Id="rId13" Type="http://schemas.openxmlformats.org/officeDocument/2006/relationships/hyperlink" Target="https://uk.wikipedia.org/wiki/%D0%92%D1%96%D0%BD%D0%BD%D0%B8%D1%86%D1%8F" TargetMode="External"/><Relationship Id="rId18" Type="http://schemas.openxmlformats.org/officeDocument/2006/relationships/hyperlink" Target="https://uk.wikipedia.org/wiki/%D0%92%D1%96%D0%BD%D0%BD%D0%B8%D1%86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A2%D1%83%D1%82%D0%B0%D0%BD%D1%85%D0%B0%D0%BC%D0%BE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2%D1%96%D0%BD%D0%BD%D0%B8%D1%86%D1%8F" TargetMode="External"/><Relationship Id="rId17" Type="http://schemas.openxmlformats.org/officeDocument/2006/relationships/hyperlink" Target="https://uk.wikipedia.org/wiki/%D0%92%D1%96%D0%BD%D0%BD%D0%B8%D1%86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2%D1%96%D0%BD%D0%BD%D0%B8%D1%86%D1%8F" TargetMode="External"/><Relationship Id="rId20" Type="http://schemas.openxmlformats.org/officeDocument/2006/relationships/hyperlink" Target="https://uk.wikipedia.org/wiki/%D0%A4%D0%B5%D0%BD%D1%82%D0%B5%D0%B7%D1%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A%D1%80%D0%B0%D1%81%D0%BD%D0%BE%D0%B4%D0%B0%D1%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1%96%D0%BD%D0%BD%D0%B8%D1%86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92%D1%96%D0%BD%D0%BD%D0%B8%D1%86%D1%8F" TargetMode="External"/><Relationship Id="rId19" Type="http://schemas.openxmlformats.org/officeDocument/2006/relationships/hyperlink" Target="https://uk.wikipedia.org/wiki/%D0%92%D1%96%D0%BD%D0%BD%D0%B8%D1%8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0%D0%BE%D1%81%D1%96%D0%B9%D1%81%D1%8C%D0%BA%D0%B0_%D0%BC%D0%BE%D0%B2%D0%B0" TargetMode="External"/><Relationship Id="rId14" Type="http://schemas.openxmlformats.org/officeDocument/2006/relationships/hyperlink" Target="https://uk.wikipedia.org/wiki/%D0%9A%D0%B8%D1%97%D0%B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E1DA-29BC-4F8B-A034-E91AECAE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2018-01-28T15:48:00Z</dcterms:created>
  <dcterms:modified xsi:type="dcterms:W3CDTF">2018-02-01T18:54:00Z</dcterms:modified>
</cp:coreProperties>
</file>