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731" w:rsidRDefault="004B4731" w:rsidP="004B4731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Загальноосвітня школа І-ІІІ ступеня №2 </w:t>
      </w:r>
      <w:proofErr w:type="spellStart"/>
      <w:r>
        <w:rPr>
          <w:rFonts w:ascii="Times New Roman" w:hAnsi="Times New Roman" w:cs="Times New Roman"/>
          <w:b/>
          <w:sz w:val="32"/>
          <w:szCs w:val="32"/>
          <w:lang w:val="uk-UA"/>
        </w:rPr>
        <w:t>смт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Ратне</w:t>
      </w:r>
    </w:p>
    <w:p w:rsidR="004B4731" w:rsidRDefault="004B4731" w:rsidP="004B4731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Імені Миколи Заліпи</w:t>
      </w:r>
    </w:p>
    <w:p w:rsidR="004B4731" w:rsidRDefault="004B4731" w:rsidP="004B4731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  <w:lang w:val="uk-UA"/>
        </w:rPr>
        <w:t>Ратнівського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району Волинської області</w:t>
      </w:r>
    </w:p>
    <w:p w:rsidR="004B4731" w:rsidRDefault="004B4731" w:rsidP="004B4731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4B4731" w:rsidRDefault="004B4731" w:rsidP="004B4731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4B4731" w:rsidRDefault="004B4731" w:rsidP="004B4731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B4731" w:rsidRDefault="00A204F4" w:rsidP="004B473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204F4">
        <w:rPr>
          <w:rFonts w:ascii="Times New Roman" w:hAnsi="Times New Roman" w:cs="Times New Roman"/>
          <w:sz w:val="28"/>
          <w:szCs w:val="28"/>
          <w:lang w:val="uk-UA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467.6pt;height:177.05pt" adj="6924" fillcolor="#272727 [2749]" strokecolor="#c00000">
            <v:fill color2="#c0c"/>
            <v:shadow on="t" color="#99f" opacity="52429f" offset="3pt,3pt"/>
            <v:textpath style="font-family:&quot;Impact&quot;;v-text-kern:t" trim="t" fitpath="t" string="Металургійне виробництво.&#10;Чорна металургія України"/>
          </v:shape>
        </w:pict>
      </w:r>
    </w:p>
    <w:p w:rsidR="004B4731" w:rsidRDefault="004B4731" w:rsidP="004B4731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B4731" w:rsidRDefault="004B4731" w:rsidP="004B4731">
      <w:pPr>
        <w:ind w:firstLine="4536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Підготувала</w:t>
      </w:r>
    </w:p>
    <w:p w:rsidR="004B4731" w:rsidRDefault="004B4731" w:rsidP="004B4731">
      <w:pPr>
        <w:ind w:firstLine="4536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вчитель географії</w:t>
      </w:r>
    </w:p>
    <w:p w:rsidR="004B4731" w:rsidRDefault="004B4731" w:rsidP="004B4731">
      <w:pPr>
        <w:ind w:firstLine="4536"/>
        <w:rPr>
          <w:b/>
          <w:sz w:val="32"/>
          <w:szCs w:val="32"/>
          <w:lang w:val="uk-UA"/>
        </w:rPr>
      </w:pPr>
      <w:proofErr w:type="spellStart"/>
      <w:r>
        <w:rPr>
          <w:b/>
          <w:sz w:val="32"/>
          <w:szCs w:val="32"/>
          <w:lang w:val="uk-UA"/>
        </w:rPr>
        <w:t>Гребік</w:t>
      </w:r>
      <w:proofErr w:type="spellEnd"/>
      <w:r>
        <w:rPr>
          <w:b/>
          <w:sz w:val="32"/>
          <w:szCs w:val="32"/>
          <w:lang w:val="uk-UA"/>
        </w:rPr>
        <w:t xml:space="preserve"> Оксана Володимирівна</w:t>
      </w:r>
    </w:p>
    <w:p w:rsidR="004B4731" w:rsidRDefault="004B4731" w:rsidP="004B4731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B4731" w:rsidRDefault="004B4731" w:rsidP="004B4731">
      <w:pPr>
        <w:tabs>
          <w:tab w:val="left" w:pos="5475"/>
        </w:tabs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4B4731" w:rsidRDefault="004B4731" w:rsidP="004B4731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B4731" w:rsidRDefault="004B4731" w:rsidP="004B4731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B4731" w:rsidRDefault="004B4731" w:rsidP="004B4731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2018</w:t>
      </w:r>
    </w:p>
    <w:p w:rsidR="004B4731" w:rsidRDefault="004B4731" w:rsidP="004B473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Тема</w:t>
      </w:r>
      <w:r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i/>
          <w:color w:val="984806" w:themeColor="accent6" w:themeShade="8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  <w:lang w:val="uk-UA"/>
        </w:rPr>
        <w:t>Металургійне виробництво. Чорна металургія України.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Розкрити значення та структуру металургійного виробництва для народного господарства України. ; вчити характеризувати галузеву та територіальну структуру металургії, визначити основні райони та найбільші центри, принципи їх розміщення. </w:t>
      </w:r>
    </w:p>
    <w:p w:rsidR="004B4731" w:rsidRDefault="004B4731" w:rsidP="004B473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Розвивати логічне мислення, вміння аналізувати різні джерела знань, робити висновки про вплив галузі на навколишнє середовище. </w:t>
      </w:r>
    </w:p>
    <w:p w:rsidR="004B4731" w:rsidRDefault="004B4731" w:rsidP="004B473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Сприяти формуванню </w:t>
      </w:r>
      <w:r w:rsidR="00E4600E">
        <w:rPr>
          <w:rFonts w:ascii="Times New Roman" w:hAnsi="Times New Roman" w:cs="Times New Roman"/>
          <w:sz w:val="28"/>
          <w:szCs w:val="28"/>
          <w:lang w:val="uk-UA"/>
        </w:rPr>
        <w:t xml:space="preserve"> професійних та інформаційних </w:t>
      </w:r>
      <w:proofErr w:type="spellStart"/>
      <w:r w:rsidR="00E4600E">
        <w:rPr>
          <w:rFonts w:ascii="Times New Roman" w:hAnsi="Times New Roman" w:cs="Times New Roman"/>
          <w:sz w:val="28"/>
          <w:szCs w:val="28"/>
          <w:lang w:val="uk-UA"/>
        </w:rPr>
        <w:t>компетентностей</w:t>
      </w:r>
      <w:proofErr w:type="spellEnd"/>
      <w:r w:rsidR="00E4600E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B4731" w:rsidRDefault="004B4731" w:rsidP="004B473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Обладнання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карта « Металургійний комплекс України», атласи, слайди. </w:t>
      </w:r>
    </w:p>
    <w:p w:rsidR="004B4731" w:rsidRDefault="004B4731" w:rsidP="004B473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Тип уроку</w:t>
      </w:r>
      <w:r>
        <w:rPr>
          <w:rFonts w:ascii="Times New Roman" w:hAnsi="Times New Roman" w:cs="Times New Roman"/>
          <w:sz w:val="28"/>
          <w:szCs w:val="28"/>
          <w:lang w:val="uk-UA"/>
        </w:rPr>
        <w:t>: комбінований.</w:t>
      </w:r>
    </w:p>
    <w:p w:rsidR="004B4731" w:rsidRDefault="004B4731" w:rsidP="004B4731">
      <w:pPr>
        <w:spacing w:after="0" w:line="360" w:lineRule="auto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Хід уроку</w:t>
      </w:r>
    </w:p>
    <w:p w:rsidR="004B4731" w:rsidRDefault="004B4731" w:rsidP="004B4731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proofErr w:type="gramStart"/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.Мотивація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навчальної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діяльності.</w:t>
      </w:r>
    </w:p>
    <w:p w:rsidR="004B4731" w:rsidRDefault="004B4731" w:rsidP="004B473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Вчитель</w:t>
      </w:r>
      <w:r>
        <w:rPr>
          <w:rFonts w:ascii="Times New Roman" w:hAnsi="Times New Roman" w:cs="Times New Roman"/>
          <w:sz w:val="28"/>
          <w:szCs w:val="28"/>
          <w:lang w:val="uk-UA"/>
        </w:rPr>
        <w:t>:Туманний Альбіон - так називають Великобританію, Країна Троянд - так називають Болгарію, Країна-Банкір - так називають Швейцарію.</w:t>
      </w:r>
    </w:p>
    <w:p w:rsidR="004B4731" w:rsidRDefault="004B4731" w:rsidP="004B473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 Україна відома у світі як Житниця,завдяки великим площам зернових, як країна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–«реактор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»,  бо свій печальний слід у світі залишив Чорнобиль і як «Країна-Кузня»,бо славиться своїми запасами залізної руди і своїм чавуном і сталлю.</w:t>
      </w:r>
    </w:p>
    <w:p w:rsidR="004B4731" w:rsidRDefault="004B4731" w:rsidP="004B4731">
      <w:pPr>
        <w:spacing w:after="0" w:line="360" w:lineRule="auto"/>
        <w:jc w:val="center"/>
        <w:rPr>
          <w:rFonts w:ascii="Times New Roman" w:hAnsi="Times New Roman" w:cs="Times New Roman"/>
          <w:b/>
          <w:color w:val="984806" w:themeColor="accent6" w:themeShade="8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Отже,на сьогоднішньому уроці ми постараємось з’ясувати ,  чи справді нам є чим пишатися. А тема нашого уроку звучить так…</w:t>
      </w:r>
      <w:r>
        <w:rPr>
          <w:rFonts w:ascii="Times New Roman" w:hAnsi="Times New Roman" w:cs="Times New Roman"/>
          <w:b/>
          <w:color w:val="984806" w:themeColor="accent6" w:themeShade="80"/>
          <w:sz w:val="28"/>
          <w:szCs w:val="28"/>
          <w:lang w:val="uk-UA"/>
        </w:rPr>
        <w:t xml:space="preserve">                                                             (слайд № 1)</w:t>
      </w:r>
    </w:p>
    <w:p w:rsidR="004B4731" w:rsidRDefault="004B4731" w:rsidP="004B4731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. Актуалізація опорних знань (бесіда)</w:t>
      </w:r>
    </w:p>
    <w:p w:rsidR="004B4731" w:rsidRDefault="004B4731" w:rsidP="004B473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Пригадайте,на які дві сфери поділяється промисловість?</w:t>
      </w:r>
    </w:p>
    <w:p w:rsidR="004B4731" w:rsidRDefault="004B4731" w:rsidP="004B473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ви гадаєте,до якої з цих галузей ми відносимо металургію?</w:t>
      </w:r>
    </w:p>
    <w:p w:rsidR="004B4731" w:rsidRDefault="004B4731" w:rsidP="004B473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яких галузях господарства використовують метали?</w:t>
      </w:r>
    </w:p>
    <w:p w:rsidR="004B4731" w:rsidRDefault="004B4731" w:rsidP="004B473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 відомо вам щось з уроків хімії про виробництво чавуну,сталі або інших металів?</w:t>
      </w:r>
    </w:p>
    <w:p w:rsidR="004B4731" w:rsidRDefault="004B4731" w:rsidP="004B473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що потрібно для того,щоб виплавити метал?</w:t>
      </w:r>
    </w:p>
    <w:p w:rsidR="00E4600E" w:rsidRDefault="00E4600E" w:rsidP="004B4731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E4600E" w:rsidRDefault="00E4600E" w:rsidP="004B4731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4B4731" w:rsidRDefault="004B4731" w:rsidP="004B4731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lastRenderedPageBreak/>
        <w:t>III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. Вивчення нового матеріалу</w:t>
      </w:r>
    </w:p>
    <w:p w:rsidR="004B4731" w:rsidRDefault="004B4731" w:rsidP="004B473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   Вчитель: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Отже,сьогодні ми познайомимось з однією з найдавніших галузей світової і української промисловості - чорною металургією. Вона завжди відігравала важливу роль у розвитку господарства країни. Чавун і сталь,широко застосовуються в машинобудуванні,в інших галузях промисловості,та й в побуті без них не обходимось. На металургійних підприємствах створюється чверть усього ВВП України,а за обсягами національного виробництва чорна металургія посідає 1 місце.</w:t>
      </w:r>
    </w:p>
    <w:p w:rsidR="004B4731" w:rsidRDefault="004B4731" w:rsidP="004B473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Тому, в ході нашого уроку ми з’ясуємо такі питання:</w:t>
      </w:r>
    </w:p>
    <w:p w:rsidR="004B4731" w:rsidRDefault="004B4731" w:rsidP="004B4731">
      <w:pPr>
        <w:spacing w:after="0" w:line="360" w:lineRule="auto"/>
        <w:rPr>
          <w:rFonts w:ascii="Times New Roman" w:hAnsi="Times New Roman" w:cs="Times New Roman"/>
          <w:b/>
          <w:color w:val="984806" w:themeColor="accent6" w:themeShade="8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r>
        <w:rPr>
          <w:rFonts w:ascii="Times New Roman" w:hAnsi="Times New Roman" w:cs="Times New Roman"/>
          <w:b/>
          <w:color w:val="984806" w:themeColor="accent6" w:themeShade="80"/>
          <w:sz w:val="28"/>
          <w:szCs w:val="28"/>
          <w:lang w:val="uk-UA"/>
        </w:rPr>
        <w:t>(слайд № 2-план уроку)</w:t>
      </w:r>
    </w:p>
    <w:p w:rsidR="004B4731" w:rsidRDefault="004B4731" w:rsidP="004B4731">
      <w:pPr>
        <w:spacing w:after="0" w:line="360" w:lineRule="auto"/>
        <w:rPr>
          <w:rFonts w:ascii="Times New Roman" w:hAnsi="Times New Roman" w:cs="Times New Roman"/>
          <w:b/>
          <w:color w:val="984806" w:themeColor="accent6" w:themeShade="8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   Для нашої держави чорна металургія є найважливішою галуззю промисловості. Україна входить до десятки найбільших виробників сталі у світі і посідає тут 8 місце.</w:t>
      </w:r>
      <w:r>
        <w:rPr>
          <w:rFonts w:ascii="Times New Roman" w:hAnsi="Times New Roman" w:cs="Times New Roman"/>
          <w:b/>
          <w:color w:val="984806" w:themeColor="accent6" w:themeShade="80"/>
          <w:sz w:val="28"/>
          <w:szCs w:val="28"/>
          <w:lang w:val="uk-UA"/>
        </w:rPr>
        <w:t xml:space="preserve">                                                                    (слайд № 3)</w:t>
      </w:r>
    </w:p>
    <w:p w:rsidR="004B4731" w:rsidRDefault="004B4731" w:rsidP="004B4731">
      <w:pPr>
        <w:spacing w:after="0" w:line="360" w:lineRule="auto"/>
        <w:jc w:val="center"/>
        <w:rPr>
          <w:rFonts w:ascii="Times New Roman" w:hAnsi="Times New Roman" w:cs="Times New Roman"/>
          <w:b/>
          <w:color w:val="984806" w:themeColor="accent6" w:themeShade="8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в кінці нашого уроку вам потрібно буде розв’язати проблемне питання:</w:t>
      </w:r>
      <w:r>
        <w:rPr>
          <w:rFonts w:ascii="Times New Roman" w:hAnsi="Times New Roman" w:cs="Times New Roman"/>
          <w:b/>
          <w:color w:val="984806" w:themeColor="accent6" w:themeShade="80"/>
          <w:sz w:val="28"/>
          <w:szCs w:val="28"/>
          <w:lang w:val="uk-UA"/>
        </w:rPr>
        <w:t xml:space="preserve">                                                                (слайд № 4)</w:t>
      </w:r>
    </w:p>
    <w:p w:rsidR="004B4731" w:rsidRDefault="004B4731" w:rsidP="004B473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Широке застосування чорних металів пояснюється їх відносною дешевизною і,головне,універсальністю,яка дає можливість надавати виробам різних форм і розмірів.</w:t>
      </w:r>
    </w:p>
    <w:p w:rsidR="004B4731" w:rsidRDefault="004B4731" w:rsidP="004B4731">
      <w:pPr>
        <w:spacing w:after="0" w:line="360" w:lineRule="auto"/>
        <w:rPr>
          <w:rFonts w:ascii="Times New Roman" w:hAnsi="Times New Roman" w:cs="Times New Roman"/>
          <w:b/>
          <w:color w:val="984806" w:themeColor="accent6" w:themeShade="8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-А що про залізо та історію його виплавки знаєте ви?</w:t>
      </w:r>
      <w:r>
        <w:rPr>
          <w:rFonts w:ascii="Times New Roman" w:hAnsi="Times New Roman" w:cs="Times New Roman"/>
          <w:b/>
          <w:color w:val="984806" w:themeColor="accent6" w:themeShade="80"/>
          <w:sz w:val="28"/>
          <w:szCs w:val="28"/>
          <w:lang w:val="uk-UA"/>
        </w:rPr>
        <w:t xml:space="preserve">                                                             (виступи учнів)</w:t>
      </w:r>
      <w:r>
        <w:rPr>
          <w:rFonts w:ascii="Times New Roman" w:eastAsia="Times New Roman" w:hAnsi="Times New Roman" w:cs="Times New Roman"/>
          <w:snapToGrid w:val="0"/>
          <w:color w:val="000000"/>
          <w:w w:val="1"/>
          <w:sz w:val="28"/>
          <w:szCs w:val="28"/>
          <w:bdr w:val="none" w:sz="0" w:space="0" w:color="auto" w:frame="1"/>
          <w:shd w:val="clear" w:color="auto" w:fill="000000"/>
          <w:lang w:val="uk-UA"/>
        </w:rPr>
        <w:t xml:space="preserve"> </w:t>
      </w:r>
    </w:p>
    <w:p w:rsidR="004B4731" w:rsidRDefault="004B4731" w:rsidP="004B4731">
      <w:pPr>
        <w:spacing w:after="0" w:line="360" w:lineRule="auto"/>
        <w:rPr>
          <w:rFonts w:ascii="Times New Roman" w:hAnsi="Times New Roman" w:cs="Times New Roman"/>
          <w:b/>
          <w:color w:val="984806" w:themeColor="accent6" w:themeShade="8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  Виробництво металів – дуже складний процес. Металургійний комплекс включає дві великі галузі: чорну і кольорову металургії,в свою чергу - чорна металургія охоплює різні види виробництв,різні за формами організації та технологією.</w:t>
      </w:r>
      <w:r>
        <w:rPr>
          <w:rFonts w:ascii="Times New Roman" w:hAnsi="Times New Roman" w:cs="Times New Roman"/>
          <w:b/>
          <w:color w:val="984806" w:themeColor="accent6" w:themeShade="80"/>
          <w:sz w:val="28"/>
          <w:szCs w:val="28"/>
          <w:lang w:val="uk-UA"/>
        </w:rPr>
        <w:t xml:space="preserve"> (слайд № 5)</w:t>
      </w:r>
    </w:p>
    <w:p w:rsidR="004B4731" w:rsidRDefault="004B4731" w:rsidP="004B4731">
      <w:pPr>
        <w:spacing w:after="0" w:line="360" w:lineRule="auto"/>
        <w:rPr>
          <w:rFonts w:ascii="Times New Roman" w:hAnsi="Times New Roman" w:cs="Times New Roman"/>
          <w:b/>
          <w:color w:val="984806" w:themeColor="accent6" w:themeShade="8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Вчитель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будьте уважними на уроці, а в кінці ми повернемося до цієї схеми і з’ясуємо,які ж галузі включає чорна металургія.                                                           </w:t>
      </w:r>
    </w:p>
    <w:p w:rsidR="004B4731" w:rsidRDefault="004B4731" w:rsidP="004B473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3)    Територіальна структура галузі залежить від багатьох факторів,які в свою чергу залежать від особливостей технології і витрат у виробництві.</w:t>
      </w:r>
    </w:p>
    <w:p w:rsidR="004B4731" w:rsidRDefault="004B4731" w:rsidP="004B4731">
      <w:pPr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Відкрийте підручник на ст. 116,ознайомтесь із текстом і назвіть якими за особливостями витрат і технологій є підприємства чорної металургії ,та які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фактори впливають на їх розміщення.</w:t>
      </w:r>
      <w:r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(Діти:- за особливостями витрат підприємства є :</w:t>
      </w:r>
    </w:p>
    <w:p w:rsidR="004B4731" w:rsidRDefault="004B4731" w:rsidP="004B473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Матеріаломісткими (на 1 т. чавуну-3 т. руди;1 т. коксу,0,5 т. вапняку)</w:t>
      </w:r>
    </w:p>
    <w:p w:rsidR="004B4731" w:rsidRDefault="004B4731" w:rsidP="004B473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Водомісткими(необхідно 10-20 т. води)</w:t>
      </w:r>
    </w:p>
    <w:p w:rsidR="004B4731" w:rsidRDefault="004B4731" w:rsidP="004B473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Трудомісткими (на одному підприємстві -20-40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тис.чол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>.)</w:t>
      </w:r>
    </w:p>
    <w:p w:rsidR="004B4731" w:rsidRDefault="004B4731" w:rsidP="004B4731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Енергомісткими</w:t>
      </w:r>
      <w:proofErr w:type="spellEnd"/>
    </w:p>
    <w:p w:rsidR="004B4731" w:rsidRDefault="004B4731" w:rsidP="004B4731">
      <w:pPr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Фактори розміщення: сировинний,транспортний,наявність джерел енергії,води,наявність кваліфікованих кадрів  і робочої сили)</w:t>
      </w:r>
    </w:p>
    <w:p w:rsidR="004B4731" w:rsidRDefault="004B4731" w:rsidP="004B473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Вчитель: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Все вірно,але найважливішим є сировинний фактор. А що ж є сировиною для виплавки чавуну і сталі?</w:t>
      </w:r>
    </w:p>
    <w:p w:rsidR="004B4731" w:rsidRDefault="004B4731" w:rsidP="004B4731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(Діти: залізна руда,марганцева руда, коксівне вугілля,вапняки,флюси,вогнетривкі глини)</w:t>
      </w:r>
    </w:p>
    <w:p w:rsidR="004B4731" w:rsidRDefault="004B4731" w:rsidP="004B4731">
      <w:pPr>
        <w:spacing w:after="0" w:line="360" w:lineRule="auto"/>
        <w:jc w:val="center"/>
        <w:rPr>
          <w:rFonts w:ascii="Times New Roman" w:hAnsi="Times New Roman" w:cs="Times New Roman"/>
          <w:b/>
          <w:color w:val="984806" w:themeColor="accent6" w:themeShade="8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В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читель: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 зараз,відкрийте карти в атласі «мінерально-сировинні ресурси України»  і дайте відповіді на такі питання:</w:t>
      </w:r>
      <w:r>
        <w:rPr>
          <w:rFonts w:ascii="Times New Roman" w:hAnsi="Times New Roman" w:cs="Times New Roman"/>
          <w:b/>
          <w:color w:val="984806" w:themeColor="accent6" w:themeShade="80"/>
          <w:sz w:val="28"/>
          <w:szCs w:val="28"/>
          <w:lang w:val="uk-UA"/>
        </w:rPr>
        <w:t xml:space="preserve"> </w:t>
      </w:r>
    </w:p>
    <w:p w:rsidR="004B4731" w:rsidRDefault="004B4731" w:rsidP="004B473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984806" w:themeColor="accent6" w:themeShade="80"/>
          <w:sz w:val="28"/>
          <w:szCs w:val="28"/>
          <w:lang w:val="uk-UA"/>
        </w:rPr>
        <w:t>(слайд № 6)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4B4731" w:rsidRDefault="004B4731" w:rsidP="004B473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Вчитель</w:t>
      </w:r>
      <w:r>
        <w:rPr>
          <w:rFonts w:ascii="Times New Roman" w:hAnsi="Times New Roman" w:cs="Times New Roman"/>
          <w:sz w:val="28"/>
          <w:szCs w:val="28"/>
          <w:lang w:val="uk-UA"/>
        </w:rPr>
        <w:t>: Тож, давайте підсумуємо,як впливає цей чинник(сировинний)  на розвиток галузі?</w:t>
      </w:r>
    </w:p>
    <w:p w:rsidR="004B4731" w:rsidRDefault="004B4731" w:rsidP="004B4731">
      <w:pPr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(Діти: Вся сировина для виплавки чорних металів на території України є ,  родовища корисних копалин розміщені  компактно,між ними - густа транспортна мережа, сконцентрована сировинна база переважно на сході і південному сході країни)</w:t>
      </w:r>
    </w:p>
    <w:p w:rsidR="004B4731" w:rsidRDefault="004B4731" w:rsidP="004B473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4) Виплавка чавуну і сталі проходить кілька складних етапів – стадій виробництва,а саме:</w:t>
      </w:r>
    </w:p>
    <w:p w:rsidR="004B4731" w:rsidRDefault="004B4731" w:rsidP="004B4731">
      <w:pPr>
        <w:spacing w:after="0" w:line="360" w:lineRule="auto"/>
        <w:rPr>
          <w:rFonts w:ascii="Times New Roman" w:hAnsi="Times New Roman" w:cs="Times New Roman"/>
          <w:b/>
          <w:color w:val="984806" w:themeColor="accent6" w:themeShade="8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984806" w:themeColor="accent6" w:themeShade="80"/>
          <w:sz w:val="28"/>
          <w:szCs w:val="28"/>
          <w:lang w:val="uk-UA"/>
        </w:rPr>
        <w:t xml:space="preserve">                                                    (слайд № 7)- Аналіз схеми </w:t>
      </w:r>
    </w:p>
    <w:p w:rsidR="004B4731" w:rsidRDefault="004B4731" w:rsidP="004B473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кожній стадії виробництва утворюється певна кількість побічних матеріалів, що можуть слугувати сировиною для виготовлення іншої продукції. Тому,металургії притаманне комбінування.</w:t>
      </w:r>
    </w:p>
    <w:p w:rsidR="004B4731" w:rsidRDefault="004B4731" w:rsidP="004B473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-Пригадайте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,чим  характеризується така форма організації виробництва?</w:t>
      </w:r>
    </w:p>
    <w:p w:rsidR="004B4731" w:rsidRDefault="004B4731" w:rsidP="004B4731">
      <w:pPr>
        <w:spacing w:after="0" w:line="360" w:lineRule="auto"/>
        <w:rPr>
          <w:rFonts w:ascii="Times New Roman" w:hAnsi="Times New Roman" w:cs="Times New Roman"/>
          <w:b/>
          <w:color w:val="984806" w:themeColor="accent6" w:themeShade="8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lastRenderedPageBreak/>
        <w:t>Вчитель: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На сьогодні у світі існує кілька способів  виробництва чавуну і сталі,а найбільш поширеними є такі:                                                                                           </w:t>
      </w:r>
      <w:r>
        <w:rPr>
          <w:rFonts w:ascii="Times New Roman" w:hAnsi="Times New Roman" w:cs="Times New Roman"/>
          <w:b/>
          <w:color w:val="984806" w:themeColor="accent6" w:themeShade="80"/>
          <w:sz w:val="28"/>
          <w:szCs w:val="28"/>
          <w:lang w:val="uk-UA"/>
        </w:rPr>
        <w:t>(слайд № 8)</w:t>
      </w:r>
    </w:p>
    <w:p w:rsidR="004B4731" w:rsidRDefault="004B4731" w:rsidP="004B4731">
      <w:pPr>
        <w:spacing w:after="0" w:line="360" w:lineRule="auto"/>
        <w:ind w:left="3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всі вони об’єднуються в єдиний комплекс,в Україні ж застосовують найчастіше:</w:t>
      </w:r>
    </w:p>
    <w:p w:rsidR="004B4731" w:rsidRDefault="004B4731" w:rsidP="004B4731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Металургію повного циклу;</w:t>
      </w:r>
    </w:p>
    <w:p w:rsidR="004B4731" w:rsidRDefault="004B4731" w:rsidP="004B4731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Переробну металургію;</w:t>
      </w:r>
    </w:p>
    <w:p w:rsidR="004B4731" w:rsidRDefault="004B4731" w:rsidP="004B4731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Електрометалургію.</w:t>
      </w:r>
    </w:p>
    <w:p w:rsidR="004B4731" w:rsidRDefault="004B4731" w:rsidP="004B4731">
      <w:pPr>
        <w:spacing w:after="0" w:line="360" w:lineRule="auto"/>
        <w:rPr>
          <w:rFonts w:ascii="Times New Roman" w:hAnsi="Times New Roman" w:cs="Times New Roman"/>
          <w:b/>
          <w:color w:val="984806" w:themeColor="accent6" w:themeShade="8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Тому,у нас переважають великі підприємства - комбінати повного циклу,на яких проходять усі стадії виробництва:від збагачення руди аж до виготовлення прокатної продукції. </w:t>
      </w:r>
      <w:r>
        <w:rPr>
          <w:rFonts w:ascii="Times New Roman" w:hAnsi="Times New Roman" w:cs="Times New Roman"/>
          <w:b/>
          <w:color w:val="984806" w:themeColor="accent6" w:themeShade="80"/>
          <w:sz w:val="28"/>
          <w:szCs w:val="28"/>
          <w:lang w:val="uk-UA"/>
        </w:rPr>
        <w:t>(слайд № 9,10,11,12)</w:t>
      </w:r>
    </w:p>
    <w:p w:rsidR="004B4731" w:rsidRDefault="004B4731" w:rsidP="004B473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5) Подивіться на карту чорної металургії України і скажіть: де найбільше зосереджено підприємств цієї галузі…. Так , вірно в Україні сформувалися три райони розвитку чорної металургії</w:t>
      </w:r>
    </w:p>
    <w:p w:rsidR="004B4731" w:rsidRDefault="004B4731" w:rsidP="004B473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5) Подивіться на карту чорної металургії України і скажіть: де найбільше зосереджено підприємств цієї галузі…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.Так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вірно в Україні сформувалися три райони розвитку чорної металургії</w:t>
      </w:r>
    </w:p>
    <w:p w:rsidR="004B4731" w:rsidRDefault="004B4731" w:rsidP="004B4731">
      <w:pPr>
        <w:spacing w:after="0" w:line="360" w:lineRule="auto"/>
        <w:rPr>
          <w:rFonts w:ascii="Times New Roman" w:hAnsi="Times New Roman" w:cs="Times New Roman"/>
          <w:b/>
          <w:color w:val="984806" w:themeColor="accent6" w:themeShade="80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color w:val="984806" w:themeColor="accent6" w:themeShade="80"/>
          <w:sz w:val="28"/>
          <w:szCs w:val="28"/>
          <w:lang w:val="uk-UA"/>
        </w:rPr>
        <w:t xml:space="preserve">                (слайд № 13)                                                                </w:t>
      </w:r>
    </w:p>
    <w:p w:rsidR="004B4731" w:rsidRDefault="004B4731" w:rsidP="004B473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(Діти виконують завдання по варіантах:    Характеристика промислових районів»,і  доповідають на клас по одному учневі) </w:t>
      </w:r>
    </w:p>
    <w:p w:rsidR="004B4731" w:rsidRDefault="004B4731" w:rsidP="004B473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6)  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Вчитель: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Не дивлячись на сприятливі умови для розвитку чорної металургії в Україні,ця галузь має і ряд проблем.</w:t>
      </w:r>
    </w:p>
    <w:p w:rsidR="004B4731" w:rsidRDefault="004B4731" w:rsidP="004B473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Назвіть які проблеми і перспективи існують у чорній металургії ?</w:t>
      </w:r>
    </w:p>
    <w:p w:rsidR="004B4731" w:rsidRDefault="004B4731" w:rsidP="004B4731">
      <w:pPr>
        <w:spacing w:after="0" w:line="360" w:lineRule="auto"/>
        <w:rPr>
          <w:rFonts w:ascii="Times New Roman" w:hAnsi="Times New Roman" w:cs="Times New Roman"/>
          <w:b/>
          <w:color w:val="984806" w:themeColor="accent6" w:themeShade="8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984806" w:themeColor="accent6" w:themeShade="80"/>
          <w:sz w:val="28"/>
          <w:szCs w:val="28"/>
          <w:lang w:val="uk-UA"/>
        </w:rPr>
        <w:t xml:space="preserve">                                                               (метод «Мікрофон»)</w:t>
      </w:r>
    </w:p>
    <w:p w:rsidR="004B4731" w:rsidRDefault="004B4731" w:rsidP="004B4731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. Закріплення вивченого матеріалу:</w:t>
      </w:r>
    </w:p>
    <w:p w:rsidR="004B4731" w:rsidRDefault="004B4731" w:rsidP="004B4731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Вчитель: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всі питання плану вичерпано,залишилось підвести підсумок і дати відповідь на проблемне питання: «Чому чорна металургія є галуззю спеціалізації України»</w:t>
      </w:r>
    </w:p>
    <w:p w:rsidR="004B4731" w:rsidRDefault="004B4731" w:rsidP="004B4731">
      <w:pPr>
        <w:spacing w:after="0" w:line="360" w:lineRule="auto"/>
        <w:rPr>
          <w:rFonts w:ascii="Times New Roman" w:hAnsi="Times New Roman" w:cs="Times New Roman"/>
          <w:b/>
          <w:color w:val="984806" w:themeColor="accent6" w:themeShade="8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984806" w:themeColor="accent6" w:themeShade="80"/>
          <w:sz w:val="28"/>
          <w:szCs w:val="28"/>
          <w:lang w:val="uk-UA"/>
        </w:rPr>
        <w:t xml:space="preserve">                                                      (метод « Прес» - слайд № 14)</w:t>
      </w:r>
    </w:p>
    <w:p w:rsidR="004B4731" w:rsidRDefault="004B4731" w:rsidP="004B4731">
      <w:pPr>
        <w:pStyle w:val="a3"/>
        <w:spacing w:after="0" w:line="360" w:lineRule="auto"/>
        <w:ind w:left="495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Ну,а для закріплення отриманих знань,давайте проведемо рольову гру «Стадії виробництва чорних металів»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(«моделювання процесів виробництва»,ролі: сировинна база;підприємства.)</w:t>
      </w:r>
    </w:p>
    <w:p w:rsidR="004B4731" w:rsidRDefault="004B4731" w:rsidP="004B4731">
      <w:pPr>
        <w:spacing w:after="0" w:line="360" w:lineRule="auto"/>
        <w:ind w:left="-284" w:firstLine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napToGrid w:val="0"/>
          <w:color w:val="000000"/>
          <w:w w:val="1"/>
          <w:sz w:val="28"/>
          <w:szCs w:val="28"/>
          <w:bdr w:val="none" w:sz="0" w:space="0" w:color="auto" w:frame="1"/>
          <w:shd w:val="clear" w:color="auto" w:fill="000000"/>
          <w:lang w:val="uk-UA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У . Підсумок уроку . Оцінювання(самооцінка по карточках)</w:t>
      </w:r>
    </w:p>
    <w:p w:rsidR="004B4731" w:rsidRDefault="004B4731" w:rsidP="004B4731">
      <w:pPr>
        <w:spacing w:after="0" w:line="360" w:lineRule="auto"/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. Домашнє завдання </w:t>
      </w:r>
      <w:r>
        <w:rPr>
          <w:rFonts w:ascii="Times New Roman" w:hAnsi="Times New Roman" w:cs="Times New Roman"/>
          <w:b/>
          <w:i/>
          <w:color w:val="984806" w:themeColor="accent6" w:themeShade="80"/>
          <w:sz w:val="28"/>
          <w:szCs w:val="28"/>
          <w:lang w:val="uk-UA"/>
        </w:rPr>
        <w:t>(слайд № 15)</w:t>
      </w:r>
    </w:p>
    <w:p w:rsidR="004B4731" w:rsidRDefault="004B4731" w:rsidP="004B473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B4731" w:rsidRDefault="004B4731" w:rsidP="004B473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B4731" w:rsidRDefault="004B4731" w:rsidP="004B473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B4731" w:rsidRDefault="004B4731" w:rsidP="004B473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B4731" w:rsidRDefault="004B4731" w:rsidP="004B473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B4731" w:rsidRDefault="004B4731" w:rsidP="004B473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B4731" w:rsidRDefault="004B4731" w:rsidP="004B473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B4731" w:rsidRDefault="004B4731" w:rsidP="004B473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B4731" w:rsidRDefault="004B4731" w:rsidP="004B473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B4731" w:rsidRDefault="004B4731" w:rsidP="004B473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B4731" w:rsidRDefault="004B4731" w:rsidP="004B473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B4731" w:rsidRDefault="004B4731" w:rsidP="004B473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B4731" w:rsidRDefault="004B4731" w:rsidP="004B473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B4731" w:rsidRDefault="004B4731" w:rsidP="004B473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B4731" w:rsidRDefault="004B4731" w:rsidP="004B473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B4731" w:rsidRDefault="004B4731" w:rsidP="004B473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B4731" w:rsidRDefault="004B4731" w:rsidP="004B473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85165" w:rsidRDefault="00385165"/>
    <w:sectPr w:rsidR="00385165" w:rsidSect="003851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1632F"/>
    <w:multiLevelType w:val="hybridMultilevel"/>
    <w:tmpl w:val="8692F61A"/>
    <w:lvl w:ilvl="0" w:tplc="2BAA87AC">
      <w:start w:val="2"/>
      <w:numFmt w:val="bullet"/>
      <w:lvlText w:val="-"/>
      <w:lvlJc w:val="left"/>
      <w:pPr>
        <w:ind w:left="570" w:hanging="360"/>
      </w:pPr>
      <w:rPr>
        <w:rFonts w:ascii="Calibri" w:eastAsiaTheme="minorHAnsi" w:hAnsi="Calibri" w:cs="Calibri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EF48DC"/>
    <w:multiLevelType w:val="hybridMultilevel"/>
    <w:tmpl w:val="472E0226"/>
    <w:lvl w:ilvl="0" w:tplc="2BAA87AC">
      <w:start w:val="2"/>
      <w:numFmt w:val="bullet"/>
      <w:lvlText w:val="-"/>
      <w:lvlJc w:val="left"/>
      <w:pPr>
        <w:ind w:left="540" w:hanging="360"/>
      </w:pPr>
      <w:rPr>
        <w:rFonts w:ascii="Calibri" w:eastAsiaTheme="minorHAnsi" w:hAnsi="Calibri" w:cs="Calibri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824009D"/>
    <w:multiLevelType w:val="hybridMultilevel"/>
    <w:tmpl w:val="B7A4AC92"/>
    <w:lvl w:ilvl="0" w:tplc="7B4EE988">
      <w:start w:val="1"/>
      <w:numFmt w:val="decimal"/>
      <w:lvlText w:val="%1)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4B4731"/>
    <w:rsid w:val="00385165"/>
    <w:rsid w:val="004B4731"/>
    <w:rsid w:val="00A204F4"/>
    <w:rsid w:val="00E46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7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47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2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1082</Words>
  <Characters>6173</Characters>
  <Application>Microsoft Office Word</Application>
  <DocSecurity>0</DocSecurity>
  <Lines>51</Lines>
  <Paragraphs>14</Paragraphs>
  <ScaleCrop>false</ScaleCrop>
  <Company/>
  <LinksUpToDate>false</LinksUpToDate>
  <CharactersWithSpaces>7241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5</cp:revision>
  <dcterms:created xsi:type="dcterms:W3CDTF">2018-01-16T12:52:00Z</dcterms:created>
  <dcterms:modified xsi:type="dcterms:W3CDTF">2018-02-05T11:27:00Z</dcterms:modified>
</cp:coreProperties>
</file>