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85" w:rsidRDefault="00842A10" w:rsidP="00842A10">
      <w:pPr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. Безсполучникове складне речення. Смислові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інтонація.    Розділові знаки у безсполучниковому складному реченні.</w:t>
      </w:r>
    </w:p>
    <w:p w:rsidR="00842A10" w:rsidRDefault="00842A10" w:rsidP="00842A10">
      <w:pPr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вчити учні визначати безсполучникові складні речення як окремий тип складного речення.</w:t>
      </w:r>
    </w:p>
    <w:p w:rsidR="00842A10" w:rsidRDefault="00842A10" w:rsidP="00842A10">
      <w:pPr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навчити </w:t>
      </w:r>
      <w:r w:rsidR="008112B1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відрізняти безсполучникові складні речення від інших складних речень, вчити правильно інтонувати безсполучникові складні речення, вчити правильно ставити розділові знаки у таких реченнях;</w:t>
      </w:r>
    </w:p>
    <w:p w:rsidR="00842A10" w:rsidRDefault="00842A10" w:rsidP="00842A10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мислення, орфографічну грамотність, вміння робити висновки;</w:t>
      </w:r>
    </w:p>
    <w:p w:rsidR="00842A10" w:rsidRDefault="00842A10" w:rsidP="00842A10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 культуру мовлення, толерантність, любов та бережливе ставлення до природи.</w:t>
      </w:r>
    </w:p>
    <w:p w:rsidR="00842A10" w:rsidRDefault="00842A10" w:rsidP="00842A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Матеріали: презентації,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матеріал, картки із завданнями.</w:t>
      </w:r>
    </w:p>
    <w:p w:rsidR="00842A10" w:rsidRDefault="00842A10" w:rsidP="00842A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урок засвоєння нових знань.</w:t>
      </w:r>
    </w:p>
    <w:p w:rsidR="00842A10" w:rsidRDefault="00842A10" w:rsidP="00842A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842A10" w:rsidRDefault="00842A10" w:rsidP="00842A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Організаційна частина.</w:t>
      </w:r>
    </w:p>
    <w:p w:rsidR="00842A10" w:rsidRDefault="00842A10" w:rsidP="00842A10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створення емоційного настрою. Тренінг « Я- особистість».</w:t>
      </w:r>
    </w:p>
    <w:p w:rsidR="00842A10" w:rsidRDefault="00842A10" w:rsidP="00842A10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Доброго дня! Вітаю вас на нашому уроці. Бажаю , щоб цей урок приніс вам тільки позитивні емоції. Пропоную вам закінчити речення:</w:t>
      </w:r>
    </w:p>
    <w:p w:rsidR="00842A10" w:rsidRDefault="00842A10" w:rsidP="00842A10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 прагну… </w:t>
      </w:r>
    </w:p>
    <w:p w:rsidR="00842A10" w:rsidRDefault="00842A10" w:rsidP="00842A10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сподіваюсь…..</w:t>
      </w:r>
    </w:p>
    <w:p w:rsidR="00842A10" w:rsidRDefault="00842A10" w:rsidP="00842A10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595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подіваюсь, що після уроку ви будете мати гарний настрій</w:t>
      </w:r>
      <w:r w:rsidR="005159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955" w:rsidRDefault="00515955" w:rsidP="00515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знань.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« Мозковий штурм»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вивчає синтаксис?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Що таке речення?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ви знаєте види речень?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речення називається складним?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Які види складних речень вам відомі?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Чим відрізняється складносурядне речення від складнопідрядного?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робота біля дошки</w:t>
      </w:r>
    </w:p>
    <w:p w:rsidR="00515955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розставте розділові знаки, визначте вид речення.</w:t>
      </w:r>
    </w:p>
    <w:p w:rsidR="00515955" w:rsidRDefault="00515955" w:rsidP="0051595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Хлюпоче веслами весна, налита сонцем і вітрами, і піднімає буйні трави земля, хмільна і запашна.</w:t>
      </w:r>
    </w:p>
    <w:p w:rsidR="00515955" w:rsidRDefault="00515955" w:rsidP="0051595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Завітай навесні, коли синя фіалка в чисте небо погляне здивованим оком.</w:t>
      </w:r>
    </w:p>
    <w:p w:rsidR="00515955" w:rsidRDefault="00515955" w:rsidP="00515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Мотивація навчальної діяльності.</w:t>
      </w:r>
    </w:p>
    <w:p w:rsidR="00515955" w:rsidRPr="00515955" w:rsidRDefault="00515955" w:rsidP="0051595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маємо </w:t>
      </w:r>
      <w:r w:rsidRPr="00515955">
        <w:rPr>
          <w:rFonts w:ascii="Times New Roman" w:hAnsi="Times New Roman" w:cs="Times New Roman"/>
          <w:b/>
          <w:sz w:val="28"/>
          <w:szCs w:val="28"/>
          <w:lang w:val="uk-UA"/>
        </w:rPr>
        <w:t>вивчити:</w:t>
      </w:r>
    </w:p>
    <w:p w:rsidR="00515955" w:rsidRDefault="00515955" w:rsidP="005159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безсполучникових складних речень;</w:t>
      </w:r>
    </w:p>
    <w:p w:rsidR="00515955" w:rsidRDefault="00515955" w:rsidP="005159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смислові відношення між частинами у безсполучниковому  складному реченні.</w:t>
      </w:r>
    </w:p>
    <w:p w:rsidR="00515955" w:rsidRDefault="00515955" w:rsidP="00515955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15955">
        <w:rPr>
          <w:rFonts w:ascii="Times New Roman" w:hAnsi="Times New Roman" w:cs="Times New Roman"/>
          <w:b/>
          <w:sz w:val="28"/>
          <w:szCs w:val="28"/>
          <w:lang w:val="uk-UA"/>
        </w:rPr>
        <w:t>Уміти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7E08EF" w:rsidRPr="007E08EF">
        <w:rPr>
          <w:rFonts w:ascii="Times New Roman" w:hAnsi="Times New Roman" w:cs="Times New Roman"/>
          <w:sz w:val="28"/>
          <w:szCs w:val="28"/>
          <w:lang w:val="uk-UA"/>
        </w:rPr>
        <w:t>самостійно доповнювати безсполучникові складні речення.</w:t>
      </w:r>
    </w:p>
    <w:p w:rsidR="007E08EF" w:rsidRDefault="007E08EF" w:rsidP="007E08EF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7E08EF">
        <w:rPr>
          <w:rFonts w:ascii="Times New Roman" w:hAnsi="Times New Roman" w:cs="Times New Roman"/>
          <w:sz w:val="28"/>
          <w:szCs w:val="28"/>
          <w:lang w:val="uk-UA"/>
        </w:rPr>
        <w:t>Саме безсполучни</w:t>
      </w:r>
      <w:r>
        <w:rPr>
          <w:rFonts w:ascii="Times New Roman" w:hAnsi="Times New Roman" w:cs="Times New Roman"/>
          <w:sz w:val="28"/>
          <w:szCs w:val="28"/>
          <w:lang w:val="uk-UA"/>
        </w:rPr>
        <w:t>кові складні речення зустрічаються під час здачі ЗНО у 11 класі.</w:t>
      </w:r>
    </w:p>
    <w:p w:rsidR="007E08EF" w:rsidRDefault="007E08EF" w:rsidP="007E08EF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7E08EF" w:rsidRDefault="007E08EF" w:rsidP="007E08EF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  Вивчення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нового матеріалу.</w:t>
      </w:r>
    </w:p>
    <w:p w:rsidR="007E08EF" w:rsidRDefault="007E08EF" w:rsidP="007E08EF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слово вчителя.</w:t>
      </w:r>
    </w:p>
    <w:p w:rsidR="007E08EF" w:rsidRDefault="007E08EF" w:rsidP="007E08EF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, шановні учні , я пропоную вам поринути  у той чарівний загадковий світ дитинства і послухати казочку.</w:t>
      </w:r>
    </w:p>
    <w:p w:rsidR="007E08EF" w:rsidRDefault="007E08EF" w:rsidP="007E08EF">
      <w:pPr>
        <w:pStyle w:val="a3"/>
        <w:ind w:left="284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виступ учнів </w:t>
      </w:r>
    </w:p>
    <w:p w:rsidR="007E08EF" w:rsidRDefault="007E08EF" w:rsidP="007E08EF">
      <w:pPr>
        <w:pStyle w:val="a3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8EF">
        <w:rPr>
          <w:rFonts w:ascii="Times New Roman" w:hAnsi="Times New Roman" w:cs="Times New Roman"/>
          <w:b/>
          <w:sz w:val="28"/>
          <w:szCs w:val="28"/>
          <w:lang w:val="uk-UA"/>
        </w:rPr>
        <w:t>Казка  « Безсполучникове складне речення»</w:t>
      </w:r>
    </w:p>
    <w:p w:rsidR="00CC7E36" w:rsidRDefault="007E08EF" w:rsidP="007E08E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E08EF">
        <w:rPr>
          <w:rFonts w:ascii="Times New Roman" w:hAnsi="Times New Roman" w:cs="Times New Roman"/>
          <w:i/>
          <w:sz w:val="28"/>
          <w:szCs w:val="28"/>
          <w:lang w:val="uk-UA"/>
        </w:rPr>
        <w:t>Давним</w:t>
      </w:r>
      <w:proofErr w:type="spellEnd"/>
      <w:r w:rsidRPr="007E08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08EF">
        <w:rPr>
          <w:rFonts w:ascii="Times New Roman" w:hAnsi="Times New Roman" w:cs="Times New Roman"/>
          <w:i/>
          <w:sz w:val="28"/>
          <w:szCs w:val="28"/>
          <w:lang w:val="uk-UA"/>
        </w:rPr>
        <w:t>–давно</w:t>
      </w:r>
      <w:proofErr w:type="spellEnd"/>
      <w:r w:rsidRPr="007E08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якомусь царстві жили – були речення. Але всі вони були різними , не схожими одне на одне. Одні з них були самотніми та простими, інші ходили парами</w:t>
      </w:r>
      <w:r w:rsidR="00CC7E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навіть компаніями, а деякі жили великими і малими сім ями, у яких були залежності. Але таке життя не всім подобалося.</w:t>
      </w:r>
    </w:p>
    <w:p w:rsidR="007E08EF" w:rsidRDefault="007E08EF" w:rsidP="007E08E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C7E36">
        <w:rPr>
          <w:rFonts w:ascii="Times New Roman" w:hAnsi="Times New Roman" w:cs="Times New Roman"/>
          <w:i/>
          <w:sz w:val="28"/>
          <w:szCs w:val="28"/>
          <w:lang w:val="uk-UA"/>
        </w:rPr>
        <w:t>Одного разу у цьому царстві зустрілись два простих  речення. Вони зразу сподобались одне одному і  вже не хотіли жити окремо. Вони вирішили створити сім ю. Але як? Адже родину можна було створювати лише тим, у яких були сполучники. А ці речення були німими.</w:t>
      </w:r>
    </w:p>
    <w:p w:rsidR="00CC7E36" w:rsidRDefault="00CC7E36" w:rsidP="007E08E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Їхнє бажання було дуже сильним і вони швидко хотіли досягти свого. Інші речення намагалися їх відмовити, говорили, що у них нічого не вийде. Але їхнє кохання будо сильним. Воно не мало меж.</w:t>
      </w:r>
    </w:p>
    <w:p w:rsidR="00CC7E36" w:rsidRDefault="00CC7E36" w:rsidP="007E08E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Вони відмовилися жити зі сполучниками й почали використовувати тільки жести ( розділові знаки). Адже , щоб стати родиною , достатньо тільки бути разом.</w:t>
      </w:r>
    </w:p>
    <w:p w:rsidR="00CC7E36" w:rsidRDefault="00CC7E36" w:rsidP="007E08E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Так у цьому царстві за весь час було зареєстровано перший безсполучниковий шлюб. Тепер тут були речення не тільки прості, сполучникові, але й безсполучникові.</w:t>
      </w:r>
    </w:p>
    <w:p w:rsidR="00CC7E36" w:rsidRDefault="00CC7E36" w:rsidP="00CC7E36">
      <w:pPr>
        <w:pStyle w:val="a3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7E36" w:rsidRDefault="00CC7E36" w:rsidP="00CC7E3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бесіда.</w:t>
      </w:r>
    </w:p>
    <w:p w:rsidR="00CC7E36" w:rsidRDefault="00CC7E36" w:rsidP="00CC7E3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які речення піде мова на уроці?</w:t>
      </w:r>
    </w:p>
    <w:p w:rsidR="00CC7E36" w:rsidRDefault="00CC7E36" w:rsidP="00CC7E3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характерні ознаки має безсполучникове складне речення?</w:t>
      </w:r>
    </w:p>
    <w:p w:rsidR="00CE2910" w:rsidRDefault="00CE2910" w:rsidP="00CC7E3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Default="00CE2910" w:rsidP="00CC7E3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робота з таблицею</w:t>
      </w:r>
    </w:p>
    <w:p w:rsidR="00CE2910" w:rsidRDefault="00CE2910" w:rsidP="00CC7E3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Pr="0091682A" w:rsidRDefault="00CE2910" w:rsidP="00CE291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1682A">
        <w:rPr>
          <w:rFonts w:ascii="Times New Roman" w:hAnsi="Times New Roman" w:cs="Times New Roman"/>
          <w:color w:val="FF0000"/>
          <w:sz w:val="28"/>
          <w:szCs w:val="28"/>
          <w:lang w:val="uk-UA"/>
        </w:rPr>
        <w:t>Безсполучникове складне речення</w:t>
      </w:r>
    </w:p>
    <w:p w:rsidR="00CE2910" w:rsidRDefault="00CE2910" w:rsidP="00CE2910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33655</wp:posOffset>
                </wp:positionV>
                <wp:extent cx="123825" cy="466725"/>
                <wp:effectExtent l="19050" t="0" r="4762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47.95pt;margin-top:2.65pt;width: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" adj="18735" fillcolor="#4f81bd [3204]" strokecolor="#243f60 [1604]" strokeweight="2pt"/>
            </w:pict>
          </mc:Fallback>
        </mc:AlternateContent>
      </w:r>
    </w:p>
    <w:p w:rsidR="00CC7E36" w:rsidRPr="00CC7E36" w:rsidRDefault="00CC7E36" w:rsidP="00CC7E36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E08EF" w:rsidRDefault="007E08EF" w:rsidP="007E08E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910" w:rsidRDefault="00CE2910" w:rsidP="007E08E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9D7E6" wp14:editId="61BC48BA">
                <wp:simplePos x="0" y="0"/>
                <wp:positionH relativeFrom="column">
                  <wp:posOffset>3148965</wp:posOffset>
                </wp:positionH>
                <wp:positionV relativeFrom="paragraph">
                  <wp:posOffset>223520</wp:posOffset>
                </wp:positionV>
                <wp:extent cx="123825" cy="523875"/>
                <wp:effectExtent l="19050" t="0" r="4762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47.95pt;margin-top:17.6pt;width:9.75pt;height:4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" adj="1904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E2910">
        <w:rPr>
          <w:rFonts w:ascii="Times New Roman" w:hAnsi="Times New Roman" w:cs="Times New Roman"/>
          <w:sz w:val="28"/>
          <w:szCs w:val="28"/>
          <w:lang w:val="uk-UA"/>
        </w:rPr>
        <w:t xml:space="preserve">кладне </w:t>
      </w:r>
      <w:r>
        <w:rPr>
          <w:rFonts w:ascii="Times New Roman" w:hAnsi="Times New Roman" w:cs="Times New Roman"/>
          <w:sz w:val="28"/>
          <w:szCs w:val="28"/>
          <w:lang w:val="uk-UA"/>
        </w:rPr>
        <w:t>речення</w:t>
      </w:r>
    </w:p>
    <w:p w:rsidR="00CE2910" w:rsidRPr="00CE2910" w:rsidRDefault="00CE2910" w:rsidP="007E08E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5955" w:rsidRDefault="00515955" w:rsidP="0051595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Default="00CE2910" w:rsidP="00515955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Default="00CE2910" w:rsidP="00CE291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частини поєднані лише за змістом та інтонацією</w:t>
      </w:r>
    </w:p>
    <w:p w:rsidR="00CE2910" w:rsidRDefault="00CE2910" w:rsidP="00CE291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без сполучників і сполучних слів).</w:t>
      </w:r>
    </w:p>
    <w:p w:rsidR="00CE2910" w:rsidRDefault="00CE2910" w:rsidP="00CE291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Pr="0091682A" w:rsidRDefault="00CE2910" w:rsidP="00CE2910">
      <w:pPr>
        <w:pStyle w:val="a3"/>
        <w:ind w:left="144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1682A">
        <w:rPr>
          <w:rFonts w:ascii="Times New Roman" w:hAnsi="Times New Roman" w:cs="Times New Roman"/>
          <w:color w:val="FF0000"/>
          <w:sz w:val="28"/>
          <w:szCs w:val="28"/>
          <w:lang w:val="uk-UA"/>
        </w:rPr>
        <w:t>2.За характером змістових відношень:</w:t>
      </w:r>
    </w:p>
    <w:p w:rsidR="00CE2910" w:rsidRDefault="00CE2910" w:rsidP="00CE291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Default="00CE2910" w:rsidP="00CE2910">
      <w:pPr>
        <w:pStyle w:val="a3"/>
        <w:tabs>
          <w:tab w:val="left" w:pos="4680"/>
          <w:tab w:val="left" w:pos="5850"/>
        </w:tabs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C00D1" wp14:editId="75E81236">
                <wp:simplePos x="0" y="0"/>
                <wp:positionH relativeFrom="column">
                  <wp:posOffset>2701290</wp:posOffset>
                </wp:positionH>
                <wp:positionV relativeFrom="paragraph">
                  <wp:posOffset>72389</wp:posOffset>
                </wp:positionV>
                <wp:extent cx="695325" cy="295275"/>
                <wp:effectExtent l="0" t="19050" r="47625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53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12.7pt;margin-top:5.7pt;width:54.75pt;height:23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" adj="1701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72390</wp:posOffset>
                </wp:positionV>
                <wp:extent cx="704850" cy="295275"/>
                <wp:effectExtent l="19050" t="19050" r="1905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4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129.45pt;margin-top:5.7pt;width:55.5pt;height:2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" adj="1707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з однорідними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неоднорідними частинами</w:t>
      </w:r>
    </w:p>
    <w:p w:rsidR="00CE2910" w:rsidRDefault="00CE2910" w:rsidP="00CE2910">
      <w:pPr>
        <w:pStyle w:val="a3"/>
        <w:tabs>
          <w:tab w:val="left" w:pos="5850"/>
        </w:tabs>
        <w:ind w:left="-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(рівноправні)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 одна пояснює іншу)</w:t>
      </w:r>
    </w:p>
    <w:p w:rsidR="00CE2910" w:rsidRDefault="00CE2910" w:rsidP="00CE2910">
      <w:pPr>
        <w:pStyle w:val="a3"/>
        <w:tabs>
          <w:tab w:val="left" w:pos="5850"/>
        </w:tabs>
        <w:ind w:left="-1276"/>
        <w:rPr>
          <w:rFonts w:ascii="Times New Roman" w:hAnsi="Times New Roman" w:cs="Times New Roman"/>
          <w:sz w:val="28"/>
          <w:szCs w:val="28"/>
          <w:lang w:val="uk-UA"/>
        </w:rPr>
      </w:pPr>
    </w:p>
    <w:p w:rsidR="0091682A" w:rsidRDefault="0091682A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1682A">
        <w:rPr>
          <w:rFonts w:ascii="Times New Roman" w:hAnsi="Times New Roman" w:cs="Times New Roman"/>
          <w:color w:val="FF0000"/>
          <w:sz w:val="28"/>
          <w:szCs w:val="28"/>
          <w:lang w:val="uk-UA"/>
        </w:rPr>
        <w:t>3.Розділові знаки:</w:t>
      </w:r>
    </w:p>
    <w:p w:rsidR="0091682A" w:rsidRDefault="0091682A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682A">
        <w:rPr>
          <w:rFonts w:ascii="Times New Roman" w:hAnsi="Times New Roman" w:cs="Times New Roman"/>
          <w:color w:val="FF0000"/>
          <w:sz w:val="36"/>
          <w:szCs w:val="36"/>
          <w:lang w:val="uk-UA"/>
        </w:rPr>
        <w:t>,</w:t>
      </w:r>
      <w:r w:rsidRPr="0091682A">
        <w:rPr>
          <w:rFonts w:ascii="Times New Roman" w:hAnsi="Times New Roman" w:cs="Times New Roman"/>
          <w:color w:val="FF0000"/>
          <w:sz w:val="144"/>
          <w:szCs w:val="144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одночасність або послідовність;</w:t>
      </w:r>
    </w:p>
    <w:p w:rsidR="0091682A" w:rsidRDefault="0091682A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682A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рівноправні, поширені, далекі за змістом;</w:t>
      </w:r>
    </w:p>
    <w:p w:rsidR="0091682A" w:rsidRDefault="0091682A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у попередній частині наявні дієслова: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знати, бачити, чути, розуміти, уявляти,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1682A" w:rsidRDefault="0091682A" w:rsidP="0091682A">
      <w:pPr>
        <w:pStyle w:val="a3"/>
        <w:numPr>
          <w:ilvl w:val="0"/>
          <w:numId w:val="2"/>
        </w:numPr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1682A">
        <w:rPr>
          <w:rFonts w:ascii="Times New Roman" w:hAnsi="Times New Roman" w:cs="Times New Roman"/>
          <w:sz w:val="28"/>
          <w:szCs w:val="28"/>
          <w:lang w:val="uk-UA"/>
        </w:rPr>
        <w:t xml:space="preserve">аступна частина пояснює </w:t>
      </w:r>
      <w:r>
        <w:rPr>
          <w:rFonts w:ascii="Times New Roman" w:hAnsi="Times New Roman" w:cs="Times New Roman"/>
          <w:sz w:val="28"/>
          <w:szCs w:val="28"/>
          <w:lang w:val="uk-UA"/>
        </w:rPr>
        <w:t>зміст попередньої</w:t>
      </w:r>
    </w:p>
    <w:p w:rsidR="0091682A" w:rsidRDefault="0091682A" w:rsidP="0091682A">
      <w:pPr>
        <w:pStyle w:val="a3"/>
        <w:numPr>
          <w:ilvl w:val="0"/>
          <w:numId w:val="2"/>
        </w:numPr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наступна частина виражає причину</w:t>
      </w:r>
    </w:p>
    <w:p w:rsidR="0091682A" w:rsidRDefault="0091682A" w:rsidP="0091682A">
      <w:pPr>
        <w:pStyle w:val="a3"/>
        <w:numPr>
          <w:ilvl w:val="0"/>
          <w:numId w:val="2"/>
        </w:numPr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першій частині є слова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так, такий, всякий, одно.</w:t>
      </w:r>
    </w:p>
    <w:p w:rsidR="0091682A" w:rsidRDefault="0091682A" w:rsidP="0091682A">
      <w:pPr>
        <w:tabs>
          <w:tab w:val="left" w:pos="5850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682A">
        <w:rPr>
          <w:rFonts w:ascii="Times New Roman" w:hAnsi="Times New Roman" w:cs="Times New Roman"/>
          <w:color w:val="FF0000"/>
          <w:sz w:val="28"/>
          <w:szCs w:val="28"/>
          <w:lang w:val="uk-UA"/>
        </w:rPr>
        <w:t>-</w:t>
      </w:r>
      <w:r w:rsidRPr="00916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6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наступна частина виражає:</w:t>
      </w:r>
    </w:p>
    <w:p w:rsidR="0091682A" w:rsidRDefault="0091682A" w:rsidP="0091682A">
      <w:pPr>
        <w:pStyle w:val="a3"/>
        <w:numPr>
          <w:ilvl w:val="0"/>
          <w:numId w:val="6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1682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наслідок або 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682A" w:rsidRDefault="0091682A" w:rsidP="0091682A">
      <w:pPr>
        <w:pStyle w:val="a3"/>
        <w:numPr>
          <w:ilvl w:val="0"/>
          <w:numId w:val="6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протиставлено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зіставлено</w:t>
      </w:r>
      <w:proofErr w:type="spellEnd"/>
    </w:p>
    <w:p w:rsidR="0091682A" w:rsidRDefault="0091682A" w:rsidP="0091682A">
      <w:pPr>
        <w:pStyle w:val="a3"/>
        <w:numPr>
          <w:ilvl w:val="0"/>
          <w:numId w:val="6"/>
        </w:numPr>
        <w:tabs>
          <w:tab w:val="left" w:pos="58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міститься порівняння</w:t>
      </w:r>
      <w:r w:rsidRPr="009168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82A" w:rsidRDefault="0091682A" w:rsidP="0091682A">
      <w:pPr>
        <w:pStyle w:val="a3"/>
        <w:tabs>
          <w:tab w:val="left" w:pos="585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робота з підручником </w:t>
      </w:r>
    </w:p>
    <w:p w:rsidR="0091682A" w:rsidRDefault="0091682A" w:rsidP="0091682A">
      <w:pPr>
        <w:pStyle w:val="a3"/>
        <w:tabs>
          <w:tab w:val="left" w:pos="5850"/>
        </w:tabs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стор. 141, 145, 149 – 150)</w:t>
      </w:r>
    </w:p>
    <w:p w:rsidR="0091682A" w:rsidRDefault="0091682A" w:rsidP="0091682A">
      <w:pPr>
        <w:pStyle w:val="a3"/>
        <w:numPr>
          <w:ilvl w:val="0"/>
          <w:numId w:val="2"/>
        </w:numPr>
        <w:tabs>
          <w:tab w:val="left" w:pos="58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ознайомтеся з правилами. Укажіть , на що я не звернула увагу.</w:t>
      </w:r>
    </w:p>
    <w:p w:rsidR="0091682A" w:rsidRDefault="0091682A" w:rsidP="0091682A">
      <w:pPr>
        <w:tabs>
          <w:tab w:val="left" w:pos="585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12B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акріплення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вивченого  матеріалу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82A" w:rsidRDefault="0091682A" w:rsidP="0091682A">
      <w:pPr>
        <w:tabs>
          <w:tab w:val="left" w:pos="585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вправа « Помири речення»</w:t>
      </w:r>
    </w:p>
    <w:p w:rsidR="00CD7EC3" w:rsidRDefault="00CD7EC3" w:rsidP="0091682A">
      <w:pPr>
        <w:tabs>
          <w:tab w:val="left" w:pos="585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Розставте розділові знаки, обґрунтуйте.</w:t>
      </w:r>
    </w:p>
    <w:p w:rsidR="0091682A" w:rsidRDefault="0091682A" w:rsidP="00CD7EC3">
      <w:pPr>
        <w:tabs>
          <w:tab w:val="left" w:pos="5850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D7EC3">
        <w:rPr>
          <w:rFonts w:ascii="Times New Roman" w:hAnsi="Times New Roman" w:cs="Times New Roman"/>
          <w:sz w:val="28"/>
          <w:szCs w:val="28"/>
          <w:lang w:val="uk-UA"/>
        </w:rPr>
        <w:t>У нашому лузі сталася новина        зацвіла біленьким цвітом червона    калина.</w:t>
      </w:r>
    </w:p>
    <w:p w:rsidR="00CD7EC3" w:rsidRDefault="00CD7EC3" w:rsidP="00CD7EC3">
      <w:pPr>
        <w:tabs>
          <w:tab w:val="left" w:pos="5850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Здригнувся дуб                                  збудилася зі сну осика трепетлива.    </w:t>
      </w:r>
    </w:p>
    <w:p w:rsidR="00CD7EC3" w:rsidRDefault="00CD7EC3" w:rsidP="00CD7EC3">
      <w:pPr>
        <w:tabs>
          <w:tab w:val="left" w:pos="5850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Посміхнулось серце добре              весняне сонце вийшло в синій обрій.</w:t>
      </w:r>
    </w:p>
    <w:p w:rsidR="00CD7EC3" w:rsidRDefault="00CD7EC3" w:rsidP="00CD7EC3">
      <w:pPr>
        <w:tabs>
          <w:tab w:val="left" w:pos="5850"/>
        </w:tabs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У кожного перед очима встала весняна ніч    сизим мороком криє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гори, страшенні скелі.</w:t>
      </w:r>
    </w:p>
    <w:p w:rsidR="00CD7EC3" w:rsidRDefault="00CD7EC3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бібліотечна хвилинка.</w:t>
      </w:r>
    </w:p>
    <w:p w:rsidR="00CD7EC3" w:rsidRDefault="00CD7EC3" w:rsidP="008112B1">
      <w:pPr>
        <w:tabs>
          <w:tab w:val="left" w:pos="5850"/>
        </w:tabs>
        <w:ind w:left="56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D7EC3">
        <w:rPr>
          <w:rFonts w:ascii="Times New Roman" w:hAnsi="Times New Roman" w:cs="Times New Roman"/>
          <w:color w:val="FF0000"/>
          <w:sz w:val="28"/>
          <w:szCs w:val="28"/>
          <w:lang w:val="uk-UA"/>
        </w:rPr>
        <w:t>Біографія розділових знаків.</w:t>
      </w:r>
    </w:p>
    <w:p w:rsidR="00CD7EC3" w:rsidRPr="00CD7EC3" w:rsidRDefault="00CD7EC3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Кома і крапка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найдавніші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розділові знаки. Вони з явилися в друковани</w:t>
      </w:r>
      <w:r w:rsidR="008112B1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книгах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 ст..</w:t>
      </w:r>
    </w:p>
    <w:p w:rsidR="00CD7EC3" w:rsidRDefault="00CD7EC3" w:rsidP="00CD7EC3">
      <w:pPr>
        <w:tabs>
          <w:tab w:val="left" w:pos="5850"/>
        </w:tabs>
        <w:ind w:left="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Крапка-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CD7EC3">
        <w:rPr>
          <w:rFonts w:ascii="Times New Roman" w:hAnsi="Times New Roman" w:cs="Times New Roman"/>
          <w:sz w:val="28"/>
          <w:szCs w:val="28"/>
          <w:lang w:val="uk-UA"/>
        </w:rPr>
        <w:t>це переклад латинського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пунктум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Це слово дало такі назви: пункт, пунктуація, пунктир, пунктуальний, пунктограма.</w:t>
      </w:r>
    </w:p>
    <w:p w:rsidR="00EE1B05" w:rsidRPr="00CD7EC3" w:rsidRDefault="00CD7EC3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Кома </w:t>
      </w:r>
      <w:r w:rsidR="00EE1B05">
        <w:rPr>
          <w:rFonts w:ascii="Times New Roman" w:hAnsi="Times New Roman" w:cs="Times New Roman"/>
          <w:color w:val="FF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E1B05">
        <w:rPr>
          <w:rFonts w:ascii="Times New Roman" w:hAnsi="Times New Roman" w:cs="Times New Roman"/>
          <w:sz w:val="28"/>
          <w:szCs w:val="28"/>
          <w:lang w:val="uk-UA"/>
        </w:rPr>
        <w:t>слово  латинської мови. Воно мало таке значення : кую, б ю, відрубую, відсікаю, відділяю.</w:t>
      </w:r>
    </w:p>
    <w:p w:rsidR="00CD7EC3" w:rsidRPr="00EE1B05" w:rsidRDefault="00CD7EC3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Тире-</w:t>
      </w:r>
      <w:proofErr w:type="spellEnd"/>
      <w:r w:rsidR="00EE1B0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E1B05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французьке слово. Воно означало – тягти. Першим застосував цей </w:t>
      </w:r>
      <w:r w:rsidR="00EE1B05" w:rsidRPr="00EE1B05">
        <w:rPr>
          <w:rFonts w:ascii="Times New Roman" w:hAnsi="Times New Roman" w:cs="Times New Roman"/>
          <w:sz w:val="28"/>
          <w:szCs w:val="28"/>
          <w:lang w:val="uk-UA"/>
        </w:rPr>
        <w:t xml:space="preserve">розділовий знак М. </w:t>
      </w:r>
      <w:proofErr w:type="spellStart"/>
      <w:r w:rsidR="00EE1B05" w:rsidRPr="00EE1B05">
        <w:rPr>
          <w:rFonts w:ascii="Times New Roman" w:hAnsi="Times New Roman" w:cs="Times New Roman"/>
          <w:sz w:val="28"/>
          <w:szCs w:val="28"/>
          <w:lang w:val="uk-UA"/>
        </w:rPr>
        <w:t>Карамзін</w:t>
      </w:r>
      <w:proofErr w:type="spellEnd"/>
      <w:r w:rsidR="00EE1B05" w:rsidRPr="00EE1B05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ХІХ ст..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EE1B05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творча робота.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Доповніть речення, розставивши правильно розділові знаки.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Навесні 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стеляться луги,………..…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 Я відчуваю навесні: ……………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 Заходить сонечко за гори, ………………….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4. Прийшов березень - …………………..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5. Знаю: …………………….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EE1B05">
        <w:rPr>
          <w:rFonts w:ascii="Times New Roman" w:hAnsi="Times New Roman" w:cs="Times New Roman"/>
          <w:sz w:val="28"/>
          <w:szCs w:val="28"/>
          <w:lang w:val="uk-UA"/>
        </w:rPr>
        <w:t>Г) робота у групах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Віднови текст, вживаючи запропоновані безсполучникові складні речення.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група. Етюд  « Весна»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Тануть сніги, біжать струмочки, починає пробиватися перша травичка, з являються тендітні квіти, чути спів пташок.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Весна приносить із собою не тільки довгоочікуване тепло, вона приносить радість і надію,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надію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 краще.</w:t>
      </w:r>
    </w:p>
    <w:p w:rsidR="00EE1B05" w:rsidRDefault="00EE1B05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група. Есе « Шевченко»</w:t>
      </w:r>
    </w:p>
    <w:p w:rsidR="001D3D46" w:rsidRPr="001D3D46" w:rsidRDefault="001D3D46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3D46">
        <w:rPr>
          <w:rFonts w:ascii="Times New Roman" w:hAnsi="Times New Roman" w:cs="Times New Roman"/>
          <w:i/>
          <w:sz w:val="28"/>
          <w:szCs w:val="28"/>
          <w:lang w:val="uk-UA"/>
        </w:rPr>
        <w:t>Т. Г. Шевченко ще за своє життя був приречений стати видатним поетом – він був більше, ніж митець.</w:t>
      </w:r>
    </w:p>
    <w:p w:rsidR="001D3D46" w:rsidRPr="001D3D46" w:rsidRDefault="001D3D46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3D46">
        <w:rPr>
          <w:rFonts w:ascii="Times New Roman" w:hAnsi="Times New Roman" w:cs="Times New Roman"/>
          <w:i/>
          <w:sz w:val="28"/>
          <w:szCs w:val="28"/>
          <w:lang w:val="uk-UA"/>
        </w:rPr>
        <w:t>Минуло вже багато часу, поезії Кобзаря й зараз дивують, зачаровують сучасників, вчать відданості країні й безмірної синівської любові до матері – України.</w:t>
      </w:r>
    </w:p>
    <w:p w:rsidR="001D3D46" w:rsidRDefault="001D3D46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група. Нарис « Матуся».</w:t>
      </w:r>
    </w:p>
    <w:p w:rsidR="005C7DA6" w:rsidRDefault="005C7DA6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Мати завжди прийде на допомогу, її любов постійно залишається безкорисливою.</w:t>
      </w:r>
    </w:p>
    <w:p w:rsidR="005C7DA6" w:rsidRDefault="005C7DA6" w:rsidP="00CD7EC3">
      <w:pPr>
        <w:tabs>
          <w:tab w:val="left" w:pos="5850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Найпрекрасніша мати щаслива</w:t>
      </w:r>
      <w:r w:rsidR="008112B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найсолодші  кохані вуста</w:t>
      </w:r>
      <w:r w:rsidR="008112B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найчистіша душа незрадлива</w:t>
      </w:r>
      <w:r w:rsidR="008112B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найскладніша людина проста.</w:t>
      </w:r>
    </w:p>
    <w:p w:rsidR="005C7DA6" w:rsidRDefault="005C7DA6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методична гра « Сейф мовних знань»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7650"/>
        <w:gridCol w:w="1354"/>
      </w:tblGrid>
      <w:tr w:rsidR="005C7DA6" w:rsidTr="005C7DA6">
        <w:tc>
          <w:tcPr>
            <w:tcW w:w="7650" w:type="dxa"/>
          </w:tcPr>
          <w:p w:rsidR="005C7DA6" w:rsidRPr="008112B1" w:rsidRDefault="005C7DA6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12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Запишіть й вигляді коду цифру, що супроводжує БСР</w:t>
            </w:r>
          </w:p>
          <w:p w:rsidR="005C7DA6" w:rsidRDefault="005C7DA6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Минає літо й осінь вже бреде.</w:t>
            </w:r>
          </w:p>
          <w:p w:rsidR="005C7DA6" w:rsidRDefault="005C7DA6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Там мати лишилася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синів на фронт покликала війна.</w:t>
            </w:r>
          </w:p>
          <w:p w:rsidR="005C7DA6" w:rsidRDefault="005C7DA6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Знаю що весна буде рання.</w:t>
            </w:r>
          </w:p>
          <w:p w:rsidR="00F54CE0" w:rsidRDefault="00F54CE0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</w:tcPr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(1)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(3)</w:t>
            </w:r>
          </w:p>
        </w:tc>
      </w:tr>
      <w:tr w:rsidR="005C7DA6" w:rsidTr="005C7DA6">
        <w:tc>
          <w:tcPr>
            <w:tcW w:w="7650" w:type="dxa"/>
          </w:tcPr>
          <w:p w:rsidR="005C7DA6" w:rsidRPr="008112B1" w:rsidRDefault="005C7DA6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12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Запишіть й вигляді коду цифру, що супроводжує БСР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Світило сонце та випаровувала земля.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Щастя не кінь прямої дороги не визнає.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Біжить за вітром пшениця немов табун лисиць.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</w:tcPr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(1)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(3)</w:t>
            </w:r>
          </w:p>
        </w:tc>
      </w:tr>
      <w:tr w:rsidR="005C7DA6" w:rsidTr="005C7DA6">
        <w:tc>
          <w:tcPr>
            <w:tcW w:w="7650" w:type="dxa"/>
          </w:tcPr>
          <w:p w:rsidR="005C7DA6" w:rsidRPr="008112B1" w:rsidRDefault="005C7DA6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12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Запишіть й вигляді коду цифру, що супроводжує БСР, у </w:t>
            </w:r>
            <w:r w:rsidRPr="008112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якому ставиться кома.</w:t>
            </w:r>
          </w:p>
          <w:p w:rsidR="005C7DA6" w:rsidRDefault="00F54CE0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Зрадів ліс бо почався дощ.</w:t>
            </w:r>
          </w:p>
          <w:p w:rsidR="00F54CE0" w:rsidRDefault="00F54CE0" w:rsidP="005C7DA6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Бринять бджолині крила гудуть вулики у виноградних лозах.</w:t>
            </w:r>
          </w:p>
          <w:p w:rsidR="005C7DA6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 здається твої очі в мою душу світять з вишини.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</w:tcPr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(3)</w:t>
            </w:r>
          </w:p>
        </w:tc>
      </w:tr>
      <w:tr w:rsidR="005C7DA6" w:rsidTr="005C7DA6">
        <w:tc>
          <w:tcPr>
            <w:tcW w:w="7650" w:type="dxa"/>
          </w:tcPr>
          <w:p w:rsidR="00F54CE0" w:rsidRPr="008112B1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12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Запишіть й вигляді коду цифру, що супроводжує БСР, у якому ставиться тире.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Мудрі люди порадили все читай підряд.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Місяць на небі зіроньки сяють тихо по морю човен пливе.</w:t>
            </w:r>
          </w:p>
          <w:p w:rsidR="005C7DA6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Зрубав дерево посади два.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</w:tcPr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(3)</w:t>
            </w:r>
          </w:p>
        </w:tc>
      </w:tr>
      <w:tr w:rsidR="005C7DA6" w:rsidTr="005C7DA6">
        <w:tc>
          <w:tcPr>
            <w:tcW w:w="7650" w:type="dxa"/>
          </w:tcPr>
          <w:p w:rsidR="00F54CE0" w:rsidRPr="008112B1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12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Запишіть й вигляді коду цифру, що супроводжує БСР, у якому ставиться двокрапка.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Хмари зібралися докупи вони надовго закрили сонечко.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Проходив час козак лагіднішав.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Мені здається пейзажі в нас на Україні якоїсь приголомшливої краси і величі.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</w:tcPr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(3)</w:t>
            </w:r>
          </w:p>
        </w:tc>
      </w:tr>
      <w:tr w:rsidR="005C7DA6" w:rsidTr="005C7DA6">
        <w:tc>
          <w:tcPr>
            <w:tcW w:w="7650" w:type="dxa"/>
          </w:tcPr>
          <w:p w:rsidR="00F54CE0" w:rsidRPr="008112B1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12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Запишіть й вигляді коду цифру, що супроводжує БСР, у якому ставиться тире.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Лягло сонце за горою </w:t>
            </w:r>
            <w:r w:rsidR="00811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зірки </w:t>
            </w:r>
            <w:r w:rsidR="00807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яскраво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засіяли.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 до двору сходять місяць і зоря.</w:t>
            </w:r>
          </w:p>
          <w:p w:rsidR="00F54CE0" w:rsidRDefault="00F54CE0" w:rsidP="00F54CE0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Пройде негода стане кращою погода.</w:t>
            </w:r>
          </w:p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4" w:type="dxa"/>
          </w:tcPr>
          <w:p w:rsidR="005C7DA6" w:rsidRDefault="005C7DA6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(2)</w:t>
            </w:r>
          </w:p>
          <w:p w:rsidR="00F54CE0" w:rsidRDefault="00F54CE0" w:rsidP="00CD7EC3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(3)</w:t>
            </w:r>
          </w:p>
        </w:tc>
      </w:tr>
    </w:tbl>
    <w:p w:rsidR="005C7DA6" w:rsidRPr="005C7DA6" w:rsidRDefault="008112B1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КЛЮЧ: 222333</w:t>
      </w:r>
    </w:p>
    <w:p w:rsidR="00EE1B05" w:rsidRDefault="00F54CE0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. Домашнє завдання.</w:t>
      </w:r>
    </w:p>
    <w:p w:rsidR="00F54CE0" w:rsidRDefault="00F54CE0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 параграф 14.</w:t>
      </w:r>
    </w:p>
    <w:p w:rsidR="00F54CE0" w:rsidRDefault="00F54CE0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5-6 народних висловів у формі БСР, визначити смислові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CE0" w:rsidRDefault="00F54CE0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виконати вправу 252. </w:t>
      </w:r>
    </w:p>
    <w:p w:rsidR="00F54CE0" w:rsidRPr="00F54CE0" w:rsidRDefault="00F54CE0" w:rsidP="00F54CE0">
      <w:pPr>
        <w:tabs>
          <w:tab w:val="left" w:pos="585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54CE0" w:rsidRDefault="00F54CE0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. Підсумок уроку.</w:t>
      </w:r>
    </w:p>
    <w:p w:rsidR="00393012" w:rsidRPr="0080768D" w:rsidRDefault="00393012" w:rsidP="00393012">
      <w:pPr>
        <w:pStyle w:val="a3"/>
        <w:numPr>
          <w:ilvl w:val="0"/>
          <w:numId w:val="7"/>
        </w:numPr>
        <w:tabs>
          <w:tab w:val="left" w:pos="66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768D">
        <w:rPr>
          <w:rFonts w:ascii="Times New Roman" w:hAnsi="Times New Roman" w:cs="Times New Roman"/>
          <w:sz w:val="28"/>
          <w:szCs w:val="28"/>
          <w:lang w:val="uk-UA"/>
        </w:rPr>
        <w:t xml:space="preserve">Я дуже вдячна вам за вашу плідну та творчу роботу на уроці. Сподіваюся, що сьогоднішній урок дав можливість познайомитися з безсполучниковими складними реченнями, смисловими  </w:t>
      </w:r>
      <w:proofErr w:type="spellStart"/>
      <w:r w:rsidRPr="0080768D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807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768D">
        <w:rPr>
          <w:rFonts w:ascii="Times New Roman" w:hAnsi="Times New Roman" w:cs="Times New Roman"/>
          <w:sz w:val="28"/>
          <w:szCs w:val="28"/>
          <w:lang w:val="uk-UA"/>
        </w:rPr>
        <w:t>язками</w:t>
      </w:r>
      <w:proofErr w:type="spellEnd"/>
      <w:r w:rsidRPr="0080768D">
        <w:rPr>
          <w:rFonts w:ascii="Times New Roman" w:hAnsi="Times New Roman" w:cs="Times New Roman"/>
          <w:sz w:val="28"/>
          <w:szCs w:val="28"/>
          <w:lang w:val="uk-UA"/>
        </w:rPr>
        <w:t xml:space="preserve"> у БСР та розділовими знаками .</w:t>
      </w:r>
    </w:p>
    <w:p w:rsidR="00393012" w:rsidRDefault="00393012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80768D">
        <w:rPr>
          <w:rFonts w:ascii="Times New Roman" w:hAnsi="Times New Roman" w:cs="Times New Roman"/>
          <w:sz w:val="28"/>
          <w:szCs w:val="28"/>
          <w:lang w:val="uk-UA"/>
        </w:rPr>
        <w:t xml:space="preserve">А тепер пропоную вам завершити урок наступним завданням « Дерево знань». На маленьких аркушах , будь ласка, напишіть речення, яке б </w:t>
      </w:r>
      <w:r w:rsidRPr="0080768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починалося словами: « Вивчений матеріал мені необхідний для того, щоб…..» (Відповіді учні чіпляють на плакат).</w:t>
      </w: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Pr="00480B84" w:rsidRDefault="005D163E" w:rsidP="005D163E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B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Відділ освіти </w:t>
      </w:r>
      <w:proofErr w:type="spellStart"/>
      <w:r w:rsidRPr="00480B84">
        <w:rPr>
          <w:rFonts w:ascii="Times New Roman" w:hAnsi="Times New Roman" w:cs="Times New Roman"/>
          <w:sz w:val="28"/>
          <w:szCs w:val="28"/>
          <w:lang w:val="uk-UA"/>
        </w:rPr>
        <w:t>Добропільської</w:t>
      </w:r>
      <w:proofErr w:type="spellEnd"/>
      <w:r w:rsidRPr="00480B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5D163E" w:rsidRPr="00480B84" w:rsidRDefault="005D163E" w:rsidP="005D163E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B84">
        <w:rPr>
          <w:rFonts w:ascii="Times New Roman" w:hAnsi="Times New Roman" w:cs="Times New Roman"/>
          <w:sz w:val="28"/>
          <w:szCs w:val="28"/>
          <w:lang w:val="uk-UA"/>
        </w:rPr>
        <w:t>Методичний кабінет</w:t>
      </w:r>
    </w:p>
    <w:p w:rsidR="005D163E" w:rsidRPr="00480B84" w:rsidRDefault="005D163E" w:rsidP="005D163E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B84">
        <w:rPr>
          <w:rFonts w:ascii="Times New Roman" w:hAnsi="Times New Roman" w:cs="Times New Roman"/>
          <w:sz w:val="28"/>
          <w:szCs w:val="28"/>
          <w:lang w:val="uk-UA"/>
        </w:rPr>
        <w:t>Білозерська загальноосвітня школа І- ІІІ ступенів № 14</w:t>
      </w:r>
    </w:p>
    <w:p w:rsidR="005D163E" w:rsidRPr="00480B84" w:rsidRDefault="005D163E" w:rsidP="005D163E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0B84">
        <w:rPr>
          <w:rFonts w:ascii="Times New Roman" w:hAnsi="Times New Roman" w:cs="Times New Roman"/>
          <w:sz w:val="28"/>
          <w:szCs w:val="28"/>
          <w:lang w:val="uk-UA"/>
        </w:rPr>
        <w:t>Добропільської</w:t>
      </w:r>
      <w:proofErr w:type="spellEnd"/>
      <w:r w:rsidRPr="00480B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5D163E" w:rsidRDefault="005D163E" w:rsidP="005D16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5D163E" w:rsidRPr="00480B84" w:rsidRDefault="005D163E" w:rsidP="005D163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Розробка уроку </w:t>
      </w:r>
      <w:r w:rsidRPr="00480B84">
        <w:rPr>
          <w:rFonts w:ascii="Times New Roman" w:hAnsi="Times New Roman" w:cs="Times New Roman"/>
          <w:sz w:val="52"/>
          <w:szCs w:val="52"/>
          <w:lang w:val="uk-UA"/>
        </w:rPr>
        <w:t>на тему:</w:t>
      </w:r>
    </w:p>
    <w:p w:rsidR="005D163E" w:rsidRPr="005D163E" w:rsidRDefault="005D163E" w:rsidP="005D163E">
      <w:pPr>
        <w:ind w:left="851" w:hanging="851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5D163E">
        <w:rPr>
          <w:rFonts w:ascii="Times New Roman" w:hAnsi="Times New Roman" w:cs="Times New Roman"/>
          <w:sz w:val="52"/>
          <w:szCs w:val="52"/>
          <w:lang w:val="uk-UA"/>
        </w:rPr>
        <w:t xml:space="preserve">« Безсполучникове складне речення. Смислові </w:t>
      </w:r>
      <w:proofErr w:type="spellStart"/>
      <w:r w:rsidRPr="005D163E">
        <w:rPr>
          <w:rFonts w:ascii="Times New Roman" w:hAnsi="Times New Roman" w:cs="Times New Roman"/>
          <w:sz w:val="52"/>
          <w:szCs w:val="52"/>
          <w:lang w:val="uk-UA"/>
        </w:rPr>
        <w:t>зв</w:t>
      </w:r>
      <w:proofErr w:type="spellEnd"/>
      <w:r w:rsidRPr="005D163E">
        <w:rPr>
          <w:rFonts w:ascii="Times New Roman" w:hAnsi="Times New Roman" w:cs="Times New Roman"/>
          <w:sz w:val="52"/>
          <w:szCs w:val="52"/>
        </w:rPr>
        <w:t>’</w:t>
      </w:r>
      <w:proofErr w:type="spellStart"/>
      <w:r w:rsidRPr="005D163E">
        <w:rPr>
          <w:rFonts w:ascii="Times New Roman" w:hAnsi="Times New Roman" w:cs="Times New Roman"/>
          <w:sz w:val="52"/>
          <w:szCs w:val="52"/>
          <w:lang w:val="uk-UA"/>
        </w:rPr>
        <w:t>язки</w:t>
      </w:r>
      <w:proofErr w:type="spellEnd"/>
      <w:r w:rsidRPr="005D163E">
        <w:rPr>
          <w:rFonts w:ascii="Times New Roman" w:hAnsi="Times New Roman" w:cs="Times New Roman"/>
          <w:sz w:val="52"/>
          <w:szCs w:val="52"/>
          <w:lang w:val="uk-UA"/>
        </w:rPr>
        <w:t xml:space="preserve"> та інтонація.    Розділові знаки у безсполучниковому складному реченні</w:t>
      </w:r>
      <w:r>
        <w:rPr>
          <w:rFonts w:ascii="Times New Roman" w:hAnsi="Times New Roman" w:cs="Times New Roman"/>
          <w:sz w:val="52"/>
          <w:szCs w:val="52"/>
          <w:lang w:val="uk-UA"/>
        </w:rPr>
        <w:t>»</w:t>
      </w:r>
    </w:p>
    <w:p w:rsidR="005D163E" w:rsidRDefault="005D163E" w:rsidP="005D16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 підготувала :</w:t>
      </w:r>
    </w:p>
    <w:p w:rsidR="005D163E" w:rsidRDefault="005D163E" w:rsidP="005D16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:rsidR="005D163E" w:rsidRDefault="005D163E" w:rsidP="005D16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української мови</w:t>
      </w:r>
    </w:p>
    <w:p w:rsidR="005D163E" w:rsidRDefault="005D163E" w:rsidP="005D16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літератури</w:t>
      </w:r>
    </w:p>
    <w:p w:rsidR="005D163E" w:rsidRDefault="005D163E" w:rsidP="005D16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Білозерської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№ 14</w:t>
      </w:r>
    </w:p>
    <w:p w:rsidR="005D163E" w:rsidRDefault="005D163E" w:rsidP="005D16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163E" w:rsidRDefault="005D163E" w:rsidP="005D16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Добропілля</w:t>
      </w:r>
    </w:p>
    <w:p w:rsidR="005D163E" w:rsidRPr="00480B84" w:rsidRDefault="005D163E" w:rsidP="005D16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2016 р.</w:t>
      </w:r>
    </w:p>
    <w:p w:rsidR="005D163E" w:rsidRDefault="005D163E" w:rsidP="00393012">
      <w:pPr>
        <w:pStyle w:val="a3"/>
        <w:tabs>
          <w:tab w:val="left" w:pos="6690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CD7EC3" w:rsidRPr="00CD7EC3" w:rsidRDefault="00CD7EC3" w:rsidP="005D163E">
      <w:pPr>
        <w:tabs>
          <w:tab w:val="left" w:pos="5850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D7EC3" w:rsidRPr="0091682A" w:rsidRDefault="00CD7EC3" w:rsidP="00CD7EC3">
      <w:pPr>
        <w:tabs>
          <w:tab w:val="left" w:pos="585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682A" w:rsidRPr="0091682A" w:rsidRDefault="0091682A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7EC3" w:rsidRDefault="00CD7EC3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noProof/>
          <w:color w:val="FF0000"/>
          <w:sz w:val="144"/>
          <w:szCs w:val="144"/>
          <w:lang w:val="uk-UA" w:eastAsia="ru-RU"/>
        </w:rPr>
      </w:pPr>
    </w:p>
    <w:p w:rsidR="0091682A" w:rsidRPr="0091682A" w:rsidRDefault="0091682A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144"/>
          <w:szCs w:val="144"/>
          <w:lang w:eastAsia="ru-RU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color w:val="FF0000"/>
          <w:sz w:val="144"/>
          <w:szCs w:val="144"/>
          <w:lang w:val="uk-UA"/>
        </w:rPr>
        <w:t xml:space="preserve">  </w:t>
      </w:r>
    </w:p>
    <w:p w:rsidR="0091682A" w:rsidRPr="0091682A" w:rsidRDefault="0091682A" w:rsidP="0091682A">
      <w:pPr>
        <w:pStyle w:val="a3"/>
        <w:tabs>
          <w:tab w:val="left" w:pos="5850"/>
        </w:tabs>
        <w:ind w:left="927"/>
        <w:jc w:val="center"/>
        <w:rPr>
          <w:rFonts w:ascii="Times New Roman" w:hAnsi="Times New Roman" w:cs="Times New Roman"/>
          <w:color w:val="00B050"/>
          <w:sz w:val="2000"/>
          <w:szCs w:val="2000"/>
          <w:lang w:val="uk-UA"/>
        </w:rPr>
      </w:pPr>
      <w:r w:rsidRPr="0091682A">
        <w:rPr>
          <w:rFonts w:ascii="Times New Roman" w:hAnsi="Times New Roman" w:cs="Times New Roman"/>
          <w:color w:val="00B050"/>
          <w:sz w:val="2000"/>
          <w:szCs w:val="2000"/>
          <w:lang w:val="uk-UA"/>
        </w:rPr>
        <w:lastRenderedPageBreak/>
        <w:t>,</w:t>
      </w:r>
    </w:p>
    <w:p w:rsidR="00CE2910" w:rsidRDefault="00CE2910" w:rsidP="00CE2910">
      <w:pPr>
        <w:pStyle w:val="a3"/>
        <w:tabs>
          <w:tab w:val="left" w:pos="5850"/>
        </w:tabs>
        <w:ind w:left="-1276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Default="00CE2910" w:rsidP="00CE2910">
      <w:pPr>
        <w:pStyle w:val="a3"/>
        <w:ind w:left="-1276"/>
        <w:rPr>
          <w:rFonts w:ascii="Times New Roman" w:hAnsi="Times New Roman" w:cs="Times New Roman"/>
          <w:sz w:val="28"/>
          <w:szCs w:val="28"/>
          <w:lang w:val="uk-UA"/>
        </w:rPr>
      </w:pPr>
    </w:p>
    <w:p w:rsidR="00CE2910" w:rsidRPr="00515955" w:rsidRDefault="00CE2910" w:rsidP="00CE291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5955" w:rsidRPr="00515955" w:rsidRDefault="00515955" w:rsidP="0051595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59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15955" w:rsidRPr="00842A10" w:rsidRDefault="00515955" w:rsidP="00515955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5955" w:rsidRPr="0084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8pt;height:10.8pt" o:bullet="t">
        <v:imagedata r:id="rId1" o:title="mso10D"/>
      </v:shape>
    </w:pict>
  </w:numPicBullet>
  <w:abstractNum w:abstractNumId="0">
    <w:nsid w:val="097C124D"/>
    <w:multiLevelType w:val="hybridMultilevel"/>
    <w:tmpl w:val="96D29AD6"/>
    <w:lvl w:ilvl="0" w:tplc="37A2AE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91AF0"/>
    <w:multiLevelType w:val="hybridMultilevel"/>
    <w:tmpl w:val="E36ADD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AE4897"/>
    <w:multiLevelType w:val="hybridMultilevel"/>
    <w:tmpl w:val="A5DEC7DE"/>
    <w:lvl w:ilvl="0" w:tplc="84843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0A4C53"/>
    <w:multiLevelType w:val="hybridMultilevel"/>
    <w:tmpl w:val="4DF88E26"/>
    <w:lvl w:ilvl="0" w:tplc="760E7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C00A3D"/>
    <w:multiLevelType w:val="hybridMultilevel"/>
    <w:tmpl w:val="4AC2751E"/>
    <w:lvl w:ilvl="0" w:tplc="C518B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170DE"/>
    <w:multiLevelType w:val="hybridMultilevel"/>
    <w:tmpl w:val="92C2B2DA"/>
    <w:lvl w:ilvl="0" w:tplc="04190007">
      <w:start w:val="1"/>
      <w:numFmt w:val="bullet"/>
      <w:lvlText w:val=""/>
      <w:lvlPicBulletId w:val="0"/>
      <w:lvlJc w:val="left"/>
      <w:pPr>
        <w:ind w:left="4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6">
    <w:nsid w:val="7C994BDE"/>
    <w:multiLevelType w:val="hybridMultilevel"/>
    <w:tmpl w:val="ED662438"/>
    <w:lvl w:ilvl="0" w:tplc="FCC81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10"/>
    <w:rsid w:val="000403FA"/>
    <w:rsid w:val="00040B60"/>
    <w:rsid w:val="0004275A"/>
    <w:rsid w:val="000467A6"/>
    <w:rsid w:val="0006501C"/>
    <w:rsid w:val="000742DC"/>
    <w:rsid w:val="000753F4"/>
    <w:rsid w:val="000858CE"/>
    <w:rsid w:val="00087126"/>
    <w:rsid w:val="0008748F"/>
    <w:rsid w:val="00094854"/>
    <w:rsid w:val="00094E06"/>
    <w:rsid w:val="000A4040"/>
    <w:rsid w:val="000B3852"/>
    <w:rsid w:val="000D6B86"/>
    <w:rsid w:val="000D7127"/>
    <w:rsid w:val="000E127B"/>
    <w:rsid w:val="000E4737"/>
    <w:rsid w:val="000E7FA2"/>
    <w:rsid w:val="0012472B"/>
    <w:rsid w:val="001410C1"/>
    <w:rsid w:val="00141420"/>
    <w:rsid w:val="00151757"/>
    <w:rsid w:val="001853E2"/>
    <w:rsid w:val="001A1046"/>
    <w:rsid w:val="001A50BF"/>
    <w:rsid w:val="001B395A"/>
    <w:rsid w:val="001B4680"/>
    <w:rsid w:val="001C16C2"/>
    <w:rsid w:val="001C7245"/>
    <w:rsid w:val="001C7FA4"/>
    <w:rsid w:val="001D09F3"/>
    <w:rsid w:val="001D3D46"/>
    <w:rsid w:val="001D4272"/>
    <w:rsid w:val="001E0FF8"/>
    <w:rsid w:val="001E36CE"/>
    <w:rsid w:val="0020656E"/>
    <w:rsid w:val="0022075A"/>
    <w:rsid w:val="00224C2D"/>
    <w:rsid w:val="0023320B"/>
    <w:rsid w:val="00246184"/>
    <w:rsid w:val="002542A0"/>
    <w:rsid w:val="002556E1"/>
    <w:rsid w:val="002671E1"/>
    <w:rsid w:val="00267D86"/>
    <w:rsid w:val="00285510"/>
    <w:rsid w:val="0029620C"/>
    <w:rsid w:val="00296F1C"/>
    <w:rsid w:val="00297BAE"/>
    <w:rsid w:val="002A0F4D"/>
    <w:rsid w:val="002A248E"/>
    <w:rsid w:val="002A5BC7"/>
    <w:rsid w:val="002C1ADA"/>
    <w:rsid w:val="002C34DD"/>
    <w:rsid w:val="002C76A2"/>
    <w:rsid w:val="002D6034"/>
    <w:rsid w:val="003008F1"/>
    <w:rsid w:val="00317119"/>
    <w:rsid w:val="003176F5"/>
    <w:rsid w:val="00334239"/>
    <w:rsid w:val="00345B7A"/>
    <w:rsid w:val="00381D04"/>
    <w:rsid w:val="0039098A"/>
    <w:rsid w:val="00392938"/>
    <w:rsid w:val="00393012"/>
    <w:rsid w:val="003A775A"/>
    <w:rsid w:val="003B2B4C"/>
    <w:rsid w:val="003B6D4C"/>
    <w:rsid w:val="003B725E"/>
    <w:rsid w:val="003B76A5"/>
    <w:rsid w:val="003C3388"/>
    <w:rsid w:val="003D22FA"/>
    <w:rsid w:val="003D338B"/>
    <w:rsid w:val="003E29D5"/>
    <w:rsid w:val="003E6709"/>
    <w:rsid w:val="003E6D8F"/>
    <w:rsid w:val="003F6B41"/>
    <w:rsid w:val="00405990"/>
    <w:rsid w:val="004112F1"/>
    <w:rsid w:val="00412F15"/>
    <w:rsid w:val="00432106"/>
    <w:rsid w:val="00452711"/>
    <w:rsid w:val="00452C85"/>
    <w:rsid w:val="00455C53"/>
    <w:rsid w:val="00467F8D"/>
    <w:rsid w:val="0049437F"/>
    <w:rsid w:val="0049446C"/>
    <w:rsid w:val="004A014C"/>
    <w:rsid w:val="004A4B7C"/>
    <w:rsid w:val="004C10E7"/>
    <w:rsid w:val="004C5D8D"/>
    <w:rsid w:val="004D2801"/>
    <w:rsid w:val="004F1165"/>
    <w:rsid w:val="00511F01"/>
    <w:rsid w:val="00515955"/>
    <w:rsid w:val="005234D6"/>
    <w:rsid w:val="00527540"/>
    <w:rsid w:val="005309B4"/>
    <w:rsid w:val="00546C77"/>
    <w:rsid w:val="00555EEF"/>
    <w:rsid w:val="00556637"/>
    <w:rsid w:val="0056244D"/>
    <w:rsid w:val="0056631D"/>
    <w:rsid w:val="005715FB"/>
    <w:rsid w:val="00571E7D"/>
    <w:rsid w:val="0058367E"/>
    <w:rsid w:val="00583F09"/>
    <w:rsid w:val="00594486"/>
    <w:rsid w:val="0059481A"/>
    <w:rsid w:val="005B0482"/>
    <w:rsid w:val="005C7DA6"/>
    <w:rsid w:val="005D163E"/>
    <w:rsid w:val="005D1EFE"/>
    <w:rsid w:val="005D6E8D"/>
    <w:rsid w:val="005E3D42"/>
    <w:rsid w:val="005E5569"/>
    <w:rsid w:val="005F4888"/>
    <w:rsid w:val="0060754D"/>
    <w:rsid w:val="00631C5B"/>
    <w:rsid w:val="00633EC8"/>
    <w:rsid w:val="006371AB"/>
    <w:rsid w:val="0063793D"/>
    <w:rsid w:val="0064070C"/>
    <w:rsid w:val="00667854"/>
    <w:rsid w:val="00676C53"/>
    <w:rsid w:val="00683F51"/>
    <w:rsid w:val="0068730F"/>
    <w:rsid w:val="006873E0"/>
    <w:rsid w:val="00687C79"/>
    <w:rsid w:val="00691C37"/>
    <w:rsid w:val="006A0607"/>
    <w:rsid w:val="006A3A11"/>
    <w:rsid w:val="006A48F1"/>
    <w:rsid w:val="006B6487"/>
    <w:rsid w:val="006C21AE"/>
    <w:rsid w:val="006D3989"/>
    <w:rsid w:val="006D7D8A"/>
    <w:rsid w:val="006E0294"/>
    <w:rsid w:val="006F5F61"/>
    <w:rsid w:val="00703B3B"/>
    <w:rsid w:val="0070422A"/>
    <w:rsid w:val="00712370"/>
    <w:rsid w:val="007133BF"/>
    <w:rsid w:val="00715232"/>
    <w:rsid w:val="00717570"/>
    <w:rsid w:val="00725800"/>
    <w:rsid w:val="00733936"/>
    <w:rsid w:val="00760D65"/>
    <w:rsid w:val="00765529"/>
    <w:rsid w:val="00767D03"/>
    <w:rsid w:val="00797F3C"/>
    <w:rsid w:val="007A6CC8"/>
    <w:rsid w:val="007B4121"/>
    <w:rsid w:val="007C2BC9"/>
    <w:rsid w:val="007E08EF"/>
    <w:rsid w:val="00804055"/>
    <w:rsid w:val="0080768D"/>
    <w:rsid w:val="008112B1"/>
    <w:rsid w:val="00814165"/>
    <w:rsid w:val="00814CB7"/>
    <w:rsid w:val="0081600E"/>
    <w:rsid w:val="00820215"/>
    <w:rsid w:val="00822AFC"/>
    <w:rsid w:val="00823092"/>
    <w:rsid w:val="0083743E"/>
    <w:rsid w:val="00842A07"/>
    <w:rsid w:val="00842A10"/>
    <w:rsid w:val="008648DC"/>
    <w:rsid w:val="00867E12"/>
    <w:rsid w:val="00891149"/>
    <w:rsid w:val="00893E7A"/>
    <w:rsid w:val="00895F44"/>
    <w:rsid w:val="008A597B"/>
    <w:rsid w:val="008A796C"/>
    <w:rsid w:val="008B18F2"/>
    <w:rsid w:val="008C37F7"/>
    <w:rsid w:val="008C43B8"/>
    <w:rsid w:val="008F744A"/>
    <w:rsid w:val="0091682A"/>
    <w:rsid w:val="009319F2"/>
    <w:rsid w:val="009569BC"/>
    <w:rsid w:val="009620FA"/>
    <w:rsid w:val="009632E9"/>
    <w:rsid w:val="00982C8D"/>
    <w:rsid w:val="009A1571"/>
    <w:rsid w:val="009A3BFC"/>
    <w:rsid w:val="009B37E2"/>
    <w:rsid w:val="009B6726"/>
    <w:rsid w:val="009E41CB"/>
    <w:rsid w:val="009F033C"/>
    <w:rsid w:val="009F30F1"/>
    <w:rsid w:val="009F6289"/>
    <w:rsid w:val="00A02CB1"/>
    <w:rsid w:val="00A14C26"/>
    <w:rsid w:val="00A16774"/>
    <w:rsid w:val="00A310C7"/>
    <w:rsid w:val="00A64741"/>
    <w:rsid w:val="00A675A8"/>
    <w:rsid w:val="00A70281"/>
    <w:rsid w:val="00A7311D"/>
    <w:rsid w:val="00A82AC2"/>
    <w:rsid w:val="00A914CE"/>
    <w:rsid w:val="00A97936"/>
    <w:rsid w:val="00AA1E60"/>
    <w:rsid w:val="00AA35E8"/>
    <w:rsid w:val="00AB2E65"/>
    <w:rsid w:val="00AB529A"/>
    <w:rsid w:val="00AB5C49"/>
    <w:rsid w:val="00AC4646"/>
    <w:rsid w:val="00AC62DD"/>
    <w:rsid w:val="00AC6E45"/>
    <w:rsid w:val="00B028CF"/>
    <w:rsid w:val="00B033C6"/>
    <w:rsid w:val="00B22751"/>
    <w:rsid w:val="00B41B03"/>
    <w:rsid w:val="00B60D48"/>
    <w:rsid w:val="00B6515C"/>
    <w:rsid w:val="00B77F5F"/>
    <w:rsid w:val="00BB2E59"/>
    <w:rsid w:val="00BB3847"/>
    <w:rsid w:val="00BB76A6"/>
    <w:rsid w:val="00BC1567"/>
    <w:rsid w:val="00BC30D7"/>
    <w:rsid w:val="00BC38E9"/>
    <w:rsid w:val="00BC464D"/>
    <w:rsid w:val="00BC5C61"/>
    <w:rsid w:val="00BD4BDE"/>
    <w:rsid w:val="00BD5F2A"/>
    <w:rsid w:val="00BF5299"/>
    <w:rsid w:val="00C22F13"/>
    <w:rsid w:val="00C31552"/>
    <w:rsid w:val="00C41496"/>
    <w:rsid w:val="00C42C90"/>
    <w:rsid w:val="00C52002"/>
    <w:rsid w:val="00C52F8C"/>
    <w:rsid w:val="00C54659"/>
    <w:rsid w:val="00C56FA3"/>
    <w:rsid w:val="00C71128"/>
    <w:rsid w:val="00C71EB8"/>
    <w:rsid w:val="00C8366E"/>
    <w:rsid w:val="00C922C3"/>
    <w:rsid w:val="00C92CE1"/>
    <w:rsid w:val="00CA39C1"/>
    <w:rsid w:val="00CA4252"/>
    <w:rsid w:val="00CA7EBB"/>
    <w:rsid w:val="00CC3FD6"/>
    <w:rsid w:val="00CC5E30"/>
    <w:rsid w:val="00CC7E36"/>
    <w:rsid w:val="00CD7EC3"/>
    <w:rsid w:val="00CE052E"/>
    <w:rsid w:val="00CE2910"/>
    <w:rsid w:val="00CE2A4E"/>
    <w:rsid w:val="00CF7C98"/>
    <w:rsid w:val="00D316BF"/>
    <w:rsid w:val="00D33616"/>
    <w:rsid w:val="00D40D25"/>
    <w:rsid w:val="00D413CD"/>
    <w:rsid w:val="00D461DA"/>
    <w:rsid w:val="00D57D96"/>
    <w:rsid w:val="00D634C5"/>
    <w:rsid w:val="00D64C8F"/>
    <w:rsid w:val="00D7349A"/>
    <w:rsid w:val="00D84EA3"/>
    <w:rsid w:val="00DA5425"/>
    <w:rsid w:val="00DB154E"/>
    <w:rsid w:val="00DC25FE"/>
    <w:rsid w:val="00DC392A"/>
    <w:rsid w:val="00DC3CD9"/>
    <w:rsid w:val="00DD04FE"/>
    <w:rsid w:val="00DD7986"/>
    <w:rsid w:val="00DF41B2"/>
    <w:rsid w:val="00DF5A00"/>
    <w:rsid w:val="00DF7691"/>
    <w:rsid w:val="00E0325B"/>
    <w:rsid w:val="00E058CA"/>
    <w:rsid w:val="00E23B06"/>
    <w:rsid w:val="00E27B94"/>
    <w:rsid w:val="00E317D2"/>
    <w:rsid w:val="00E47A92"/>
    <w:rsid w:val="00E6754D"/>
    <w:rsid w:val="00E67CD3"/>
    <w:rsid w:val="00EA5360"/>
    <w:rsid w:val="00EB3E0F"/>
    <w:rsid w:val="00EC47E8"/>
    <w:rsid w:val="00ED7EB7"/>
    <w:rsid w:val="00EE1B05"/>
    <w:rsid w:val="00EF0120"/>
    <w:rsid w:val="00EF3915"/>
    <w:rsid w:val="00F015E2"/>
    <w:rsid w:val="00F02CC8"/>
    <w:rsid w:val="00F05B21"/>
    <w:rsid w:val="00F118AD"/>
    <w:rsid w:val="00F27F5F"/>
    <w:rsid w:val="00F33C9E"/>
    <w:rsid w:val="00F34F6A"/>
    <w:rsid w:val="00F4324F"/>
    <w:rsid w:val="00F477E2"/>
    <w:rsid w:val="00F47F9B"/>
    <w:rsid w:val="00F54CE0"/>
    <w:rsid w:val="00F64512"/>
    <w:rsid w:val="00F72A1A"/>
    <w:rsid w:val="00F77260"/>
    <w:rsid w:val="00F80DE6"/>
    <w:rsid w:val="00F8310D"/>
    <w:rsid w:val="00F95445"/>
    <w:rsid w:val="00FB6508"/>
    <w:rsid w:val="00FD5AA3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55"/>
    <w:pPr>
      <w:ind w:left="720"/>
      <w:contextualSpacing/>
    </w:pPr>
  </w:style>
  <w:style w:type="table" w:styleId="a4">
    <w:name w:val="Table Grid"/>
    <w:basedOn w:val="a1"/>
    <w:uiPriority w:val="59"/>
    <w:rsid w:val="005C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1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55"/>
    <w:pPr>
      <w:ind w:left="720"/>
      <w:contextualSpacing/>
    </w:pPr>
  </w:style>
  <w:style w:type="table" w:styleId="a4">
    <w:name w:val="Table Grid"/>
    <w:basedOn w:val="a1"/>
    <w:uiPriority w:val="59"/>
    <w:rsid w:val="005C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1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2016-02-28T19:41:00Z</dcterms:created>
  <dcterms:modified xsi:type="dcterms:W3CDTF">2016-03-23T18:59:00Z</dcterms:modified>
</cp:coreProperties>
</file>