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82" w:rsidRDefault="00694582" w:rsidP="00694582">
      <w:pPr>
        <w:pStyle w:val="a3"/>
        <w:spacing w:after="0"/>
        <w:ind w:left="283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С.В.Кириченко, заступник директора з виховної роботи</w:t>
      </w:r>
    </w:p>
    <w:p w:rsidR="00694582" w:rsidRDefault="00694582" w:rsidP="00694582">
      <w:pPr>
        <w:pStyle w:val="a3"/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Харківської гімназії № 82</w:t>
      </w:r>
    </w:p>
    <w:p w:rsidR="00694582" w:rsidRDefault="00694582" w:rsidP="00723F5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56BF" w:rsidRDefault="00BA56BF" w:rsidP="00BA5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Положення про учнівське самоврядування Харківської гімназії № 82</w:t>
      </w:r>
    </w:p>
    <w:p w:rsidR="00DB24E2" w:rsidRDefault="00DB24E2" w:rsidP="00BA5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Харківської міської ради Харківської області</w:t>
      </w:r>
    </w:p>
    <w:p w:rsidR="00BA56BF" w:rsidRDefault="00BA56BF" w:rsidP="00BA56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B248D">
        <w:rPr>
          <w:rFonts w:ascii="Times New Roman" w:hAnsi="Times New Roman"/>
          <w:sz w:val="28"/>
          <w:szCs w:val="28"/>
          <w:lang w:val="uk-UA"/>
        </w:rPr>
        <w:t>У своїй діяльності органи учнівського самоврядування керуються чинним законодавством України, рішеннями органів управління освіти, у підпорядкуванні яких перебуває навчальний заклад, Статутом навчального закладу та цим Положенням.</w:t>
      </w:r>
    </w:p>
    <w:p w:rsidR="00BA56BF" w:rsidRPr="00855163" w:rsidRDefault="00BA56BF" w:rsidP="00BA56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55163">
        <w:rPr>
          <w:rFonts w:ascii="Times New Roman" w:hAnsi="Times New Roman"/>
          <w:sz w:val="28"/>
          <w:szCs w:val="28"/>
          <w:lang w:val="uk-UA"/>
        </w:rPr>
        <w:t>Учнівське самоврядування базується на демократичних засадах у поєднанні з національними та загальнолюдськими принципами і спрямоване на:</w:t>
      </w:r>
    </w:p>
    <w:p w:rsidR="00BA56BF" w:rsidRPr="00FF79A7" w:rsidRDefault="00BA56BF" w:rsidP="00BA56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формування й</w:t>
      </w:r>
      <w:r w:rsidRPr="00FF79A7">
        <w:rPr>
          <w:rFonts w:ascii="Times New Roman" w:hAnsi="Times New Roman"/>
          <w:sz w:val="28"/>
          <w:szCs w:val="28"/>
          <w:lang w:val="uk-UA"/>
        </w:rPr>
        <w:t xml:space="preserve"> розвиток соціально активної особистості;</w:t>
      </w:r>
    </w:p>
    <w:p w:rsidR="00BA56BF" w:rsidRPr="00FF79A7" w:rsidRDefault="00BA56BF" w:rsidP="00BA56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F79A7">
        <w:rPr>
          <w:rFonts w:ascii="Times New Roman" w:hAnsi="Times New Roman"/>
          <w:sz w:val="28"/>
          <w:szCs w:val="28"/>
          <w:lang w:val="uk-UA"/>
        </w:rPr>
        <w:t>виховання патріота суверенної України з глибоко усвідомленою громадянською позицією, почуттям національної свідомості;</w:t>
      </w:r>
    </w:p>
    <w:p w:rsidR="00BA56BF" w:rsidRPr="00FF79A7" w:rsidRDefault="00BA56BF" w:rsidP="00BA56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й</w:t>
      </w:r>
      <w:r w:rsidRPr="00FF79A7">
        <w:rPr>
          <w:rFonts w:ascii="Times New Roman" w:hAnsi="Times New Roman"/>
          <w:sz w:val="28"/>
          <w:szCs w:val="28"/>
          <w:lang w:val="uk-UA"/>
        </w:rPr>
        <w:t xml:space="preserve"> захист пр</w:t>
      </w:r>
      <w:r>
        <w:rPr>
          <w:rFonts w:ascii="Times New Roman" w:hAnsi="Times New Roman"/>
          <w:sz w:val="28"/>
          <w:szCs w:val="28"/>
          <w:lang w:val="uk-UA"/>
        </w:rPr>
        <w:t>ав інтересів учнів, підвищення в</w:t>
      </w:r>
      <w:r w:rsidRPr="00FF79A7">
        <w:rPr>
          <w:rFonts w:ascii="Times New Roman" w:hAnsi="Times New Roman"/>
          <w:sz w:val="28"/>
          <w:szCs w:val="28"/>
          <w:lang w:val="uk-UA"/>
        </w:rPr>
        <w:t xml:space="preserve"> них інтересу до знань;</w:t>
      </w:r>
    </w:p>
    <w:p w:rsidR="00BA56BF" w:rsidRPr="00FF79A7" w:rsidRDefault="00BA56BF" w:rsidP="00BA56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F79A7">
        <w:rPr>
          <w:rFonts w:ascii="Times New Roman" w:hAnsi="Times New Roman"/>
          <w:sz w:val="28"/>
          <w:szCs w:val="28"/>
          <w:lang w:val="uk-UA"/>
        </w:rPr>
        <w:t>пропаганду здорового способу життя;</w:t>
      </w:r>
    </w:p>
    <w:p w:rsidR="00BA56BF" w:rsidRPr="00FF79A7" w:rsidRDefault="00BA56BF" w:rsidP="00BA56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F79A7">
        <w:rPr>
          <w:rFonts w:ascii="Times New Roman" w:hAnsi="Times New Roman"/>
          <w:sz w:val="28"/>
          <w:szCs w:val="28"/>
          <w:lang w:val="uk-UA"/>
        </w:rPr>
        <w:t>запобігання негативним проявам в учнівському середовищі;</w:t>
      </w:r>
    </w:p>
    <w:p w:rsidR="00BA56BF" w:rsidRPr="00FF79A7" w:rsidRDefault="00BA56BF" w:rsidP="00BA56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F79A7">
        <w:rPr>
          <w:rFonts w:ascii="Times New Roman" w:hAnsi="Times New Roman"/>
          <w:sz w:val="28"/>
          <w:szCs w:val="28"/>
          <w:lang w:val="uk-UA"/>
        </w:rPr>
        <w:t>організацію дозвільно-розважальної діяльності.</w:t>
      </w:r>
    </w:p>
    <w:p w:rsidR="00BA56BF" w:rsidRDefault="00BA56BF" w:rsidP="00BA56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A56BF">
        <w:rPr>
          <w:rFonts w:ascii="Times New Roman" w:hAnsi="Times New Roman"/>
          <w:sz w:val="28"/>
          <w:szCs w:val="28"/>
          <w:lang w:val="uk-UA"/>
        </w:rPr>
        <w:t xml:space="preserve">Учасниками учнівського самоврядування можуть бути всі учні навчального закладу, класу, гуртка, групи та інших творчих </w:t>
      </w:r>
      <w:proofErr w:type="spellStart"/>
      <w:r w:rsidRPr="00BA56BF">
        <w:rPr>
          <w:rFonts w:ascii="Times New Roman" w:hAnsi="Times New Roman"/>
          <w:sz w:val="28"/>
          <w:szCs w:val="28"/>
          <w:lang w:val="uk-UA"/>
        </w:rPr>
        <w:t>об´єднань</w:t>
      </w:r>
      <w:proofErr w:type="spellEnd"/>
      <w:r w:rsidRPr="00BA56BF">
        <w:rPr>
          <w:rFonts w:ascii="Times New Roman" w:hAnsi="Times New Roman"/>
          <w:sz w:val="28"/>
          <w:szCs w:val="28"/>
          <w:lang w:val="uk-UA"/>
        </w:rPr>
        <w:t>.</w:t>
      </w:r>
    </w:p>
    <w:p w:rsidR="00BA56BF" w:rsidRPr="00BA56BF" w:rsidRDefault="00BA56BF" w:rsidP="00BA56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A56BF">
        <w:rPr>
          <w:rFonts w:ascii="Times New Roman" w:hAnsi="Times New Roman"/>
          <w:sz w:val="28"/>
          <w:szCs w:val="28"/>
          <w:lang w:val="uk-UA"/>
        </w:rPr>
        <w:t>Початковий ступінь учнівського самоврядування в гімназії здійснюється на рівні класу, гуртка, групи та інших творчих об’єднань, вищий - на рівні гімназії.</w:t>
      </w:r>
    </w:p>
    <w:p w:rsidR="00BA56BF" w:rsidRPr="00BA56BF" w:rsidRDefault="00BA56BF" w:rsidP="00BA56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A56BF">
        <w:rPr>
          <w:rFonts w:ascii="Times New Roman" w:hAnsi="Times New Roman"/>
          <w:sz w:val="28"/>
          <w:szCs w:val="28"/>
          <w:lang w:val="uk-UA"/>
        </w:rPr>
        <w:t>Вищим органом учнівського самоврядування є загальні збори, куди обираються представники від кожного класу, де затверджується Положення про учнівське самоврядування гімназії, визначається його структура і термін повноважень, заслуховується звіт виконавчого органу самоврядування. Загальні збори проводяться не рідше одного разу на рік.</w:t>
      </w:r>
    </w:p>
    <w:p w:rsidR="00BA56BF" w:rsidRPr="00BA56BF" w:rsidRDefault="00BA56BF" w:rsidP="00BA56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Виконавчий орган</w:t>
      </w:r>
      <w:r w:rsidRPr="00BA56BF">
        <w:rPr>
          <w:rFonts w:ascii="Times New Roman" w:hAnsi="Times New Roman"/>
          <w:sz w:val="28"/>
          <w:szCs w:val="28"/>
          <w:lang w:val="uk-UA"/>
        </w:rPr>
        <w:t xml:space="preserve"> учнівського самоврядування в гімназії - учнівська рада. До складу учнівської ради входять комісії з питань культури, спорту, з гуманітарних питань, прес – служба. Очолює учнівську раду мер гімназії. Мер гімназії та голови комісій обираються шляхом голосування учнів 6-11класів протягом на один рік . Мером гімназії може бути учень</w:t>
      </w:r>
      <w:r>
        <w:rPr>
          <w:rFonts w:ascii="Times New Roman" w:hAnsi="Times New Roman"/>
          <w:sz w:val="28"/>
          <w:szCs w:val="28"/>
          <w:lang w:val="uk-UA"/>
        </w:rPr>
        <w:t xml:space="preserve"> 9-</w:t>
      </w:r>
      <w:r w:rsidRPr="00BA56BF">
        <w:rPr>
          <w:rFonts w:ascii="Times New Roman" w:hAnsi="Times New Roman"/>
          <w:sz w:val="28"/>
          <w:szCs w:val="28"/>
          <w:lang w:val="uk-UA"/>
        </w:rPr>
        <w:t>11 клас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BA56BF">
        <w:rPr>
          <w:rFonts w:ascii="Times New Roman" w:hAnsi="Times New Roman"/>
          <w:sz w:val="28"/>
          <w:szCs w:val="28"/>
          <w:lang w:val="uk-UA"/>
        </w:rPr>
        <w:t>.</w:t>
      </w:r>
    </w:p>
    <w:p w:rsidR="00BA56BF" w:rsidRPr="00BA56BF" w:rsidRDefault="00BA56BF" w:rsidP="00BA56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A56BF">
        <w:rPr>
          <w:rFonts w:ascii="Times New Roman" w:hAnsi="Times New Roman"/>
          <w:sz w:val="28"/>
          <w:szCs w:val="28"/>
          <w:lang w:val="uk-UA"/>
        </w:rPr>
        <w:lastRenderedPageBreak/>
        <w:t>Перелік питань, що належать до компетенції виконавчого органу учнівського самоврядування та план роботи узгоджується з адміністрацією гімназії.</w:t>
      </w:r>
    </w:p>
    <w:p w:rsidR="00BA56BF" w:rsidRPr="00BA56BF" w:rsidRDefault="00BA56BF" w:rsidP="00BA56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A56BF">
        <w:rPr>
          <w:rFonts w:ascii="Times New Roman" w:hAnsi="Times New Roman"/>
          <w:sz w:val="28"/>
          <w:szCs w:val="28"/>
          <w:lang w:val="uk-UA"/>
        </w:rPr>
        <w:t>Головною структурною одиницею учнівського самоврядування є первинний колектив – клас. Самоврядування в класі має аналогічну структуру відповідно до структури виконавчого органу учнівського самоврядування гімназії.</w:t>
      </w:r>
    </w:p>
    <w:p w:rsidR="00BA56BF" w:rsidRPr="00BA56BF" w:rsidRDefault="00BA56BF" w:rsidP="00BA56BF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56BF" w:rsidRPr="008F0448" w:rsidRDefault="00BA56BF" w:rsidP="00BA5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9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Структура дитячої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юнацької </w:t>
      </w:r>
      <w:r w:rsidRPr="0058190B">
        <w:rPr>
          <w:rFonts w:ascii="Times New Roman" w:hAnsi="Times New Roman" w:cs="Times New Roman"/>
          <w:b/>
          <w:sz w:val="28"/>
          <w:szCs w:val="28"/>
          <w:lang w:val="uk-UA"/>
        </w:rPr>
        <w:t>організації «Єдність»</w:t>
      </w:r>
    </w:p>
    <w:p w:rsidR="00BA56BF" w:rsidRPr="00C22C91" w:rsidRDefault="00F72D1F" w:rsidP="00BA56BF">
      <w:pPr>
        <w:jc w:val="center"/>
        <w:rPr>
          <w:sz w:val="26"/>
          <w:lang w:val="uk-UA"/>
        </w:rPr>
      </w:pPr>
      <w:r w:rsidRPr="00F72D1F">
        <w:rPr>
          <w:noProof/>
          <w:color w:val="FBD4B4"/>
          <w:sz w:val="26"/>
          <w:lang w:eastAsia="ru-RU"/>
        </w:rPr>
        <w:pict>
          <v:rect id="_x0000_s1026" style="position:absolute;left:0;text-align:left;margin-left:122.8pt;margin-top:5.1pt;width:211.95pt;height:63.2pt;z-index:251660288" fillcolor="#fabf8f">
            <v:textbox>
              <w:txbxContent>
                <w:p w:rsidR="00BA56BF" w:rsidRPr="00DA3EEB" w:rsidRDefault="00BA56BF" w:rsidP="00BA56BF">
                  <w:pPr>
                    <w:jc w:val="center"/>
                    <w:rPr>
                      <w:rFonts w:ascii="Times New Roman" w:hAnsi="Times New Roman"/>
                      <w:sz w:val="72"/>
                      <w:szCs w:val="72"/>
                      <w:lang w:val="uk-UA"/>
                    </w:rPr>
                  </w:pPr>
                  <w:r w:rsidRPr="00DA3EEB">
                    <w:rPr>
                      <w:rFonts w:ascii="Times New Roman" w:hAnsi="Times New Roman"/>
                      <w:sz w:val="72"/>
                      <w:szCs w:val="72"/>
                      <w:lang w:val="uk-UA"/>
                    </w:rPr>
                    <w:t>Мер гімназії</w:t>
                  </w:r>
                </w:p>
              </w:txbxContent>
            </v:textbox>
          </v:rect>
        </w:pict>
      </w:r>
    </w:p>
    <w:p w:rsidR="00BA56BF" w:rsidRPr="00412524" w:rsidRDefault="00723F51" w:rsidP="00BA56BF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oval id="_x0000_s1076" style="position:absolute;left:0;text-align:left;margin-left:-73.65pt;margin-top:28.05pt;width:100.05pt;height:84.65pt;z-index:251710464" fillcolor="#9f3">
            <v:textbox>
              <w:txbxContent>
                <w:p w:rsidR="00723F51" w:rsidRPr="00723F51" w:rsidRDefault="00723F51" w:rsidP="00CE42B4">
                  <w:pPr>
                    <w:ind w:left="-142" w:right="-100" w:firstLine="14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23F5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Загін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миротворці</w:t>
                  </w:r>
                  <w:r w:rsidRPr="00723F5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в</w:t>
                  </w:r>
                </w:p>
              </w:txbxContent>
            </v:textbox>
          </v:oval>
        </w:pict>
      </w:r>
      <w:r w:rsidR="00F72D1F">
        <w:rPr>
          <w:rFonts w:ascii="Arial" w:hAnsi="Arial" w:cs="Arial"/>
          <w:noProof/>
          <w:sz w:val="28"/>
          <w:szCs w:val="28"/>
          <w:lang w:eastAsia="ru-RU"/>
        </w:rPr>
        <w:pict>
          <v:oval id="_x0000_s1027" style="position:absolute;left:0;text-align:left;margin-left:396.45pt;margin-top:21.8pt;width:99pt;height:85.9pt;z-index:251661312" fillcolor="#0c0" strokecolor="black [3213]">
            <v:textbox>
              <w:txbxContent>
                <w:p w:rsidR="00BA56BF" w:rsidRDefault="00BA56BF" w:rsidP="00BA56BF">
                  <w:pPr>
                    <w:spacing w:after="0" w:line="240" w:lineRule="auto"/>
                    <w:rPr>
                      <w:sz w:val="28"/>
                      <w:szCs w:val="28"/>
                      <w:lang w:val="uk-UA"/>
                    </w:rPr>
                  </w:pPr>
                </w:p>
                <w:p w:rsidR="00BA56BF" w:rsidRPr="005B355A" w:rsidRDefault="00BA56BF" w:rsidP="00BA56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5"/>
                      <w:szCs w:val="25"/>
                      <w:lang w:val="uk-UA"/>
                    </w:rPr>
                  </w:pPr>
                  <w:proofErr w:type="spellStart"/>
                  <w:r w:rsidRPr="005B355A">
                    <w:rPr>
                      <w:rFonts w:ascii="Times New Roman" w:hAnsi="Times New Roman" w:cs="Times New Roman"/>
                      <w:b/>
                      <w:sz w:val="25"/>
                      <w:szCs w:val="25"/>
                      <w:lang w:val="uk-UA"/>
                    </w:rPr>
                    <w:t>Євроклуб</w:t>
                  </w:r>
                  <w:proofErr w:type="spellEnd"/>
                </w:p>
              </w:txbxContent>
            </v:textbox>
          </v:oval>
        </w:pict>
      </w:r>
    </w:p>
    <w:p w:rsidR="00BA56BF" w:rsidRPr="00412524" w:rsidRDefault="00723F51" w:rsidP="00BA56BF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26.4pt;margin-top:11.55pt;width:205.05pt;height:31.2pt;flip:x;z-index:251707392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32" type="#_x0000_t32" style="position:absolute;left:0;text-align:left;margin-left:57.6pt;margin-top:11.5pt;width:173.85pt;height:72.7pt;flip:x;z-index:251666432" o:connectortype="straight">
            <v:stroke startarrow="block" endarrow="block"/>
          </v:shape>
        </w:pict>
      </w:r>
      <w:r w:rsidR="00F72D1F">
        <w:rPr>
          <w:rFonts w:ascii="Arial" w:hAnsi="Arial" w:cs="Arial"/>
          <w:noProof/>
          <w:sz w:val="28"/>
          <w:szCs w:val="28"/>
          <w:lang w:eastAsia="ru-RU"/>
        </w:rPr>
        <w:pict>
          <v:shape id="_x0000_s1028" type="#_x0000_t32" style="position:absolute;left:0;text-align:left;margin-left:231.45pt;margin-top:14.95pt;width:165pt;height:19.35pt;z-index:251662336" o:connectortype="straight">
            <v:stroke endarrow="block"/>
          </v:shape>
        </w:pict>
      </w:r>
      <w:r w:rsidR="00F72D1F">
        <w:rPr>
          <w:rFonts w:ascii="Arial" w:hAnsi="Arial" w:cs="Arial"/>
          <w:noProof/>
          <w:sz w:val="28"/>
          <w:szCs w:val="28"/>
          <w:lang w:eastAsia="ru-RU"/>
        </w:rPr>
        <w:pict>
          <v:shape id="_x0000_s1029" type="#_x0000_t32" style="position:absolute;left:0;text-align:left;margin-left:224pt;margin-top:11.55pt;width:184.1pt;height:72.65pt;z-index:251663360" o:connectortype="straight">
            <v:stroke startarrow="block" endarrow="block"/>
          </v:shape>
        </w:pict>
      </w:r>
      <w:r w:rsidR="00F72D1F">
        <w:rPr>
          <w:rFonts w:ascii="Arial" w:hAnsi="Arial" w:cs="Arial"/>
          <w:noProof/>
          <w:sz w:val="28"/>
          <w:szCs w:val="28"/>
          <w:lang w:eastAsia="ru-RU"/>
        </w:rPr>
        <w:pict>
          <v:shape id="_x0000_s1030" type="#_x0000_t32" style="position:absolute;left:0;text-align:left;margin-left:224pt;margin-top:14.95pt;width:68.6pt;height:69.25pt;z-index:251664384" o:connectortype="straight">
            <v:stroke startarrow="block" endarrow="block"/>
          </v:shape>
        </w:pict>
      </w:r>
      <w:r w:rsidR="00F72D1F">
        <w:rPr>
          <w:rFonts w:ascii="Arial" w:hAnsi="Arial" w:cs="Arial"/>
          <w:noProof/>
          <w:sz w:val="28"/>
          <w:szCs w:val="28"/>
          <w:lang w:eastAsia="ru-RU"/>
        </w:rPr>
        <w:pict>
          <v:shape id="_x0000_s1031" type="#_x0000_t32" style="position:absolute;left:0;text-align:left;margin-left:169.65pt;margin-top:14.95pt;width:57.75pt;height:69.25pt;flip:x;z-index:251665408" o:connectortype="straight">
            <v:stroke startarrow="block" endarrow="block"/>
          </v:shape>
        </w:pict>
      </w:r>
    </w:p>
    <w:p w:rsidR="00BA56BF" w:rsidRPr="00412524" w:rsidRDefault="00723F51" w:rsidP="00BA56BF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oval id="_x0000_s1075" style="position:absolute;left:0;text-align:left;margin-left:-37pt;margin-top:10pt;width:7.15pt;height:7.15pt;z-index:251709440"/>
        </w:pict>
      </w:r>
    </w:p>
    <w:p w:rsidR="00BA56BF" w:rsidRPr="00C22C91" w:rsidRDefault="00F72D1F" w:rsidP="00BA56BF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oval id="_x0000_s1033" style="position:absolute;left:0;text-align:left;margin-left:355.75pt;margin-top:27.15pt;width:124.3pt;height:77.45pt;z-index:251667456" fillcolor="#8db3e2">
            <v:textbox style="mso-next-textbox:#_x0000_s1033">
              <w:txbxContent>
                <w:p w:rsidR="00BA56BF" w:rsidRPr="005B355A" w:rsidRDefault="00BA56BF" w:rsidP="00BA56B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/>
                    </w:rPr>
                  </w:pPr>
                  <w:r w:rsidRPr="005B355A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/>
                    </w:rPr>
                    <w:t>Прес-служба</w:t>
                  </w:r>
                </w:p>
                <w:p w:rsidR="00BA56BF" w:rsidRPr="00DA3EEB" w:rsidRDefault="00BA56BF" w:rsidP="00BA56BF">
                  <w:pPr>
                    <w:jc w:val="center"/>
                    <w:rPr>
                      <w:b/>
                      <w:lang w:val="uk-UA"/>
                    </w:rPr>
                  </w:pPr>
                </w:p>
              </w:txbxContent>
            </v:textbox>
          </v:oval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oval id="_x0000_s1034" style="position:absolute;left:0;text-align:left;margin-left:231.45pt;margin-top:27.15pt;width:124.3pt;height:77.45pt;z-index:251668480" fillcolor="yellow">
            <v:textbox style="mso-next-textbox:#_x0000_s1034">
              <w:txbxContent>
                <w:p w:rsidR="00BA56BF" w:rsidRPr="005B355A" w:rsidRDefault="00BA56BF" w:rsidP="00BA56B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B355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Комісія з соціальних питань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oval id="_x0000_s1035" style="position:absolute;left:0;text-align:left;margin-left:107.15pt;margin-top:27.15pt;width:124.3pt;height:77.45pt;z-index:251669504" fillcolor="#ffc000">
            <v:textbox style="mso-next-textbox:#_x0000_s1035">
              <w:txbxContent>
                <w:p w:rsidR="00BA56BF" w:rsidRPr="005B355A" w:rsidRDefault="00BA56BF" w:rsidP="00BA56B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B355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Комісія з питань спорту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oval id="_x0000_s1036" style="position:absolute;left:0;text-align:left;margin-left:-17.15pt;margin-top:27.15pt;width:124.3pt;height:77.45pt;z-index:251670528" fillcolor="#d6e3bc">
            <v:textbox style="mso-next-textbox:#_x0000_s1036">
              <w:txbxContent>
                <w:p w:rsidR="00BA56BF" w:rsidRPr="005B355A" w:rsidRDefault="00BA56BF" w:rsidP="00BA56B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B355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Комісія з питань культури</w:t>
                  </w:r>
                </w:p>
              </w:txbxContent>
            </v:textbox>
          </v:oval>
        </w:pict>
      </w:r>
    </w:p>
    <w:p w:rsidR="00BA56BF" w:rsidRPr="00C22C91" w:rsidRDefault="00BA56BF" w:rsidP="00BA56BF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BA56BF" w:rsidRPr="00C22C91" w:rsidRDefault="00F72D1F" w:rsidP="00BA56BF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37" type="#_x0000_t32" style="position:absolute;left:0;text-align:left;margin-left:355.75pt;margin-top:20.7pt;width:0;height:296.8pt;z-index:251671552" o:connectortype="straigh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38" type="#_x0000_t32" style="position:absolute;left:0;text-align:left;margin-left:235.2pt;margin-top:24.5pt;width:.75pt;height:159pt;flip:x;z-index:251672576" o:connectortype="straigh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39" type="#_x0000_t32" style="position:absolute;left:0;text-align:left;margin-left:107.15pt;margin-top:20.7pt;width:0;height:296.8pt;z-index:251673600" o:connectortype="straigh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40" type="#_x0000_t32" style="position:absolute;left:0;text-align:left;margin-left:-25.3pt;margin-top:17.3pt;width:0;height:319.25pt;z-index:251674624" o:connectortype="straigh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41" type="#_x0000_t32" style="position:absolute;left:0;text-align:left;margin-left:-25.3pt;margin-top:17.3pt;width:8.15pt;height:0;flip:x;z-index:251675648" o:connectortype="straight"/>
        </w:pict>
      </w:r>
    </w:p>
    <w:p w:rsidR="00BA56BF" w:rsidRPr="00C22C91" w:rsidRDefault="00BA56BF" w:rsidP="00BA56BF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BA56BF" w:rsidRPr="00C22C91" w:rsidRDefault="00F72D1F" w:rsidP="00BA56BF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roundrect id="_x0000_s1042" style="position:absolute;left:0;text-align:left;margin-left:-9.65pt;margin-top:13.2pt;width:97.8pt;height:41.45pt;z-index:251676672" arcsize="10923f" fillcolor="#d6e3bc">
            <v:textbox>
              <w:txbxContent>
                <w:p w:rsidR="00BA56BF" w:rsidRPr="0032425A" w:rsidRDefault="00BA56BF" w:rsidP="00BA56BF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32425A">
                    <w:rPr>
                      <w:rFonts w:ascii="Times New Roman" w:hAnsi="Times New Roman"/>
                      <w:b/>
                      <w:lang w:val="uk-UA"/>
                    </w:rPr>
                    <w:t>Вечори</w:t>
                  </w:r>
                </w:p>
              </w:txbxContent>
            </v:textbox>
          </v:roundrect>
        </w:pict>
      </w:r>
    </w:p>
    <w:p w:rsidR="00BA56BF" w:rsidRPr="00C22C91" w:rsidRDefault="00F72D1F" w:rsidP="00BA56BF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43" type="#_x0000_t32" style="position:absolute;left:0;text-align:left;margin-left:355.75pt;margin-top:26.15pt;width:20.45pt;height:0;z-index:251677696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44" type="#_x0000_t32" style="position:absolute;left:0;text-align:left;margin-left:235.2pt;margin-top:26.15pt;width:14.7pt;height:0;z-index:251678720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roundrect id="_x0000_s1045" style="position:absolute;left:0;text-align:left;margin-left:249.9pt;margin-top:5.1pt;width:97.8pt;height:41.45pt;z-index:251679744" arcsize="10923f" fillcolor="yellow">
            <v:textbox>
              <w:txbxContent>
                <w:p w:rsidR="00BA56BF" w:rsidRPr="00EA2238" w:rsidRDefault="00BA56BF" w:rsidP="00BA56BF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Волонтерський рух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roundrect id="_x0000_s1046" style="position:absolute;left:0;text-align:left;margin-left:376.2pt;margin-top:5.1pt;width:97.8pt;height:41.45pt;z-index:251680768" arcsize="10923f" fillcolor="#8db3e2">
            <v:textbox>
              <w:txbxContent>
                <w:p w:rsidR="00BA56BF" w:rsidRPr="00EA2238" w:rsidRDefault="00BA56BF" w:rsidP="00BA56BF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Шкільна газета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47" type="#_x0000_t32" style="position:absolute;left:0;text-align:left;margin-left:107.15pt;margin-top:20.75pt;width:19.05pt;height:0;z-index:251681792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roundrect id="_x0000_s1048" style="position:absolute;left:0;text-align:left;margin-left:126.2pt;margin-top:5.1pt;width:97.8pt;height:41.45pt;z-index:251682816" arcsize="10923f" fillcolor="#ffc000">
            <v:textbox>
              <w:txbxContent>
                <w:p w:rsidR="00BA56BF" w:rsidRPr="00EA2238" w:rsidRDefault="00BA56BF" w:rsidP="00BA56BF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EA2238">
                    <w:rPr>
                      <w:rFonts w:ascii="Times New Roman" w:hAnsi="Times New Roman"/>
                      <w:b/>
                      <w:lang w:val="uk-UA"/>
                    </w:rPr>
                    <w:t>Змагання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49" type="#_x0000_t32" style="position:absolute;left:0;text-align:left;margin-left:-25.3pt;margin-top:5.8pt;width:15.65pt;height:0;z-index:251683840" o:connectortype="straight">
            <v:stroke endarrow="block"/>
          </v:shape>
        </w:pict>
      </w:r>
    </w:p>
    <w:p w:rsidR="00BA56BF" w:rsidRPr="00C22C91" w:rsidRDefault="00F72D1F" w:rsidP="00BA56BF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F72D1F"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50" style="position:absolute;left:0;text-align:left;margin-left:-9.65pt;margin-top:18.05pt;width:97.8pt;height:41.45pt;z-index:251684864" arcsize="10923f" fillcolor="#d6e3bc">
            <v:textbox>
              <w:txbxContent>
                <w:p w:rsidR="00BA56BF" w:rsidRPr="0032425A" w:rsidRDefault="00BA56BF" w:rsidP="00BA56BF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32425A">
                    <w:rPr>
                      <w:rFonts w:ascii="Times New Roman" w:hAnsi="Times New Roman"/>
                      <w:b/>
                      <w:lang w:val="uk-UA"/>
                    </w:rPr>
                    <w:t>Конкурси</w:t>
                  </w:r>
                </w:p>
              </w:txbxContent>
            </v:textbox>
          </v:roundrect>
        </w:pict>
      </w:r>
    </w:p>
    <w:p w:rsidR="00BA56BF" w:rsidRPr="00C22C91" w:rsidRDefault="00F72D1F" w:rsidP="00BA56BF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roundrect id="_x0000_s1051" style="position:absolute;left:0;text-align:left;margin-left:249.9pt;margin-top:19.7pt;width:97.8pt;height:41.45pt;z-index:251685888" arcsize="10923f" fillcolor="yellow">
            <v:textbox>
              <w:txbxContent>
                <w:p w:rsidR="00BA56BF" w:rsidRPr="00EE72AF" w:rsidRDefault="00BA56BF" w:rsidP="00BA56BF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</w:pPr>
                  <w:r w:rsidRPr="00EE72AF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>Відділ внутрішніх справ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roundrect id="_x0000_s1052" style="position:absolute;left:0;text-align:left;margin-left:376.2pt;margin-top:19.7pt;width:97.8pt;height:41.45pt;z-index:251686912" arcsize="10923f" fillcolor="#8db3e2">
            <v:textbox>
              <w:txbxContent>
                <w:p w:rsidR="00BA56BF" w:rsidRPr="00EA2238" w:rsidRDefault="00BA56BF" w:rsidP="00BA56BF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lang w:val="uk-UA"/>
                    </w:rPr>
                    <w:t>Фотовідділ</w:t>
                  </w:r>
                  <w:proofErr w:type="spellEnd"/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roundrect id="_x0000_s1053" style="position:absolute;left:0;text-align:left;margin-left:126.2pt;margin-top:13.95pt;width:97.8pt;height:41.45pt;z-index:251687936" arcsize="10923f" fillcolor="#ffc000">
            <v:textbox>
              <w:txbxContent>
                <w:p w:rsidR="00BA56BF" w:rsidRPr="00EA2238" w:rsidRDefault="00BA56BF" w:rsidP="00BA56BF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EA2238">
                    <w:rPr>
                      <w:rFonts w:ascii="Times New Roman" w:hAnsi="Times New Roman"/>
                      <w:b/>
                      <w:lang w:val="uk-UA"/>
                    </w:rPr>
                    <w:t>Подорожі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54" type="#_x0000_t32" style="position:absolute;left:0;text-align:left;margin-left:-25.3pt;margin-top:13.95pt;width:15.65pt;height:0;z-index:251688960" o:connectortype="straight">
            <v:stroke endarrow="block"/>
          </v:shape>
        </w:pict>
      </w:r>
    </w:p>
    <w:p w:rsidR="00BA56BF" w:rsidRPr="00C22C91" w:rsidRDefault="00F72D1F" w:rsidP="00BA56BF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55" type="#_x0000_t32" style="position:absolute;left:0;text-align:left;margin-left:355.75pt;margin-top:12.4pt;width:20.45pt;height:0;z-index:251689984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56" type="#_x0000_t32" style="position:absolute;left:0;text-align:left;margin-left:235.2pt;margin-top:12.4pt;width:14.7pt;height:0;z-index:251691008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57" type="#_x0000_t32" style="position:absolute;left:0;text-align:left;margin-left:107.15pt;margin-top:2.45pt;width:19.05pt;height:0;z-index:251692032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roundrect id="_x0000_s1058" style="position:absolute;left:0;text-align:left;margin-left:-9.65pt;margin-top:21.45pt;width:97.8pt;height:41.45pt;z-index:251693056" arcsize="10923f" fillcolor="#d6e3bc">
            <v:textbox>
              <w:txbxContent>
                <w:p w:rsidR="00BA56BF" w:rsidRPr="0032425A" w:rsidRDefault="00BA56BF" w:rsidP="00BA56BF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32425A">
                    <w:rPr>
                      <w:rFonts w:ascii="Times New Roman" w:hAnsi="Times New Roman"/>
                      <w:b/>
                      <w:lang w:val="uk-UA"/>
                    </w:rPr>
                    <w:t>КВК</w:t>
                  </w:r>
                </w:p>
              </w:txbxContent>
            </v:textbox>
          </v:roundrect>
        </w:pict>
      </w:r>
    </w:p>
    <w:p w:rsidR="00BA56BF" w:rsidRPr="00C22C91" w:rsidRDefault="00F72D1F" w:rsidP="00BA56BF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roundrect id="_x0000_s1059" style="position:absolute;left:0;text-align:left;margin-left:126.2pt;margin-top:24.9pt;width:97.8pt;height:41.45pt;z-index:251694080" arcsize="10923f" fillcolor="#ffc000">
            <v:textbox>
              <w:txbxContent>
                <w:p w:rsidR="00BA56BF" w:rsidRPr="00EA2238" w:rsidRDefault="00BA56BF" w:rsidP="00BA56BF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EA2238">
                    <w:rPr>
                      <w:rFonts w:ascii="Times New Roman" w:hAnsi="Times New Roman"/>
                      <w:b/>
                      <w:lang w:val="uk-UA"/>
                    </w:rPr>
                    <w:t>Турніри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60" type="#_x0000_t32" style="position:absolute;left:0;text-align:left;margin-left:-25.3pt;margin-top:11.05pt;width:15.65pt;height:0;z-index:251695104" o:connectortype="straight">
            <v:stroke endarrow="block"/>
          </v:shape>
        </w:pict>
      </w:r>
    </w:p>
    <w:p w:rsidR="00BA56BF" w:rsidRPr="00C22C91" w:rsidRDefault="00F72D1F" w:rsidP="00BA56BF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61" type="#_x0000_t32" style="position:absolute;left:0;text-align:left;margin-left:355.75pt;margin-top:26.25pt;width:20.45pt;height:0;z-index:251696128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roundrect id="_x0000_s1062" style="position:absolute;left:0;text-align:left;margin-left:376.2pt;margin-top:.95pt;width:97.8pt;height:41.45pt;z-index:251697152" arcsize="10923f" fillcolor="#8db3e2">
            <v:textbox>
              <w:txbxContent>
                <w:p w:rsidR="00BA56BF" w:rsidRPr="00EA2238" w:rsidRDefault="00BA56BF" w:rsidP="00BA56BF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Відділ реклами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63" type="#_x0000_t32" style="position:absolute;left:0;text-align:left;margin-left:107.15pt;margin-top:15.4pt;width:19.05pt;height:0;z-index:251698176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roundrect id="_x0000_s1064" style="position:absolute;left:0;text-align:left;margin-left:-9.65pt;margin-top:26.25pt;width:97.8pt;height:41.45pt;z-index:251699200" arcsize="10923f" fillcolor="#d6e3bc">
            <v:textbox>
              <w:txbxContent>
                <w:p w:rsidR="00BA56BF" w:rsidRPr="0032425A" w:rsidRDefault="00BA56BF" w:rsidP="00BA56BF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32425A">
                    <w:rPr>
                      <w:rFonts w:ascii="Times New Roman" w:hAnsi="Times New Roman"/>
                      <w:b/>
                      <w:lang w:val="uk-UA"/>
                    </w:rPr>
                    <w:t>Дискотеки</w:t>
                  </w:r>
                </w:p>
              </w:txbxContent>
            </v:textbox>
          </v:roundrect>
        </w:pict>
      </w:r>
    </w:p>
    <w:p w:rsidR="00BA56BF" w:rsidRPr="00C22C91" w:rsidRDefault="00F72D1F" w:rsidP="00BA56BF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65" type="#_x0000_t32" style="position:absolute;left:0;text-align:left;margin-left:-25.3pt;margin-top:18.75pt;width:15.65pt;height:0;z-index:251700224" o:connectortype="straight">
            <v:stroke endarrow="block"/>
          </v:shape>
        </w:pict>
      </w:r>
    </w:p>
    <w:p w:rsidR="00BA56BF" w:rsidRPr="00C22C91" w:rsidRDefault="00F72D1F" w:rsidP="00BA56BF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F72D1F"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66" style="position:absolute;left:0;text-align:left;margin-left:376.2pt;margin-top:10.65pt;width:97.8pt;height:41.45pt;z-index:251701248" arcsize="10923f" fillcolor="#8db3e2">
            <v:textbox>
              <w:txbxContent>
                <w:p w:rsidR="00BA56BF" w:rsidRPr="00EA2238" w:rsidRDefault="00BA56BF" w:rsidP="00BA56BF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Відділ стіннівок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roundrect id="_x0000_s1067" style="position:absolute;left:0;text-align:left;margin-left:126.2pt;margin-top:9.95pt;width:97.8pt;height:41.45pt;z-index:251702272" arcsize="10923f" fillcolor="#ffc000">
            <v:textbox>
              <w:txbxContent>
                <w:p w:rsidR="00BA56BF" w:rsidRPr="00EA2238" w:rsidRDefault="00BA56BF" w:rsidP="00BA56BF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Д</w:t>
                  </w:r>
                  <w:r w:rsidRPr="00EA2238">
                    <w:rPr>
                      <w:rFonts w:ascii="Times New Roman" w:hAnsi="Times New Roman"/>
                      <w:b/>
                      <w:lang w:val="uk-UA"/>
                    </w:rPr>
                    <w:t>Ю</w:t>
                  </w:r>
                  <w:r>
                    <w:rPr>
                      <w:rFonts w:ascii="Times New Roman" w:hAnsi="Times New Roman"/>
                      <w:b/>
                      <w:lang w:val="uk-UA"/>
                    </w:rPr>
                    <w:t>П та ЮІР</w:t>
                  </w:r>
                </w:p>
                <w:p w:rsidR="00BA56BF" w:rsidRPr="00EA2238" w:rsidRDefault="00BA56BF" w:rsidP="00BA56BF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</w:p>
              </w:txbxContent>
            </v:textbox>
          </v:roundrect>
        </w:pict>
      </w:r>
    </w:p>
    <w:p w:rsidR="00BA56BF" w:rsidRPr="00C22C91" w:rsidRDefault="00F72D1F" w:rsidP="00BA56BF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roundrect id="_x0000_s1068" style="position:absolute;left:0;text-align:left;margin-left:-9.65pt;margin-top:3.85pt;width:97.8pt;height:43.8pt;z-index:251703296" arcsize="10923f" fillcolor="#d6e3bc">
            <v:textbox>
              <w:txbxContent>
                <w:p w:rsidR="00BA56BF" w:rsidRPr="0032425A" w:rsidRDefault="00BA56BF" w:rsidP="00BA56BF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32425A">
                    <w:rPr>
                      <w:rFonts w:ascii="Times New Roman" w:hAnsi="Times New Roman"/>
                      <w:b/>
                      <w:lang w:val="uk-UA"/>
                    </w:rPr>
                    <w:t>Театральні вистави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69" type="#_x0000_t32" style="position:absolute;left:0;text-align:left;margin-left:355.75pt;margin-top:3.85pt;width:20.45pt;height:0;z-index:251704320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70" type="#_x0000_t32" style="position:absolute;left:0;text-align:left;margin-left:107.15pt;margin-top:3.85pt;width:19.05pt;height:0;z-index:251705344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71" type="#_x0000_t32" style="position:absolute;left:0;text-align:left;margin-left:-25.3pt;margin-top:22.9pt;width:15.65pt;height:0;z-index:251706368" o:connectortype="straight">
            <v:stroke endarrow="block"/>
          </v:shape>
        </w:pict>
      </w:r>
    </w:p>
    <w:p w:rsidR="00BA56BF" w:rsidRDefault="00BA56BF" w:rsidP="00BA56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A56BF" w:rsidRPr="00C350DA" w:rsidRDefault="00BA56BF" w:rsidP="00C350D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BA56BF" w:rsidRPr="00C350DA" w:rsidSect="007B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D0B"/>
    <w:multiLevelType w:val="hybridMultilevel"/>
    <w:tmpl w:val="C56A02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B0159A"/>
    <w:multiLevelType w:val="hybridMultilevel"/>
    <w:tmpl w:val="8104FE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01222B"/>
    <w:multiLevelType w:val="hybridMultilevel"/>
    <w:tmpl w:val="E032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B3ADE"/>
    <w:multiLevelType w:val="hybridMultilevel"/>
    <w:tmpl w:val="415A8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616FAC"/>
    <w:multiLevelType w:val="hybridMultilevel"/>
    <w:tmpl w:val="ED8C95A0"/>
    <w:lvl w:ilvl="0" w:tplc="1130C71E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F4731"/>
    <w:multiLevelType w:val="hybridMultilevel"/>
    <w:tmpl w:val="447807DA"/>
    <w:lvl w:ilvl="0" w:tplc="03CE2E4C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Segoe UI" w:hAnsi="Segoe U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F7238"/>
    <w:multiLevelType w:val="hybridMultilevel"/>
    <w:tmpl w:val="1F7AC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32279"/>
    <w:multiLevelType w:val="hybridMultilevel"/>
    <w:tmpl w:val="8E52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96C79"/>
    <w:multiLevelType w:val="hybridMultilevel"/>
    <w:tmpl w:val="74AEA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F1F51"/>
    <w:multiLevelType w:val="hybridMultilevel"/>
    <w:tmpl w:val="0F6023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C17EC7"/>
    <w:multiLevelType w:val="hybridMultilevel"/>
    <w:tmpl w:val="2DBE1F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721EC1"/>
    <w:multiLevelType w:val="hybridMultilevel"/>
    <w:tmpl w:val="0E08A5D8"/>
    <w:lvl w:ilvl="0" w:tplc="03CE2E4C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610E4"/>
    <w:multiLevelType w:val="hybridMultilevel"/>
    <w:tmpl w:val="BD04C5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4265E1"/>
    <w:multiLevelType w:val="hybridMultilevel"/>
    <w:tmpl w:val="4EF451F0"/>
    <w:lvl w:ilvl="0" w:tplc="1130C71E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F45E3D"/>
    <w:multiLevelType w:val="hybridMultilevel"/>
    <w:tmpl w:val="1606234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4"/>
  </w:num>
  <w:num w:numId="10">
    <w:abstractNumId w:val="10"/>
  </w:num>
  <w:num w:numId="11">
    <w:abstractNumId w:val="3"/>
  </w:num>
  <w:num w:numId="12">
    <w:abstractNumId w:val="12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6BF"/>
    <w:rsid w:val="00694582"/>
    <w:rsid w:val="00723F51"/>
    <w:rsid w:val="007B4928"/>
    <w:rsid w:val="00BA56BF"/>
    <w:rsid w:val="00C350DA"/>
    <w:rsid w:val="00CE42B4"/>
    <w:rsid w:val="00D008A3"/>
    <w:rsid w:val="00D748F3"/>
    <w:rsid w:val="00DB24E2"/>
    <w:rsid w:val="00F72D1F"/>
    <w:rsid w:val="00FA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f3"/>
      <o:colormenu v:ext="edit" fillcolor="#9f3"/>
    </o:shapedefaults>
    <o:shapelayout v:ext="edit">
      <o:idmap v:ext="edit" data="1"/>
      <o:rules v:ext="edit">
        <o:r id="V:Rule26" type="connector" idref="#_x0000_s1030"/>
        <o:r id="V:Rule27" type="connector" idref="#_x0000_s1044"/>
        <o:r id="V:Rule28" type="connector" idref="#_x0000_s1069"/>
        <o:r id="V:Rule29" type="connector" idref="#_x0000_s1070"/>
        <o:r id="V:Rule30" type="connector" idref="#_x0000_s1049"/>
        <o:r id="V:Rule31" type="connector" idref="#_x0000_s1047"/>
        <o:r id="V:Rule32" type="connector" idref="#_x0000_s1032"/>
        <o:r id="V:Rule33" type="connector" idref="#_x0000_s1040"/>
        <o:r id="V:Rule34" type="connector" idref="#_x0000_s1056"/>
        <o:r id="V:Rule35" type="connector" idref="#_x0000_s1063"/>
        <o:r id="V:Rule36" type="connector" idref="#_x0000_s1061"/>
        <o:r id="V:Rule37" type="connector" idref="#_x0000_s1039"/>
        <o:r id="V:Rule38" type="connector" idref="#_x0000_s1031"/>
        <o:r id="V:Rule39" type="connector" idref="#_x0000_s1057"/>
        <o:r id="V:Rule40" type="connector" idref="#_x0000_s1038"/>
        <o:r id="V:Rule41" type="connector" idref="#_x0000_s1041"/>
        <o:r id="V:Rule42" type="connector" idref="#_x0000_s1029"/>
        <o:r id="V:Rule43" type="connector" idref="#_x0000_s1055"/>
        <o:r id="V:Rule44" type="connector" idref="#_x0000_s1065"/>
        <o:r id="V:Rule45" type="connector" idref="#_x0000_s1043"/>
        <o:r id="V:Rule46" type="connector" idref="#_x0000_s1054"/>
        <o:r id="V:Rule47" type="connector" idref="#_x0000_s1060"/>
        <o:r id="V:Rule48" type="connector" idref="#_x0000_s1071"/>
        <o:r id="V:Rule49" type="connector" idref="#_x0000_s1037"/>
        <o:r id="V:Rule50" type="connector" idref="#_x0000_s1028"/>
        <o:r id="V:Rule52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BF"/>
    <w:pPr>
      <w:ind w:left="720"/>
      <w:contextualSpacing/>
    </w:pPr>
  </w:style>
  <w:style w:type="character" w:styleId="a4">
    <w:name w:val="Strong"/>
    <w:basedOn w:val="a0"/>
    <w:uiPriority w:val="22"/>
    <w:qFormat/>
    <w:rsid w:val="00BA56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USER-PC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2016-07-18T08:34:00Z</dcterms:created>
  <dcterms:modified xsi:type="dcterms:W3CDTF">2016-07-20T06:13:00Z</dcterms:modified>
</cp:coreProperties>
</file>