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B3" w:rsidRPr="0090125B" w:rsidRDefault="00B94EB3" w:rsidP="0090125B">
      <w:pPr>
        <w:pStyle w:val="a3"/>
        <w:spacing w:before="0" w:beforeAutospacing="0" w:after="0" w:afterAutospacing="0" w:line="360" w:lineRule="auto"/>
        <w:rPr>
          <w:b/>
          <w:lang w:val="uk-UA"/>
        </w:rPr>
      </w:pPr>
      <w:r w:rsidRPr="0090125B">
        <w:rPr>
          <w:b/>
          <w:lang w:val="uk-UA"/>
        </w:rPr>
        <w:t>Педагогічна майстерність.</w:t>
      </w:r>
    </w:p>
    <w:p w:rsidR="003F450A" w:rsidRPr="0090125B" w:rsidRDefault="003F450A" w:rsidP="0090125B">
      <w:pPr>
        <w:pStyle w:val="a3"/>
        <w:spacing w:before="0" w:beforeAutospacing="0" w:after="0" w:afterAutospacing="0" w:line="360" w:lineRule="auto"/>
        <w:rPr>
          <w:b/>
          <w:lang w:val="uk-UA"/>
        </w:rPr>
      </w:pPr>
      <w:r w:rsidRPr="0090125B">
        <w:rPr>
          <w:b/>
          <w:lang w:val="uk-UA"/>
        </w:rPr>
        <w:t>Тренінг  з педагогами</w:t>
      </w:r>
    </w:p>
    <w:p w:rsidR="003F450A" w:rsidRPr="0090125B" w:rsidRDefault="003F450A" w:rsidP="0090125B">
      <w:pPr>
        <w:pStyle w:val="a3"/>
        <w:spacing w:before="0" w:beforeAutospacing="0" w:after="0" w:afterAutospacing="0" w:line="360" w:lineRule="auto"/>
        <w:rPr>
          <w:b/>
          <w:lang w:val="uk-UA"/>
        </w:rPr>
      </w:pPr>
      <w:r w:rsidRPr="0090125B">
        <w:rPr>
          <w:b/>
        </w:rPr>
        <w:t>Тема «Конфл</w:t>
      </w:r>
      <w:r w:rsidRPr="0090125B">
        <w:rPr>
          <w:b/>
          <w:lang w:val="uk-UA"/>
        </w:rPr>
        <w:t>і</w:t>
      </w:r>
      <w:r w:rsidRPr="0090125B">
        <w:rPr>
          <w:b/>
        </w:rPr>
        <w:t>кти контакт</w:t>
      </w:r>
      <w:r w:rsidRPr="0090125B">
        <w:rPr>
          <w:b/>
          <w:lang w:val="uk-UA"/>
        </w:rPr>
        <w:t>и»</w:t>
      </w:r>
    </w:p>
    <w:p w:rsidR="0090125B" w:rsidRPr="0090125B" w:rsidRDefault="003F450A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b/>
          <w:u w:val="single"/>
          <w:lang w:val="uk-UA"/>
        </w:rPr>
        <w:t>Мета</w:t>
      </w:r>
      <w:r w:rsidRPr="0090125B">
        <w:rPr>
          <w:u w:val="single"/>
          <w:lang w:val="uk-UA"/>
        </w:rPr>
        <w:t>:</w:t>
      </w:r>
      <w:r w:rsidR="00CC7849" w:rsidRPr="0090125B">
        <w:rPr>
          <w:lang w:val="uk-UA"/>
        </w:rPr>
        <w:t>уточнення поняття «конфлікт», вивчити стратегії подолання конфліктної ситуації,  розглянути  данну тему як невід'ємну части</w:t>
      </w:r>
      <w:r w:rsidR="0090125B" w:rsidRPr="0090125B">
        <w:rPr>
          <w:lang w:val="uk-UA"/>
        </w:rPr>
        <w:t>ну</w:t>
      </w:r>
      <w:r w:rsidR="00CC7849" w:rsidRPr="0090125B">
        <w:rPr>
          <w:lang w:val="uk-UA"/>
        </w:rPr>
        <w:t xml:space="preserve">  взаємин, розвиток ефективних засобів комунікації</w:t>
      </w:r>
      <w:r w:rsidR="0090125B" w:rsidRPr="0090125B">
        <w:rPr>
          <w:lang w:val="uk-UA"/>
        </w:rPr>
        <w:t>, надати можливість учасникам тренінгу одержати досвід конструктивного вирішення конфліктних ситуацій; розвиток професійної рефлексії.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  <w:rPr>
          <w:b/>
          <w:u w:val="single"/>
          <w:lang w:val="uk-UA"/>
        </w:rPr>
      </w:pPr>
      <w:r w:rsidRPr="0090125B">
        <w:rPr>
          <w:b/>
          <w:u w:val="single"/>
        </w:rPr>
        <w:t>Завдання:</w:t>
      </w:r>
    </w:p>
    <w:p w:rsidR="009A0A17" w:rsidRPr="0090125B" w:rsidRDefault="009A0A17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</w:pPr>
      <w:r w:rsidRPr="0090125B">
        <w:rPr>
          <w:shd w:val="clear" w:color="auto" w:fill="FFFFFF"/>
        </w:rPr>
        <w:t>надати теоретичну інформацію про конфлікти та їх причини, про особливості педагогічних конфлікті</w:t>
      </w:r>
      <w:proofErr w:type="gramStart"/>
      <w:r w:rsidRPr="0090125B">
        <w:rPr>
          <w:shd w:val="clear" w:color="auto" w:fill="FFFFFF"/>
        </w:rPr>
        <w:t>в</w:t>
      </w:r>
      <w:proofErr w:type="gramEnd"/>
      <w:r w:rsidRPr="0090125B">
        <w:rPr>
          <w:shd w:val="clear" w:color="auto" w:fill="FFFFFF"/>
        </w:rPr>
        <w:t xml:space="preserve">; </w:t>
      </w:r>
    </w:p>
    <w:p w:rsidR="005A2B9B" w:rsidRPr="0090125B" w:rsidRDefault="005A2B9B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вивчити конфлікт як елемент людських взаємин;</w:t>
      </w:r>
    </w:p>
    <w:p w:rsidR="005A2B9B" w:rsidRPr="0090125B" w:rsidRDefault="00CC7849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</w:pPr>
      <w:r w:rsidRPr="0090125B">
        <w:rPr>
          <w:lang w:val="uk-UA"/>
        </w:rPr>
        <w:t>вивчити способи поведінки в конфлікті, групова діагностика;</w:t>
      </w:r>
    </w:p>
    <w:p w:rsidR="009A0A17" w:rsidRPr="0090125B" w:rsidRDefault="00CC7849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  <w:rPr>
          <w:lang w:val="uk-UA"/>
        </w:rPr>
      </w:pPr>
      <w:r w:rsidRPr="0090125B">
        <w:rPr>
          <w:shd w:val="clear" w:color="auto" w:fill="FFFFFF"/>
          <w:lang w:val="uk-UA"/>
        </w:rPr>
        <w:t>навчитися адекватно сприймати  й оцінювати себе</w:t>
      </w:r>
      <w:r w:rsidR="009A0A17" w:rsidRPr="0090125B">
        <w:rPr>
          <w:shd w:val="clear" w:color="auto" w:fill="FFFFFF"/>
          <w:lang w:val="uk-UA"/>
        </w:rPr>
        <w:t>;</w:t>
      </w:r>
    </w:p>
    <w:p w:rsidR="009A0A17" w:rsidRPr="0090125B" w:rsidRDefault="005A2B9B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  <w:rPr>
          <w:lang w:val="uk-UA"/>
        </w:rPr>
      </w:pPr>
      <w:r w:rsidRPr="0090125B">
        <w:rPr>
          <w:shd w:val="clear" w:color="auto" w:fill="FFFFFF"/>
          <w:lang w:val="uk-UA"/>
        </w:rPr>
        <w:t>навчитися всебічно розглядати конфліктну ситуацію</w:t>
      </w:r>
      <w:r w:rsidR="009A0A17" w:rsidRPr="0090125B">
        <w:rPr>
          <w:shd w:val="clear" w:color="auto" w:fill="FFFFFF"/>
          <w:lang w:val="uk-UA"/>
        </w:rPr>
        <w:t>;</w:t>
      </w:r>
    </w:p>
    <w:p w:rsidR="009A0A17" w:rsidRPr="0090125B" w:rsidRDefault="009A0A17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  <w:rPr>
          <w:lang w:val="uk-UA"/>
        </w:rPr>
      </w:pPr>
      <w:r w:rsidRPr="0090125B">
        <w:rPr>
          <w:shd w:val="clear" w:color="auto" w:fill="FFFFFF"/>
          <w:lang w:val="uk-UA"/>
        </w:rPr>
        <w:t xml:space="preserve">сприяти формуванню навичок спілкування, вміння слухати, висловлювати свою точку зору, приходити до конструктивного рішення; </w:t>
      </w:r>
    </w:p>
    <w:p w:rsidR="009A0A17" w:rsidRPr="0090125B" w:rsidRDefault="005A2B9B" w:rsidP="0090125B">
      <w:pPr>
        <w:pStyle w:val="a3"/>
        <w:numPr>
          <w:ilvl w:val="0"/>
          <w:numId w:val="21"/>
        </w:numPr>
        <w:spacing w:before="0" w:beforeAutospacing="0" w:after="150" w:afterAutospacing="0" w:line="360" w:lineRule="auto"/>
        <w:rPr>
          <w:lang w:val="uk-UA"/>
        </w:rPr>
      </w:pPr>
      <w:r w:rsidRPr="0090125B">
        <w:rPr>
          <w:shd w:val="clear" w:color="auto" w:fill="FFFFFF"/>
          <w:lang w:val="uk-UA"/>
        </w:rPr>
        <w:t>закріпити в практичних вправах набуті теоретичні знання</w:t>
      </w:r>
      <w:r w:rsidR="009A0A17" w:rsidRPr="0090125B">
        <w:rPr>
          <w:shd w:val="clear" w:color="auto" w:fill="FFFFFF"/>
          <w:lang w:val="uk-UA"/>
        </w:rPr>
        <w:t>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rPr>
          <w:b/>
          <w:u w:val="single"/>
        </w:rPr>
        <w:t>Контингент</w:t>
      </w:r>
      <w:r w:rsidRPr="0090125B">
        <w:rPr>
          <w:u w:val="single"/>
        </w:rPr>
        <w:t>: </w:t>
      </w:r>
      <w:r w:rsidRPr="0090125B">
        <w:t>вчителі</w:t>
      </w:r>
      <w:r w:rsidR="00B94EB3" w:rsidRPr="0090125B">
        <w:rPr>
          <w:lang w:val="uk-UA"/>
        </w:rPr>
        <w:t>, майстри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rPr>
          <w:b/>
          <w:u w:val="single"/>
        </w:rPr>
        <w:t>Тривалість заняття</w:t>
      </w:r>
      <w:r w:rsidRPr="0090125B">
        <w:rPr>
          <w:u w:val="single"/>
        </w:rPr>
        <w:t>:</w:t>
      </w:r>
      <w:r w:rsidRPr="0090125B">
        <w:t> 2 години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  <w:jc w:val="center"/>
        <w:rPr>
          <w:b/>
        </w:rPr>
      </w:pPr>
      <w:r w:rsidRPr="0090125B">
        <w:rPr>
          <w:b/>
          <w:u w:val="single"/>
        </w:rPr>
        <w:t>Хід заняття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 xml:space="preserve">Привітання. </w:t>
      </w:r>
      <w:proofErr w:type="gramStart"/>
      <w:r w:rsidRPr="0090125B">
        <w:rPr>
          <w:b/>
          <w:bCs/>
          <w:i/>
          <w:iCs/>
        </w:rPr>
        <w:t>Вступ</w:t>
      </w:r>
      <w:proofErr w:type="gramEnd"/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t xml:space="preserve">Доброго дня, шановні колеги! Сьогодні ми проведемо </w:t>
      </w:r>
      <w:proofErr w:type="gramStart"/>
      <w:r w:rsidRPr="0090125B">
        <w:t>нашу</w:t>
      </w:r>
      <w:proofErr w:type="gramEnd"/>
      <w:r w:rsidRPr="0090125B">
        <w:t xml:space="preserve"> зустріч у формі тренінгу. Тренінг – це навчання досвідом. Він передбачає те, що присутні мають змогу поділитися й обмінятися між собою знаннями та проблемами, а також попрацювати разом для пошуку </w:t>
      </w:r>
      <w:proofErr w:type="gramStart"/>
      <w:r w:rsidRPr="0090125B">
        <w:t>р</w:t>
      </w:r>
      <w:proofErr w:type="gramEnd"/>
      <w:r w:rsidRPr="0090125B">
        <w:t xml:space="preserve">ішення. Це чудова форма налагоджування спілкування, </w:t>
      </w:r>
      <w:proofErr w:type="gramStart"/>
      <w:r w:rsidRPr="0090125B">
        <w:t>про</w:t>
      </w:r>
      <w:r w:rsidR="00B94EB3" w:rsidRPr="0090125B">
        <w:t>ф</w:t>
      </w:r>
      <w:proofErr w:type="gramEnd"/>
      <w:r w:rsidR="00B94EB3" w:rsidRPr="0090125B">
        <w:t xml:space="preserve">ілактики конфліктів у </w:t>
      </w:r>
      <w:r w:rsidR="00B94EB3" w:rsidRPr="0090125B">
        <w:rPr>
          <w:lang w:val="uk-UA"/>
        </w:rPr>
        <w:t xml:space="preserve">навчальному </w:t>
      </w:r>
      <w:r w:rsidRPr="0090125B">
        <w:t xml:space="preserve"> середовищі, адже не секрет, що бувають непорозуміння не тільки між учнями, а також між колегами.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>Вправа «Знайомство - привітання»(5 хв)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t xml:space="preserve">Мета: </w:t>
      </w:r>
      <w:proofErr w:type="gramStart"/>
      <w:r w:rsidRPr="0090125B">
        <w:t>п</w:t>
      </w:r>
      <w:proofErr w:type="gramEnd"/>
      <w:r w:rsidRPr="0090125B">
        <w:t>ідготувати учасників до роботи, створити комфортну атмосферу, хороший настрій, сприяти згуртованості групи.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t>Хід вправи: психолог пропонує таку форму знайомства: назвати своє і</w:t>
      </w:r>
      <w:proofErr w:type="gramStart"/>
      <w:r w:rsidRPr="0090125B">
        <w:t>м’я</w:t>
      </w:r>
      <w:proofErr w:type="gramEnd"/>
      <w:r w:rsidRPr="0090125B">
        <w:t xml:space="preserve"> та промовити фразу, що починається зі слів: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lastRenderedPageBreak/>
        <w:t>«Мене звуть...»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  <w:jc w:val="center"/>
      </w:pPr>
      <w:r w:rsidRPr="0090125B">
        <w:t>«</w:t>
      </w:r>
      <w:proofErr w:type="gramStart"/>
      <w:r w:rsidRPr="0090125B">
        <w:t>Про</w:t>
      </w:r>
      <w:proofErr w:type="gramEnd"/>
      <w:r w:rsidRPr="0090125B">
        <w:t xml:space="preserve"> мене говорять, що я…»(опладують)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>Прийняття правил роботи групи (5 хв)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t>Хід вправи:</w:t>
      </w:r>
      <w:r w:rsidR="0090125B">
        <w:rPr>
          <w:lang w:val="uk-UA"/>
        </w:rPr>
        <w:t xml:space="preserve"> </w:t>
      </w:r>
      <w:r w:rsidRPr="0090125B">
        <w:t>Тренер звертається до групи з питанням:</w:t>
      </w:r>
      <w:r w:rsidR="0090125B">
        <w:rPr>
          <w:lang w:val="uk-UA"/>
        </w:rPr>
        <w:t xml:space="preserve"> </w:t>
      </w:r>
      <w:r w:rsidRPr="0090125B">
        <w:t>Для чого в нашому житті існують правила</w:t>
      </w:r>
      <w:proofErr w:type="gramStart"/>
      <w:r w:rsidRPr="0090125B">
        <w:t xml:space="preserve"> ?</w:t>
      </w:r>
      <w:proofErr w:type="gramEnd"/>
    </w:p>
    <w:p w:rsidR="003F450A" w:rsidRPr="00092C90" w:rsidRDefault="003F450A" w:rsidP="0090125B">
      <w:pPr>
        <w:pStyle w:val="a3"/>
        <w:spacing w:before="0" w:beforeAutospacing="0" w:after="150" w:afterAutospacing="0" w:line="360" w:lineRule="auto"/>
        <w:rPr>
          <w:u w:val="single"/>
        </w:rPr>
      </w:pPr>
      <w:r w:rsidRPr="00092C90">
        <w:rPr>
          <w:bCs/>
          <w:u w:val="single"/>
        </w:rPr>
        <w:t>Правила потрібні для створення такої обстановки, щоб кожен учасник</w:t>
      </w:r>
      <w:r w:rsidRPr="00092C90">
        <w:rPr>
          <w:u w:val="single"/>
        </w:rPr>
        <w:t>:</w:t>
      </w:r>
    </w:p>
    <w:p w:rsidR="003F450A" w:rsidRPr="0090125B" w:rsidRDefault="003F450A" w:rsidP="0090125B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</w:pPr>
      <w:r w:rsidRPr="0090125B">
        <w:t>Міг відкрито висловлюватися і виражати свої почуття і погляди;</w:t>
      </w:r>
    </w:p>
    <w:p w:rsidR="003F450A" w:rsidRPr="0090125B" w:rsidRDefault="003F450A" w:rsidP="0090125B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</w:pPr>
      <w:r w:rsidRPr="0090125B">
        <w:t>Не боявся стати об’єктом глузувань і критики;</w:t>
      </w:r>
    </w:p>
    <w:p w:rsidR="003F450A" w:rsidRPr="0090125B" w:rsidRDefault="003F450A" w:rsidP="0090125B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</w:pPr>
      <w:r w:rsidRPr="0090125B">
        <w:t xml:space="preserve">Був упевнений у тім, що все особисте, що обговорюється на занятті, не вийде </w:t>
      </w:r>
      <w:proofErr w:type="gramStart"/>
      <w:r w:rsidRPr="0090125B">
        <w:t>за</w:t>
      </w:r>
      <w:proofErr w:type="gramEnd"/>
      <w:r w:rsidRPr="0090125B">
        <w:t xml:space="preserve"> межі групи;</w:t>
      </w:r>
    </w:p>
    <w:p w:rsidR="003F450A" w:rsidRPr="0090125B" w:rsidRDefault="003F450A" w:rsidP="0090125B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</w:pPr>
      <w:r w:rsidRPr="0090125B">
        <w:t>Одержував інформацію сам і не заважав одержувати її іншим.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t>Учасники складають і приймають правила групи.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Після відповідей учасників  записуємо на плакаті «Правила роботи тренінгу» (орієнтовані)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- бути активним;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- говорити від свого «Я»;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- проявляти повагу;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- телефон  на БЗР;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- говорити по суті;</w:t>
      </w:r>
    </w:p>
    <w:p w:rsidR="0090125B" w:rsidRPr="0090125B" w:rsidRDefault="0090125B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lang w:val="uk-UA"/>
        </w:rPr>
        <w:t>- обговорювати дію, а не особу.</w:t>
      </w:r>
    </w:p>
    <w:p w:rsidR="003F450A" w:rsidRPr="00092C90" w:rsidRDefault="003F450A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rPr>
          <w:b/>
          <w:bCs/>
          <w:i/>
          <w:iCs/>
        </w:rPr>
        <w:t>Визначення очікувань від заняття</w:t>
      </w:r>
      <w:r w:rsidR="00092C90">
        <w:rPr>
          <w:b/>
          <w:bCs/>
          <w:i/>
          <w:iCs/>
          <w:lang w:val="uk-UA"/>
        </w:rPr>
        <w:t xml:space="preserve">. (5хв) </w:t>
      </w:r>
      <w:r w:rsidR="00092C90">
        <w:rPr>
          <w:bCs/>
          <w:iCs/>
          <w:lang w:val="uk-UA"/>
        </w:rPr>
        <w:t>Спробуйте  поділитись своїми думками</w:t>
      </w:r>
      <w:proofErr w:type="gramStart"/>
      <w:r w:rsidR="00092C90">
        <w:rPr>
          <w:bCs/>
          <w:iCs/>
          <w:lang w:val="uk-UA"/>
        </w:rPr>
        <w:t xml:space="preserve"> .</w:t>
      </w:r>
      <w:proofErr w:type="gramEnd"/>
      <w:r w:rsidR="00092C90">
        <w:rPr>
          <w:bCs/>
          <w:iCs/>
          <w:lang w:val="uk-UA"/>
        </w:rPr>
        <w:t xml:space="preserve"> Візьміть будь-ласка липкий папірта напешіть свої очікування стосовно нашого заняття. Далі треба вийти і закріпити їх на ватман. Обговорення.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>Вправа « Незакінчене речення»(5хв.)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  <w:rPr>
          <w:lang w:val="uk-UA"/>
        </w:rPr>
      </w:pPr>
      <w:r w:rsidRPr="0090125B">
        <w:t>Тренер пропонує учасникам шляхом вправи « Н.р</w:t>
      </w:r>
      <w:proofErr w:type="gramStart"/>
      <w:r w:rsidRPr="0090125B">
        <w:t>.»</w:t>
      </w:r>
      <w:proofErr w:type="gramEnd"/>
      <w:r w:rsidRPr="0090125B">
        <w:t>назвати по черзі асоціацію, що виникає як реакція на речення «Конфлікт для мене – це…».</w:t>
      </w:r>
      <w:r w:rsidR="008F5747" w:rsidRPr="0090125B">
        <w:rPr>
          <w:lang w:val="uk-UA"/>
        </w:rPr>
        <w:t>Записуємо відповіді</w:t>
      </w:r>
    </w:p>
    <w:p w:rsidR="008F5747" w:rsidRPr="0090125B" w:rsidRDefault="008F5747" w:rsidP="0090125B">
      <w:pPr>
        <w:pStyle w:val="a3"/>
        <w:spacing w:before="0" w:beforeAutospacing="0" w:after="150" w:afterAutospacing="0" w:line="360" w:lineRule="auto"/>
        <w:rPr>
          <w:i/>
          <w:shd w:val="clear" w:color="auto" w:fill="FFFFFF"/>
          <w:lang w:val="uk-UA"/>
        </w:rPr>
      </w:pPr>
      <w:r w:rsidRPr="0090125B">
        <w:rPr>
          <w:i/>
          <w:lang w:val="uk-UA"/>
        </w:rPr>
        <w:t xml:space="preserve">Отже: Конфлікт це - </w:t>
      </w:r>
      <w:r w:rsidRPr="0090125B">
        <w:rPr>
          <w:i/>
          <w:shd w:val="clear" w:color="auto" w:fill="FFFFFF"/>
          <w:lang w:val="uk-UA"/>
        </w:rPr>
        <w:t xml:space="preserve">(лат. </w:t>
      </w:r>
      <w:r w:rsidRPr="0090125B">
        <w:rPr>
          <w:i/>
          <w:shd w:val="clear" w:color="auto" w:fill="FFFFFF"/>
        </w:rPr>
        <w:t>conflictus</w:t>
      </w:r>
      <w:r w:rsidRPr="0090125B">
        <w:rPr>
          <w:i/>
          <w:shd w:val="clear" w:color="auto" w:fill="FFFFFF"/>
          <w:lang w:val="uk-UA"/>
        </w:rPr>
        <w:t xml:space="preserve"> - зіткнення, сутичка) - зіткнення протилежних інтересів і поглядів</w:t>
      </w:r>
      <w:proofErr w:type="gramStart"/>
      <w:r w:rsidRPr="0090125B">
        <w:rPr>
          <w:i/>
          <w:shd w:val="clear" w:color="auto" w:fill="FFFFFF"/>
          <w:lang w:val="uk-UA"/>
        </w:rPr>
        <w:t>,н</w:t>
      </w:r>
      <w:proofErr w:type="gramEnd"/>
      <w:r w:rsidRPr="0090125B">
        <w:rPr>
          <w:i/>
          <w:shd w:val="clear" w:color="auto" w:fill="FFFFFF"/>
          <w:lang w:val="uk-UA"/>
        </w:rPr>
        <w:t>апруження і крайнє загострення суперечностей, що призводить до активних дій, ускладнень, боротьби, що супроводжуються складними колізіями.</w:t>
      </w:r>
      <w:r w:rsidRPr="0090125B">
        <w:rPr>
          <w:i/>
          <w:shd w:val="clear" w:color="auto" w:fill="FFFFFF"/>
        </w:rPr>
        <w:t> </w:t>
      </w:r>
    </w:p>
    <w:p w:rsidR="008F5747" w:rsidRPr="0090125B" w:rsidRDefault="008F5747" w:rsidP="0090125B">
      <w:pPr>
        <w:pStyle w:val="a3"/>
        <w:spacing w:before="0" w:beforeAutospacing="0" w:after="150" w:afterAutospacing="0" w:line="360" w:lineRule="auto"/>
        <w:rPr>
          <w:i/>
          <w:shd w:val="clear" w:color="auto" w:fill="FFFFFF"/>
          <w:lang w:val="uk-UA"/>
        </w:rPr>
      </w:pPr>
      <w:r w:rsidRPr="0090125B">
        <w:rPr>
          <w:i/>
          <w:shd w:val="clear" w:color="auto" w:fill="FFFFFF"/>
          <w:lang w:val="uk-UA"/>
        </w:rPr>
        <w:t>- Як ви вважаєте, чи може існувати життя без конфлікту?</w:t>
      </w:r>
      <w:r w:rsidR="000C445C" w:rsidRPr="0090125B">
        <w:rPr>
          <w:i/>
          <w:shd w:val="clear" w:color="auto" w:fill="FFFFFF"/>
          <w:lang w:val="uk-UA"/>
        </w:rPr>
        <w:t>(Ні)</w:t>
      </w:r>
    </w:p>
    <w:p w:rsidR="008F5747" w:rsidRPr="0090125B" w:rsidRDefault="00092C90" w:rsidP="00092C90">
      <w:pPr>
        <w:pStyle w:val="a3"/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 xml:space="preserve">Вправа  «Літак»(10хв) </w:t>
      </w:r>
      <w:r w:rsidR="008F5747" w:rsidRPr="0090125B">
        <w:rPr>
          <w:shd w:val="clear" w:color="auto" w:fill="FFFFFF"/>
          <w:lang w:val="uk-UA"/>
        </w:rPr>
        <w:t xml:space="preserve"> Перед кожним із вас леж</w:t>
      </w:r>
      <w:r>
        <w:rPr>
          <w:shd w:val="clear" w:color="auto" w:fill="FFFFFF"/>
          <w:lang w:val="uk-UA"/>
        </w:rPr>
        <w:t>ить паперовий літак, ваше завдання</w:t>
      </w:r>
      <w:r w:rsidR="008F5747" w:rsidRPr="0090125B">
        <w:rPr>
          <w:shd w:val="clear" w:color="auto" w:fill="FFFFFF"/>
          <w:lang w:val="uk-UA"/>
        </w:rPr>
        <w:t xml:space="preserve"> написати на лівому крилі негативні сторони конфлікту, а на правому – позитивні. Запустіть літак своїй колезі і </w:t>
      </w:r>
      <w:r w:rsidR="008F5747" w:rsidRPr="0090125B">
        <w:rPr>
          <w:shd w:val="clear" w:color="auto" w:fill="FFFFFF"/>
          <w:lang w:val="uk-UA"/>
        </w:rPr>
        <w:lastRenderedPageBreak/>
        <w:t>допишіть ще варіанти позитивних та негативних сторін. Запуск повторити3-4рази. Давайте зачитаємо отримані результати.</w:t>
      </w:r>
      <w:r>
        <w:rPr>
          <w:shd w:val="clear" w:color="auto" w:fill="FFFFFF"/>
          <w:lang w:val="uk-UA"/>
        </w:rPr>
        <w:t xml:space="preserve"> Приклади:</w:t>
      </w:r>
    </w:p>
    <w:p w:rsidR="008F5747" w:rsidRPr="0090125B" w:rsidRDefault="008F5747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  <w:lang w:val="uk-UA"/>
        </w:rPr>
        <w:t>Перевірка взаємин</w:t>
      </w:r>
    </w:p>
    <w:p w:rsidR="000C445C" w:rsidRPr="0090125B" w:rsidRDefault="000C445C" w:rsidP="00092C90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r w:rsidRPr="0090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</w:t>
      </w:r>
      <w:r w:rsidRPr="0090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та </w:t>
      </w:r>
      <w:proofErr w:type="gramStart"/>
      <w:r w:rsidRPr="00901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90125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глибинних суперечностей</w:t>
      </w:r>
    </w:p>
    <w:p w:rsidR="008F5747" w:rsidRPr="0090125B" w:rsidRDefault="000C445C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 w:rsidRPr="0090125B">
        <w:t>Досягнення певної згуртованості</w:t>
      </w:r>
      <w:r w:rsidR="006420E3" w:rsidRPr="0090125B">
        <w:t xml:space="preserve"> </w:t>
      </w:r>
      <w:proofErr w:type="gramStart"/>
      <w:r w:rsidRPr="0090125B">
        <w:rPr>
          <w:lang w:val="uk-UA"/>
        </w:rPr>
        <w:t xml:space="preserve">( </w:t>
      </w:r>
      <w:proofErr w:type="gramEnd"/>
      <w:r w:rsidRPr="0090125B">
        <w:rPr>
          <w:lang w:val="uk-UA"/>
        </w:rPr>
        <w:t>або</w:t>
      </w:r>
      <w:r w:rsidR="00092C90">
        <w:rPr>
          <w:lang w:val="uk-UA"/>
        </w:rPr>
        <w:t xml:space="preserve"> навпаки</w:t>
      </w:r>
      <w:r w:rsidRPr="0090125B">
        <w:rPr>
          <w:lang w:val="uk-UA"/>
        </w:rPr>
        <w:t>….)</w:t>
      </w:r>
      <w:r w:rsidRPr="0090125B">
        <w:t xml:space="preserve"> при вирішенні конфлікту</w:t>
      </w:r>
    </w:p>
    <w:p w:rsidR="000C445C" w:rsidRPr="00092C90" w:rsidRDefault="000C445C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 w:rsidRPr="0090125B">
        <w:rPr>
          <w:lang w:val="uk-UA"/>
        </w:rPr>
        <w:t>Виявлення слабких місць та їх усунення</w:t>
      </w:r>
    </w:p>
    <w:p w:rsidR="00C863DC" w:rsidRPr="00C863DC" w:rsidRDefault="00092C90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С</w:t>
      </w:r>
      <w:r w:rsidRPr="00092C90">
        <w:rPr>
          <w:color w:val="000000"/>
          <w:shd w:val="clear" w:color="auto" w:fill="FFFFFF"/>
          <w:lang w:val="uk-UA"/>
        </w:rPr>
        <w:t>прияє розрядці і відсуває на другий план інші</w:t>
      </w:r>
      <w:r w:rsidR="00C863DC">
        <w:rPr>
          <w:color w:val="000000"/>
          <w:shd w:val="clear" w:color="auto" w:fill="FFFFFF"/>
          <w:lang w:val="uk-UA"/>
        </w:rPr>
        <w:t xml:space="preserve"> несуттєві конфлікти</w:t>
      </w:r>
    </w:p>
    <w:p w:rsidR="000C445C" w:rsidRPr="00C863DC" w:rsidRDefault="00092C90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 w:rsidRPr="00C863DC">
        <w:rPr>
          <w:rFonts w:ascii="Arial" w:hAnsi="Arial" w:cs="Arial"/>
          <w:color w:val="000000"/>
          <w:shd w:val="clear" w:color="auto" w:fill="FFFFFF"/>
        </w:rPr>
        <w:t> </w:t>
      </w:r>
      <w:r w:rsidR="000C445C" w:rsidRPr="0090125B">
        <w:t>Погіршення настрою</w:t>
      </w:r>
      <w:r w:rsidR="00C863DC" w:rsidRPr="00C863DC">
        <w:rPr>
          <w:lang w:val="uk-UA"/>
        </w:rPr>
        <w:t>, здоров'я</w:t>
      </w:r>
    </w:p>
    <w:p w:rsidR="000C445C" w:rsidRPr="0090125B" w:rsidRDefault="000C445C" w:rsidP="00092C90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 продуктивності праці</w:t>
      </w:r>
    </w:p>
    <w:p w:rsidR="000C445C" w:rsidRPr="0090125B" w:rsidRDefault="000C445C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 w:rsidRPr="0090125B">
        <w:t>Формування уявлення про конфліктну сторону як про ворога</w:t>
      </w:r>
    </w:p>
    <w:p w:rsidR="000C445C" w:rsidRPr="0090125B" w:rsidRDefault="000C445C" w:rsidP="00092C9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  <w:lang w:val="uk-UA"/>
        </w:rPr>
      </w:pPr>
      <w:r w:rsidRPr="0090125B">
        <w:t>Зміщення акценту з предмета конфлікту на досягнення перемоги</w:t>
      </w:r>
    </w:p>
    <w:p w:rsidR="003F450A" w:rsidRPr="0090125B" w:rsidRDefault="008F5747" w:rsidP="0090125B">
      <w:pPr>
        <w:pStyle w:val="a3"/>
        <w:spacing w:before="0" w:beforeAutospacing="0" w:after="150" w:afterAutospacing="0" w:line="360" w:lineRule="auto"/>
        <w:rPr>
          <w:i/>
          <w:lang w:val="uk-UA"/>
        </w:rPr>
      </w:pPr>
      <w:r w:rsidRPr="0090125B">
        <w:rPr>
          <w:i/>
          <w:shd w:val="clear" w:color="auto" w:fill="FFFFFF"/>
          <w:lang w:val="uk-UA"/>
        </w:rPr>
        <w:t xml:space="preserve"> </w:t>
      </w:r>
      <w:r w:rsidR="000C445C" w:rsidRPr="0090125B">
        <w:rPr>
          <w:i/>
          <w:shd w:val="clear" w:color="auto" w:fill="FFFFFF"/>
          <w:lang w:val="uk-UA"/>
        </w:rPr>
        <w:t xml:space="preserve">- </w:t>
      </w:r>
      <w:r w:rsidR="00C863DC">
        <w:rPr>
          <w:i/>
          <w:shd w:val="clear" w:color="auto" w:fill="FFFFFF"/>
          <w:lang w:val="uk-UA"/>
        </w:rPr>
        <w:t>Як ви вважаєте :</w:t>
      </w:r>
      <w:r w:rsidR="003F450A" w:rsidRPr="0090125B">
        <w:rPr>
          <w:i/>
        </w:rPr>
        <w:t>Конфлікти можна попередити?</w:t>
      </w:r>
      <w:r w:rsidR="00C863DC">
        <w:rPr>
          <w:i/>
          <w:lang w:val="uk-UA"/>
        </w:rPr>
        <w:t>(5хв)</w:t>
      </w:r>
      <w:r w:rsidR="003F450A" w:rsidRPr="0090125B">
        <w:rPr>
          <w:i/>
        </w:rPr>
        <w:t>(</w:t>
      </w:r>
      <w:r w:rsidR="00C863DC">
        <w:rPr>
          <w:i/>
          <w:lang w:val="uk-UA"/>
        </w:rPr>
        <w:t xml:space="preserve"> підводимо диспут до :</w:t>
      </w:r>
      <w:r w:rsidR="003F450A" w:rsidRPr="0090125B">
        <w:rPr>
          <w:i/>
        </w:rPr>
        <w:t>в одних випадках можна попередити, а в інших – можна лише пом’якшити.)</w:t>
      </w:r>
    </w:p>
    <w:p w:rsidR="00A5672E" w:rsidRPr="0090125B" w:rsidRDefault="00A5672E" w:rsidP="00C863DC">
      <w:pPr>
        <w:pStyle w:val="a3"/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 xml:space="preserve">Конфлікт за суб'єктами: 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Внутрішньо особистісний;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Міжособистісний;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Між груповий;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Між особою та групою.</w:t>
      </w:r>
    </w:p>
    <w:p w:rsidR="00A5672E" w:rsidRPr="0090125B" w:rsidRDefault="00A5672E" w:rsidP="00C863DC">
      <w:pPr>
        <w:pStyle w:val="a3"/>
        <w:spacing w:before="0" w:beforeAutospacing="0" w:after="0" w:afterAutospacing="0" w:line="360" w:lineRule="auto"/>
        <w:jc w:val="both"/>
        <w:rPr>
          <w:i/>
          <w:lang w:val="uk-UA"/>
        </w:rPr>
      </w:pPr>
      <w:r w:rsidRPr="0090125B">
        <w:rPr>
          <w:i/>
          <w:lang w:val="uk-UA"/>
        </w:rPr>
        <w:t>За виявом: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Прихований;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Відкритий</w:t>
      </w:r>
    </w:p>
    <w:p w:rsidR="00A5672E" w:rsidRPr="0090125B" w:rsidRDefault="00A5672E" w:rsidP="00C863DC">
      <w:pPr>
        <w:pStyle w:val="a3"/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За результатом: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Конструктивний;</w:t>
      </w:r>
    </w:p>
    <w:p w:rsidR="00A5672E" w:rsidRPr="0090125B" w:rsidRDefault="00A5672E" w:rsidP="00C863DC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i/>
          <w:lang w:val="uk-UA"/>
        </w:rPr>
      </w:pPr>
      <w:r w:rsidRPr="0090125B">
        <w:rPr>
          <w:i/>
          <w:lang w:val="uk-UA"/>
        </w:rPr>
        <w:t>Деструктивний.</w:t>
      </w:r>
    </w:p>
    <w:p w:rsidR="00EE21AB" w:rsidRPr="0090125B" w:rsidRDefault="00A5672E" w:rsidP="0090125B">
      <w:pPr>
        <w:pStyle w:val="a3"/>
        <w:spacing w:before="0" w:beforeAutospacing="0" w:after="150" w:afterAutospacing="0" w:line="360" w:lineRule="auto"/>
        <w:rPr>
          <w:rStyle w:val="21"/>
          <w:rFonts w:ascii="Times New Roman" w:hAnsi="Times New Roman" w:cs="Times New Roman"/>
          <w:b w:val="0"/>
          <w:i/>
          <w:color w:val="auto"/>
        </w:rPr>
      </w:pPr>
      <w:r w:rsidRPr="0090125B">
        <w:rPr>
          <w:b/>
          <w:i/>
          <w:shd w:val="clear" w:color="auto" w:fill="FFFFFF"/>
        </w:rPr>
        <w:t>Природно, каж</w:t>
      </w:r>
      <w:r w:rsidRPr="0090125B">
        <w:rPr>
          <w:b/>
          <w:i/>
          <w:shd w:val="clear" w:color="auto" w:fill="FFFFFF"/>
          <w:lang w:val="uk-UA"/>
        </w:rPr>
        <w:t>ни</w:t>
      </w:r>
      <w:r w:rsidRPr="0090125B">
        <w:rPr>
          <w:b/>
          <w:i/>
          <w:shd w:val="clear" w:color="auto" w:fill="FFFFFF"/>
        </w:rPr>
        <w:t xml:space="preserve">й з нас з тієї чи іншої ситуації буде виходить </w:t>
      </w:r>
      <w:proofErr w:type="gramStart"/>
      <w:r w:rsidRPr="0090125B">
        <w:rPr>
          <w:b/>
          <w:i/>
          <w:shd w:val="clear" w:color="auto" w:fill="FFFFFF"/>
        </w:rPr>
        <w:t>по-р</w:t>
      </w:r>
      <w:proofErr w:type="gramEnd"/>
      <w:r w:rsidRPr="0090125B">
        <w:rPr>
          <w:b/>
          <w:i/>
          <w:shd w:val="clear" w:color="auto" w:fill="FFFFFF"/>
        </w:rPr>
        <w:t xml:space="preserve">ізному. Багато чого залежить від вибору стилю поведінки, відповідного конфліктної ситуації. Одні </w:t>
      </w:r>
      <w:proofErr w:type="gramStart"/>
      <w:r w:rsidRPr="0090125B">
        <w:rPr>
          <w:b/>
          <w:i/>
          <w:shd w:val="clear" w:color="auto" w:fill="FFFFFF"/>
        </w:rPr>
        <w:t>стил</w:t>
      </w:r>
      <w:proofErr w:type="gramEnd"/>
      <w:r w:rsidRPr="0090125B">
        <w:rPr>
          <w:b/>
          <w:i/>
          <w:shd w:val="clear" w:color="auto" w:fill="FFFFFF"/>
        </w:rPr>
        <w:t xml:space="preserve">і можуть бити найбільш </w:t>
      </w:r>
      <w:r w:rsidRPr="0090125B">
        <w:rPr>
          <w:b/>
          <w:i/>
          <w:shd w:val="clear" w:color="auto" w:fill="FFFFFF"/>
          <w:lang w:val="uk-UA"/>
        </w:rPr>
        <w:t>е</w:t>
      </w:r>
      <w:r w:rsidRPr="0090125B">
        <w:rPr>
          <w:b/>
          <w:i/>
          <w:shd w:val="clear" w:color="auto" w:fill="FFFFFF"/>
        </w:rPr>
        <w:t xml:space="preserve">ффективними для розв'язання конфліктів певного типу, інші, навпаки, можуть мати низький </w:t>
      </w:r>
      <w:r w:rsidRPr="0090125B">
        <w:rPr>
          <w:b/>
          <w:i/>
          <w:shd w:val="clear" w:color="auto" w:fill="FFFFFF"/>
          <w:lang w:val="uk-UA"/>
        </w:rPr>
        <w:t>е</w:t>
      </w:r>
      <w:r w:rsidRPr="0090125B">
        <w:rPr>
          <w:b/>
          <w:i/>
          <w:shd w:val="clear" w:color="auto" w:fill="FFFFFF"/>
        </w:rPr>
        <w:t>ффект.</w:t>
      </w:r>
      <w:r w:rsidRPr="0090125B">
        <w:rPr>
          <w:rStyle w:val="21"/>
          <w:rFonts w:ascii="Times New Roman" w:hAnsi="Times New Roman" w:cs="Times New Roman"/>
          <w:b w:val="0"/>
          <w:i/>
          <w:color w:val="auto"/>
        </w:rPr>
        <w:t xml:space="preserve"> </w:t>
      </w:r>
    </w:p>
    <w:p w:rsidR="00A5672E" w:rsidRPr="0090125B" w:rsidRDefault="00376304" w:rsidP="0090125B">
      <w:pPr>
        <w:pStyle w:val="a3"/>
        <w:spacing w:before="0" w:beforeAutospacing="0" w:after="150" w:afterAutospacing="0" w:line="360" w:lineRule="auto"/>
        <w:rPr>
          <w:i/>
          <w:lang w:val="uk-UA"/>
        </w:rPr>
      </w:pPr>
      <w:r w:rsidRPr="0090125B">
        <w:rPr>
          <w:shd w:val="clear" w:color="auto" w:fill="FFFFFF"/>
        </w:rPr>
        <w:t xml:space="preserve">А зараз я </w:t>
      </w:r>
      <w:r w:rsidR="00EE21AB" w:rsidRPr="0090125B">
        <w:rPr>
          <w:shd w:val="clear" w:color="auto" w:fill="FFFFFF"/>
        </w:rPr>
        <w:t xml:space="preserve"> пр</w:t>
      </w:r>
      <w:r w:rsidRPr="0090125B">
        <w:rPr>
          <w:shd w:val="clear" w:color="auto" w:fill="FFFFFF"/>
        </w:rPr>
        <w:t>опоную</w:t>
      </w:r>
      <w:r w:rsidR="00EE21AB" w:rsidRPr="0090125B">
        <w:rPr>
          <w:shd w:val="clear" w:color="auto" w:fill="FFFFFF"/>
        </w:rPr>
        <w:t xml:space="preserve"> </w:t>
      </w:r>
      <w:r w:rsidR="00EE21AB" w:rsidRPr="0090125B">
        <w:rPr>
          <w:b/>
          <w:shd w:val="clear" w:color="auto" w:fill="FFFFFF"/>
        </w:rPr>
        <w:t>Вам тест «Стратегії поведінки в конфлікті»</w:t>
      </w:r>
      <w:r w:rsidR="00C863DC">
        <w:rPr>
          <w:b/>
          <w:shd w:val="clear" w:color="auto" w:fill="FFFFFF"/>
          <w:lang w:val="uk-UA"/>
        </w:rPr>
        <w:t>(10хв)</w:t>
      </w:r>
      <w:r w:rsidR="00EE21AB" w:rsidRPr="0090125B">
        <w:rPr>
          <w:b/>
          <w:shd w:val="clear" w:color="auto" w:fill="FFFFFF"/>
        </w:rPr>
        <w:t>,</w:t>
      </w:r>
      <w:r w:rsidR="00EE21AB" w:rsidRPr="0090125B">
        <w:rPr>
          <w:shd w:val="clear" w:color="auto" w:fill="FFFFFF"/>
        </w:rPr>
        <w:t xml:space="preserve"> за допомогою якого Ви зможете визначити, який стиль поведінки в конфлікті властивий саме Вам. Пропонуємо вам 15 тверджень. Кожен пункт оцініть наступним чином: </w:t>
      </w:r>
      <w:r w:rsidR="00EE21AB" w:rsidRPr="0090125B">
        <w:rPr>
          <w:shd w:val="clear" w:color="auto" w:fill="FFFFFF"/>
          <w:lang w:val="uk-UA"/>
        </w:rPr>
        <w:t>1</w:t>
      </w:r>
      <w:r w:rsidR="00EE21AB" w:rsidRPr="0090125B">
        <w:rPr>
          <w:shd w:val="clear" w:color="auto" w:fill="FFFFFF"/>
        </w:rPr>
        <w:t xml:space="preserve"> категорично не згоден - 1 бал; </w:t>
      </w:r>
      <w:r w:rsidR="00EE21AB" w:rsidRPr="0090125B">
        <w:rPr>
          <w:shd w:val="clear" w:color="auto" w:fill="FFFFFF"/>
          <w:lang w:val="uk-UA"/>
        </w:rPr>
        <w:t>2</w:t>
      </w:r>
      <w:r w:rsidR="00EE21AB" w:rsidRPr="0090125B">
        <w:rPr>
          <w:shd w:val="clear" w:color="auto" w:fill="FFFFFF"/>
        </w:rPr>
        <w:t xml:space="preserve"> не згоден - 2 бали; </w:t>
      </w:r>
      <w:r w:rsidR="00EE21AB" w:rsidRPr="0090125B">
        <w:rPr>
          <w:shd w:val="clear" w:color="auto" w:fill="FFFFFF"/>
          <w:lang w:val="uk-UA"/>
        </w:rPr>
        <w:t>3</w:t>
      </w:r>
      <w:r w:rsidR="00EE21AB" w:rsidRPr="0090125B">
        <w:rPr>
          <w:shd w:val="clear" w:color="auto" w:fill="FFFFFF"/>
        </w:rPr>
        <w:t xml:space="preserve"> згоден - 4 бали; </w:t>
      </w:r>
      <w:r w:rsidR="00EE21AB" w:rsidRPr="0090125B">
        <w:rPr>
          <w:shd w:val="clear" w:color="auto" w:fill="FFFFFF"/>
          <w:lang w:val="uk-UA"/>
        </w:rPr>
        <w:t>4</w:t>
      </w:r>
      <w:r w:rsidR="00EE21AB" w:rsidRPr="0090125B">
        <w:rPr>
          <w:shd w:val="clear" w:color="auto" w:fill="FFFFFF"/>
        </w:rPr>
        <w:t xml:space="preserve"> повністю згоден - 5 балів</w:t>
      </w:r>
      <w:proofErr w:type="gramStart"/>
      <w:r w:rsidR="00EE21AB" w:rsidRPr="0090125B">
        <w:rPr>
          <w:shd w:val="clear" w:color="auto" w:fill="FFFFFF"/>
        </w:rPr>
        <w:t>.С</w:t>
      </w:r>
      <w:proofErr w:type="gramEnd"/>
      <w:r w:rsidR="00EE21AB" w:rsidRPr="0090125B">
        <w:rPr>
          <w:shd w:val="clear" w:color="auto" w:fill="FFFFFF"/>
        </w:rPr>
        <w:t>тилі поведінки в конфликтн</w:t>
      </w:r>
      <w:r w:rsidR="00EE21AB" w:rsidRPr="0090125B">
        <w:rPr>
          <w:shd w:val="clear" w:color="auto" w:fill="FFFFFF"/>
          <w:lang w:val="uk-UA"/>
        </w:rPr>
        <w:t>и</w:t>
      </w:r>
      <w:r w:rsidR="00C863DC">
        <w:rPr>
          <w:shd w:val="clear" w:color="auto" w:fill="FFFFFF"/>
        </w:rPr>
        <w:t>х ситуаціях</w:t>
      </w:r>
      <w:r w:rsidR="00A5672E" w:rsidRPr="0090125B">
        <w:rPr>
          <w:lang w:val="uk-UA" w:eastAsia="uk-UA" w:bidi="uk-UA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10"/>
        <w:gridCol w:w="1915"/>
        <w:gridCol w:w="1915"/>
        <w:gridCol w:w="1925"/>
      </w:tblGrid>
      <w:tr w:rsidR="00C863DC" w:rsidRPr="0090125B" w:rsidTr="00C863DC">
        <w:trPr>
          <w:trHeight w:hRule="exact" w:val="2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863DC" w:rsidRPr="0090125B" w:rsidTr="00C863DC">
        <w:trPr>
          <w:trHeight w:hRule="exact" w:val="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863DC" w:rsidRPr="0090125B" w:rsidTr="00C863DC">
        <w:trPr>
          <w:trHeight w:hRule="exact" w:val="2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3DC" w:rsidRPr="0090125B" w:rsidRDefault="00C863DC" w:rsidP="00C86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15</w:t>
            </w:r>
          </w:p>
        </w:tc>
      </w:tr>
    </w:tbl>
    <w:p w:rsidR="00A5672E" w:rsidRPr="0090125B" w:rsidRDefault="00A5672E" w:rsidP="0090125B">
      <w:pPr>
        <w:spacing w:line="360" w:lineRule="auto"/>
        <w:ind w:left="500" w:right="580"/>
        <w:rPr>
          <w:rFonts w:ascii="Times New Roman" w:hAnsi="Times New Roman" w:cs="Times New Roman"/>
          <w:sz w:val="24"/>
          <w:szCs w:val="24"/>
        </w:rPr>
      </w:pPr>
    </w:p>
    <w:p w:rsidR="00E9033E" w:rsidRPr="0090125B" w:rsidRDefault="00E9033E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Опитувальник 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Я людина принцип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ова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ніколи не 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міню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своєї позиції.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Мені складно відстоювати 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позицію, навіть якщо я точно знаю, що правий. </w:t>
      </w:r>
    </w:p>
    <w:p w:rsidR="00E9033E" w:rsidRPr="0090125B" w:rsidRDefault="00E9033E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Витрачаю багато часу на пошуки спільних точок дотику. 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мене важливіше зберегти 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добр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і стосунки, навіть якщо доводиться жертвувати своїми інтересами.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відгукуюсь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пропозиції інших, але сам не схильний виявляти ініціативу. 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(мається на увазі конфлікт)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будь-якого конфлікту я вихожу переможцем. 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уникаю напряженних ситуацій, хоча справа від цього може постраждати. </w:t>
      </w:r>
    </w:p>
    <w:p w:rsidR="00E9033E" w:rsidRPr="0090125B" w:rsidRDefault="00E9033E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8. Переглядаю свою точку зору, відчувши в ході обговорення свою неправоту.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Багато часу я приділяю проблемам інших і часто заб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ваю 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себе.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легко погоджуюся поступитися, якщо інший робить так само. </w:t>
      </w:r>
    </w:p>
    <w:p w:rsidR="00E9033E" w:rsidRPr="0090125B" w:rsidRDefault="00EA063B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11.Продовжую с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уперечку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тих 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ір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поки співрозмовник не 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змушений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 прийняти мою точку зору.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Я домагаюся эффективних результатів, коли працю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</w:t>
      </w:r>
      <w:proofErr w:type="gramStart"/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ід керівництвом більш 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досвідченного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партнера.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задоволенням проявляю ініціативу у примиренні сторін.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Якщо це зробить іншого щасливим, даю йому можливість настояти на своєму.</w:t>
      </w:r>
    </w:p>
    <w:p w:rsidR="00E9033E" w:rsidRPr="0090125B" w:rsidRDefault="00C863DC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я погоджуюся на перш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 умов</w:t>
      </w:r>
      <w:r w:rsidR="00EA063B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яка веде до врегулювання проблеми </w:t>
      </w:r>
      <w:proofErr w:type="gramStart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E9033E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відносинах.</w:t>
      </w:r>
    </w:p>
    <w:p w:rsidR="00B24711" w:rsidRPr="0090125B" w:rsidRDefault="00B24711" w:rsidP="0090125B">
      <w:pPr>
        <w:tabs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A063B" w:rsidRPr="0090125B" w:rsidRDefault="00EA063B" w:rsidP="0090125B">
      <w:pPr>
        <w:tabs>
          <w:tab w:val="left" w:leader="underscore" w:pos="9360"/>
        </w:tabs>
        <w:spacing w:after="0" w:line="360" w:lineRule="auto"/>
        <w:jc w:val="both"/>
        <w:rPr>
          <w:rStyle w:val="21"/>
          <w:rFonts w:ascii="Times New Roman" w:hAnsi="Times New Roman" w:cs="Times New Roman"/>
          <w:color w:val="auto"/>
        </w:rPr>
      </w:pP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Тепер знайдіть свої відповіді в таблиці і підрахуйте кількість отриманих балів. 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 з цифрами, що позначають номер твердження, поставте відповідний бал і </w:t>
      </w:r>
      <w:proofErr w:type="gramStart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ідрахуйте їх суму. Для </w:t>
      </w:r>
      <w:proofErr w:type="gramStart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ідрахунку</w:t>
      </w:r>
      <w:r w:rsidR="00F83CA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балів вам даємо 3 хвилин. Як В</w:t>
      </w:r>
      <w:r w:rsidR="00F83CA0"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розумієте, вам притаманний той стиль поведінки, який отримав найбільшу кількість балів. На партах лежать розшифровки-нагадування </w:t>
      </w:r>
      <w:proofErr w:type="gramStart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кожного</w:t>
      </w:r>
      <w:proofErr w:type="gramEnd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стилю поведінці.</w:t>
      </w:r>
    </w:p>
    <w:tbl>
      <w:tblPr>
        <w:tblpPr w:leftFromText="180" w:rightFromText="180" w:vertAnchor="text" w:horzAnchor="margin" w:tblpY="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2694"/>
        <w:gridCol w:w="3260"/>
      </w:tblGrid>
      <w:tr w:rsidR="00F83CA0" w:rsidRPr="0090125B" w:rsidTr="00F83CA0">
        <w:trPr>
          <w:trHeight w:hRule="exact" w:val="29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12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Стилі поведінки у конфлікті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B">
              <w:rPr>
                <w:rStyle w:val="21"/>
                <w:rFonts w:ascii="Times New Roman" w:hAnsi="Times New Roman" w:cs="Times New Roman"/>
                <w:color w:val="auto"/>
              </w:rPr>
              <w:t>№ тверджень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12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балів</w:t>
            </w:r>
          </w:p>
        </w:tc>
      </w:tr>
      <w:tr w:rsidR="00F83CA0" w:rsidRPr="0090125B" w:rsidTr="00F83CA0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Конкуренція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1, 6, 11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A0" w:rsidRPr="0090125B" w:rsidTr="00F83CA0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Уникнення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2, 7, 12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A0" w:rsidRPr="0090125B" w:rsidTr="00F83CA0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С</w:t>
            </w:r>
            <w:r w:rsidRPr="009012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півробітництво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3, 8, 13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DC" w:rsidRPr="0090125B" w:rsidTr="00C863DC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Пристосування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4, 9, 14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A0" w:rsidRPr="0090125B" w:rsidTr="00F83CA0">
        <w:trPr>
          <w:trHeight w:hRule="exact" w:val="29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Компромисс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B">
              <w:rPr>
                <w:rStyle w:val="22"/>
                <w:rFonts w:ascii="Times New Roman" w:hAnsi="Times New Roman" w:cs="Times New Roman"/>
                <w:color w:val="auto"/>
              </w:rPr>
              <w:t>5, 10, 15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A0" w:rsidRPr="0090125B" w:rsidRDefault="00F83CA0" w:rsidP="00901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CA0" w:rsidRDefault="00F83CA0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/>
          <w:iCs/>
          <w:lang w:val="uk-UA"/>
        </w:rPr>
      </w:pPr>
    </w:p>
    <w:p w:rsidR="00C863DC" w:rsidRDefault="00C863DC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Інформаційне повідомлення</w:t>
      </w:r>
      <w:r w:rsidR="004B036B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15</w:t>
      </w:r>
      <w:r w:rsidR="004B036B">
        <w:rPr>
          <w:b/>
          <w:bCs/>
          <w:i/>
          <w:iCs/>
          <w:lang w:val="uk-UA"/>
        </w:rPr>
        <w:t>-20</w:t>
      </w:r>
      <w:r>
        <w:rPr>
          <w:b/>
          <w:bCs/>
          <w:i/>
          <w:iCs/>
          <w:lang w:val="uk-UA"/>
        </w:rPr>
        <w:t>хв)</w:t>
      </w:r>
    </w:p>
    <w:p w:rsidR="003F450A" w:rsidRPr="00C863DC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lang w:val="uk-UA"/>
        </w:rPr>
      </w:pPr>
      <w:r w:rsidRPr="0090125B">
        <w:rPr>
          <w:b/>
          <w:bCs/>
          <w:i/>
          <w:iCs/>
        </w:rPr>
        <w:t xml:space="preserve">Стиль «Співробітництво» </w:t>
      </w:r>
      <w:r w:rsidRPr="0090125B">
        <w:t>Тип поведінки, який забезпечує максимальне задоволення в конфлікті як власних інтересі</w:t>
      </w:r>
      <w:proofErr w:type="gramStart"/>
      <w:r w:rsidRPr="0090125B">
        <w:t>в</w:t>
      </w:r>
      <w:proofErr w:type="gramEnd"/>
      <w:r w:rsidRPr="0090125B">
        <w:t>, так і інтересів протилежної сторони. Змі</w:t>
      </w:r>
      <w:proofErr w:type="gramStart"/>
      <w:r w:rsidRPr="0090125B">
        <w:t>ст</w:t>
      </w:r>
      <w:proofErr w:type="gramEnd"/>
      <w:r w:rsidRPr="0090125B">
        <w:t xml:space="preserve"> такої поведінки описують приказки «одна голова добра, а дві краще», «те, що добре для вас, те добре і для мене», а результат поведінки – формулою «перемога - перемога»</w:t>
      </w:r>
      <w:r w:rsidR="00B24711" w:rsidRPr="0090125B">
        <w:t xml:space="preserve"> </w:t>
      </w:r>
      <w:r w:rsidRPr="0090125B">
        <w:t>(власна перемога – перемога опонента).</w:t>
      </w:r>
      <w:r w:rsidR="00C863DC">
        <w:rPr>
          <w:lang w:val="uk-UA"/>
        </w:rPr>
        <w:t xml:space="preserve"> (приклад апельсин :В ході обговорення </w:t>
      </w:r>
      <w:r w:rsidR="00C863DC" w:rsidRPr="00C863DC">
        <w:rPr>
          <w:color w:val="000000"/>
          <w:shd w:val="clear" w:color="auto" w:fill="FFFFFF"/>
        </w:rPr>
        <w:t>з'ясувалося</w:t>
      </w:r>
      <w:r w:rsidR="00C863DC">
        <w:rPr>
          <w:lang w:val="uk-UA"/>
        </w:rPr>
        <w:t xml:space="preserve"> :одному потрібен сік, іншому цедра)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lastRenderedPageBreak/>
        <w:t xml:space="preserve">Такий </w:t>
      </w:r>
      <w:proofErr w:type="gramStart"/>
      <w:r w:rsidRPr="0090125B">
        <w:t>п</w:t>
      </w:r>
      <w:proofErr w:type="gramEnd"/>
      <w:r w:rsidRPr="0090125B">
        <w:t>ідхід використовують в описаних нижче ситуаціях:</w:t>
      </w:r>
    </w:p>
    <w:p w:rsidR="003F450A" w:rsidRPr="0090125B" w:rsidRDefault="003F450A" w:rsidP="0090125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 xml:space="preserve">Обидві втягнуті в конфлікт сторони мають </w:t>
      </w:r>
      <w:proofErr w:type="gramStart"/>
      <w:r w:rsidRPr="0090125B">
        <w:t>р</w:t>
      </w:r>
      <w:proofErr w:type="gramEnd"/>
      <w:r w:rsidRPr="0090125B">
        <w:t>івну владу або не помічають різницю в становищі для того, щоб на рівних шукати рішення проблеми.</w:t>
      </w:r>
    </w:p>
    <w:p w:rsidR="003F450A" w:rsidRPr="0090125B" w:rsidRDefault="003F450A" w:rsidP="0090125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>У вас тісні, взаємозалежні стосунки з іншою стороною.</w:t>
      </w:r>
    </w:p>
    <w:p w:rsidR="003F450A" w:rsidRPr="0090125B" w:rsidRDefault="003F450A" w:rsidP="0090125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>Ви обидва здатні викласти суть своїх інтересів і вислухати один одного.</w:t>
      </w:r>
    </w:p>
    <w:p w:rsidR="003F450A" w:rsidRPr="00C863DC" w:rsidRDefault="003F450A" w:rsidP="0090125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left="0"/>
      </w:pPr>
      <w:proofErr w:type="gramStart"/>
      <w:r w:rsidRPr="0090125B">
        <w:t>Ви та</w:t>
      </w:r>
      <w:proofErr w:type="gramEnd"/>
      <w:r w:rsidRPr="0090125B">
        <w:t xml:space="preserve"> інша людина ознайомлені з проблемою, і бажання обох сторін відомі.</w:t>
      </w:r>
    </w:p>
    <w:p w:rsidR="00F83CA0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lang w:val="uk-UA"/>
        </w:rPr>
      </w:pPr>
      <w:r w:rsidRPr="0090125B">
        <w:rPr>
          <w:b/>
          <w:bCs/>
          <w:i/>
          <w:iCs/>
        </w:rPr>
        <w:t>Стиль конкуренції</w:t>
      </w:r>
      <w:r w:rsidRPr="0090125B">
        <w:t> 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proofErr w:type="gramStart"/>
      <w:r w:rsidRPr="0090125B">
        <w:t>Людина</w:t>
      </w:r>
      <w:proofErr w:type="gramEnd"/>
      <w:r w:rsidRPr="0090125B">
        <w:t>, яка користується цим стилем, дуже активна і віддає перевагу йти до вирішення конфлікту своїм власним шляхом. Девіз такої людини</w:t>
      </w:r>
      <w:proofErr w:type="gramStart"/>
      <w:r w:rsidRPr="0090125B">
        <w:t xml:space="preserve"> :</w:t>
      </w:r>
      <w:proofErr w:type="gramEnd"/>
      <w:r w:rsidRPr="0090125B">
        <w:t xml:space="preserve"> «Мене не хвилює те, про що думають інші. Я збираюсь довести, що в мене є своє </w:t>
      </w:r>
      <w:proofErr w:type="gramStart"/>
      <w:r w:rsidRPr="0090125B">
        <w:t>р</w:t>
      </w:r>
      <w:proofErr w:type="gramEnd"/>
      <w:r w:rsidRPr="0090125B">
        <w:t>ішення проблеми».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Приклад тих випадків, коли слід використовувати такий стиль поведінки:</w:t>
      </w:r>
    </w:p>
    <w:p w:rsidR="003F450A" w:rsidRPr="0090125B" w:rsidRDefault="003F450A" w:rsidP="0090125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 xml:space="preserve">Результат дуже важливий для вас, і ви робите велику ставку на своє </w:t>
      </w:r>
      <w:proofErr w:type="gramStart"/>
      <w:r w:rsidRPr="0090125B">
        <w:t>р</w:t>
      </w:r>
      <w:proofErr w:type="gramEnd"/>
      <w:r w:rsidRPr="0090125B">
        <w:t>ішення проблеми, що виникла.</w:t>
      </w:r>
    </w:p>
    <w:p w:rsidR="003F450A" w:rsidRPr="0090125B" w:rsidRDefault="00DA2A9D" w:rsidP="0090125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left="0"/>
      </w:pPr>
      <w:proofErr w:type="gramStart"/>
      <w:r w:rsidRPr="0090125B">
        <w:t>Р</w:t>
      </w:r>
      <w:proofErr w:type="gramEnd"/>
      <w:r w:rsidR="003F450A" w:rsidRPr="0090125B">
        <w:t>ішення потрібно прийняти дуже швидко, і ви маєте достатньо влади для цього.</w:t>
      </w:r>
    </w:p>
    <w:p w:rsidR="003F450A" w:rsidRPr="0090125B" w:rsidRDefault="003F450A" w:rsidP="0090125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left="0"/>
      </w:pPr>
      <w:proofErr w:type="gramStart"/>
      <w:r w:rsidRPr="0090125B">
        <w:t>Ви в</w:t>
      </w:r>
      <w:proofErr w:type="gramEnd"/>
      <w:r w:rsidRPr="0090125B">
        <w:t>ідчуваєте, що у вас немає іншого вибору і що вам нічого втрачати.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 xml:space="preserve">Коли ви використовуєте цей підхід, то </w:t>
      </w:r>
      <w:proofErr w:type="gramStart"/>
      <w:r w:rsidRPr="0090125B">
        <w:t>можете</w:t>
      </w:r>
      <w:proofErr w:type="gramEnd"/>
      <w:r w:rsidRPr="0090125B">
        <w:t xml:space="preserve"> бути недостатньо визнаним, але ви завоюєте прихильників, якщо він дасть позитивний результат.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>Конкуренція - </w:t>
      </w:r>
      <w:r w:rsidRPr="0090125B">
        <w:t>це тип</w:t>
      </w:r>
      <w:r w:rsidRPr="0090125B">
        <w:rPr>
          <w:b/>
          <w:bCs/>
          <w:i/>
          <w:iCs/>
        </w:rPr>
        <w:t> </w:t>
      </w:r>
      <w:r w:rsidRPr="0090125B">
        <w:t>поведінки, за якою у конфлікті максимально враховується і задовольняються власні інтереси та мінімально інтереси опонента. Змі</w:t>
      </w:r>
      <w:proofErr w:type="gramStart"/>
      <w:r w:rsidRPr="0090125B">
        <w:t>ст</w:t>
      </w:r>
      <w:proofErr w:type="gramEnd"/>
      <w:r w:rsidRPr="0090125B">
        <w:t xml:space="preserve"> поведінки – «Сильний завжди правий», «Переможців не судять».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Результат поведінки – «перемога-поразка» (власна перемога – поразка опонента)</w:t>
      </w:r>
      <w:r w:rsidR="00C863DC" w:rsidRPr="00C863DC">
        <w:rPr>
          <w:lang w:val="uk-UA"/>
        </w:rPr>
        <w:t xml:space="preserve"> </w:t>
      </w:r>
      <w:r w:rsidR="00C863DC">
        <w:rPr>
          <w:lang w:val="uk-UA"/>
        </w:rPr>
        <w:t>(приклад апельсин один отриму</w:t>
      </w:r>
      <w:proofErr w:type="gramStart"/>
      <w:r w:rsidR="00C863DC">
        <w:rPr>
          <w:lang w:val="uk-UA"/>
        </w:rPr>
        <w:t>є,</w:t>
      </w:r>
      <w:proofErr w:type="gramEnd"/>
      <w:r w:rsidR="00C863DC">
        <w:rPr>
          <w:lang w:val="uk-UA"/>
        </w:rPr>
        <w:t xml:space="preserve"> а  інший ні)</w:t>
      </w:r>
      <w:r w:rsidRPr="0090125B">
        <w:t>.</w:t>
      </w:r>
    </w:p>
    <w:p w:rsidR="00F83CA0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/>
          <w:iCs/>
          <w:lang w:val="uk-UA"/>
        </w:rPr>
      </w:pPr>
      <w:r w:rsidRPr="0090125B">
        <w:rPr>
          <w:b/>
          <w:bCs/>
          <w:i/>
          <w:iCs/>
        </w:rPr>
        <w:t xml:space="preserve">Стиль уникнення 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Ви можете використовувати цей стиль, коли проблема, яка розглядається, не дуже важлива для вас, коли ви вважаєте, що проблема зникає сама собою. Суть поведінки відображають відомі приказки</w:t>
      </w:r>
      <w:proofErr w:type="gramStart"/>
      <w:r w:rsidRPr="0090125B">
        <w:t xml:space="preserve"> :</w:t>
      </w:r>
      <w:proofErr w:type="gramEnd"/>
      <w:r w:rsidRPr="0090125B">
        <w:t xml:space="preserve"> «не буди лихо, доки тихо».</w:t>
      </w:r>
    </w:p>
    <w:p w:rsidR="00C863DC" w:rsidRPr="0090125B" w:rsidRDefault="003F450A" w:rsidP="00C863DC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У цьому разі жодна із сторін не отриму</w:t>
      </w:r>
      <w:proofErr w:type="gramStart"/>
      <w:r w:rsidRPr="0090125B">
        <w:t>є,</w:t>
      </w:r>
      <w:proofErr w:type="gramEnd"/>
      <w:r w:rsidRPr="0090125B">
        <w:t xml:space="preserve"> а результат поведінки формулюється як «поразка - поразка» (власна і опонента)</w:t>
      </w:r>
      <w:r w:rsidR="00C863DC" w:rsidRPr="00C863DC">
        <w:rPr>
          <w:lang w:val="uk-UA"/>
        </w:rPr>
        <w:t xml:space="preserve"> </w:t>
      </w:r>
      <w:r w:rsidR="00C863DC">
        <w:rPr>
          <w:lang w:val="uk-UA"/>
        </w:rPr>
        <w:t>(приклад апельсин, жодний не отримує)</w:t>
      </w:r>
      <w:r w:rsidR="00C863DC" w:rsidRPr="0090125B">
        <w:t>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. Причинами такої поведінки у конфлікті можуть бути такі чинники:</w:t>
      </w:r>
    </w:p>
    <w:p w:rsidR="003F450A" w:rsidRPr="0090125B" w:rsidRDefault="003F450A" w:rsidP="0090125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>Усвідомлення відсутності необхідних результатів для здобуття «перемоги» над протилежною стороною.</w:t>
      </w:r>
    </w:p>
    <w:p w:rsidR="003F450A" w:rsidRPr="0090125B" w:rsidRDefault="003F450A" w:rsidP="0090125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>Якесь особливе ставлення до протилежної сторони.</w:t>
      </w:r>
    </w:p>
    <w:p w:rsidR="003F450A" w:rsidRPr="0090125B" w:rsidRDefault="003F450A" w:rsidP="0090125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lastRenderedPageBreak/>
        <w:t>Намагання виграти час для «перегрупування сил» і наступної перемоги.</w:t>
      </w:r>
    </w:p>
    <w:p w:rsidR="003F450A" w:rsidRPr="0090125B" w:rsidRDefault="003F450A" w:rsidP="0090125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 xml:space="preserve">Індивідуально-психологічні особливості учасників конфлікту (несхильність до жорстоких форм поведінки, м’який характер, низький </w:t>
      </w:r>
      <w:proofErr w:type="gramStart"/>
      <w:r w:rsidRPr="0090125B">
        <w:t>р</w:t>
      </w:r>
      <w:proofErr w:type="gramEnd"/>
      <w:r w:rsidRPr="0090125B">
        <w:t>івень домагань).</w:t>
      </w:r>
    </w:p>
    <w:p w:rsidR="003F450A" w:rsidRPr="0090125B" w:rsidRDefault="003F450A" w:rsidP="0090125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left="0"/>
      </w:pPr>
      <w:r w:rsidRPr="0090125B">
        <w:t xml:space="preserve">Спроба вирішення проблеми негайно неможлива, оскільки відкрите обговорення конфлікту </w:t>
      </w:r>
      <w:proofErr w:type="gramStart"/>
      <w:r w:rsidRPr="0090125B">
        <w:t>може т</w:t>
      </w:r>
      <w:proofErr w:type="gramEnd"/>
      <w:r w:rsidRPr="0090125B">
        <w:t>ільки погіршити ситуацію.</w:t>
      </w:r>
    </w:p>
    <w:p w:rsidR="003F450A" w:rsidRPr="0090125B" w:rsidRDefault="00DA2A9D" w:rsidP="0090125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ind w:left="0"/>
      </w:pPr>
      <w:proofErr w:type="gramStart"/>
      <w:r w:rsidRPr="0090125B">
        <w:t>В</w:t>
      </w:r>
      <w:r w:rsidR="003F450A" w:rsidRPr="0090125B">
        <w:t>и в</w:t>
      </w:r>
      <w:proofErr w:type="gramEnd"/>
      <w:r w:rsidR="003F450A" w:rsidRPr="0090125B">
        <w:t>ідчуваєте, що у інших більше шансів вирішити цю проблему.</w:t>
      </w:r>
    </w:p>
    <w:p w:rsidR="00F83CA0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/>
          <w:iCs/>
          <w:lang w:val="uk-UA"/>
        </w:rPr>
      </w:pPr>
      <w:r w:rsidRPr="0090125B">
        <w:rPr>
          <w:b/>
          <w:bCs/>
          <w:i/>
          <w:iCs/>
        </w:rPr>
        <w:t>Стиль «Компромі</w:t>
      </w:r>
      <w:proofErr w:type="gramStart"/>
      <w:r w:rsidRPr="0090125B">
        <w:rPr>
          <w:b/>
          <w:bCs/>
          <w:i/>
          <w:iCs/>
        </w:rPr>
        <w:t>с</w:t>
      </w:r>
      <w:proofErr w:type="gramEnd"/>
      <w:r w:rsidRPr="0090125B">
        <w:rPr>
          <w:b/>
          <w:bCs/>
          <w:i/>
          <w:iCs/>
        </w:rPr>
        <w:t xml:space="preserve">» 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Тип поведінки, який забезпечує часткове задоволення у конфлікті як власних інтересі</w:t>
      </w:r>
      <w:proofErr w:type="gramStart"/>
      <w:r w:rsidRPr="0090125B">
        <w:t>в</w:t>
      </w:r>
      <w:proofErr w:type="gramEnd"/>
      <w:r w:rsidRPr="0090125B">
        <w:t>, так і інтересів протилежної сторони. Досягається за такої умови: «Я поступаюсь тобі в чомусь, а ти мені - в іншому».</w:t>
      </w:r>
    </w:p>
    <w:p w:rsidR="00C863DC" w:rsidRPr="0090125B" w:rsidRDefault="003F450A" w:rsidP="00C863DC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Змі</w:t>
      </w:r>
      <w:proofErr w:type="gramStart"/>
      <w:r w:rsidRPr="0090125B">
        <w:t>ст</w:t>
      </w:r>
      <w:proofErr w:type="gramEnd"/>
      <w:r w:rsidRPr="0090125B">
        <w:t xml:space="preserve"> такої поведінки формулюється за допомогою приказок: «краще півхліба, ніж нічого», «Поганий мир краще за добру сварку», а результат поведінки описується формулою «поразка - поразка» (часткова власна поразка – часткова поразка опонента), бо інтереси жодного із опонентів не задовольняються цілком.</w:t>
      </w:r>
      <w:r w:rsidR="00C863DC" w:rsidRPr="00C863DC">
        <w:rPr>
          <w:lang w:val="uk-UA"/>
        </w:rPr>
        <w:t xml:space="preserve"> </w:t>
      </w:r>
      <w:r w:rsidR="00C863DC">
        <w:rPr>
          <w:lang w:val="uk-UA"/>
        </w:rPr>
        <w:t>(приклад апельсин , 50/50)</w:t>
      </w:r>
      <w:r w:rsidR="00C863DC" w:rsidRPr="0090125B">
        <w:t>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>Типові ситуації</w:t>
      </w:r>
      <w:r w:rsidRPr="0090125B">
        <w:t>, у яких стиль компромісу найбільш ефективний: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>1. обидві сторони мають однакову владу та мають взаємовиключні інтереси.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 xml:space="preserve">2. Інші </w:t>
      </w:r>
      <w:proofErr w:type="gramStart"/>
      <w:r w:rsidRPr="0090125B">
        <w:t>п</w:t>
      </w:r>
      <w:proofErr w:type="gramEnd"/>
      <w:r w:rsidRPr="0090125B">
        <w:t>ідходи до рішення проблеми виявились неефективними.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 xml:space="preserve">3. Задоволення вашого бажання має для вас не дуже велике значення, і ви можете змінити поставлену </w:t>
      </w:r>
      <w:proofErr w:type="gramStart"/>
      <w:r w:rsidRPr="0090125B">
        <w:t>на</w:t>
      </w:r>
      <w:proofErr w:type="gramEnd"/>
      <w:r w:rsidRPr="0090125B">
        <w:t xml:space="preserve"> початку ціль.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 xml:space="preserve">4. Компроміс дасть вам змогу зберегти взаємовідносини, а ви надаєте перевагу отримати щось, ніж </w:t>
      </w:r>
      <w:proofErr w:type="gramStart"/>
      <w:r w:rsidRPr="0090125B">
        <w:t>усе</w:t>
      </w:r>
      <w:proofErr w:type="gramEnd"/>
      <w:r w:rsidRPr="0090125B">
        <w:t xml:space="preserve"> витратити.</w:t>
      </w:r>
    </w:p>
    <w:p w:rsidR="003F450A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rPr>
          <w:b/>
          <w:bCs/>
          <w:i/>
          <w:iCs/>
        </w:rPr>
        <w:t>Стиль «Пристосування»</w:t>
      </w:r>
      <w:r w:rsidRPr="0090125B">
        <w:t> </w:t>
      </w:r>
    </w:p>
    <w:p w:rsidR="00C863DC" w:rsidRPr="0090125B" w:rsidRDefault="003F450A" w:rsidP="00C863DC">
      <w:pPr>
        <w:pStyle w:val="a3"/>
        <w:shd w:val="clear" w:color="auto" w:fill="FFFFFF"/>
        <w:spacing w:before="0" w:beforeAutospacing="0" w:after="150" w:afterAutospacing="0" w:line="360" w:lineRule="auto"/>
      </w:pPr>
      <w:r w:rsidRPr="0090125B">
        <w:t xml:space="preserve">Тип поведінки, орієнтований на </w:t>
      </w:r>
      <w:proofErr w:type="gramStart"/>
      <w:r w:rsidRPr="0090125B">
        <w:t>м</w:t>
      </w:r>
      <w:proofErr w:type="gramEnd"/>
      <w:r w:rsidRPr="0090125B">
        <w:t>інімальне врахування в конфлікті власних інтересів і максимальне задоволення інтересів супротивника. Змі</w:t>
      </w:r>
      <w:proofErr w:type="gramStart"/>
      <w:r w:rsidRPr="0090125B">
        <w:t>ст</w:t>
      </w:r>
      <w:proofErr w:type="gramEnd"/>
      <w:r w:rsidRPr="0090125B">
        <w:t xml:space="preserve"> такої поведінки втілюють приказки: «Убий ворога своєю добротою», «Мир за будь-яку ціну», а результат поведінки сформулювати як «поразка - перемога» (власна поразка – перемога опонента).</w:t>
      </w:r>
      <w:r w:rsidR="00C863DC" w:rsidRPr="00C863DC">
        <w:rPr>
          <w:lang w:val="uk-UA"/>
        </w:rPr>
        <w:t xml:space="preserve"> </w:t>
      </w:r>
      <w:r w:rsidR="00C863DC">
        <w:rPr>
          <w:lang w:val="uk-UA"/>
        </w:rPr>
        <w:t>(приклад апельсин один отриму</w:t>
      </w:r>
      <w:proofErr w:type="gramStart"/>
      <w:r w:rsidR="00C863DC">
        <w:rPr>
          <w:lang w:val="uk-UA"/>
        </w:rPr>
        <w:t>є,</w:t>
      </w:r>
      <w:proofErr w:type="gramEnd"/>
      <w:r w:rsidR="00C863DC">
        <w:rPr>
          <w:lang w:val="uk-UA"/>
        </w:rPr>
        <w:t xml:space="preserve"> а  інший ні)</w:t>
      </w:r>
      <w:r w:rsidR="00C863DC" w:rsidRPr="0090125B">
        <w:t>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t>Найхарактерніші ситуації, у яких рекомендується цей стиль поведінки:</w:t>
      </w:r>
    </w:p>
    <w:p w:rsidR="003F450A" w:rsidRPr="0090125B" w:rsidRDefault="003F450A" w:rsidP="0090125B">
      <w:pPr>
        <w:pStyle w:val="a3"/>
        <w:numPr>
          <w:ilvl w:val="0"/>
          <w:numId w:val="17"/>
        </w:numPr>
        <w:spacing w:before="0" w:beforeAutospacing="0" w:after="150" w:afterAutospacing="0" w:line="360" w:lineRule="auto"/>
        <w:ind w:left="0"/>
      </w:pPr>
      <w:r w:rsidRPr="0090125B">
        <w:t>Вас не дуже хвилює те, що трапилось.</w:t>
      </w:r>
    </w:p>
    <w:p w:rsidR="003F450A" w:rsidRPr="0090125B" w:rsidRDefault="003F450A" w:rsidP="0090125B">
      <w:pPr>
        <w:pStyle w:val="a3"/>
        <w:numPr>
          <w:ilvl w:val="0"/>
          <w:numId w:val="17"/>
        </w:numPr>
        <w:spacing w:before="0" w:beforeAutospacing="0" w:after="150" w:afterAutospacing="0" w:line="360" w:lineRule="auto"/>
        <w:ind w:left="0"/>
      </w:pPr>
      <w:r w:rsidRPr="0090125B">
        <w:t>Ви хочете зберегти мир і добрі стосунки з іншими людьми.</w:t>
      </w:r>
    </w:p>
    <w:p w:rsidR="003F450A" w:rsidRPr="0090125B" w:rsidRDefault="003F450A" w:rsidP="0090125B">
      <w:pPr>
        <w:pStyle w:val="a3"/>
        <w:numPr>
          <w:ilvl w:val="0"/>
          <w:numId w:val="17"/>
        </w:numPr>
        <w:spacing w:before="0" w:beforeAutospacing="0" w:after="150" w:afterAutospacing="0" w:line="360" w:lineRule="auto"/>
        <w:ind w:left="0"/>
      </w:pPr>
      <w:r w:rsidRPr="0090125B">
        <w:t xml:space="preserve">Ви розумієте, що результат набагато важливіший для іншої людини </w:t>
      </w:r>
      <w:proofErr w:type="gramStart"/>
      <w:r w:rsidRPr="0090125B">
        <w:t>ніж</w:t>
      </w:r>
      <w:proofErr w:type="gramEnd"/>
      <w:r w:rsidRPr="0090125B">
        <w:t xml:space="preserve"> для вас.</w:t>
      </w:r>
    </w:p>
    <w:p w:rsidR="003F450A" w:rsidRPr="0090125B" w:rsidRDefault="00294285" w:rsidP="0090125B">
      <w:pPr>
        <w:pStyle w:val="a3"/>
        <w:numPr>
          <w:ilvl w:val="0"/>
          <w:numId w:val="17"/>
        </w:numPr>
        <w:spacing w:before="0" w:beforeAutospacing="0" w:after="150" w:afterAutospacing="0" w:line="360" w:lineRule="auto"/>
        <w:ind w:left="0"/>
      </w:pPr>
      <w:r w:rsidRPr="0090125B">
        <w:t>У вас м</w:t>
      </w:r>
      <w:r w:rsidR="003F450A" w:rsidRPr="0090125B">
        <w:t>ало влади або мало шансі</w:t>
      </w:r>
      <w:proofErr w:type="gramStart"/>
      <w:r w:rsidR="003F450A" w:rsidRPr="0090125B">
        <w:t>в</w:t>
      </w:r>
      <w:proofErr w:type="gramEnd"/>
      <w:r w:rsidR="003F450A" w:rsidRPr="0090125B">
        <w:t xml:space="preserve"> на перемогу.</w:t>
      </w:r>
    </w:p>
    <w:p w:rsidR="003F450A" w:rsidRPr="0090125B" w:rsidRDefault="003F450A" w:rsidP="0090125B">
      <w:pPr>
        <w:pStyle w:val="a3"/>
        <w:numPr>
          <w:ilvl w:val="0"/>
          <w:numId w:val="17"/>
        </w:numPr>
        <w:spacing w:before="0" w:beforeAutospacing="0" w:after="150" w:afterAutospacing="0" w:line="360" w:lineRule="auto"/>
        <w:ind w:left="0"/>
      </w:pPr>
      <w:r w:rsidRPr="0090125B">
        <w:lastRenderedPageBreak/>
        <w:t xml:space="preserve">Ви розумієте, </w:t>
      </w:r>
      <w:proofErr w:type="gramStart"/>
      <w:r w:rsidRPr="0090125B">
        <w:t>що</w:t>
      </w:r>
      <w:proofErr w:type="gramEnd"/>
      <w:r w:rsidRPr="0090125B">
        <w:t xml:space="preserve"> правда не на вашому боці.</w:t>
      </w:r>
    </w:p>
    <w:p w:rsidR="003F450A" w:rsidRPr="0090125B" w:rsidRDefault="003F450A" w:rsidP="0090125B">
      <w:pPr>
        <w:pStyle w:val="a3"/>
        <w:spacing w:before="0" w:beforeAutospacing="0" w:after="150" w:afterAutospacing="0" w:line="360" w:lineRule="auto"/>
      </w:pPr>
      <w:r w:rsidRPr="0090125B">
        <w:t>Коли ви погоджуєтесь або жертвуєте своїми інтересами на користь іншого, ви можете пом’якшити конфліктну ситуацію і встановити гармонію.</w:t>
      </w:r>
    </w:p>
    <w:p w:rsidR="00B9779B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lang w:val="uk-UA"/>
        </w:rPr>
      </w:pPr>
      <w:r w:rsidRPr="0090125B">
        <w:rPr>
          <w:b/>
          <w:i/>
        </w:rPr>
        <w:t xml:space="preserve">Коли людина перебуває у конфліктній ситуації, то для розв'язання проблеми їй потрібно визначити </w:t>
      </w:r>
      <w:proofErr w:type="gramStart"/>
      <w:r w:rsidRPr="0090125B">
        <w:rPr>
          <w:b/>
          <w:i/>
        </w:rPr>
        <w:t>св</w:t>
      </w:r>
      <w:proofErr w:type="gramEnd"/>
      <w:r w:rsidRPr="0090125B">
        <w:rPr>
          <w:b/>
          <w:i/>
        </w:rPr>
        <w:t>ій стиль поведінки. Фактично це стратегія розв'язання конфлікту.</w:t>
      </w:r>
      <w:r w:rsidRPr="0090125B">
        <w:t xml:space="preserve"> </w:t>
      </w:r>
    </w:p>
    <w:p w:rsidR="00B9779B" w:rsidRPr="0090125B" w:rsidRDefault="003F450A" w:rsidP="009012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lang w:val="uk-UA"/>
        </w:rPr>
      </w:pPr>
      <w:r w:rsidRPr="0090125B">
        <w:t xml:space="preserve">Зараз </w:t>
      </w:r>
      <w:r w:rsidR="00B9779B" w:rsidRPr="0090125B">
        <w:rPr>
          <w:lang w:val="uk-UA"/>
        </w:rPr>
        <w:t xml:space="preserve">кожен з Вас також </w:t>
      </w:r>
      <w:r w:rsidR="00B9779B" w:rsidRPr="0090125B">
        <w:t xml:space="preserve"> </w:t>
      </w:r>
      <w:r w:rsidR="00B9779B" w:rsidRPr="0090125B">
        <w:rPr>
          <w:lang w:val="uk-UA"/>
        </w:rPr>
        <w:t>з'ясує</w:t>
      </w:r>
      <w:r w:rsidR="00376304" w:rsidRPr="0090125B">
        <w:rPr>
          <w:lang w:val="uk-UA"/>
        </w:rPr>
        <w:t xml:space="preserve"> (</w:t>
      </w:r>
      <w:r w:rsidR="00376304" w:rsidRPr="0090125B">
        <w:rPr>
          <w:b/>
          <w:lang w:val="uk-UA"/>
        </w:rPr>
        <w:t xml:space="preserve">визначить) </w:t>
      </w:r>
      <w:r w:rsidRPr="0090125B">
        <w:rPr>
          <w:b/>
          <w:lang w:val="uk-UA"/>
        </w:rPr>
        <w:t xml:space="preserve"> </w:t>
      </w:r>
      <w:proofErr w:type="gramStart"/>
      <w:r w:rsidRPr="0090125B">
        <w:rPr>
          <w:b/>
          <w:lang w:val="uk-UA"/>
        </w:rPr>
        <w:t>св</w:t>
      </w:r>
      <w:proofErr w:type="gramEnd"/>
      <w:r w:rsidRPr="0090125B">
        <w:rPr>
          <w:b/>
          <w:lang w:val="uk-UA"/>
        </w:rPr>
        <w:t>ій</w:t>
      </w:r>
      <w:r w:rsidRPr="0090125B">
        <w:rPr>
          <w:b/>
        </w:rPr>
        <w:t xml:space="preserve"> </w:t>
      </w:r>
      <w:r w:rsidR="00B9779B" w:rsidRPr="0090125B">
        <w:rPr>
          <w:b/>
          <w:lang w:val="uk-UA"/>
        </w:rPr>
        <w:t xml:space="preserve"> психологічний тип людини</w:t>
      </w:r>
      <w:r w:rsidRPr="0090125B">
        <w:rPr>
          <w:b/>
        </w:rPr>
        <w:t xml:space="preserve"> у конфліктній</w:t>
      </w:r>
      <w:r w:rsidR="00B9779B" w:rsidRPr="0090125B">
        <w:rPr>
          <w:b/>
          <w:lang w:val="uk-UA"/>
        </w:rPr>
        <w:t xml:space="preserve"> </w:t>
      </w:r>
      <w:r w:rsidRPr="0090125B">
        <w:rPr>
          <w:b/>
        </w:rPr>
        <w:t xml:space="preserve"> ситуації. </w:t>
      </w:r>
    </w:p>
    <w:p w:rsidR="00B9779B" w:rsidRPr="0090125B" w:rsidRDefault="00B9779B" w:rsidP="0090125B">
      <w:pPr>
        <w:pStyle w:val="a3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90125B">
        <w:rPr>
          <w:lang w:val="uk-UA"/>
        </w:rPr>
        <w:t>Інформація для роздуму. Визначте самостійно до якого типу ви відноситесь, запитайте у своїх друзів та людей, думка яких для вас важлива.</w:t>
      </w:r>
    </w:p>
    <w:p w:rsidR="00B9779B" w:rsidRPr="0090125B" w:rsidRDefault="00B9779B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>1. Максималі</w:t>
      </w:r>
      <w:proofErr w:type="gramStart"/>
      <w:r w:rsidRPr="0090125B">
        <w:rPr>
          <w:shd w:val="clear" w:color="auto" w:fill="FFFFFF"/>
        </w:rPr>
        <w:t>ст</w:t>
      </w:r>
      <w:proofErr w:type="gramEnd"/>
      <w:r w:rsidRPr="0090125B">
        <w:rPr>
          <w:shd w:val="clear" w:color="auto" w:fill="FFFFFF"/>
        </w:rPr>
        <w:t xml:space="preserve"> - проявляється досить жорстко, людині важко відступати від своїх поглядів. Його думка настільки важливо, що він не чує, що говорить інший. Марно доводити свою точку зору. Його девіз "Я завжди правий!"</w:t>
      </w:r>
    </w:p>
    <w:p w:rsidR="00B9779B" w:rsidRPr="0090125B" w:rsidRDefault="00B9779B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 xml:space="preserve"> 2. Борець - часто сам провокує конфлікт, йому важливо помірятися силами. Коли емоції виплеснулися і він бачить, що суперник гідний, він готовий прийняти чужу точку зору. Девіз "Давай поборемося і поті</w:t>
      </w:r>
      <w:proofErr w:type="gramStart"/>
      <w:r w:rsidRPr="0090125B">
        <w:rPr>
          <w:shd w:val="clear" w:color="auto" w:fill="FFFFFF"/>
        </w:rPr>
        <w:t>м</w:t>
      </w:r>
      <w:proofErr w:type="gramEnd"/>
      <w:r w:rsidRPr="0090125B">
        <w:rPr>
          <w:shd w:val="clear" w:color="auto" w:fill="FFFFFF"/>
        </w:rPr>
        <w:t xml:space="preserve"> я тебе вислухаю!" </w:t>
      </w:r>
    </w:p>
    <w:p w:rsidR="00B9779B" w:rsidRPr="0090125B" w:rsidRDefault="00B9779B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 xml:space="preserve">3. Нейтрал - має чіткі внутрішні оцінки, судження, знає хто прав, хто винен, - але ніколи не говорить, зберігає нейтралітет. Девіз "Нікому нічого не скажу. Самі розбирайтеся!" Сам конфлікт вступає </w:t>
      </w:r>
      <w:proofErr w:type="gramStart"/>
      <w:r w:rsidRPr="0090125B">
        <w:rPr>
          <w:shd w:val="clear" w:color="auto" w:fill="FFFFFF"/>
        </w:rPr>
        <w:t>р</w:t>
      </w:r>
      <w:proofErr w:type="gramEnd"/>
      <w:r w:rsidRPr="0090125B">
        <w:rPr>
          <w:shd w:val="clear" w:color="auto" w:fill="FFFFFF"/>
        </w:rPr>
        <w:t xml:space="preserve">ідко, частіше бывае спостерігачем. </w:t>
      </w:r>
    </w:p>
    <w:p w:rsidR="00B9779B" w:rsidRPr="0090125B" w:rsidRDefault="00B9779B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vertAlign w:val="subscript"/>
          <w:lang w:val="uk-UA"/>
        </w:rPr>
      </w:pPr>
      <w:r w:rsidRPr="0090125B">
        <w:rPr>
          <w:shd w:val="clear" w:color="auto" w:fill="FFFFFF"/>
        </w:rPr>
        <w:t xml:space="preserve">4. Миротворець - заважає взагалі проявитися конфлікту і побачити його позитивну сторону. Його девіз "Все </w:t>
      </w:r>
      <w:proofErr w:type="gramStart"/>
      <w:r w:rsidRPr="0090125B">
        <w:rPr>
          <w:shd w:val="clear" w:color="auto" w:fill="FFFFFF"/>
        </w:rPr>
        <w:t>добре</w:t>
      </w:r>
      <w:proofErr w:type="gramEnd"/>
      <w:r w:rsidRPr="0090125B">
        <w:rPr>
          <w:shd w:val="clear" w:color="auto" w:fill="FFFFFF"/>
        </w:rPr>
        <w:t>. Хлопці, давайте жити дружно!"</w:t>
      </w:r>
      <w:r w:rsidR="003F450A" w:rsidRPr="0090125B">
        <w:rPr>
          <w:vertAlign w:val="subscript"/>
        </w:rPr>
        <w:t>:</w:t>
      </w:r>
    </w:p>
    <w:p w:rsidR="00282D77" w:rsidRPr="0090125B" w:rsidRDefault="003F450A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vertAlign w:val="subscript"/>
        </w:rPr>
        <w:t> </w:t>
      </w:r>
      <w:r w:rsidR="00B9779B" w:rsidRPr="0090125B">
        <w:rPr>
          <w:shd w:val="clear" w:color="auto" w:fill="FFFFFF"/>
          <w:lang w:val="uk-UA"/>
        </w:rPr>
        <w:t>5. Реаліст -</w:t>
      </w:r>
      <w:r w:rsidR="00B9779B" w:rsidRPr="0090125B">
        <w:rPr>
          <w:shd w:val="clear" w:color="auto" w:fill="FFFFFF"/>
        </w:rPr>
        <w:t xml:space="preserve"> це той чоловік, який дуже чітко бачить свою позицію і схвалює її. І </w:t>
      </w:r>
      <w:proofErr w:type="gramStart"/>
      <w:r w:rsidR="00B9779B" w:rsidRPr="0090125B">
        <w:rPr>
          <w:shd w:val="clear" w:color="auto" w:fill="FFFFFF"/>
        </w:rPr>
        <w:t>добре</w:t>
      </w:r>
      <w:proofErr w:type="gramEnd"/>
      <w:r w:rsidR="00B9779B" w:rsidRPr="0090125B">
        <w:rPr>
          <w:shd w:val="clear" w:color="auto" w:fill="FFFFFF"/>
        </w:rPr>
        <w:t xml:space="preserve"> розуміє позицію іншої людини і теж схвалює її. Він просто розглядає обидві позиції як реальність. Реалісти завжди стежать за своїми емоціями. Насправді реалісти не бояться проблем</w:t>
      </w:r>
      <w:r w:rsidR="00282D77" w:rsidRPr="0090125B">
        <w:rPr>
          <w:shd w:val="clear" w:color="auto" w:fill="FFFFFF"/>
          <w:lang w:val="uk-UA"/>
        </w:rPr>
        <w:t xml:space="preserve">. </w:t>
      </w:r>
      <w:r w:rsidR="00B9779B" w:rsidRPr="0090125B">
        <w:rPr>
          <w:shd w:val="clear" w:color="auto" w:fill="FFFFFF"/>
        </w:rPr>
        <w:t>Девіз "Я поважаю себе і тебе</w:t>
      </w:r>
      <w:proofErr w:type="gramStart"/>
      <w:r w:rsidR="00B9779B" w:rsidRPr="0090125B">
        <w:rPr>
          <w:shd w:val="clear" w:color="auto" w:fill="FFFFFF"/>
        </w:rPr>
        <w:t xml:space="preserve">." </w:t>
      </w:r>
      <w:proofErr w:type="gramEnd"/>
    </w:p>
    <w:p w:rsidR="003F450A" w:rsidRPr="0090125B" w:rsidRDefault="00B9779B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  <w:lang w:val="uk-UA"/>
        </w:rPr>
        <w:t>Знання цих п'яти типів дає можливість покращувати відносини з іншими.</w:t>
      </w:r>
    </w:p>
    <w:p w:rsidR="000F77C3" w:rsidRPr="0090125B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b/>
          <w:shd w:val="clear" w:color="auto" w:fill="FFFFFF"/>
        </w:rPr>
        <w:t xml:space="preserve">Притча-казка </w:t>
      </w:r>
      <w:r w:rsidRPr="0090125B">
        <w:rPr>
          <w:shd w:val="clear" w:color="auto" w:fill="FFFFFF"/>
        </w:rPr>
        <w:t xml:space="preserve">Жили-були старий та стара. Не було жодного дня, щоб </w:t>
      </w:r>
      <w:proofErr w:type="gramStart"/>
      <w:r w:rsidRPr="0090125B">
        <w:rPr>
          <w:shd w:val="clear" w:color="auto" w:fill="FFFFFF"/>
        </w:rPr>
        <w:t>вони</w:t>
      </w:r>
      <w:proofErr w:type="gramEnd"/>
      <w:r w:rsidRPr="0090125B">
        <w:rPr>
          <w:shd w:val="clear" w:color="auto" w:fill="FFFFFF"/>
        </w:rPr>
        <w:t xml:space="preserve"> не посварилися. </w:t>
      </w:r>
      <w:proofErr w:type="gramStart"/>
      <w:r w:rsidRPr="0090125B">
        <w:rPr>
          <w:shd w:val="clear" w:color="auto" w:fill="FFFFFF"/>
        </w:rPr>
        <w:t>Будь-яка</w:t>
      </w:r>
      <w:proofErr w:type="gramEnd"/>
      <w:r w:rsidRPr="0090125B">
        <w:rPr>
          <w:shd w:val="clear" w:color="auto" w:fill="FFFFFF"/>
        </w:rPr>
        <w:t xml:space="preserve"> розмова у них обов'язково закінчувався скандалом. Звичайно, </w:t>
      </w:r>
      <w:proofErr w:type="gramStart"/>
      <w:r w:rsidRPr="0090125B">
        <w:rPr>
          <w:shd w:val="clear" w:color="auto" w:fill="FFFFFF"/>
        </w:rPr>
        <w:t>вони</w:t>
      </w:r>
      <w:proofErr w:type="gramEnd"/>
      <w:r w:rsidRPr="0090125B">
        <w:rPr>
          <w:shd w:val="clear" w:color="auto" w:fill="FFFFFF"/>
        </w:rPr>
        <w:t xml:space="preserve"> обидва від цього страждали, але вони не знали що потрібно зробити, щоб цього не було. Всі сусіди знали про їх сварках</w:t>
      </w:r>
      <w:proofErr w:type="gramStart"/>
      <w:r w:rsidRPr="0090125B">
        <w:rPr>
          <w:shd w:val="clear" w:color="auto" w:fill="FFFFFF"/>
        </w:rPr>
        <w:t>.</w:t>
      </w:r>
      <w:proofErr w:type="gramEnd"/>
      <w:r w:rsidRPr="0090125B">
        <w:rPr>
          <w:shd w:val="clear" w:color="auto" w:fill="FFFFFF"/>
        </w:rPr>
        <w:t xml:space="preserve"> І </w:t>
      </w:r>
      <w:proofErr w:type="gramStart"/>
      <w:r w:rsidRPr="0090125B">
        <w:rPr>
          <w:shd w:val="clear" w:color="auto" w:fill="FFFFFF"/>
        </w:rPr>
        <w:t>о</w:t>
      </w:r>
      <w:proofErr w:type="gramEnd"/>
      <w:r w:rsidRPr="0090125B">
        <w:rPr>
          <w:shd w:val="clear" w:color="auto" w:fill="FFFFFF"/>
        </w:rPr>
        <w:t xml:space="preserve">сь одного разу сусіди порадили старій сходити за порадою до мудреця, який жив у горах. </w:t>
      </w:r>
      <w:proofErr w:type="gramStart"/>
      <w:r w:rsidRPr="0090125B">
        <w:rPr>
          <w:shd w:val="clear" w:color="auto" w:fill="FFFFFF"/>
        </w:rPr>
        <w:t>Стара</w:t>
      </w:r>
      <w:proofErr w:type="gramEnd"/>
      <w:r w:rsidRPr="0090125B">
        <w:rPr>
          <w:shd w:val="clear" w:color="auto" w:fill="FFFFFF"/>
        </w:rPr>
        <w:t xml:space="preserve"> вирушила в дорогу. Йшла вона довго, поки нарешті не прийшла до того </w:t>
      </w:r>
      <w:proofErr w:type="gramStart"/>
      <w:r w:rsidRPr="0090125B">
        <w:rPr>
          <w:shd w:val="clear" w:color="auto" w:fill="FFFFFF"/>
        </w:rPr>
        <w:t>м</w:t>
      </w:r>
      <w:proofErr w:type="gramEnd"/>
      <w:r w:rsidRPr="0090125B">
        <w:rPr>
          <w:shd w:val="clear" w:color="auto" w:fill="FFFFFF"/>
        </w:rPr>
        <w:t>ісця, де жив старий мудрець. Він вийшов до неї і запитав:</w:t>
      </w:r>
    </w:p>
    <w:p w:rsidR="000F77C3" w:rsidRPr="0090125B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 xml:space="preserve"> — Що тобі треба від мене?</w:t>
      </w:r>
    </w:p>
    <w:p w:rsidR="000F77C3" w:rsidRPr="0090125B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 xml:space="preserve"> </w:t>
      </w:r>
      <w:proofErr w:type="gramStart"/>
      <w:r w:rsidRPr="0090125B">
        <w:rPr>
          <w:shd w:val="clear" w:color="auto" w:fill="FFFFFF"/>
        </w:rPr>
        <w:t>Стара</w:t>
      </w:r>
      <w:proofErr w:type="gramEnd"/>
      <w:r w:rsidRPr="0090125B">
        <w:rPr>
          <w:shd w:val="clear" w:color="auto" w:fill="FFFFFF"/>
        </w:rPr>
        <w:t xml:space="preserve"> зі сльозами на очах розповіла йому про свої сварки з чоловіком. Вислухав його уважно мудрець, потім </w:t>
      </w:r>
      <w:proofErr w:type="gramStart"/>
      <w:r w:rsidRPr="0090125B">
        <w:rPr>
          <w:shd w:val="clear" w:color="auto" w:fill="FFFFFF"/>
        </w:rPr>
        <w:t>п</w:t>
      </w:r>
      <w:proofErr w:type="gramEnd"/>
      <w:r w:rsidRPr="0090125B">
        <w:rPr>
          <w:shd w:val="clear" w:color="auto" w:fill="FFFFFF"/>
        </w:rPr>
        <w:t>ішов до колодязя, набрав там води і віддав бабі:</w:t>
      </w:r>
    </w:p>
    <w:p w:rsidR="000F77C3" w:rsidRPr="0090125B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lastRenderedPageBreak/>
        <w:t xml:space="preserve"> — Ось тобі чарівна вода. Коли наступного разу ви будете сваритися, візьми цю воду, набери її в рот і тримай у роті до тих </w:t>
      </w:r>
      <w:proofErr w:type="gramStart"/>
      <w:r w:rsidRPr="0090125B">
        <w:rPr>
          <w:shd w:val="clear" w:color="auto" w:fill="FFFFFF"/>
        </w:rPr>
        <w:t>п</w:t>
      </w:r>
      <w:proofErr w:type="gramEnd"/>
      <w:r w:rsidRPr="0090125B">
        <w:rPr>
          <w:shd w:val="clear" w:color="auto" w:fill="FFFFFF"/>
        </w:rPr>
        <w:t>ір, поки не заспокоїшся.</w:t>
      </w:r>
    </w:p>
    <w:p w:rsidR="000F77C3" w:rsidRPr="0090125B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 xml:space="preserve"> Подякувала стара мудреця, взяла воду і </w:t>
      </w:r>
      <w:proofErr w:type="gramStart"/>
      <w:r w:rsidRPr="0090125B">
        <w:rPr>
          <w:shd w:val="clear" w:color="auto" w:fill="FFFFFF"/>
        </w:rPr>
        <w:t>п</w:t>
      </w:r>
      <w:proofErr w:type="gramEnd"/>
      <w:r w:rsidRPr="0090125B">
        <w:rPr>
          <w:shd w:val="clear" w:color="auto" w:fill="FFFFFF"/>
        </w:rPr>
        <w:t>ішла додому. Коли вона повернулася додому, старий почав лаятися:</w:t>
      </w:r>
    </w:p>
    <w:p w:rsidR="000F77C3" w:rsidRPr="0090125B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uk-UA"/>
        </w:rPr>
      </w:pPr>
      <w:r w:rsidRPr="0090125B">
        <w:rPr>
          <w:shd w:val="clear" w:color="auto" w:fill="FFFFFF"/>
        </w:rPr>
        <w:t xml:space="preserve"> — </w:t>
      </w:r>
      <w:proofErr w:type="gramStart"/>
      <w:r w:rsidRPr="0090125B">
        <w:rPr>
          <w:shd w:val="clear" w:color="auto" w:fill="FFFFFF"/>
        </w:rPr>
        <w:t>Де ти</w:t>
      </w:r>
      <w:proofErr w:type="gramEnd"/>
      <w:r w:rsidRPr="0090125B">
        <w:rPr>
          <w:shd w:val="clear" w:color="auto" w:fill="FFFFFF"/>
        </w:rPr>
        <w:t xml:space="preserve"> була так довго?</w:t>
      </w:r>
    </w:p>
    <w:p w:rsidR="000F77C3" w:rsidRPr="00730ACF" w:rsidRDefault="000F77C3" w:rsidP="0090125B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lang w:val="uk-UA"/>
        </w:rPr>
      </w:pPr>
      <w:r w:rsidRPr="0090125B">
        <w:rPr>
          <w:shd w:val="clear" w:color="auto" w:fill="FFFFFF"/>
        </w:rPr>
        <w:t xml:space="preserve"> Тільки було, хотіла баба у відповідь заругаться, як згадала </w:t>
      </w:r>
      <w:proofErr w:type="gramStart"/>
      <w:r w:rsidRPr="0090125B">
        <w:rPr>
          <w:shd w:val="clear" w:color="auto" w:fill="FFFFFF"/>
        </w:rPr>
        <w:t>про</w:t>
      </w:r>
      <w:proofErr w:type="gramEnd"/>
      <w:r w:rsidRPr="0090125B">
        <w:rPr>
          <w:shd w:val="clear" w:color="auto" w:fill="FFFFFF"/>
        </w:rPr>
        <w:t xml:space="preserve"> чарівну воді, яку дав їй старий мудрець і швидко набрала в рот. Старий покричав-покричав, побачив що стара не відповіда</w:t>
      </w:r>
      <w:proofErr w:type="gramStart"/>
      <w:r w:rsidRPr="0090125B">
        <w:rPr>
          <w:shd w:val="clear" w:color="auto" w:fill="FFFFFF"/>
        </w:rPr>
        <w:t>є,</w:t>
      </w:r>
      <w:proofErr w:type="gramEnd"/>
      <w:r w:rsidRPr="0090125B">
        <w:rPr>
          <w:shd w:val="clear" w:color="auto" w:fill="FFFFFF"/>
        </w:rPr>
        <w:t xml:space="preserve"> стало йому соромно і він замовк. </w:t>
      </w:r>
      <w:proofErr w:type="gramStart"/>
      <w:r w:rsidRPr="0090125B">
        <w:rPr>
          <w:shd w:val="clear" w:color="auto" w:fill="FFFFFF"/>
        </w:rPr>
        <w:t>З</w:t>
      </w:r>
      <w:proofErr w:type="gramEnd"/>
      <w:r w:rsidRPr="0090125B">
        <w:rPr>
          <w:shd w:val="clear" w:color="auto" w:fill="FFFFFF"/>
        </w:rPr>
        <w:t xml:space="preserve"> тих пір так і повелося: як тільки старий починає лаятися, стара поспішно набирає в рот воду, яку дав їй мудрець і тримає, поки старий не замовкне. А якщо старій хочеться почати кричати і лаятися, вона знову набирає воду і трима</w:t>
      </w:r>
      <w:proofErr w:type="gramStart"/>
      <w:r w:rsidRPr="0090125B">
        <w:rPr>
          <w:shd w:val="clear" w:color="auto" w:fill="FFFFFF"/>
        </w:rPr>
        <w:t>є,</w:t>
      </w:r>
      <w:proofErr w:type="gramEnd"/>
      <w:r w:rsidRPr="0090125B">
        <w:rPr>
          <w:shd w:val="clear" w:color="auto" w:fill="FFFFFF"/>
        </w:rPr>
        <w:t xml:space="preserve"> поки не заспокоїться. Поступово вони відвикли лаятися і з тих </w:t>
      </w:r>
      <w:proofErr w:type="gramStart"/>
      <w:r w:rsidRPr="0090125B">
        <w:rPr>
          <w:shd w:val="clear" w:color="auto" w:fill="FFFFFF"/>
        </w:rPr>
        <w:t>п</w:t>
      </w:r>
      <w:proofErr w:type="gramEnd"/>
      <w:r w:rsidRPr="0090125B">
        <w:rPr>
          <w:shd w:val="clear" w:color="auto" w:fill="FFFFFF"/>
        </w:rPr>
        <w:t xml:space="preserve">ір вони жили тихо і мирно. Вирішила </w:t>
      </w:r>
      <w:proofErr w:type="gramStart"/>
      <w:r w:rsidRPr="0090125B">
        <w:rPr>
          <w:shd w:val="clear" w:color="auto" w:fill="FFFFFF"/>
        </w:rPr>
        <w:t>стара</w:t>
      </w:r>
      <w:proofErr w:type="gramEnd"/>
      <w:r w:rsidRPr="0090125B">
        <w:rPr>
          <w:shd w:val="clear" w:color="auto" w:fill="FFFFFF"/>
        </w:rPr>
        <w:t xml:space="preserve"> подякувати мудреця, за те що відучив їх лаятися. Прийшла вона знову до нього і розповіла, як у них тепер все змінилося, благодаре його чарівної воді. Засміявся мудрець і сказав: — Я тобі дав не чарівну воду, а саму звичайну, яку </w:t>
      </w:r>
      <w:proofErr w:type="gramStart"/>
      <w:r w:rsidRPr="0090125B">
        <w:rPr>
          <w:shd w:val="clear" w:color="auto" w:fill="FFFFFF"/>
        </w:rPr>
        <w:t>я</w:t>
      </w:r>
      <w:proofErr w:type="gramEnd"/>
      <w:r w:rsidRPr="0090125B">
        <w:rPr>
          <w:shd w:val="clear" w:color="auto" w:fill="FFFFFF"/>
        </w:rPr>
        <w:t xml:space="preserve"> набрав з колодязя. Але так як ти користувалася їй, так як я тобі сказав, то вона дійсно допомогла. Стара була вражена: </w:t>
      </w:r>
      <w:proofErr w:type="gramStart"/>
      <w:r w:rsidRPr="0090125B">
        <w:rPr>
          <w:shd w:val="clear" w:color="auto" w:fill="FFFFFF"/>
        </w:rPr>
        <w:t>як</w:t>
      </w:r>
      <w:proofErr w:type="gramEnd"/>
      <w:r w:rsidRPr="0090125B">
        <w:rPr>
          <w:shd w:val="clear" w:color="auto" w:fill="FFFFFF"/>
        </w:rPr>
        <w:t xml:space="preserve"> так ловко придумав мудрець, що з допомогою простої води, вони з чоловіком відучилися сваритися? Тим не менш вона ще раз подякувала мудреця і </w:t>
      </w:r>
      <w:proofErr w:type="gramStart"/>
      <w:r w:rsidRPr="0090125B">
        <w:rPr>
          <w:shd w:val="clear" w:color="auto" w:fill="FFFFFF"/>
        </w:rPr>
        <w:t>п</w:t>
      </w:r>
      <w:proofErr w:type="gramEnd"/>
      <w:r w:rsidRPr="0090125B">
        <w:rPr>
          <w:shd w:val="clear" w:color="auto" w:fill="FFFFFF"/>
        </w:rPr>
        <w:t xml:space="preserve">ішла додому дуже задоволена. </w:t>
      </w:r>
      <w:proofErr w:type="gramStart"/>
      <w:r w:rsidRPr="0090125B">
        <w:rPr>
          <w:shd w:val="clear" w:color="auto" w:fill="FFFFFF"/>
        </w:rPr>
        <w:t>З</w:t>
      </w:r>
      <w:proofErr w:type="gramEnd"/>
      <w:r w:rsidRPr="0090125B">
        <w:rPr>
          <w:shd w:val="clear" w:color="auto" w:fill="FFFFFF"/>
        </w:rPr>
        <w:t xml:space="preserve"> тих пір вони з чоловіком більше ніколи не сварилися.</w:t>
      </w:r>
      <w:r w:rsidR="00730ACF">
        <w:rPr>
          <w:shd w:val="clear" w:color="auto" w:fill="FFFFFF"/>
          <w:lang w:val="uk-UA"/>
        </w:rPr>
        <w:t xml:space="preserve"> </w:t>
      </w:r>
      <w:r w:rsidR="00730ACF" w:rsidRPr="00730ACF">
        <w:rPr>
          <w:i/>
          <w:shd w:val="clear" w:color="auto" w:fill="FFFFFF"/>
          <w:lang w:val="uk-UA"/>
        </w:rPr>
        <w:t>Висновок – важливість контролювати свої емоції, вчасно зупинитися.</w:t>
      </w:r>
    </w:p>
    <w:p w:rsidR="00730ACF" w:rsidRDefault="00376304" w:rsidP="0090125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зараз я хочу вам запропонувати </w:t>
      </w:r>
      <w:r w:rsidRPr="00730A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методику</w:t>
      </w:r>
      <w:r w:rsidR="009664C0" w:rsidRPr="00901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"Педагогічні</w:t>
      </w:r>
      <w:r w:rsidR="009664C0" w:rsidRPr="00901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ситуації"</w:t>
      </w:r>
      <w:r w:rsidR="00730A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(20хв)</w:t>
      </w:r>
      <w:r w:rsidRPr="00730ACF">
        <w:rPr>
          <w:rFonts w:ascii="Times New Roman" w:hAnsi="Times New Roman" w:cs="Times New Roman"/>
          <w:sz w:val="24"/>
          <w:szCs w:val="24"/>
          <w:lang w:val="uk-UA"/>
        </w:rPr>
        <w:t xml:space="preserve"> Кожен з вас отриму</w:t>
      </w:r>
      <w:r w:rsidRPr="0090125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30ACF">
        <w:rPr>
          <w:rFonts w:ascii="Times New Roman" w:hAnsi="Times New Roman" w:cs="Times New Roman"/>
          <w:sz w:val="24"/>
          <w:szCs w:val="24"/>
          <w:lang w:val="uk-UA"/>
        </w:rPr>
        <w:t xml:space="preserve"> педагог</w:t>
      </w:r>
      <w:r w:rsidRPr="009012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30ACF">
        <w:rPr>
          <w:rFonts w:ascii="Times New Roman" w:hAnsi="Times New Roman" w:cs="Times New Roman"/>
          <w:sz w:val="24"/>
          <w:szCs w:val="24"/>
          <w:lang w:val="uk-UA"/>
        </w:rPr>
        <w:t>чну ситуац</w:t>
      </w:r>
      <w:r w:rsidRPr="009012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30ACF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</w:t>
      </w:r>
      <w:r w:rsidR="009664C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кожної</w:t>
      </w:r>
      <w:r w:rsidR="009664C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ситуації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оберіть 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один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варіант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відповіді,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кот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рий </w:t>
      </w:r>
      <w:r w:rsidR="009664C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найбільш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правильний</w:t>
      </w:r>
      <w:r w:rsidR="009664C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</w:t>
      </w:r>
      <w:r w:rsidR="009664C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вашу</w:t>
      </w:r>
      <w:r w:rsidR="009664C0"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64C0" w:rsidRP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думку.</w:t>
      </w:r>
      <w:r w:rsidR="00730A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Поясніть свій вибір.</w:t>
      </w:r>
    </w:p>
    <w:p w:rsidR="00730ACF" w:rsidRPr="00730ACF" w:rsidRDefault="00730ACF" w:rsidP="00730AC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1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Ви приступили до проведення уроку. Всі учні заспокоїлися, настала тиша, і раптом у класі хтось голосно засміявся. Коли ви, не встигнувши нічого сказати, питально і здивовано подивилися на учня, що засміявся, він, дивлячись вам  прямо в очі, заявив: «Мені завжди смішно дивитися на вас і хочеться сміятися, коли ви починаєте вести заняття». 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Як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ви в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ідреагуєте на це? Виберіть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>ідходящий варіант слів наведених реакцій учителя з числа запропонованих нижче.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1. «От тобі і на!»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2. «А що тобі смішно?»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3. «Ну, і заради бога!»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4. «Ти що, дурачок?»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5. «Люблю веселих людей».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6. «Я радий(а), що створюю в тебе веселий настрій».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7. Власний варіант ____________________________.</w:t>
      </w:r>
    </w:p>
    <w:p w:rsidR="00730ACF" w:rsidRPr="00730ACF" w:rsidRDefault="00730ACF" w:rsidP="00730AC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2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sz w:val="24"/>
          <w:szCs w:val="24"/>
          <w:lang w:val="uk-UA"/>
        </w:rPr>
        <w:t>На самому початку заняття або вже після того, як ви провели кілька занять, учень заявляє вам: «Я не думаю, що ви як педагог, зможете нас чомусь навчити». Ваша реакція: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1. «Твоя справа — учитися, а не учити вчителя».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2. «Таких, як ти, я, звичайно, нічому не зможу навчити».</w:t>
      </w:r>
    </w:p>
    <w:p w:rsidR="00730ACF" w:rsidRPr="00730ACF" w:rsidRDefault="00730ACF" w:rsidP="00730ACF">
      <w:pPr>
        <w:pStyle w:val="FR1"/>
        <w:ind w:left="851" w:hanging="284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3. «Може бути, тобі краще перейти в інший клас або учитися в іншого вчителя?»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4. «Тобі просто не хочеться учитися».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5. «Мені цікаво знати, чому ти так думаєш».</w:t>
      </w:r>
    </w:p>
    <w:p w:rsidR="00730ACF" w:rsidRPr="00730ACF" w:rsidRDefault="00730ACF" w:rsidP="00730ACF">
      <w:pPr>
        <w:pStyle w:val="FR1"/>
        <w:ind w:left="851" w:hanging="284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6. «Давай поговоримо про це докладніше. У моєму поводженні,  напевно, є щось таке, що наводить тебе на подібну думку».</w:t>
      </w:r>
    </w:p>
    <w:p w:rsidR="00730ACF" w:rsidRPr="00730ACF" w:rsidRDefault="00730ACF" w:rsidP="00730ACF">
      <w:pPr>
        <w:pStyle w:val="FR1"/>
        <w:spacing w:line="240" w:lineRule="auto"/>
        <w:ind w:firstLine="567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iCs/>
          <w:sz w:val="24"/>
          <w:szCs w:val="24"/>
          <w:lang w:val="uk-UA"/>
        </w:rPr>
        <w:t>7.</w:t>
      </w: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</w:t>
      </w:r>
    </w:p>
    <w:p w:rsidR="00730ACF" w:rsidRPr="00730ACF" w:rsidRDefault="00730ACF" w:rsidP="00730A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3</w:t>
      </w:r>
    </w:p>
    <w:p w:rsidR="00730ACF" w:rsidRPr="00730ACF" w:rsidRDefault="00730ACF" w:rsidP="0006148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Учитель дає учневі завдання, а той не хоче його виконувати і при цьому заявля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є: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«Я не хочу це робити!».</w:t>
      </w:r>
      <w:r w:rsidR="00061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0ACF">
        <w:rPr>
          <w:rFonts w:ascii="Times New Roman" w:hAnsi="Times New Roman" w:cs="Times New Roman"/>
          <w:sz w:val="24"/>
          <w:szCs w:val="24"/>
        </w:rPr>
        <w:t xml:space="preserve"> Яка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бути реакція вчителя?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«Не хочеш — змусимо!»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«Для чого ж ти тоді прийшов учитися?»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3. «Тим гірше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тебе, залишайся неуком. Твоє поводження схоже на поводження людини, що на зло собі хотів би ві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др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ізати свій  ніс».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4. «Чи усвідомлюєш ти, чим це може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 закінчитися?»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5. «Не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іг би ти пояснити, чому?»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«Давай сядемо й обговоримо — може бути, ти і правий».</w:t>
      </w:r>
    </w:p>
    <w:p w:rsidR="00730ACF" w:rsidRPr="00730ACF" w:rsidRDefault="00730ACF" w:rsidP="00061480">
      <w:pPr>
        <w:tabs>
          <w:tab w:val="left" w:pos="60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6148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730ACF">
        <w:rPr>
          <w:rFonts w:ascii="Times New Roman" w:hAnsi="Times New Roman" w:cs="Times New Roman"/>
          <w:i/>
          <w:sz w:val="24"/>
          <w:szCs w:val="24"/>
        </w:rPr>
        <w:t>7. _______________________________________</w:t>
      </w:r>
      <w:r w:rsidRPr="00730ACF">
        <w:rPr>
          <w:rFonts w:ascii="Times New Roman" w:hAnsi="Times New Roman" w:cs="Times New Roman"/>
          <w:i/>
          <w:sz w:val="24"/>
          <w:szCs w:val="24"/>
        </w:rPr>
        <w:tab/>
      </w:r>
    </w:p>
    <w:p w:rsidR="00730ACF" w:rsidRPr="00730ACF" w:rsidRDefault="00730ACF" w:rsidP="00730AC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4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Учень розчарований своїми навчальними успіхами, сумнівається у своїх здібностях і в тому, що йому коли-небудь, удасться зрозуміти і засвоїти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іал. Він говорить учителеві: «Як ви думаєте, чи удасться мені коли-небудь учитися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відмінно і не відставати від інших хлопців у класі?».   Що повинен на це йому відповісти вчитель?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«Якщо чесно сказати — сумніваюся».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«Пак, звичайно, у цьому ти можеш не сумніватися».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3. «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 прекрасні здібності, і я пов'язую з тобою великі надії».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«Чому ти сумніваєшся в собі?»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5. «Давай поговоримо і з'ясуємо в чому тут проблема».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«Багато чого залежить від того, як ми з тобою будемо працювати».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 ________________________</w:t>
      </w:r>
    </w:p>
    <w:p w:rsidR="00730ACF" w:rsidRPr="00730ACF" w:rsidRDefault="00730ACF" w:rsidP="00730ACF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5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Учень говорить учителеві: «На два найближчих уроки, що ви проводите, я не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>іду, тому що в цей час хочу сходити на концерт молодіжного ансамблю (варіанти: погуляти з друзями, побувати на спортивних змаганнях як глядач, просто відпочити від школи)».  Як потрібно відповісти йому?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«Спробуй тільки!»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«Наступного разу тобі прийдеться прийти в школу з батьками».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3. «Це — твоя справа, тобі ж здавати іспит (залік). Прийдеться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все-одно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звітувати за пропущені заняття, я потім тебе обов'язково запитаю».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4. «Ти, мені здається, дуже несерйозно відносишся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занять».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5. «Може, тобі взагалі краще залишити школу?»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«А що ти збираєшся робити далі?»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7. «Мені цікаво знати, чому відвідування концерту (прогулянка з друзями, відвідування змагання) для тебе цікавіше, чим заняття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школі».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8. «Я тебе розумію: відпочивати, ходити на концерти, бувати на змаганнях, спілкуватися з друзями дійсно цікавіше, ніж учитися в школі. Але я, проте, хотів би знати, чому це так саме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9. 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6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Учень, побачивши вчителя, коли той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>ійшов у клас, говорить йому: «Ви виглядаєте дуже втомленим».    Як на це повинен відреагувати вчитель?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«Я думаю, що з твоєї сторони не дуже пристойно робити мені такі зауваження».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«Так, 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погано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себе почуваю».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3. «Не хвилюйся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про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мене, краще на себе подивися».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4. «Я сьогодні погано спав,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мене багато роботи».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5. «Не турбуйся,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це не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перешкодить нашим заняттям».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«Ти — дуже уважний, спасибі за турботу!»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7.________________________________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7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«Я відчуваю, що заняття, які ви ведете, не допомагають мені», — говорить учень вчителеві і дода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є: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«Я взагалі думаю кинути заняття».  Як на це повинен відреагувати вчитель?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 Перестань говорити дурниці!»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«Нічого собі, додумався!»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3. «Може, тобі знайти іншого вчителя?»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«Я хотів би докладніше знати, чому в тебе виникло таке бажання?»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5. «А що, якщо нам попрацювати разом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над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вирішенням твоєї проблеми?»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«Може, твою проблему можна вирішити якось інакше?»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7.__________________________________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8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Учень говорить учителеві, демонструючи зайву самовпевненість: «Немає нічого такого, що я не зумів би зробити, якби захоті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тому числі мені нічого не варто засвоїти і  ваш    предмет».  Якою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бути на це репліка вчителя?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1. «Ти занадто добре думаєш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про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себе».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«Із твоїми - то здібностями? — Сумніваюся!»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3. «Ти, напевно, почуваєш себе досить упевнено, якщо заявляєш так?»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«Не сумніваюся в цьому, тому що знаю, що якщо ти захочеш, то в тебе усе вийде».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5. «Це, напевно, потребує від тебе великої напруги».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«Зайва самовпевненість шкодить справі».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 ____________________________________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9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0A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відповідь на відповідне зауваження вчителя учень говорить, що для того, щоб засвоїти навчальний предмет, йому не потрібно багато працювати: «Мене вважають досить розумною людиною». — Що повинен відповісти йому на це вчитель?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ій  думці,  ти навряд чи відповідаєш».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2. «Ті труднощі, що були дотепер у тебе, і твої знання аж ніяк не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ідчать про це».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3. «Багато людей вважають себе досить розумними, але далеко не усі на ділі є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такими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«Я ради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а), що ти такої високої думки про себе».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5. «Це тим більше повинно змусити тебе додавати більше зусиль у навчанні».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6. «Це звучить так, начебто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ти сам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не дуже віриш у свої здібності».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7. ___________________________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10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Учень говорить учителеві: «Я знову забув принести зошит (виконати домашнє завдання і т.п.)».   Як повинен на це відреагувати вчитель?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от, знову!»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2. «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Чи не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здається тобі це проявом безвідповідальності?»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3. «Думаю, що тобі настав час почати відноситися до справи серйозніше».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«Я хотів би знати, чому?»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5. «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тебе, імовірно, не було для цього можливості?»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«Як ти думаєш, чому я щораз нагадую про це?»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7.___________________________________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Ситуація 11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Учень у розмові з учителем говорить йому: «Я хотів би, щоб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ви в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>ідносилися до мене краще, ніж до інших учнів». Як повинен відповісти вчитель на таке прохання учня?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1. «Чому це я повинний відноситися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 краще, ніж до всім інших?»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«Я зовсім не збираюся грати в мазунчикі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і фаворитів!»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3. «Мені не подобаються люди, що заявляють так, як ти».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«Я хотів би знати, чому я повинний особливо виділяти тебе серед інших учні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?»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5. «Якби я тобі сказав, що люблю тебе більше,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ніж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інших учнів, то ти почував би себе від цього краще?»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6. «Як ти думаєш, як насправді я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тебе відношуся?»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</w:t>
      </w:r>
      <w:r w:rsidRPr="00730AC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12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Учень, виразивши учителеві свої сумні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ви з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приводу можливості гарного засвоєння його предмета, говорить: «Я сказав вам про те, що мене турбує. Тепер ви скажіть, у чому причина цього і як мені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далі?».     Що повинен на це відповісти вчитель?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тебе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, як мені здається, комплекс неповноцінності».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2. «У тебе немає ніяких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ідстав для занепокоєння».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3. «Перш,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ніж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я зможу висловити обґрунтовану думку, мені необхідно краще розібратися в суті проблеми».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«Давай почекаємо, попрацюємо і повернемося до обговорення цієї проблеми через якийсь час. Я думаю, що нам удасться її вирішити».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5. «Я не готовий зараз дати тобі точну відповідь, мені треба подумати».                                                   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6. «Не хвилюйся, і в мене у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ій час нічого не виходило».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 ___________________________________________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13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Учень говорить учителеві: «Мені не подобається те, що ви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говорите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і пояснюєте на заняттях».  Якою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бути відповідь учителя?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1. «Це —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погано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«Ти, напевно, у цьому не розбираєшся».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3. «Я сподіваюся, що надалі, у процесі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наших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занять твоя думка зміниться».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4. «Чому?»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5. «А що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ти сам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любиш і готовий захищати?»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6. «На колі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і смак товаришів нема».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 «Як ти думаєш, чому я це говорю і пояснюю?»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8. __________________________________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ACF">
        <w:rPr>
          <w:rFonts w:ascii="Times New Roman" w:hAnsi="Times New Roman" w:cs="Times New Roman"/>
          <w:b/>
          <w:i/>
          <w:sz w:val="24"/>
          <w:szCs w:val="24"/>
          <w:u w:val="single"/>
        </w:rPr>
        <w:t>Ситуація 14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Учень, явно демонструючи своє погане ставлення до кого-небудь з товаришів по класі, говорить: «Я не хочу працювати (учитися) разом з ним».  Як на це повинен відреагувати вчитель?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1. «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і що?»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2. «Нікуди не дінешся, все одно прийдеться».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3. «Це нерозумно з твоєї сторони».</w:t>
      </w:r>
    </w:p>
    <w:p w:rsidR="00730ACF" w:rsidRPr="00730ACF" w:rsidRDefault="00730ACF" w:rsidP="00061480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4. «Але він теж не захоче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>ісля цього працювати (учитися) з тобою».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5. «Чому?»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 xml:space="preserve">6. «Я думаю, що </w:t>
      </w:r>
      <w:proofErr w:type="gramStart"/>
      <w:r w:rsidRPr="00730ACF">
        <w:rPr>
          <w:rFonts w:ascii="Times New Roman" w:hAnsi="Times New Roman" w:cs="Times New Roman"/>
          <w:i/>
          <w:sz w:val="24"/>
          <w:szCs w:val="24"/>
        </w:rPr>
        <w:t>ти не</w:t>
      </w:r>
      <w:proofErr w:type="gramEnd"/>
      <w:r w:rsidRPr="00730ACF">
        <w:rPr>
          <w:rFonts w:ascii="Times New Roman" w:hAnsi="Times New Roman" w:cs="Times New Roman"/>
          <w:i/>
          <w:sz w:val="24"/>
          <w:szCs w:val="24"/>
        </w:rPr>
        <w:t xml:space="preserve"> правий».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30ACF">
        <w:rPr>
          <w:rFonts w:ascii="Times New Roman" w:hAnsi="Times New Roman" w:cs="Times New Roman"/>
          <w:i/>
          <w:sz w:val="24"/>
          <w:szCs w:val="24"/>
        </w:rPr>
        <w:t>7. ___________________________</w:t>
      </w:r>
    </w:p>
    <w:p w:rsidR="00730ACF" w:rsidRPr="00730ACF" w:rsidRDefault="00730ACF" w:rsidP="0006148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61480" w:rsidRDefault="00061480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1480" w:rsidRDefault="00061480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1480" w:rsidRDefault="00061480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CF">
        <w:rPr>
          <w:rFonts w:ascii="Times New Roman" w:hAnsi="Times New Roman" w:cs="Times New Roman"/>
          <w:b/>
          <w:sz w:val="24"/>
          <w:szCs w:val="24"/>
        </w:rPr>
        <w:lastRenderedPageBreak/>
        <w:t>Оцінка результатів і висновки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>Кожна відповідь випробуваного — вибі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ним того чи іншого з запропонованих варіантів оцінюється в балах відповідно до ключа, представленим у таблиці. Ліворуч по вертикалі в цій таблиці своїми порядковими номерами зазначені педагогічні ситуації, а праворуч зверху також в порядку їхнього проходження представлені альтернативні відповіді на ці ситуації. У самій же таблиці приведені бали, якими оцінюються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>ізні варіанти відповідей на різні педагогічні ситуації.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CF">
        <w:rPr>
          <w:rFonts w:ascii="Times New Roman" w:hAnsi="Times New Roman" w:cs="Times New Roman"/>
          <w:b/>
          <w:sz w:val="24"/>
          <w:szCs w:val="24"/>
        </w:rPr>
        <w:t xml:space="preserve">Оцінка в балах </w:t>
      </w:r>
    </w:p>
    <w:p w:rsidR="00730ACF" w:rsidRPr="00730ACF" w:rsidRDefault="00730ACF" w:rsidP="00730A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CF">
        <w:rPr>
          <w:rFonts w:ascii="Times New Roman" w:hAnsi="Times New Roman" w:cs="Times New Roman"/>
          <w:b/>
          <w:sz w:val="24"/>
          <w:szCs w:val="24"/>
        </w:rPr>
        <w:t xml:space="preserve">різних варіантів </w:t>
      </w:r>
      <w:proofErr w:type="gramStart"/>
      <w:r w:rsidRPr="00730AC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30ACF">
        <w:rPr>
          <w:rFonts w:ascii="Times New Roman" w:hAnsi="Times New Roman" w:cs="Times New Roman"/>
          <w:b/>
          <w:sz w:val="24"/>
          <w:szCs w:val="24"/>
        </w:rPr>
        <w:t>ідповідей на різні ситуації</w:t>
      </w:r>
    </w:p>
    <w:tbl>
      <w:tblPr>
        <w:tblW w:w="6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10"/>
        <w:gridCol w:w="709"/>
        <w:gridCol w:w="710"/>
        <w:gridCol w:w="710"/>
        <w:gridCol w:w="705"/>
        <w:gridCol w:w="714"/>
      </w:tblGrid>
      <w:tr w:rsidR="00730ACF" w:rsidRPr="00061480" w:rsidTr="00061480">
        <w:trPr>
          <w:trHeight w:hRule="exact" w:val="43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sz w:val="24"/>
                <w:szCs w:val="24"/>
              </w:rPr>
              <w:t>Обраний варіант відповіді і його оцінка в балах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345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ACF" w:rsidRPr="00061480" w:rsidRDefault="00730A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30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30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30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30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30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ACF" w:rsidRPr="00061480" w:rsidTr="00061480">
        <w:trPr>
          <w:trHeight w:hRule="exact" w:val="249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ACF" w:rsidRPr="00061480" w:rsidRDefault="00730ACF">
            <w:pPr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F" w:rsidRPr="00061480" w:rsidRDefault="00730AC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4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30ACF" w:rsidRPr="00061480" w:rsidRDefault="00730A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0ACF" w:rsidRPr="00730ACF" w:rsidRDefault="00730ACF" w:rsidP="00730A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730ACF" w:rsidRPr="00730ACF" w:rsidRDefault="00730ACF" w:rsidP="00730ACF">
      <w:pPr>
        <w:spacing w:line="240" w:lineRule="auto"/>
        <w:ind w:left="1276" w:hanging="120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0AC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Примітка</w:t>
      </w:r>
      <w:r w:rsidRPr="00730ACF">
        <w:rPr>
          <w:rFonts w:ascii="Times New Roman" w:hAnsi="Times New Roman" w:cs="Times New Roman"/>
          <w:i/>
          <w:sz w:val="24"/>
          <w:szCs w:val="24"/>
          <w:lang w:val="uk-UA"/>
        </w:rPr>
        <w:t>. Свої власні  відповіді оцінюються окремо, і відповідні оцінки додаються до загальної суми балів.</w:t>
      </w:r>
    </w:p>
    <w:p w:rsidR="00730ACF" w:rsidRPr="00730ACF" w:rsidRDefault="00730ACF" w:rsidP="00730A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Здатність правильно вирішувати педагогічні проблеми визначається по сумі балів, набраної випробуваним по всім 14 педагогічним ситуаціям,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ділено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>ї на 14.</w:t>
      </w:r>
    </w:p>
    <w:p w:rsidR="00730ACF" w:rsidRPr="00730ACF" w:rsidRDefault="00730ACF" w:rsidP="00730AC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Якщо випробуваний одержав середню оцінку вище 4,5 бали, то його педагогічні здібності (за даною методикою) вважаються високорозвиненими. </w:t>
      </w:r>
    </w:p>
    <w:p w:rsidR="00730ACF" w:rsidRPr="00730ACF" w:rsidRDefault="00730ACF" w:rsidP="00730AC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Якщо середня оцінка знаходиться в інтервалі від 3,5 до 4,4 бали, то педагогічні здібності вважаються середньорозвинутими. </w:t>
      </w:r>
    </w:p>
    <w:p w:rsidR="00730ACF" w:rsidRPr="00730ACF" w:rsidRDefault="00730ACF" w:rsidP="00730AC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ACF">
        <w:rPr>
          <w:rFonts w:ascii="Times New Roman" w:hAnsi="Times New Roman" w:cs="Times New Roman"/>
          <w:sz w:val="24"/>
          <w:szCs w:val="24"/>
        </w:rPr>
        <w:t xml:space="preserve">Нарешті, якщо середня оцінка виявилася менше, </w:t>
      </w:r>
      <w:proofErr w:type="gramStart"/>
      <w:r w:rsidRPr="00730ACF">
        <w:rPr>
          <w:rFonts w:ascii="Times New Roman" w:hAnsi="Times New Roman" w:cs="Times New Roman"/>
          <w:sz w:val="24"/>
          <w:szCs w:val="24"/>
        </w:rPr>
        <w:t>ніж</w:t>
      </w:r>
      <w:proofErr w:type="gramEnd"/>
      <w:r w:rsidRPr="00730ACF">
        <w:rPr>
          <w:rFonts w:ascii="Times New Roman" w:hAnsi="Times New Roman" w:cs="Times New Roman"/>
          <w:sz w:val="24"/>
          <w:szCs w:val="24"/>
        </w:rPr>
        <w:t xml:space="preserve"> 3,4 бали, те педагогічні здібності випробуваного розглядаються як слаборозвинені.</w:t>
      </w:r>
    </w:p>
    <w:p w:rsidR="000F77C3" w:rsidRPr="0090125B" w:rsidRDefault="001652B2" w:rsidP="00730AC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25B">
        <w:rPr>
          <w:rFonts w:ascii="Times New Roman" w:hAnsi="Times New Roman" w:cs="Times New Roman"/>
          <w:sz w:val="24"/>
          <w:szCs w:val="24"/>
          <w:lang w:val="uk-UA"/>
        </w:rPr>
        <w:t>Дякую всім за відповіді та доповнення.</w:t>
      </w:r>
    </w:p>
    <w:p w:rsidR="00061480" w:rsidRPr="0090125B" w:rsidRDefault="00061480" w:rsidP="0006148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Рефлексія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(10хв)</w:t>
      </w:r>
      <w:proofErr w:type="gramStart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Що було корисно, цікаво для вас?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 виправдилися ваші очікування?</w:t>
      </w:r>
      <w:r w:rsidRPr="0090125B">
        <w:rPr>
          <w:rFonts w:ascii="Times New Roman" w:hAnsi="Times New Roman" w:cs="Times New Roman"/>
          <w:sz w:val="24"/>
          <w:szCs w:val="24"/>
          <w:shd w:val="clear" w:color="auto" w:fill="FFFFFF"/>
        </w:rPr>
        <w:t>Може ви щось дізналися нового про себе або про члена колективу? Що б ви хотіли змінити в тренінгу, якщо буде така ж тема?</w:t>
      </w:r>
      <w:bookmarkStart w:id="0" w:name="_GoBack"/>
      <w:bookmarkEnd w:id="0"/>
    </w:p>
    <w:sectPr w:rsidR="00061480" w:rsidRPr="0090125B" w:rsidSect="00E908ED">
      <w:footerReference w:type="default" r:id="rId9"/>
      <w:pgSz w:w="11906" w:h="16838"/>
      <w:pgMar w:top="567" w:right="566" w:bottom="426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CF" w:rsidRDefault="00730ACF" w:rsidP="00E908ED">
      <w:pPr>
        <w:spacing w:after="0" w:line="240" w:lineRule="auto"/>
      </w:pPr>
      <w:r>
        <w:separator/>
      </w:r>
    </w:p>
  </w:endnote>
  <w:endnote w:type="continuationSeparator" w:id="0">
    <w:p w:rsidR="00730ACF" w:rsidRDefault="00730ACF" w:rsidP="00E9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002081"/>
      <w:docPartObj>
        <w:docPartGallery w:val="Page Numbers (Bottom of Page)"/>
        <w:docPartUnique/>
      </w:docPartObj>
    </w:sdtPr>
    <w:sdtContent>
      <w:p w:rsidR="00730ACF" w:rsidRDefault="00730A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63">
          <w:rPr>
            <w:noProof/>
          </w:rPr>
          <w:t>12</w:t>
        </w:r>
        <w:r>
          <w:fldChar w:fldCharType="end"/>
        </w:r>
      </w:p>
    </w:sdtContent>
  </w:sdt>
  <w:p w:rsidR="00730ACF" w:rsidRDefault="00730A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CF" w:rsidRDefault="00730ACF" w:rsidP="00E908ED">
      <w:pPr>
        <w:spacing w:after="0" w:line="240" w:lineRule="auto"/>
      </w:pPr>
      <w:r>
        <w:separator/>
      </w:r>
    </w:p>
  </w:footnote>
  <w:footnote w:type="continuationSeparator" w:id="0">
    <w:p w:rsidR="00730ACF" w:rsidRDefault="00730ACF" w:rsidP="00E9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571"/>
    <w:multiLevelType w:val="multilevel"/>
    <w:tmpl w:val="91248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443F"/>
    <w:multiLevelType w:val="multilevel"/>
    <w:tmpl w:val="B2C0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26CA"/>
    <w:multiLevelType w:val="multilevel"/>
    <w:tmpl w:val="77C42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26B2E"/>
    <w:multiLevelType w:val="multilevel"/>
    <w:tmpl w:val="36B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C3E39"/>
    <w:multiLevelType w:val="multilevel"/>
    <w:tmpl w:val="7D1639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7522A"/>
    <w:multiLevelType w:val="multilevel"/>
    <w:tmpl w:val="C0C2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939CE"/>
    <w:multiLevelType w:val="multilevel"/>
    <w:tmpl w:val="B07062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C3D30"/>
    <w:multiLevelType w:val="hybridMultilevel"/>
    <w:tmpl w:val="4D24D046"/>
    <w:lvl w:ilvl="0" w:tplc="82F68952">
      <w:start w:val="1"/>
      <w:numFmt w:val="decimal"/>
      <w:lvlText w:val="%1."/>
      <w:lvlJc w:val="left"/>
      <w:pPr>
        <w:tabs>
          <w:tab w:val="num" w:pos="1387"/>
        </w:tabs>
        <w:ind w:left="13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2CC438C"/>
    <w:multiLevelType w:val="multilevel"/>
    <w:tmpl w:val="2CF8B170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F6D11"/>
    <w:multiLevelType w:val="multilevel"/>
    <w:tmpl w:val="074E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142C4"/>
    <w:multiLevelType w:val="multilevel"/>
    <w:tmpl w:val="1A4419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2E2A21"/>
    <w:multiLevelType w:val="multilevel"/>
    <w:tmpl w:val="00F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11097"/>
    <w:multiLevelType w:val="multilevel"/>
    <w:tmpl w:val="587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52580"/>
    <w:multiLevelType w:val="multilevel"/>
    <w:tmpl w:val="CDCA34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82A2A"/>
    <w:multiLevelType w:val="multilevel"/>
    <w:tmpl w:val="78E0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F28DF"/>
    <w:multiLevelType w:val="multilevel"/>
    <w:tmpl w:val="703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278BF"/>
    <w:multiLevelType w:val="multilevel"/>
    <w:tmpl w:val="172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15A82"/>
    <w:multiLevelType w:val="hybridMultilevel"/>
    <w:tmpl w:val="AAB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0071E"/>
    <w:multiLevelType w:val="multilevel"/>
    <w:tmpl w:val="64A817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D73A0"/>
    <w:multiLevelType w:val="multilevel"/>
    <w:tmpl w:val="126C1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E6D14"/>
    <w:multiLevelType w:val="hybridMultilevel"/>
    <w:tmpl w:val="CD7A489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>
    <w:nsid w:val="3C012408"/>
    <w:multiLevelType w:val="multilevel"/>
    <w:tmpl w:val="1EA6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E7D19"/>
    <w:multiLevelType w:val="multilevel"/>
    <w:tmpl w:val="E1B8DF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E608C"/>
    <w:multiLevelType w:val="multilevel"/>
    <w:tmpl w:val="5BF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309F7"/>
    <w:multiLevelType w:val="multilevel"/>
    <w:tmpl w:val="EE48FA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C053D"/>
    <w:multiLevelType w:val="multilevel"/>
    <w:tmpl w:val="37B8F5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6224E7"/>
    <w:multiLevelType w:val="multilevel"/>
    <w:tmpl w:val="F65C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F0432"/>
    <w:multiLevelType w:val="multilevel"/>
    <w:tmpl w:val="3A2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E22CB0"/>
    <w:multiLevelType w:val="multilevel"/>
    <w:tmpl w:val="1C00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7300E"/>
    <w:multiLevelType w:val="multilevel"/>
    <w:tmpl w:val="8548B5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A32C6"/>
    <w:multiLevelType w:val="multilevel"/>
    <w:tmpl w:val="0BBA36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7356B8"/>
    <w:multiLevelType w:val="multilevel"/>
    <w:tmpl w:val="17D227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B7125"/>
    <w:multiLevelType w:val="hybridMultilevel"/>
    <w:tmpl w:val="D326DB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6483518"/>
    <w:multiLevelType w:val="multilevel"/>
    <w:tmpl w:val="4C06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7E0E26"/>
    <w:multiLevelType w:val="multilevel"/>
    <w:tmpl w:val="D8AC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0A199B"/>
    <w:multiLevelType w:val="hybridMultilevel"/>
    <w:tmpl w:val="28EA19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C0E2437"/>
    <w:multiLevelType w:val="multilevel"/>
    <w:tmpl w:val="18C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E59A8"/>
    <w:multiLevelType w:val="multilevel"/>
    <w:tmpl w:val="A4F288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7270E3"/>
    <w:multiLevelType w:val="multilevel"/>
    <w:tmpl w:val="FB0491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9A1BF6"/>
    <w:multiLevelType w:val="multilevel"/>
    <w:tmpl w:val="C42E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135E8C"/>
    <w:multiLevelType w:val="multilevel"/>
    <w:tmpl w:val="77C42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9E1B3D"/>
    <w:multiLevelType w:val="multilevel"/>
    <w:tmpl w:val="6E0A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F73F58"/>
    <w:multiLevelType w:val="multilevel"/>
    <w:tmpl w:val="9340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34"/>
  </w:num>
  <w:num w:numId="4">
    <w:abstractNumId w:val="33"/>
  </w:num>
  <w:num w:numId="5">
    <w:abstractNumId w:val="36"/>
  </w:num>
  <w:num w:numId="6">
    <w:abstractNumId w:val="3"/>
  </w:num>
  <w:num w:numId="7">
    <w:abstractNumId w:val="39"/>
  </w:num>
  <w:num w:numId="8">
    <w:abstractNumId w:val="15"/>
  </w:num>
  <w:num w:numId="9">
    <w:abstractNumId w:val="28"/>
  </w:num>
  <w:num w:numId="10">
    <w:abstractNumId w:val="12"/>
  </w:num>
  <w:num w:numId="11">
    <w:abstractNumId w:val="11"/>
  </w:num>
  <w:num w:numId="12">
    <w:abstractNumId w:val="27"/>
  </w:num>
  <w:num w:numId="13">
    <w:abstractNumId w:val="14"/>
  </w:num>
  <w:num w:numId="14">
    <w:abstractNumId w:val="9"/>
  </w:num>
  <w:num w:numId="15">
    <w:abstractNumId w:val="21"/>
  </w:num>
  <w:num w:numId="16">
    <w:abstractNumId w:val="42"/>
  </w:num>
  <w:num w:numId="17">
    <w:abstractNumId w:val="41"/>
  </w:num>
  <w:num w:numId="18">
    <w:abstractNumId w:val="23"/>
  </w:num>
  <w:num w:numId="19">
    <w:abstractNumId w:val="5"/>
  </w:num>
  <w:num w:numId="20">
    <w:abstractNumId w:val="26"/>
  </w:num>
  <w:num w:numId="21">
    <w:abstractNumId w:val="35"/>
  </w:num>
  <w:num w:numId="22">
    <w:abstractNumId w:val="32"/>
  </w:num>
  <w:num w:numId="23">
    <w:abstractNumId w:val="17"/>
  </w:num>
  <w:num w:numId="24">
    <w:abstractNumId w:val="2"/>
  </w:num>
  <w:num w:numId="25">
    <w:abstractNumId w:val="20"/>
  </w:num>
  <w:num w:numId="26">
    <w:abstractNumId w:val="40"/>
  </w:num>
  <w:num w:numId="27">
    <w:abstractNumId w:val="25"/>
  </w:num>
  <w:num w:numId="28">
    <w:abstractNumId w:val="4"/>
  </w:num>
  <w:num w:numId="29">
    <w:abstractNumId w:val="37"/>
  </w:num>
  <w:num w:numId="30">
    <w:abstractNumId w:val="38"/>
  </w:num>
  <w:num w:numId="31">
    <w:abstractNumId w:val="19"/>
  </w:num>
  <w:num w:numId="32">
    <w:abstractNumId w:val="22"/>
  </w:num>
  <w:num w:numId="33">
    <w:abstractNumId w:val="13"/>
  </w:num>
  <w:num w:numId="34">
    <w:abstractNumId w:val="30"/>
  </w:num>
  <w:num w:numId="35">
    <w:abstractNumId w:val="10"/>
  </w:num>
  <w:num w:numId="36">
    <w:abstractNumId w:val="18"/>
  </w:num>
  <w:num w:numId="37">
    <w:abstractNumId w:val="31"/>
  </w:num>
  <w:num w:numId="38">
    <w:abstractNumId w:val="0"/>
  </w:num>
  <w:num w:numId="39">
    <w:abstractNumId w:val="24"/>
  </w:num>
  <w:num w:numId="40">
    <w:abstractNumId w:val="6"/>
  </w:num>
  <w:num w:numId="41">
    <w:abstractNumId w:val="29"/>
  </w:num>
  <w:num w:numId="42">
    <w:abstractNumId w:val="8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5D"/>
    <w:rsid w:val="00045D6C"/>
    <w:rsid w:val="00061480"/>
    <w:rsid w:val="00092AAD"/>
    <w:rsid w:val="00092C90"/>
    <w:rsid w:val="000C445C"/>
    <w:rsid w:val="000F77C3"/>
    <w:rsid w:val="001652B2"/>
    <w:rsid w:val="00282D77"/>
    <w:rsid w:val="00294285"/>
    <w:rsid w:val="00376304"/>
    <w:rsid w:val="003F450A"/>
    <w:rsid w:val="00410A5B"/>
    <w:rsid w:val="004B036B"/>
    <w:rsid w:val="004C71D2"/>
    <w:rsid w:val="00594ED1"/>
    <w:rsid w:val="005A2B9B"/>
    <w:rsid w:val="006158D2"/>
    <w:rsid w:val="006420E3"/>
    <w:rsid w:val="00730ACF"/>
    <w:rsid w:val="008B5754"/>
    <w:rsid w:val="008D1B84"/>
    <w:rsid w:val="008F5747"/>
    <w:rsid w:val="0090125B"/>
    <w:rsid w:val="00961157"/>
    <w:rsid w:val="009664C0"/>
    <w:rsid w:val="009A0A17"/>
    <w:rsid w:val="009F50B5"/>
    <w:rsid w:val="00A5672E"/>
    <w:rsid w:val="00B24711"/>
    <w:rsid w:val="00B46EB6"/>
    <w:rsid w:val="00B92510"/>
    <w:rsid w:val="00B94EB3"/>
    <w:rsid w:val="00B9779B"/>
    <w:rsid w:val="00C863DC"/>
    <w:rsid w:val="00C97977"/>
    <w:rsid w:val="00CC7849"/>
    <w:rsid w:val="00CF304E"/>
    <w:rsid w:val="00CF7338"/>
    <w:rsid w:val="00D01463"/>
    <w:rsid w:val="00DA2A9D"/>
    <w:rsid w:val="00DC032B"/>
    <w:rsid w:val="00DE26CF"/>
    <w:rsid w:val="00E653B9"/>
    <w:rsid w:val="00E83B33"/>
    <w:rsid w:val="00E9033E"/>
    <w:rsid w:val="00E908ED"/>
    <w:rsid w:val="00E91DA9"/>
    <w:rsid w:val="00EA063B"/>
    <w:rsid w:val="00EB48C5"/>
    <w:rsid w:val="00EE21AB"/>
    <w:rsid w:val="00F1465D"/>
    <w:rsid w:val="00F80009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4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F45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8ED"/>
  </w:style>
  <w:style w:type="paragraph" w:styleId="a9">
    <w:name w:val="footer"/>
    <w:basedOn w:val="a"/>
    <w:link w:val="aa"/>
    <w:uiPriority w:val="99"/>
    <w:unhideWhenUsed/>
    <w:rsid w:val="00E9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8ED"/>
  </w:style>
  <w:style w:type="character" w:customStyle="1" w:styleId="21">
    <w:name w:val="Основной текст (2) + Полужирный"/>
    <w:basedOn w:val="a0"/>
    <w:rsid w:val="00A567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a0"/>
    <w:rsid w:val="00A567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A567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b">
    <w:name w:val="List Paragraph"/>
    <w:basedOn w:val="a"/>
    <w:uiPriority w:val="34"/>
    <w:qFormat/>
    <w:rsid w:val="00EE21A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F77C3"/>
    <w:rPr>
      <w:rFonts w:ascii="Arial" w:eastAsia="Arial" w:hAnsi="Arial" w:cs="Arial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77C3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 + Курсив"/>
    <w:basedOn w:val="a0"/>
    <w:rsid w:val="000F77C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c">
    <w:name w:val="Подпись к таблице"/>
    <w:basedOn w:val="a0"/>
    <w:rsid w:val="000F77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rsid w:val="000F77C3"/>
    <w:pPr>
      <w:widowControl w:val="0"/>
      <w:shd w:val="clear" w:color="auto" w:fill="FFFFFF"/>
      <w:spacing w:after="0" w:line="413" w:lineRule="exact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0F77C3"/>
    <w:pPr>
      <w:widowControl w:val="0"/>
      <w:shd w:val="clear" w:color="auto" w:fill="FFFFFF"/>
      <w:spacing w:after="0" w:line="413" w:lineRule="exact"/>
    </w:pPr>
    <w:rPr>
      <w:rFonts w:ascii="Arial" w:eastAsia="Arial" w:hAnsi="Arial" w:cs="Arial"/>
      <w:b/>
      <w:bCs/>
    </w:rPr>
  </w:style>
  <w:style w:type="paragraph" w:customStyle="1" w:styleId="FR1">
    <w:name w:val="FR1"/>
    <w:rsid w:val="00730ACF"/>
    <w:pPr>
      <w:widowControl w:val="0"/>
      <w:autoSpaceDE w:val="0"/>
      <w:autoSpaceDN w:val="0"/>
      <w:adjustRightInd w:val="0"/>
      <w:spacing w:after="0" w:line="278" w:lineRule="auto"/>
      <w:ind w:firstLine="34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4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F45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8ED"/>
  </w:style>
  <w:style w:type="paragraph" w:styleId="a9">
    <w:name w:val="footer"/>
    <w:basedOn w:val="a"/>
    <w:link w:val="aa"/>
    <w:uiPriority w:val="99"/>
    <w:unhideWhenUsed/>
    <w:rsid w:val="00E9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8ED"/>
  </w:style>
  <w:style w:type="character" w:customStyle="1" w:styleId="21">
    <w:name w:val="Основной текст (2) + Полужирный"/>
    <w:basedOn w:val="a0"/>
    <w:rsid w:val="00A567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a0"/>
    <w:rsid w:val="00A567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A567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b">
    <w:name w:val="List Paragraph"/>
    <w:basedOn w:val="a"/>
    <w:uiPriority w:val="34"/>
    <w:qFormat/>
    <w:rsid w:val="00EE21A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F77C3"/>
    <w:rPr>
      <w:rFonts w:ascii="Arial" w:eastAsia="Arial" w:hAnsi="Arial" w:cs="Arial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77C3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 + Курсив"/>
    <w:basedOn w:val="a0"/>
    <w:rsid w:val="000F77C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c">
    <w:name w:val="Подпись к таблице"/>
    <w:basedOn w:val="a0"/>
    <w:rsid w:val="000F77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rsid w:val="000F77C3"/>
    <w:pPr>
      <w:widowControl w:val="0"/>
      <w:shd w:val="clear" w:color="auto" w:fill="FFFFFF"/>
      <w:spacing w:after="0" w:line="413" w:lineRule="exact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0F77C3"/>
    <w:pPr>
      <w:widowControl w:val="0"/>
      <w:shd w:val="clear" w:color="auto" w:fill="FFFFFF"/>
      <w:spacing w:after="0" w:line="413" w:lineRule="exact"/>
    </w:pPr>
    <w:rPr>
      <w:rFonts w:ascii="Arial" w:eastAsia="Arial" w:hAnsi="Arial" w:cs="Arial"/>
      <w:b/>
      <w:bCs/>
    </w:rPr>
  </w:style>
  <w:style w:type="paragraph" w:customStyle="1" w:styleId="FR1">
    <w:name w:val="FR1"/>
    <w:rsid w:val="00730ACF"/>
    <w:pPr>
      <w:widowControl w:val="0"/>
      <w:autoSpaceDE w:val="0"/>
      <w:autoSpaceDN w:val="0"/>
      <w:adjustRightInd w:val="0"/>
      <w:spacing w:after="0" w:line="278" w:lineRule="auto"/>
      <w:ind w:firstLine="34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9BC9-3689-4017-A680-A38EBB85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2018-02-07T13:54:00Z</cp:lastPrinted>
  <dcterms:created xsi:type="dcterms:W3CDTF">2018-01-03T14:09:00Z</dcterms:created>
  <dcterms:modified xsi:type="dcterms:W3CDTF">2018-02-07T13:57:00Z</dcterms:modified>
</cp:coreProperties>
</file>