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9DF" w:rsidRDefault="00E759DF" w:rsidP="00E759D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</w:pPr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 xml:space="preserve">Урок 8. </w:t>
      </w:r>
      <w:proofErr w:type="spellStart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>Безпека</w:t>
      </w:r>
      <w:proofErr w:type="spellEnd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>оселі</w:t>
      </w:r>
      <w:proofErr w:type="spellEnd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 xml:space="preserve">. Правила </w:t>
      </w:r>
      <w:proofErr w:type="spellStart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>безпеки</w:t>
      </w:r>
      <w:proofErr w:type="spellEnd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 xml:space="preserve"> при </w:t>
      </w:r>
      <w:proofErr w:type="spellStart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>користуванні</w:t>
      </w:r>
      <w:proofErr w:type="spellEnd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>засобами</w:t>
      </w:r>
      <w:proofErr w:type="spellEnd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>побутової</w:t>
      </w:r>
      <w:proofErr w:type="spellEnd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>хімії</w:t>
      </w:r>
      <w:proofErr w:type="spellEnd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 xml:space="preserve">, </w:t>
      </w:r>
      <w:proofErr w:type="spellStart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>газовими</w:t>
      </w:r>
      <w:proofErr w:type="spellEnd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>приладами</w:t>
      </w:r>
      <w:proofErr w:type="spellEnd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 xml:space="preserve"> та </w:t>
      </w:r>
      <w:proofErr w:type="spellStart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>пічним</w:t>
      </w:r>
      <w:proofErr w:type="spellEnd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  <w:t>опаленням</w:t>
      </w:r>
      <w:proofErr w:type="spellEnd"/>
    </w:p>
    <w:p w:rsidR="00E759DF" w:rsidRPr="002B56F1" w:rsidRDefault="00E759DF" w:rsidP="00E759D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68A719"/>
          <w:sz w:val="31"/>
          <w:szCs w:val="31"/>
          <w:lang w:eastAsia="ru-RU"/>
        </w:rPr>
      </w:pPr>
    </w:p>
    <w:p w:rsidR="00E759DF" w:rsidRPr="002B56F1" w:rsidRDefault="00E759DF" w:rsidP="00E759DF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</w:pPr>
      <w:r w:rsidRPr="002B56F1">
        <w:rPr>
          <w:rFonts w:ascii="Times New Roman" w:eastAsia="Times New Roman" w:hAnsi="Times New Roman" w:cs="Times New Roman"/>
          <w:b/>
          <w:bCs/>
          <w:color w:val="2C2C2C"/>
          <w:sz w:val="28"/>
          <w:szCs w:val="28"/>
          <w:lang w:eastAsia="ru-RU"/>
        </w:rPr>
        <w:t>Мета:</w:t>
      </w:r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сформувати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учнів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поняття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про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безпеку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оселі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;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ознайомити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з правилами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безпеки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при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користуванні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засобами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побутової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хімії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газовими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приладами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та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пічним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опаленням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;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формувати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навички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що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сприяють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збереженню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здоров'я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при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користуванні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засобами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побутової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хімії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газовими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приладами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та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пічним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опаленням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>; розвивати вміння поводитися у надзвичайних ситуаціях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>, навички запобігання проявам паніки; виховувати ціннісне ставлення до життя і здоров’я, потребу всебічного самовдосконалення.</w:t>
      </w:r>
    </w:p>
    <w:p w:rsidR="00E759DF" w:rsidRPr="002B56F1" w:rsidRDefault="00E759DF" w:rsidP="00E759DF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</w:pPr>
      <w:r w:rsidRPr="002B56F1">
        <w:rPr>
          <w:rFonts w:ascii="Times New Roman" w:eastAsia="Times New Roman" w:hAnsi="Times New Roman" w:cs="Times New Roman"/>
          <w:b/>
          <w:bCs/>
          <w:color w:val="2C2C2C"/>
          <w:sz w:val="28"/>
          <w:szCs w:val="28"/>
          <w:lang w:val="uk-UA" w:eastAsia="ru-RU"/>
        </w:rPr>
        <w:t>Матеріали та обладнання: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>фотографії та ілюстрації, які демонструють безпеку оселі і правила безпеки при користуванні засобами побутової хімії, газовими приладами та пічним опаленням,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 xml:space="preserve"> ватман із зображенням квітки, стікери  (у вигляді метеликів) для вправи «Мої очікування», аркуші формату А4, коробки з під засобів побутової хімії (препарати в аерозольній упаковці, лаки, фарби, розчинники, мийні, дезінфікуючі засоби, таблиця «Групи засобів  </w:t>
      </w:r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 xml:space="preserve">побутової хімії за ступенем безпеки» </w:t>
      </w:r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>комп'ютерна презентація</w:t>
      </w:r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MS</w:t>
      </w:r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PowerPoint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>.</w:t>
      </w:r>
    </w:p>
    <w:p w:rsidR="00E759DF" w:rsidRPr="002B56F1" w:rsidRDefault="00E759DF" w:rsidP="00E759DF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spellStart"/>
      <w:r w:rsidRPr="003A2A83">
        <w:rPr>
          <w:rFonts w:ascii="Times New Roman" w:eastAsia="Times New Roman" w:hAnsi="Times New Roman" w:cs="Times New Roman"/>
          <w:b/>
          <w:color w:val="2C2C2C"/>
          <w:sz w:val="28"/>
          <w:szCs w:val="28"/>
          <w:lang w:eastAsia="ru-RU"/>
        </w:rPr>
        <w:t>Поняття</w:t>
      </w:r>
      <w:proofErr w:type="spellEnd"/>
      <w:r w:rsidRPr="003A2A83">
        <w:rPr>
          <w:rFonts w:ascii="Times New Roman" w:eastAsia="Times New Roman" w:hAnsi="Times New Roman" w:cs="Times New Roman"/>
          <w:b/>
          <w:color w:val="2C2C2C"/>
          <w:sz w:val="28"/>
          <w:szCs w:val="28"/>
          <w:lang w:eastAsia="ru-RU"/>
        </w:rPr>
        <w:t>:</w:t>
      </w:r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небезпека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безпека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оселі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правила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безпеки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при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користуванні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засобами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побутової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хімії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газовими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приладами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та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пічним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опаленням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</w:p>
    <w:p w:rsidR="00E759DF" w:rsidRPr="002B56F1" w:rsidRDefault="00E759DF" w:rsidP="00E759DF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2B56F1">
        <w:rPr>
          <w:rFonts w:ascii="Times New Roman" w:eastAsia="Times New Roman" w:hAnsi="Times New Roman" w:cs="Times New Roman"/>
          <w:b/>
          <w:bCs/>
          <w:color w:val="2C2C2C"/>
          <w:sz w:val="28"/>
          <w:szCs w:val="28"/>
          <w:lang w:eastAsia="ru-RU"/>
        </w:rPr>
        <w:t>Тип уроку:</w:t>
      </w:r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комбінований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(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вивчення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нового </w:t>
      </w:r>
      <w:proofErr w:type="spellStart"/>
      <w:proofErr w:type="gram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матеріалу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практичні</w:t>
      </w:r>
      <w:proofErr w:type="spellEnd"/>
      <w:proofErr w:type="gram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spellStart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завдання</w:t>
      </w:r>
      <w:proofErr w:type="spellEnd"/>
      <w:r w:rsidRPr="002B56F1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).</w:t>
      </w:r>
    </w:p>
    <w:p w:rsidR="00E759DF" w:rsidRPr="003A2A83" w:rsidRDefault="00E759DF" w:rsidP="00E759DF">
      <w:pPr>
        <w:shd w:val="clear" w:color="auto" w:fill="FFFFFF"/>
        <w:spacing w:after="96" w:line="240" w:lineRule="auto"/>
        <w:jc w:val="center"/>
        <w:rPr>
          <w:rFonts w:ascii="Times New Roman" w:eastAsia="Times New Roman" w:hAnsi="Times New Roman" w:cs="Times New Roman"/>
          <w:b/>
          <w:color w:val="2C2C2C"/>
          <w:sz w:val="28"/>
          <w:szCs w:val="28"/>
          <w:lang w:eastAsia="ru-RU"/>
        </w:rPr>
      </w:pPr>
      <w:proofErr w:type="spellStart"/>
      <w:r w:rsidRPr="003A2A83">
        <w:rPr>
          <w:rFonts w:ascii="Times New Roman" w:eastAsia="Times New Roman" w:hAnsi="Times New Roman" w:cs="Times New Roman"/>
          <w:b/>
          <w:bCs/>
          <w:color w:val="2C2C2C"/>
          <w:sz w:val="28"/>
          <w:szCs w:val="28"/>
          <w:lang w:eastAsia="ru-RU"/>
        </w:rPr>
        <w:t>Хід</w:t>
      </w:r>
      <w:proofErr w:type="spellEnd"/>
      <w:r w:rsidRPr="003A2A83">
        <w:rPr>
          <w:rFonts w:ascii="Times New Roman" w:eastAsia="Times New Roman" w:hAnsi="Times New Roman" w:cs="Times New Roman"/>
          <w:b/>
          <w:bCs/>
          <w:color w:val="2C2C2C"/>
          <w:sz w:val="28"/>
          <w:szCs w:val="28"/>
          <w:lang w:eastAsia="ru-RU"/>
        </w:rPr>
        <w:t xml:space="preserve"> уроку</w:t>
      </w:r>
    </w:p>
    <w:p w:rsidR="00E759DF" w:rsidRPr="003A2A83" w:rsidRDefault="00E759DF" w:rsidP="00E759DF">
      <w:pPr>
        <w:pStyle w:val="a3"/>
        <w:numPr>
          <w:ilvl w:val="0"/>
          <w:numId w:val="1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8"/>
          <w:szCs w:val="28"/>
          <w:lang w:eastAsia="ru-RU"/>
        </w:rPr>
      </w:pPr>
      <w:proofErr w:type="spellStart"/>
      <w:r w:rsidRPr="003A2A83">
        <w:rPr>
          <w:rFonts w:ascii="Times New Roman" w:eastAsia="Times New Roman" w:hAnsi="Times New Roman" w:cs="Times New Roman"/>
          <w:b/>
          <w:color w:val="2C2C2C"/>
          <w:sz w:val="28"/>
          <w:szCs w:val="28"/>
          <w:lang w:eastAsia="ru-RU"/>
        </w:rPr>
        <w:t>Організаційний</w:t>
      </w:r>
      <w:proofErr w:type="spellEnd"/>
      <w:r w:rsidRPr="003A2A83">
        <w:rPr>
          <w:rFonts w:ascii="Times New Roman" w:eastAsia="Times New Roman" w:hAnsi="Times New Roman" w:cs="Times New Roman"/>
          <w:b/>
          <w:color w:val="2C2C2C"/>
          <w:sz w:val="28"/>
          <w:szCs w:val="28"/>
          <w:lang w:eastAsia="ru-RU"/>
        </w:rPr>
        <w:t xml:space="preserve"> момент</w:t>
      </w:r>
    </w:p>
    <w:p w:rsidR="00E759DF" w:rsidRDefault="00E759DF" w:rsidP="00E759DF">
      <w:pPr>
        <w:pStyle w:val="a3"/>
        <w:numPr>
          <w:ilvl w:val="0"/>
          <w:numId w:val="2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C2C2C"/>
          <w:sz w:val="28"/>
          <w:szCs w:val="28"/>
          <w:lang w:val="uk-UA" w:eastAsia="ru-RU"/>
        </w:rPr>
        <w:t>Привітання і створення позитивного настрою</w:t>
      </w:r>
    </w:p>
    <w:p w:rsidR="00E759DF" w:rsidRDefault="00E759DF" w:rsidP="00E759DF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C2C2C"/>
          <w:sz w:val="28"/>
          <w:szCs w:val="28"/>
          <w:lang w:val="uk-UA" w:eastAsia="ru-RU"/>
        </w:rPr>
        <w:t>Слайд №2</w:t>
      </w:r>
    </w:p>
    <w:p w:rsidR="00E759DF" w:rsidRPr="003A2A83" w:rsidRDefault="00E759DF" w:rsidP="00E759D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A2A83">
        <w:rPr>
          <w:rFonts w:eastAsiaTheme="minorEastAsia"/>
          <w:kern w:val="24"/>
          <w:sz w:val="28"/>
          <w:szCs w:val="28"/>
          <w:lang w:val="uk-UA"/>
        </w:rPr>
        <w:t xml:space="preserve">Кажуть, ви не повністю одягнені, якщо на вас немає посмішки. Просто посміхніться – і промінчики тепла проникнуть у вашу, можливо, чимось засмучену або стомлену душу, зігріють серце, і розлившись солодким спокоєм, </w:t>
      </w:r>
      <w:proofErr w:type="spellStart"/>
      <w:r w:rsidRPr="003A2A83">
        <w:rPr>
          <w:rFonts w:eastAsiaTheme="minorEastAsia"/>
          <w:kern w:val="24"/>
          <w:sz w:val="28"/>
          <w:szCs w:val="28"/>
          <w:lang w:val="uk-UA"/>
        </w:rPr>
        <w:t>запалять</w:t>
      </w:r>
      <w:proofErr w:type="spellEnd"/>
      <w:r w:rsidRPr="003A2A83">
        <w:rPr>
          <w:rFonts w:eastAsiaTheme="minorEastAsia"/>
          <w:kern w:val="24"/>
          <w:sz w:val="28"/>
          <w:szCs w:val="28"/>
          <w:lang w:val="uk-UA"/>
        </w:rPr>
        <w:t xml:space="preserve"> ваші очі. Усміхніться, порадійте приємному дню. Привітно, з повагою гляньте на свого сусіда по парті. Скажіть одне одному: «Доброго дня!»</w:t>
      </w:r>
    </w:p>
    <w:p w:rsidR="00E759DF" w:rsidRDefault="00E759DF" w:rsidP="00E759DF">
      <w:pPr>
        <w:pStyle w:val="a3"/>
        <w:numPr>
          <w:ilvl w:val="0"/>
          <w:numId w:val="2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C2C2C"/>
          <w:sz w:val="28"/>
          <w:szCs w:val="28"/>
          <w:lang w:val="uk-UA" w:eastAsia="ru-RU"/>
        </w:rPr>
        <w:t>Вправа «Мої очікування»</w:t>
      </w:r>
    </w:p>
    <w:p w:rsidR="00E759DF" w:rsidRDefault="00E759DF" w:rsidP="00E759DF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</w:pPr>
      <w:r w:rsidRPr="00E638B3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 xml:space="preserve">Чого ви очікуєте від 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>уроку, вчителя, однокласників, самого себе?</w:t>
      </w:r>
    </w:p>
    <w:p w:rsidR="00E759DF" w:rsidRPr="00E759DF" w:rsidRDefault="00E759DF" w:rsidP="00E759DF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 xml:space="preserve">На дошці прикріплений ватман, де зображена квітка. Діти повинні записати свої очікування на стікерах-метеликах і прикріпити їх навколо малюнка. Якщо  </w:t>
      </w:r>
      <w:r w:rsidRPr="00E759DF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>очікування справдяться, у кінці уроку учні повинні перемістити метеликів на квітку.</w:t>
      </w:r>
    </w:p>
    <w:p w:rsidR="00E759DF" w:rsidRPr="00E759DF" w:rsidRDefault="00E759DF" w:rsidP="00E759DF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8"/>
          <w:szCs w:val="28"/>
          <w:lang w:val="uk-UA" w:eastAsia="ru-RU"/>
        </w:rPr>
      </w:pPr>
      <w:r w:rsidRPr="00E759DF">
        <w:rPr>
          <w:rFonts w:ascii="Times New Roman" w:eastAsia="Times New Roman" w:hAnsi="Times New Roman" w:cs="Times New Roman"/>
          <w:b/>
          <w:color w:val="2C2C2C"/>
          <w:sz w:val="28"/>
          <w:szCs w:val="28"/>
          <w:lang w:val="uk-UA" w:eastAsia="ru-RU"/>
        </w:rPr>
        <w:t>ІІ Перевірка виконання учнями домашнього завдання</w:t>
      </w:r>
    </w:p>
    <w:p w:rsidR="00E759DF" w:rsidRPr="00E759DF" w:rsidRDefault="00E759DF" w:rsidP="00E759DF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</w:pPr>
      <w:r w:rsidRPr="00E759DF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ru-RU"/>
        </w:rPr>
        <w:t>Слайд №3</w:t>
      </w:r>
    </w:p>
    <w:p w:rsidR="00E759DF" w:rsidRPr="00E759DF" w:rsidRDefault="00E759DF" w:rsidP="00E759DF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lang w:val="uk-UA" w:eastAsia="ru-RU"/>
          <w14:shadow w14:blurRad="38100" w14:dist="38100" w14:dir="2700000" w14:sx="100000" w14:sy="100000" w14:kx="0" w14:ky="0" w14:algn="tl">
            <w14:srgbClr w14:val="000000"/>
          </w14:shadow>
        </w:rPr>
      </w:pPr>
      <w:r w:rsidRPr="00E759DF">
        <w:rPr>
          <w:rFonts w:ascii="Times New Roman" w:eastAsia="Times New Roman" w:hAnsi="Times New Roman" w:cs="Times New Roman"/>
          <w:bCs/>
          <w:color w:val="000000" w:themeColor="text1"/>
          <w:kern w:val="24"/>
          <w:sz w:val="28"/>
          <w:szCs w:val="28"/>
          <w:lang w:val="uk-UA"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1. Дати відповіді на питання (бліцопитування)        </w:t>
      </w:r>
    </w:p>
    <w:p w:rsidR="00E759DF" w:rsidRPr="00E759DF" w:rsidRDefault="00E759DF" w:rsidP="00E759DF">
      <w:pPr>
        <w:pStyle w:val="a3"/>
        <w:shd w:val="clear" w:color="auto" w:fill="FFFFFF"/>
        <w:spacing w:after="96" w:line="240" w:lineRule="auto"/>
        <w:ind w:left="735"/>
        <w:jc w:val="both"/>
        <w:rPr>
          <w:rFonts w:ascii="Times New Roman" w:eastAsia="Times New Roman" w:hAnsi="Times New Roman" w:cs="Times New Roman"/>
          <w:bCs/>
          <w:color w:val="767171" w:themeColor="background2" w:themeShade="80"/>
          <w:kern w:val="24"/>
          <w:sz w:val="28"/>
          <w:szCs w:val="28"/>
          <w:lang w:val="uk-UA" w:eastAsia="ru-RU"/>
          <w14:shadow w14:blurRad="38100" w14:dist="38100" w14:dir="2700000" w14:sx="100000" w14:sy="100000" w14:kx="0" w14:ky="0" w14:algn="tl">
            <w14:srgbClr w14:val="000000"/>
          </w14:shadow>
        </w:rPr>
      </w:pPr>
      <w:r w:rsidRPr="00E759DF">
        <w:rPr>
          <w:rFonts w:ascii="Times New Roman" w:eastAsia="Times New Roman" w:hAnsi="Times New Roman" w:cs="Times New Roman"/>
          <w:bCs/>
          <w:color w:val="767171" w:themeColor="background2" w:themeShade="80"/>
          <w:kern w:val="24"/>
          <w:sz w:val="28"/>
          <w:szCs w:val="28"/>
          <w:lang w:val="uk-UA"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1) Від чого залежить безпечний рух транспортних засобів?  </w:t>
      </w:r>
    </w:p>
    <w:p w:rsidR="00E759DF" w:rsidRPr="00E759DF" w:rsidRDefault="00E759DF" w:rsidP="00E759DF">
      <w:pPr>
        <w:pStyle w:val="a3"/>
        <w:numPr>
          <w:ilvl w:val="0"/>
          <w:numId w:val="3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bCs/>
          <w:color w:val="767171" w:themeColor="background2" w:themeShade="80"/>
          <w:kern w:val="24"/>
          <w:sz w:val="28"/>
          <w:szCs w:val="28"/>
          <w:lang w:val="uk-UA" w:eastAsia="ru-RU"/>
          <w14:shadow w14:blurRad="38100" w14:dist="38100" w14:dir="2700000" w14:sx="100000" w14:sy="100000" w14:kx="0" w14:ky="0" w14:algn="tl">
            <w14:srgbClr w14:val="000000"/>
          </w14:shadow>
        </w:rPr>
      </w:pPr>
      <w:r w:rsidRPr="00E759DF">
        <w:rPr>
          <w:rFonts w:ascii="Times New Roman" w:eastAsia="Times New Roman" w:hAnsi="Times New Roman" w:cs="Times New Roman"/>
          <w:bCs/>
          <w:color w:val="767171" w:themeColor="background2" w:themeShade="80"/>
          <w:kern w:val="24"/>
          <w:sz w:val="28"/>
          <w:szCs w:val="28"/>
          <w:lang w:val="uk-UA" w:eastAsia="ru-RU"/>
          <w14:shadow w14:blurRad="38100" w14:dist="38100" w14:dir="2700000" w14:sx="100000" w14:sy="100000" w14:kx="0" w14:ky="0" w14:algn="tl">
            <w14:srgbClr w14:val="000000"/>
          </w14:shadow>
        </w:rPr>
        <w:t>Які види ДТП вам відомі?</w:t>
      </w:r>
    </w:p>
    <w:p w:rsidR="00E759DF" w:rsidRPr="00E759DF" w:rsidRDefault="00E759DF" w:rsidP="00E759DF">
      <w:pPr>
        <w:pStyle w:val="a3"/>
        <w:numPr>
          <w:ilvl w:val="0"/>
          <w:numId w:val="3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bCs/>
          <w:color w:val="767171" w:themeColor="background2" w:themeShade="80"/>
          <w:kern w:val="24"/>
          <w:sz w:val="28"/>
          <w:szCs w:val="28"/>
          <w:lang w:val="uk-UA" w:eastAsia="ru-RU"/>
          <w14:shadow w14:blurRad="38100" w14:dist="38100" w14:dir="2700000" w14:sx="100000" w14:sy="100000" w14:kx="0" w14:ky="0" w14:algn="tl">
            <w14:srgbClr w14:val="000000"/>
          </w14:shadow>
        </w:rPr>
      </w:pPr>
      <w:r w:rsidRPr="00E759DF">
        <w:rPr>
          <w:rFonts w:ascii="Times New Roman" w:eastAsia="Times New Roman" w:hAnsi="Times New Roman" w:cs="Times New Roman"/>
          <w:bCs/>
          <w:color w:val="767171" w:themeColor="background2" w:themeShade="80"/>
          <w:kern w:val="24"/>
          <w:sz w:val="28"/>
          <w:szCs w:val="28"/>
          <w:lang w:val="uk-UA" w:eastAsia="ru-RU"/>
          <w14:shadow w14:blurRad="38100" w14:dist="38100" w14:dir="2700000" w14:sx="100000" w14:sy="100000" w14:kx="0" w14:ky="0" w14:algn="tl">
            <w14:srgbClr w14:val="000000"/>
          </w14:shadow>
        </w:rPr>
        <w:lastRenderedPageBreak/>
        <w:t>Назвати основні правила поведінки при ДТП.</w:t>
      </w:r>
    </w:p>
    <w:p w:rsidR="00E759DF" w:rsidRPr="00E759DF" w:rsidRDefault="00E759DF" w:rsidP="00E759DF">
      <w:pPr>
        <w:pStyle w:val="a3"/>
        <w:numPr>
          <w:ilvl w:val="0"/>
          <w:numId w:val="3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bCs/>
          <w:color w:val="767171" w:themeColor="background2" w:themeShade="80"/>
          <w:kern w:val="24"/>
          <w:sz w:val="28"/>
          <w:szCs w:val="28"/>
          <w:lang w:val="uk-UA" w:eastAsia="ru-RU"/>
          <w14:shadow w14:blurRad="38100" w14:dist="38100" w14:dir="2700000" w14:sx="100000" w14:sy="100000" w14:kx="0" w14:ky="0" w14:algn="tl">
            <w14:srgbClr w14:val="000000"/>
          </w14:shadow>
        </w:rPr>
      </w:pPr>
      <w:r w:rsidRPr="00E759DF">
        <w:rPr>
          <w:rFonts w:ascii="Times New Roman" w:eastAsia="Times New Roman" w:hAnsi="Times New Roman" w:cs="Times New Roman"/>
          <w:bCs/>
          <w:color w:val="767171" w:themeColor="background2" w:themeShade="80"/>
          <w:kern w:val="24"/>
          <w:sz w:val="28"/>
          <w:szCs w:val="28"/>
          <w:lang w:val="uk-UA" w:eastAsia="ru-RU"/>
          <w14:shadow w14:blurRad="38100" w14:dist="38100" w14:dir="2700000" w14:sx="100000" w14:sy="100000" w14:kx="0" w14:ky="0" w14:algn="tl">
            <w14:srgbClr w14:val="000000"/>
          </w14:shadow>
        </w:rPr>
        <w:t>Які порушення здоров’я можливі в разі ДТП?</w:t>
      </w:r>
    </w:p>
    <w:p w:rsidR="00E759DF" w:rsidRPr="00E759DF" w:rsidRDefault="00E759DF" w:rsidP="00E759D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759DF">
        <w:rPr>
          <w:rFonts w:ascii="Times New Roman" w:eastAsia="Times New Roman" w:hAnsi="Times New Roman" w:cs="Times New Roman"/>
          <w:bCs/>
          <w:color w:val="767171" w:themeColor="background2" w:themeShade="80"/>
          <w:kern w:val="24"/>
          <w:sz w:val="28"/>
          <w:szCs w:val="28"/>
          <w:lang w:val="uk-UA" w:eastAsia="ru-RU"/>
          <w14:shadow w14:blurRad="38100" w14:dist="38100" w14:dir="2700000" w14:sx="100000" w14:sy="100000" w14:kx="0" w14:ky="0" w14:algn="tl">
            <w14:srgbClr w14:val="000000"/>
          </w14:shadow>
        </w:rPr>
        <w:t>Яку допомогу можуть надати учні 7 класу постраждалим у ДТП</w:t>
      </w:r>
    </w:p>
    <w:p w:rsidR="00E759DF" w:rsidRDefault="00E759DF" w:rsidP="00E759D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 Слайд №4 Відгадати шараду із запропонованих слів, скласти речення в записати у зошит. </w:t>
      </w:r>
    </w:p>
    <w:p w:rsidR="00E759DF" w:rsidRPr="00E759DF" w:rsidRDefault="00E759DF" w:rsidP="00E75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Слова: ситуації, небезпечні, передбачати, і, можна, потрібно.</w:t>
      </w:r>
    </w:p>
    <w:p w:rsidR="00E759DF" w:rsidRDefault="00E759DF" w:rsidP="00E759D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59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 Мотивація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навчальної діяльності учнів. Повідомлення теми, мети та завдань уроку.</w:t>
      </w:r>
    </w:p>
    <w:p w:rsidR="00E759DF" w:rsidRDefault="00E759DF" w:rsidP="00E759DF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759DF">
        <w:rPr>
          <w:rFonts w:ascii="Times New Roman" w:hAnsi="Times New Roman" w:cs="Times New Roman"/>
          <w:sz w:val="28"/>
          <w:szCs w:val="28"/>
          <w:lang w:val="uk-UA"/>
        </w:rPr>
        <w:t xml:space="preserve">Слайд №5 Прочитати вірш, і дати відповідь, про що сьогодні буде йти мова на </w:t>
      </w:r>
      <w:proofErr w:type="spellStart"/>
      <w:r w:rsidRPr="00E759DF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E759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59DF" w:rsidRPr="00E759DF" w:rsidRDefault="00E759DF" w:rsidP="00E759DF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Робота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прислів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ями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59DF" w:rsidRDefault="00E759DF" w:rsidP="00E75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кидай іскри в попіл – і сама згорить, і село спалить»</w:t>
      </w:r>
    </w:p>
    <w:p w:rsidR="00E759DF" w:rsidRDefault="00E759DF" w:rsidP="00E75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«Дарма не бійся, але стережися»</w:t>
      </w:r>
    </w:p>
    <w:p w:rsidR="00E759DF" w:rsidRDefault="009A4DBE" w:rsidP="00E75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№ 6</w:t>
      </w:r>
      <w:r w:rsidR="00E759DF">
        <w:rPr>
          <w:rFonts w:ascii="Times New Roman" w:hAnsi="Times New Roman" w:cs="Times New Roman"/>
          <w:sz w:val="28"/>
          <w:szCs w:val="28"/>
          <w:lang w:val="uk-UA"/>
        </w:rPr>
        <w:t xml:space="preserve"> Оголошення теми та мети.</w:t>
      </w:r>
    </w:p>
    <w:p w:rsidR="00E759DF" w:rsidRDefault="00E759DF" w:rsidP="00E75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759DF" w:rsidRPr="00502DEF" w:rsidRDefault="009A4DBE" w:rsidP="00E759D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2DE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502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3C2E" w:rsidRPr="00502DEF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чуттєвого досвіду учнів.</w:t>
      </w:r>
    </w:p>
    <w:p w:rsidR="00323C2E" w:rsidRDefault="00323C2E" w:rsidP="00323C2E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Навести приклади із засобів масової інформації або свого життя на цю тему. Хто допоміг у разі виникнення небезпеки?</w:t>
      </w:r>
    </w:p>
    <w:p w:rsidR="00323C2E" w:rsidRDefault="00323C2E" w:rsidP="00323C2E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23C2E">
        <w:rPr>
          <w:rFonts w:ascii="Times New Roman" w:hAnsi="Times New Roman" w:cs="Times New Roman"/>
          <w:sz w:val="28"/>
          <w:szCs w:val="28"/>
          <w:lang w:val="uk-UA"/>
        </w:rPr>
        <w:t>Охарактеризуйте  оселю давніх людей. Які небезпеки в цій оселі  їх підстерігали 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Слайд № 7</w:t>
      </w:r>
    </w:p>
    <w:p w:rsidR="00323C2E" w:rsidRDefault="00323C2E" w:rsidP="00323C2E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23C2E">
        <w:rPr>
          <w:rFonts w:ascii="Times New Roman" w:hAnsi="Times New Roman" w:cs="Times New Roman"/>
          <w:sz w:val="28"/>
          <w:szCs w:val="28"/>
          <w:lang w:val="uk-UA"/>
        </w:rPr>
        <w:t>Охарактеризуйте  оселю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початкута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середини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323C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строліття</w:t>
      </w:r>
      <w:proofErr w:type="spellEnd"/>
      <w:r w:rsidRPr="00323C2E">
        <w:rPr>
          <w:rFonts w:ascii="Times New Roman" w:hAnsi="Times New Roman" w:cs="Times New Roman"/>
          <w:sz w:val="28"/>
          <w:szCs w:val="28"/>
          <w:lang w:val="uk-UA"/>
        </w:rPr>
        <w:t xml:space="preserve">. Які небезпеки можуть бути в ній?   </w:t>
      </w:r>
      <w:r>
        <w:rPr>
          <w:rFonts w:ascii="Times New Roman" w:hAnsi="Times New Roman" w:cs="Times New Roman"/>
          <w:sz w:val="28"/>
          <w:szCs w:val="28"/>
          <w:lang w:val="uk-UA"/>
        </w:rPr>
        <w:t>Слайд №8</w:t>
      </w:r>
    </w:p>
    <w:p w:rsidR="00323C2E" w:rsidRDefault="00323C2E" w:rsidP="00323C2E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23C2E">
        <w:rPr>
          <w:rFonts w:ascii="Times New Roman" w:hAnsi="Times New Roman" w:cs="Times New Roman"/>
          <w:sz w:val="28"/>
          <w:szCs w:val="28"/>
          <w:lang w:val="uk-UA"/>
        </w:rPr>
        <w:t>Які небезпеки можуть підстерігати людину у побуті сьогодення?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Слайд №9</w:t>
      </w:r>
    </w:p>
    <w:p w:rsidR="00323C2E" w:rsidRDefault="00323C2E" w:rsidP="00323C2E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Обговорення проблемного питання  Слайд № 10 </w:t>
      </w:r>
      <w:r w:rsidRPr="00323C2E">
        <w:rPr>
          <w:rFonts w:ascii="Times New Roman" w:hAnsi="Times New Roman" w:cs="Times New Roman"/>
          <w:sz w:val="28"/>
          <w:szCs w:val="28"/>
          <w:lang w:val="uk-UA"/>
        </w:rPr>
        <w:t>А ЧИ ЗАВЖДИ МИ ВИКОНУЄМО ОБОВ’ЯЗКОВІ ПРАВИЛА БЕЗПЕКИ ? ЩО МОЖЕ ТРАПИТИСЬ, КОЛИ ДІТИ САМІ ЗАЛИШАЮТЬСЯ ВДОМА?</w:t>
      </w:r>
    </w:p>
    <w:p w:rsidR="00323C2E" w:rsidRDefault="00323C2E" w:rsidP="00323C2E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502DE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02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2D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Сприйняття</w:t>
      </w:r>
      <w:proofErr w:type="gramEnd"/>
      <w:r w:rsidRPr="00502D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усвідомлення учнями  нового навчального  матеріалу</w:t>
      </w:r>
      <w:r w:rsidR="00502DEF" w:rsidRPr="00502DE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514CF" w:rsidRPr="007514CF" w:rsidRDefault="007514CF" w:rsidP="007514CF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Пічне опалення.</w:t>
      </w:r>
    </w:p>
    <w:p w:rsidR="00502DEF" w:rsidRDefault="00502DEF" w:rsidP="00502DEF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пічне опалення Слайд №11</w:t>
      </w:r>
    </w:p>
    <w:p w:rsidR="00502DEF" w:rsidRDefault="00502DEF" w:rsidP="00502DEF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Чимало інформації можна знайти щодо екологічності і цілющих властивостей пічного опалення. Чи важливі в сучасному житті наведені цінності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я?</w:t>
      </w:r>
    </w:p>
    <w:p w:rsidR="00502DEF" w:rsidRDefault="00502DEF" w:rsidP="00502DEF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безпечно опалювати будинок піччю, грубою або каміном? Слайд    № 12</w:t>
      </w:r>
    </w:p>
    <w:p w:rsidR="00502DEF" w:rsidRDefault="00502DEF" w:rsidP="00502DEF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Обговорення учнями правил користування пічним опаленням. Слайд  № 13</w:t>
      </w:r>
    </w:p>
    <w:p w:rsidR="00502DEF" w:rsidRDefault="00502DEF" w:rsidP="007514CF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14C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514CF">
        <w:rPr>
          <w:rFonts w:ascii="Times New Roman" w:hAnsi="Times New Roman" w:cs="Times New Roman"/>
          <w:b/>
          <w:sz w:val="28"/>
          <w:szCs w:val="28"/>
          <w:lang w:val="uk-UA"/>
        </w:rPr>
        <w:t>Відеоруханка</w:t>
      </w:r>
      <w:proofErr w:type="spellEnd"/>
      <w:r w:rsidRPr="007514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«Україно, ми твоя надія!»</w:t>
      </w:r>
    </w:p>
    <w:p w:rsidR="00804885" w:rsidRPr="00804885" w:rsidRDefault="00804885" w:rsidP="00804885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0488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Правила безпеки при користуванні газовими приладами</w:t>
      </w:r>
      <w:r w:rsidRPr="008048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Слайд </w:t>
      </w:r>
      <w:r w:rsidRPr="008048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№ 14 </w:t>
      </w:r>
      <w:r w:rsidRPr="00804885">
        <w:rPr>
          <w:rFonts w:ascii="Times New Roman" w:hAnsi="Times New Roman" w:cs="Times New Roman"/>
          <w:i/>
          <w:sz w:val="28"/>
          <w:szCs w:val="28"/>
          <w:lang w:val="uk-UA"/>
        </w:rPr>
        <w:t>Обговорення ситуації</w:t>
      </w:r>
    </w:p>
    <w:p w:rsidR="00804885" w:rsidRPr="00804885" w:rsidRDefault="00804885" w:rsidP="00804885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804885">
        <w:rPr>
          <w:rFonts w:ascii="Times New Roman" w:hAnsi="Times New Roman" w:cs="Times New Roman"/>
          <w:sz w:val="28"/>
          <w:szCs w:val="28"/>
          <w:lang w:val="uk-UA"/>
        </w:rPr>
        <w:t>— Газ, який горить у нас на кухні, запаху не має, але до нього додають домішки з неприємним запахом. Для чого це робиться?</w:t>
      </w:r>
    </w:p>
    <w:p w:rsidR="00804885" w:rsidRPr="00804885" w:rsidRDefault="00804885" w:rsidP="00804885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804885">
        <w:rPr>
          <w:rFonts w:ascii="Times New Roman" w:hAnsi="Times New Roman" w:cs="Times New Roman"/>
          <w:sz w:val="28"/>
          <w:szCs w:val="28"/>
          <w:lang w:val="uk-UA"/>
        </w:rPr>
        <w:t>Учитель вислуховує відповіді учнів і звертає увагу на те, що газ до осель поступає під великим тиском, легко займається і має високу вибухонебезпечність.</w:t>
      </w:r>
    </w:p>
    <w:p w:rsidR="00804885" w:rsidRPr="00804885" w:rsidRDefault="00804885" w:rsidP="008048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04885">
        <w:rPr>
          <w:rFonts w:ascii="Times New Roman" w:hAnsi="Times New Roman" w:cs="Times New Roman"/>
          <w:sz w:val="28"/>
          <w:szCs w:val="28"/>
          <w:lang w:val="uk-UA"/>
        </w:rPr>
        <w:t>Розповідь учителя</w:t>
      </w:r>
    </w:p>
    <w:p w:rsidR="00804885" w:rsidRPr="00804885" w:rsidRDefault="00804885" w:rsidP="0080488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885">
        <w:rPr>
          <w:rFonts w:ascii="Times New Roman" w:hAnsi="Times New Roman" w:cs="Times New Roman"/>
          <w:sz w:val="28"/>
          <w:szCs w:val="28"/>
          <w:lang w:val="uk-UA"/>
        </w:rPr>
        <w:t>У разі витоку він утворює суміш із повітрям. Така суміш вибухає від будь-якої іскри. Природний газ сам по собі отруйний. При цьому він не має запаху. Щоб наявність газу в повітрі можна було легк</w:t>
      </w:r>
      <w:r>
        <w:rPr>
          <w:rFonts w:ascii="Times New Roman" w:hAnsi="Times New Roman" w:cs="Times New Roman"/>
          <w:sz w:val="28"/>
          <w:szCs w:val="28"/>
          <w:lang w:val="uk-UA"/>
        </w:rPr>
        <w:t>о виявити, до нього додають одо</w:t>
      </w:r>
      <w:r w:rsidRPr="00804885">
        <w:rPr>
          <w:rFonts w:ascii="Times New Roman" w:hAnsi="Times New Roman" w:cs="Times New Roman"/>
          <w:sz w:val="28"/>
          <w:szCs w:val="28"/>
          <w:lang w:val="uk-UA"/>
        </w:rPr>
        <w:t>ранти — спеціальні речовини з різким неприємним запахом.</w:t>
      </w:r>
    </w:p>
    <w:p w:rsidR="00804885" w:rsidRPr="00804885" w:rsidRDefault="00804885" w:rsidP="0080488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885">
        <w:rPr>
          <w:rFonts w:ascii="Times New Roman" w:hAnsi="Times New Roman" w:cs="Times New Roman"/>
          <w:sz w:val="28"/>
          <w:szCs w:val="28"/>
          <w:lang w:val="uk-UA"/>
        </w:rPr>
        <w:t>Унаслідок повного згоряння природного та зрідженого газу утворюється вуглекислий газ, непридатний для дихання. Якщо його концентрація в повітрі велика, то людина може задихнутися. Якщо газ горить у погано провітрюваному приміщенні, він не повністю згоряє. У результаті виділяється отруйний чадний газ, що викликає асфіксію та тяжке отруєння.</w:t>
      </w:r>
    </w:p>
    <w:p w:rsidR="007514CF" w:rsidRDefault="00804885" w:rsidP="008048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048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Слайд №15 </w:t>
      </w:r>
      <w:r w:rsidRPr="00804885">
        <w:rPr>
          <w:rFonts w:ascii="Times New Roman" w:hAnsi="Times New Roman" w:cs="Times New Roman"/>
          <w:i/>
          <w:sz w:val="28"/>
          <w:szCs w:val="28"/>
          <w:lang w:val="uk-UA"/>
        </w:rPr>
        <w:t>Обговорення правил користування газо</w:t>
      </w:r>
      <w:r w:rsidRPr="00804885">
        <w:rPr>
          <w:rFonts w:ascii="Times New Roman" w:hAnsi="Times New Roman" w:cs="Times New Roman"/>
          <w:i/>
          <w:sz w:val="28"/>
          <w:szCs w:val="28"/>
          <w:lang w:val="uk-UA"/>
        </w:rPr>
        <w:t>ви</w:t>
      </w:r>
      <w:r w:rsidRPr="00804885">
        <w:rPr>
          <w:rFonts w:ascii="Times New Roman" w:hAnsi="Times New Roman" w:cs="Times New Roman"/>
          <w:i/>
          <w:sz w:val="28"/>
          <w:szCs w:val="28"/>
          <w:lang w:val="uk-UA"/>
        </w:rPr>
        <w:t>м</w:t>
      </w:r>
      <w:r w:rsidRPr="00804885">
        <w:rPr>
          <w:rFonts w:ascii="Times New Roman" w:hAnsi="Times New Roman" w:cs="Times New Roman"/>
          <w:i/>
          <w:sz w:val="28"/>
          <w:szCs w:val="28"/>
          <w:lang w:val="uk-UA"/>
        </w:rPr>
        <w:t>и приладами</w:t>
      </w:r>
      <w:r w:rsidRPr="008048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04885" w:rsidRPr="00804885" w:rsidRDefault="00804885" w:rsidP="008048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04885">
        <w:rPr>
          <w:rFonts w:ascii="Times New Roman" w:hAnsi="Times New Roman" w:cs="Times New Roman"/>
          <w:sz w:val="28"/>
          <w:szCs w:val="28"/>
          <w:lang w:val="uk-UA"/>
        </w:rPr>
        <w:t>1.Відкрити вентиль на балоні або газовий кран.</w:t>
      </w:r>
    </w:p>
    <w:p w:rsidR="00804885" w:rsidRPr="00804885" w:rsidRDefault="00804885" w:rsidP="008048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04885">
        <w:rPr>
          <w:rFonts w:ascii="Times New Roman" w:hAnsi="Times New Roman" w:cs="Times New Roman"/>
          <w:sz w:val="28"/>
          <w:szCs w:val="28"/>
          <w:lang w:val="uk-UA"/>
        </w:rPr>
        <w:t>2.Запалюють сірник  і підносять до конфорки, другою рукою відкривають кран на газовій плиті.</w:t>
      </w:r>
    </w:p>
    <w:p w:rsidR="00804885" w:rsidRPr="00804885" w:rsidRDefault="00804885" w:rsidP="008048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04885">
        <w:rPr>
          <w:rFonts w:ascii="Times New Roman" w:hAnsi="Times New Roman" w:cs="Times New Roman"/>
          <w:sz w:val="28"/>
          <w:szCs w:val="28"/>
          <w:lang w:val="uk-UA"/>
        </w:rPr>
        <w:t>3.Полум’я  повинне бути рівномірне, голубуватого кольору.</w:t>
      </w:r>
    </w:p>
    <w:p w:rsidR="00804885" w:rsidRPr="00804885" w:rsidRDefault="00804885" w:rsidP="008048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04885">
        <w:rPr>
          <w:rFonts w:ascii="Times New Roman" w:hAnsi="Times New Roman" w:cs="Times New Roman"/>
          <w:sz w:val="28"/>
          <w:szCs w:val="28"/>
          <w:lang w:val="uk-UA"/>
        </w:rPr>
        <w:t xml:space="preserve">4.Щоб вимкнути газову плиту, спочатку </w:t>
      </w:r>
    </w:p>
    <w:p w:rsidR="00804885" w:rsidRPr="00804885" w:rsidRDefault="00804885" w:rsidP="008048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04885">
        <w:rPr>
          <w:rFonts w:ascii="Times New Roman" w:hAnsi="Times New Roman" w:cs="Times New Roman"/>
          <w:sz w:val="28"/>
          <w:szCs w:val="28"/>
          <w:lang w:val="uk-UA"/>
        </w:rPr>
        <w:t xml:space="preserve">  перекрити кран на плиті ,а потім на </w:t>
      </w:r>
    </w:p>
    <w:p w:rsidR="00804885" w:rsidRDefault="00804885" w:rsidP="008048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04885">
        <w:rPr>
          <w:rFonts w:ascii="Times New Roman" w:hAnsi="Times New Roman" w:cs="Times New Roman"/>
          <w:sz w:val="28"/>
          <w:szCs w:val="28"/>
          <w:lang w:val="uk-UA"/>
        </w:rPr>
        <w:t xml:space="preserve">  трубі чи на балоні.</w:t>
      </w:r>
    </w:p>
    <w:p w:rsidR="00804885" w:rsidRPr="00804885" w:rsidRDefault="00804885" w:rsidP="00804885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04885">
        <w:rPr>
          <w:rFonts w:ascii="Times New Roman" w:hAnsi="Times New Roman" w:cs="Times New Roman"/>
          <w:i/>
          <w:sz w:val="28"/>
          <w:szCs w:val="28"/>
          <w:lang w:val="uk-UA"/>
        </w:rPr>
        <w:t>Слайд № 16 Для попередження виникнення пожежонебезпечної ситуації потрібно правильно користуватися побутовими газовими приладами.</w:t>
      </w:r>
    </w:p>
    <w:p w:rsidR="00804885" w:rsidRPr="00804885" w:rsidRDefault="00804885" w:rsidP="00804885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04885">
        <w:rPr>
          <w:rFonts w:ascii="Times New Roman" w:hAnsi="Times New Roman" w:cs="Times New Roman"/>
          <w:i/>
          <w:sz w:val="28"/>
          <w:szCs w:val="28"/>
          <w:lang w:val="uk-UA"/>
        </w:rPr>
        <w:t>Запам’ятай основні вимоги для попередження пожежі:</w:t>
      </w:r>
    </w:p>
    <w:p w:rsidR="00804885" w:rsidRPr="00804885" w:rsidRDefault="00804885" w:rsidP="008048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804885">
        <w:rPr>
          <w:rFonts w:ascii="Times New Roman" w:hAnsi="Times New Roman" w:cs="Times New Roman"/>
          <w:sz w:val="28"/>
          <w:szCs w:val="28"/>
          <w:lang w:val="uk-UA"/>
        </w:rPr>
        <w:t>Забороняється користуватися несправними газовими приладами чи використовувати їх не за призначенням.</w:t>
      </w:r>
    </w:p>
    <w:p w:rsidR="00804885" w:rsidRPr="00804885" w:rsidRDefault="00804885" w:rsidP="008048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804885">
        <w:rPr>
          <w:rFonts w:ascii="Times New Roman" w:hAnsi="Times New Roman" w:cs="Times New Roman"/>
          <w:sz w:val="28"/>
          <w:szCs w:val="28"/>
          <w:lang w:val="uk-UA"/>
        </w:rPr>
        <w:t>Не можна залишати без нагляду працюючі газові прилади, бо на випадок затухання одного з пальників в приміщення починає надходити газ, він накопичується та, змішуючись із повітрям, утворює вибухонебезпечну суміш.</w:t>
      </w:r>
    </w:p>
    <w:p w:rsidR="00804885" w:rsidRPr="00804885" w:rsidRDefault="00804885" w:rsidP="008048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804885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 стежити, щоб рідина, що кипить, не залила вогонь пальника, протяг не загасив полум’я</w:t>
      </w:r>
    </w:p>
    <w:p w:rsidR="004062AD" w:rsidRPr="004062AD" w:rsidRDefault="004062AD" w:rsidP="004062AD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062AD">
        <w:rPr>
          <w:rFonts w:ascii="Times New Roman" w:hAnsi="Times New Roman" w:cs="Times New Roman"/>
          <w:i/>
          <w:sz w:val="28"/>
          <w:szCs w:val="28"/>
          <w:lang w:val="uk-UA"/>
        </w:rPr>
        <w:t>Слайд №17</w:t>
      </w:r>
      <w:r w:rsidRPr="004062AD">
        <w:t xml:space="preserve"> </w:t>
      </w:r>
      <w:r w:rsidRPr="004062AD">
        <w:rPr>
          <w:rFonts w:ascii="Times New Roman" w:hAnsi="Times New Roman" w:cs="Times New Roman"/>
          <w:i/>
          <w:sz w:val="28"/>
          <w:szCs w:val="28"/>
          <w:lang w:val="uk-UA"/>
        </w:rPr>
        <w:t>Порядок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дій при виявленні запаху газу:</w:t>
      </w:r>
    </w:p>
    <w:p w:rsidR="004062AD" w:rsidRPr="004062AD" w:rsidRDefault="004062AD" w:rsidP="004062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062AD">
        <w:rPr>
          <w:rFonts w:ascii="Times New Roman" w:hAnsi="Times New Roman" w:cs="Times New Roman"/>
          <w:sz w:val="28"/>
          <w:szCs w:val="28"/>
          <w:lang w:val="uk-UA"/>
        </w:rPr>
        <w:t>1. Ні в якому разі не використовуй сірники, запальнички та інші джерела відкритого вогню;</w:t>
      </w:r>
    </w:p>
    <w:p w:rsidR="004062AD" w:rsidRPr="004062AD" w:rsidRDefault="004062AD" w:rsidP="004062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062AD">
        <w:rPr>
          <w:rFonts w:ascii="Times New Roman" w:hAnsi="Times New Roman" w:cs="Times New Roman"/>
          <w:sz w:val="28"/>
          <w:szCs w:val="28"/>
          <w:lang w:val="uk-UA"/>
        </w:rPr>
        <w:t xml:space="preserve"> 2. Не вмикай сві</w:t>
      </w:r>
      <w:r>
        <w:rPr>
          <w:rFonts w:ascii="Times New Roman" w:hAnsi="Times New Roman" w:cs="Times New Roman"/>
          <w:sz w:val="28"/>
          <w:szCs w:val="28"/>
          <w:lang w:val="uk-UA"/>
        </w:rPr>
        <w:t>тло та будь-які електроприлади;</w:t>
      </w:r>
    </w:p>
    <w:p w:rsidR="004062AD" w:rsidRPr="004062AD" w:rsidRDefault="004062AD" w:rsidP="004062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062AD">
        <w:rPr>
          <w:rFonts w:ascii="Times New Roman" w:hAnsi="Times New Roman" w:cs="Times New Roman"/>
          <w:sz w:val="28"/>
          <w:szCs w:val="28"/>
          <w:lang w:val="uk-UA"/>
        </w:rPr>
        <w:t xml:space="preserve">3.  Не користуйся </w:t>
      </w:r>
      <w:proofErr w:type="spellStart"/>
      <w:r w:rsidRPr="004062AD">
        <w:rPr>
          <w:rFonts w:ascii="Times New Roman" w:hAnsi="Times New Roman" w:cs="Times New Roman"/>
          <w:sz w:val="28"/>
          <w:szCs w:val="28"/>
          <w:lang w:val="uk-UA"/>
        </w:rPr>
        <w:t>електродзвінками</w:t>
      </w:r>
      <w:proofErr w:type="spellEnd"/>
      <w:r w:rsidRPr="004062AD">
        <w:rPr>
          <w:rFonts w:ascii="Times New Roman" w:hAnsi="Times New Roman" w:cs="Times New Roman"/>
          <w:sz w:val="28"/>
          <w:szCs w:val="28"/>
          <w:lang w:val="uk-UA"/>
        </w:rPr>
        <w:t xml:space="preserve"> квартир;</w:t>
      </w:r>
    </w:p>
    <w:p w:rsidR="004062AD" w:rsidRPr="004062AD" w:rsidRDefault="004062AD" w:rsidP="004062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062AD" w:rsidRPr="004062AD" w:rsidRDefault="004062AD" w:rsidP="004062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062AD">
        <w:rPr>
          <w:rFonts w:ascii="Times New Roman" w:hAnsi="Times New Roman" w:cs="Times New Roman"/>
          <w:sz w:val="28"/>
          <w:szCs w:val="28"/>
          <w:lang w:val="uk-UA"/>
        </w:rPr>
        <w:lastRenderedPageBreak/>
        <w:t>4.  Не використовуй телефон</w:t>
      </w:r>
      <w:r>
        <w:rPr>
          <w:rFonts w:ascii="Times New Roman" w:hAnsi="Times New Roman" w:cs="Times New Roman"/>
          <w:sz w:val="28"/>
          <w:szCs w:val="28"/>
          <w:lang w:val="uk-UA"/>
        </w:rPr>
        <w:t>и з дисковими номеронабирачами;</w:t>
      </w:r>
    </w:p>
    <w:p w:rsidR="004062AD" w:rsidRPr="004062AD" w:rsidRDefault="004062AD" w:rsidP="004062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062AD">
        <w:rPr>
          <w:rFonts w:ascii="Times New Roman" w:hAnsi="Times New Roman" w:cs="Times New Roman"/>
          <w:sz w:val="28"/>
          <w:szCs w:val="28"/>
          <w:lang w:val="uk-UA"/>
        </w:rPr>
        <w:t xml:space="preserve">5. Негайно </w:t>
      </w:r>
      <w:proofErr w:type="spellStart"/>
      <w:r w:rsidRPr="004062AD">
        <w:rPr>
          <w:rFonts w:ascii="Times New Roman" w:hAnsi="Times New Roman" w:cs="Times New Roman"/>
          <w:sz w:val="28"/>
          <w:szCs w:val="28"/>
          <w:lang w:val="uk-UA"/>
        </w:rPr>
        <w:t>перекрий</w:t>
      </w:r>
      <w:proofErr w:type="spellEnd"/>
      <w:r w:rsidRPr="004062AD">
        <w:rPr>
          <w:rFonts w:ascii="Times New Roman" w:hAnsi="Times New Roman" w:cs="Times New Roman"/>
          <w:sz w:val="28"/>
          <w:szCs w:val="28"/>
          <w:lang w:val="uk-UA"/>
        </w:rPr>
        <w:t xml:space="preserve"> вентилі на газо</w:t>
      </w:r>
      <w:r>
        <w:rPr>
          <w:rFonts w:ascii="Times New Roman" w:hAnsi="Times New Roman" w:cs="Times New Roman"/>
          <w:sz w:val="28"/>
          <w:szCs w:val="28"/>
          <w:lang w:val="uk-UA"/>
        </w:rPr>
        <w:t>вому приладді і крани на плиті;</w:t>
      </w:r>
    </w:p>
    <w:p w:rsidR="004062AD" w:rsidRPr="004062AD" w:rsidRDefault="004062AD" w:rsidP="004062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062AD">
        <w:rPr>
          <w:rFonts w:ascii="Times New Roman" w:hAnsi="Times New Roman" w:cs="Times New Roman"/>
          <w:sz w:val="28"/>
          <w:szCs w:val="28"/>
          <w:lang w:val="uk-UA"/>
        </w:rPr>
        <w:t>6. Відчини вікно і двері, створивши протя</w:t>
      </w:r>
      <w:r>
        <w:rPr>
          <w:rFonts w:ascii="Times New Roman" w:hAnsi="Times New Roman" w:cs="Times New Roman"/>
          <w:sz w:val="28"/>
          <w:szCs w:val="28"/>
          <w:lang w:val="uk-UA"/>
        </w:rPr>
        <w:t>г для провітрювання приміщення;</w:t>
      </w:r>
    </w:p>
    <w:p w:rsidR="007514CF" w:rsidRDefault="004062AD" w:rsidP="004062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062AD">
        <w:rPr>
          <w:rFonts w:ascii="Times New Roman" w:hAnsi="Times New Roman" w:cs="Times New Roman"/>
          <w:sz w:val="28"/>
          <w:szCs w:val="28"/>
          <w:lang w:val="uk-UA"/>
        </w:rPr>
        <w:t>7.Виклич аварійну службу газу за телефоном 104 і залиш приміщення.</w:t>
      </w:r>
    </w:p>
    <w:p w:rsidR="004062AD" w:rsidRDefault="004062AD" w:rsidP="004062AD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062AD">
        <w:rPr>
          <w:rFonts w:ascii="Times New Roman" w:hAnsi="Times New Roman" w:cs="Times New Roman"/>
          <w:i/>
          <w:sz w:val="28"/>
          <w:szCs w:val="28"/>
          <w:lang w:val="uk-UA"/>
        </w:rPr>
        <w:t>Слайд №18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Надання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домедичної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допомоги постраждалим.</w:t>
      </w:r>
    </w:p>
    <w:p w:rsidR="004062AD" w:rsidRDefault="004062AD" w:rsidP="00731563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№19, 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Засоби побутової хімії.</w:t>
      </w:r>
    </w:p>
    <w:p w:rsidR="005025F7" w:rsidRPr="005025F7" w:rsidRDefault="005025F7" w:rsidP="005025F7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•</w:t>
      </w:r>
      <w:r w:rsidR="0073156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025F7">
        <w:rPr>
          <w:rFonts w:ascii="Times New Roman" w:hAnsi="Times New Roman" w:cs="Times New Roman"/>
          <w:i/>
          <w:sz w:val="28"/>
          <w:szCs w:val="28"/>
          <w:lang w:val="uk-UA"/>
        </w:rPr>
        <w:t>Розповідь учителя</w:t>
      </w:r>
    </w:p>
    <w:p w:rsidR="004062AD" w:rsidRPr="004062AD" w:rsidRDefault="004062AD" w:rsidP="004062A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62AD">
        <w:rPr>
          <w:rFonts w:ascii="Times New Roman" w:hAnsi="Times New Roman" w:cs="Times New Roman"/>
          <w:sz w:val="28"/>
          <w:szCs w:val="28"/>
          <w:lang w:val="uk-UA"/>
        </w:rPr>
        <w:t>Нас оточує велика кількість різноманітних речовин. З них зроблені меблі, продукти харчування, одяг, різноманітні прилади. Хіміки можуть робити навіть речовини, яких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62AD">
        <w:rPr>
          <w:rFonts w:ascii="Times New Roman" w:hAnsi="Times New Roman" w:cs="Times New Roman"/>
          <w:sz w:val="28"/>
          <w:szCs w:val="28"/>
          <w:lang w:val="uk-UA"/>
        </w:rPr>
        <w:t>не існує в природі. Багато таких речовин людина використовує в побуті. Їх називають побутовою хімією. Ці речовини виробляються для блага людини, але вони можуть завдати і шкоди. Вони є обов’язковою складовою деяких мийних або дезінфікуючих засобів і в разі контакту зі шкірою, очима, дихальними чи травними органами людини можуть спричиняти різні ушкодження й травми. Ці речовини можуть бути їдкими (тобто роз’їдати шкіру, викликати опіки) або отруйними.</w:t>
      </w:r>
    </w:p>
    <w:p w:rsidR="004062AD" w:rsidRDefault="004062AD" w:rsidP="004062A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62AD">
        <w:rPr>
          <w:rFonts w:ascii="Times New Roman" w:hAnsi="Times New Roman" w:cs="Times New Roman"/>
          <w:sz w:val="28"/>
          <w:szCs w:val="28"/>
          <w:lang w:val="uk-UA"/>
        </w:rPr>
        <w:t>Ще в побуті застосовуються отрутохімікати — отрути, одержані хімічним шляхом. Їх використовують проти комах, рослин-паразитів і гризунів. Але вони є отруйними й для людини.</w:t>
      </w:r>
    </w:p>
    <w:p w:rsidR="005025F7" w:rsidRDefault="005025F7" w:rsidP="004062A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25F7" w:rsidRDefault="005025F7" w:rsidP="004062A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як давно, на вашу думку, почали використовувати засоби побутової хімії?</w:t>
      </w:r>
    </w:p>
    <w:p w:rsidR="005025F7" w:rsidRPr="00731563" w:rsidRDefault="00731563" w:rsidP="004062AD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•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025F7" w:rsidRPr="005025F7">
        <w:rPr>
          <w:rFonts w:ascii="Times New Roman" w:hAnsi="Times New Roman" w:cs="Times New Roman"/>
          <w:i/>
          <w:sz w:val="28"/>
          <w:szCs w:val="28"/>
          <w:lang w:val="uk-UA"/>
        </w:rPr>
        <w:t>Інформаційне повідомлення учнів «Подорож у минуле. Побутова хімія у давнину»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4062AD" w:rsidRDefault="00731563" w:rsidP="004062A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•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062AD">
        <w:rPr>
          <w:rFonts w:ascii="Times New Roman" w:hAnsi="Times New Roman" w:cs="Times New Roman"/>
          <w:sz w:val="28"/>
          <w:szCs w:val="28"/>
          <w:lang w:val="uk-UA"/>
        </w:rPr>
        <w:t>Слайд № 21</w:t>
      </w:r>
      <w:r w:rsidR="00FB06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0601" w:rsidRPr="005025F7">
        <w:rPr>
          <w:rFonts w:ascii="Times New Roman" w:hAnsi="Times New Roman" w:cs="Times New Roman"/>
          <w:i/>
          <w:sz w:val="28"/>
          <w:szCs w:val="28"/>
          <w:lang w:val="uk-UA"/>
        </w:rPr>
        <w:t>Застережні знаки та маркування небезпечних речовин</w:t>
      </w:r>
      <w:r w:rsidR="00FB06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25F7" w:rsidRDefault="00731563" w:rsidP="004062A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•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Ознайомлення учнів з  таблицею  </w:t>
      </w:r>
      <w:r w:rsidR="005025F7" w:rsidRPr="005025F7">
        <w:rPr>
          <w:rFonts w:ascii="Times New Roman" w:hAnsi="Times New Roman" w:cs="Times New Roman"/>
          <w:sz w:val="28"/>
          <w:szCs w:val="28"/>
          <w:lang w:val="uk-UA"/>
        </w:rPr>
        <w:t>«Групи засобів   побутової хімії за ступенем безпеки»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31563" w:rsidRPr="00731563" w:rsidRDefault="00731563" w:rsidP="007315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•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31563">
        <w:rPr>
          <w:rFonts w:ascii="Times New Roman" w:hAnsi="Times New Roman" w:cs="Times New Roman"/>
          <w:sz w:val="28"/>
          <w:szCs w:val="28"/>
          <w:lang w:val="uk-UA"/>
        </w:rPr>
        <w:t>Слайд №22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A10241" w:rsidRPr="00A10241">
        <w:rPr>
          <w:rFonts w:ascii="Times New Roman" w:hAnsi="Times New Roman" w:cs="Times New Roman"/>
          <w:i/>
          <w:sz w:val="28"/>
          <w:szCs w:val="28"/>
          <w:lang w:val="uk-UA"/>
        </w:rPr>
        <w:t>Правила поводження з горючими речовинами.</w:t>
      </w:r>
      <w:r w:rsidR="00A102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етикетках фарб, </w:t>
      </w:r>
      <w:r w:rsidRPr="00731563">
        <w:rPr>
          <w:rFonts w:ascii="Times New Roman" w:hAnsi="Times New Roman" w:cs="Times New Roman"/>
          <w:sz w:val="28"/>
          <w:szCs w:val="28"/>
          <w:lang w:val="uk-UA"/>
        </w:rPr>
        <w:t>лаків,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розчинників є попередження : «Не нагрівати!»</w:t>
      </w:r>
      <w:r w:rsidRPr="0073156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«Берегти від вогню»</w:t>
      </w:r>
      <w:r w:rsidRPr="007315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1563" w:rsidRDefault="00731563" w:rsidP="007315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563">
        <w:rPr>
          <w:rFonts w:ascii="Times New Roman" w:hAnsi="Times New Roman" w:cs="Times New Roman"/>
          <w:sz w:val="28"/>
          <w:szCs w:val="28"/>
          <w:lang w:val="uk-UA"/>
        </w:rPr>
        <w:t>Засоби побутової хімії упаковані в аерозольн</w:t>
      </w:r>
      <w:r>
        <w:rPr>
          <w:rFonts w:ascii="Times New Roman" w:hAnsi="Times New Roman" w:cs="Times New Roman"/>
          <w:sz w:val="28"/>
          <w:szCs w:val="28"/>
          <w:lang w:val="uk-UA"/>
        </w:rPr>
        <w:t>і балончики на них зазначено: «Не розбирати!», «Не давати дітям»,</w:t>
      </w:r>
      <w:r w:rsidRPr="007315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«Не кидати у вогонь», «Не розпилювати поблизу вогню!»</w:t>
      </w:r>
      <w:r w:rsidRPr="007315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62AD" w:rsidRPr="00731563" w:rsidRDefault="00731563" w:rsidP="004062AD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•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B0601">
        <w:rPr>
          <w:rFonts w:ascii="Times New Roman" w:hAnsi="Times New Roman" w:cs="Times New Roman"/>
          <w:sz w:val="28"/>
          <w:szCs w:val="28"/>
          <w:lang w:val="uk-UA"/>
        </w:rPr>
        <w:t xml:space="preserve">Слайд №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23</w:t>
      </w:r>
      <w:r w:rsidR="004062AD" w:rsidRPr="00731563">
        <w:rPr>
          <w:i/>
          <w:lang w:val="uk-UA"/>
        </w:rPr>
        <w:t xml:space="preserve">  </w:t>
      </w:r>
      <w:r w:rsidR="004062AD" w:rsidRPr="00731563">
        <w:rPr>
          <w:rFonts w:ascii="Times New Roman" w:hAnsi="Times New Roman" w:cs="Times New Roman"/>
          <w:i/>
          <w:sz w:val="28"/>
          <w:szCs w:val="28"/>
          <w:lang w:val="uk-UA"/>
        </w:rPr>
        <w:t>Як же правильно використовувати такі хімічні речовини в побуті?</w:t>
      </w:r>
    </w:p>
    <w:p w:rsidR="00E759DF" w:rsidRDefault="00731563" w:rsidP="00E759D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•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Слайд №24</w:t>
      </w:r>
      <w:r w:rsidR="005025F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025F7" w:rsidRPr="00731563">
        <w:rPr>
          <w:rFonts w:ascii="Times New Roman" w:hAnsi="Times New Roman" w:cs="Times New Roman"/>
          <w:i/>
          <w:sz w:val="28"/>
          <w:szCs w:val="28"/>
          <w:lang w:val="uk-UA"/>
        </w:rPr>
        <w:t>Небезпечні ліки.</w:t>
      </w:r>
    </w:p>
    <w:p w:rsidR="00731563" w:rsidRDefault="00731563" w:rsidP="00E759D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731563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Осмислення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, узагальнення та систематизація знань.</w:t>
      </w:r>
    </w:p>
    <w:p w:rsidR="00731563" w:rsidRDefault="00731563" w:rsidP="00E759D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№ 25</w:t>
      </w:r>
    </w:p>
    <w:p w:rsidR="00A10241" w:rsidRDefault="00A10241" w:rsidP="00A1024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241">
        <w:rPr>
          <w:rFonts w:ascii="Times New Roman" w:hAnsi="Times New Roman" w:cs="Times New Roman"/>
          <w:i/>
          <w:sz w:val="28"/>
          <w:szCs w:val="28"/>
          <w:lang w:val="uk-UA"/>
        </w:rPr>
        <w:t>Практичне завдання.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Учні разом з учителем зачитують інформацію, розміщену на упаковках із засобами побутової хімії.</w:t>
      </w:r>
    </w:p>
    <w:p w:rsidR="00A10241" w:rsidRPr="00A10241" w:rsidRDefault="00A10241" w:rsidP="00A10241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10241">
        <w:rPr>
          <w:rFonts w:ascii="Times New Roman" w:hAnsi="Times New Roman" w:cs="Times New Roman"/>
          <w:i/>
          <w:sz w:val="28"/>
          <w:szCs w:val="28"/>
          <w:lang w:val="uk-UA"/>
        </w:rPr>
        <w:t>Обговорення висловів відомих вчених.</w:t>
      </w:r>
    </w:p>
    <w:p w:rsidR="00A10241" w:rsidRPr="00A10241" w:rsidRDefault="00A10241" w:rsidP="00A1024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24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Як зрозуміти вислів відомого вченого М.В. Ломоносова: «Широко простягає хімія руки свої у справи людські»? </w:t>
      </w:r>
    </w:p>
    <w:p w:rsidR="00A10241" w:rsidRDefault="00A10241" w:rsidP="00A1024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241">
        <w:rPr>
          <w:rFonts w:ascii="Times New Roman" w:hAnsi="Times New Roman" w:cs="Times New Roman"/>
          <w:sz w:val="28"/>
          <w:szCs w:val="28"/>
          <w:lang w:val="uk-UA"/>
        </w:rPr>
        <w:t xml:space="preserve">«Нема токсичних речовин, є токсичні дози», - сказав відомий алхімік </w:t>
      </w:r>
      <w:proofErr w:type="spellStart"/>
      <w:r w:rsidRPr="00A10241">
        <w:rPr>
          <w:rFonts w:ascii="Times New Roman" w:hAnsi="Times New Roman" w:cs="Times New Roman"/>
          <w:sz w:val="28"/>
          <w:szCs w:val="28"/>
          <w:lang w:val="uk-UA"/>
        </w:rPr>
        <w:t>Парацельс</w:t>
      </w:r>
      <w:proofErr w:type="spellEnd"/>
      <w:r w:rsidRPr="00A10241">
        <w:rPr>
          <w:rFonts w:ascii="Times New Roman" w:hAnsi="Times New Roman" w:cs="Times New Roman"/>
          <w:sz w:val="28"/>
          <w:szCs w:val="28"/>
          <w:lang w:val="uk-UA"/>
        </w:rPr>
        <w:t>. Що він мав на увазі?</w:t>
      </w:r>
    </w:p>
    <w:p w:rsidR="00A10241" w:rsidRDefault="00A10241" w:rsidP="00A1024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241">
        <w:rPr>
          <w:rFonts w:ascii="Times New Roman" w:hAnsi="Times New Roman" w:cs="Times New Roman"/>
          <w:i/>
          <w:sz w:val="28"/>
          <w:szCs w:val="28"/>
          <w:lang w:val="uk-UA"/>
        </w:rPr>
        <w:t>Робота в групах.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Складання пам’яток</w:t>
      </w:r>
      <w:r w:rsidRPr="00A10241">
        <w:rPr>
          <w:rFonts w:ascii="Times New Roman" w:hAnsi="Times New Roman" w:cs="Times New Roman"/>
          <w:sz w:val="28"/>
          <w:szCs w:val="28"/>
          <w:lang w:val="uk-UA"/>
        </w:rPr>
        <w:t xml:space="preserve"> користування газовими приладами (група №1), пічним опаленням (група № 2).</w:t>
      </w:r>
    </w:p>
    <w:p w:rsidR="00A10241" w:rsidRDefault="00A10241" w:rsidP="00CB74DA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0241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A102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Підбиття підсумків уроку.</w:t>
      </w:r>
    </w:p>
    <w:p w:rsidR="00CB74DA" w:rsidRDefault="00CB74DA" w:rsidP="00CB74DA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Очікування</w:t>
      </w:r>
    </w:p>
    <w:p w:rsidR="00A10241" w:rsidRDefault="00A10241" w:rsidP="00CB74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Учні, очікування яких від теми та уроку здійснились, виходять та кріплять свої стікери-метелики</w:t>
      </w:r>
      <w:r w:rsidR="00CB74DA">
        <w:rPr>
          <w:rFonts w:ascii="Times New Roman" w:hAnsi="Times New Roman" w:cs="Times New Roman"/>
          <w:sz w:val="28"/>
          <w:szCs w:val="28"/>
          <w:lang w:val="uk-UA"/>
        </w:rPr>
        <w:t xml:space="preserve"> на зображення квітки, коментуючи те, що їм вдалося почерпнути з заняття.</w:t>
      </w:r>
    </w:p>
    <w:p w:rsidR="00CB74DA" w:rsidRDefault="00CB74DA" w:rsidP="00CB74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74DA">
        <w:rPr>
          <w:rFonts w:ascii="Times New Roman" w:hAnsi="Times New Roman" w:cs="Times New Roman"/>
          <w:b/>
          <w:sz w:val="28"/>
          <w:szCs w:val="28"/>
          <w:lang w:val="uk-UA"/>
        </w:rPr>
        <w:t>Висновки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CB74DA">
        <w:rPr>
          <w:rFonts w:ascii="Times New Roman" w:hAnsi="Times New Roman" w:cs="Times New Roman"/>
          <w:sz w:val="28"/>
          <w:szCs w:val="28"/>
          <w:lang w:val="uk-UA"/>
        </w:rPr>
        <w:t>Якщо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всі «метелики сіли  на квітку», отже, мети уроку досягнуто, всі поставлені завдання виконано.</w:t>
      </w:r>
    </w:p>
    <w:p w:rsidR="00CB74DA" w:rsidRDefault="00CB74DA" w:rsidP="00CB74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74DA" w:rsidRDefault="00CB74DA" w:rsidP="00CB74D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74DA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Домашнє завдання </w:t>
      </w:r>
    </w:p>
    <w:p w:rsidR="00CB74DA" w:rsidRPr="00CB74DA" w:rsidRDefault="00CB74DA" w:rsidP="00CB74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CB74DA">
        <w:rPr>
          <w:rFonts w:ascii="Times New Roman" w:hAnsi="Times New Roman" w:cs="Times New Roman"/>
          <w:sz w:val="28"/>
          <w:szCs w:val="28"/>
          <w:lang w:val="uk-UA"/>
        </w:rPr>
        <w:t>Слайд № 26</w:t>
      </w:r>
    </w:p>
    <w:bookmarkEnd w:id="0"/>
    <w:p w:rsidR="00CB74DA" w:rsidRDefault="00CB74DA" w:rsidP="00CB74D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Опрацювати матеріал підручника щодо вивченої теми, §8</w:t>
      </w:r>
    </w:p>
    <w:p w:rsidR="00CB74DA" w:rsidRPr="00CB74DA" w:rsidRDefault="00CB74DA" w:rsidP="00CB74D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74DA">
        <w:rPr>
          <w:rFonts w:ascii="Times New Roman" w:hAnsi="Times New Roman" w:cs="Times New Roman"/>
          <w:sz w:val="28"/>
          <w:szCs w:val="28"/>
          <w:lang w:val="uk-UA"/>
        </w:rPr>
        <w:t>Скласти повідомлення «Побутова безпека – фактор уникнення ризиків»</w:t>
      </w:r>
    </w:p>
    <w:p w:rsidR="00CB74DA" w:rsidRDefault="00CB74DA" w:rsidP="00A102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74DA" w:rsidRPr="00A10241" w:rsidRDefault="00CB74DA" w:rsidP="00A102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241" w:rsidRPr="00A10241" w:rsidRDefault="00A10241" w:rsidP="00A1024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E759DF" w:rsidRPr="00E759DF" w:rsidRDefault="00E759DF" w:rsidP="00E759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759DF" w:rsidRDefault="00E759DF" w:rsidP="00E759D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59DF" w:rsidRPr="00E759DF" w:rsidRDefault="00E759DF" w:rsidP="00E759D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759DF" w:rsidRPr="00E75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050F8"/>
    <w:multiLevelType w:val="hybridMultilevel"/>
    <w:tmpl w:val="0374E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97123"/>
    <w:multiLevelType w:val="hybridMultilevel"/>
    <w:tmpl w:val="781C2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B6DF3"/>
    <w:multiLevelType w:val="hybridMultilevel"/>
    <w:tmpl w:val="9704E970"/>
    <w:lvl w:ilvl="0" w:tplc="64D0F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F2AF5"/>
    <w:multiLevelType w:val="hybridMultilevel"/>
    <w:tmpl w:val="B874DD62"/>
    <w:lvl w:ilvl="0" w:tplc="42FC34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826CF8"/>
    <w:multiLevelType w:val="hybridMultilevel"/>
    <w:tmpl w:val="BB4AB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41A32"/>
    <w:multiLevelType w:val="hybridMultilevel"/>
    <w:tmpl w:val="828CD53E"/>
    <w:lvl w:ilvl="0" w:tplc="9D9CD024">
      <w:start w:val="2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65280646"/>
    <w:multiLevelType w:val="hybridMultilevel"/>
    <w:tmpl w:val="2BEAFD42"/>
    <w:lvl w:ilvl="0" w:tplc="99CCB17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BF0BC1"/>
    <w:multiLevelType w:val="hybridMultilevel"/>
    <w:tmpl w:val="ECFE8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92430C"/>
    <w:multiLevelType w:val="hybridMultilevel"/>
    <w:tmpl w:val="8CE80B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B8496C"/>
    <w:multiLevelType w:val="hybridMultilevel"/>
    <w:tmpl w:val="E0AA7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9"/>
  </w:num>
  <w:num w:numId="6">
    <w:abstractNumId w:val="7"/>
  </w:num>
  <w:num w:numId="7">
    <w:abstractNumId w:val="8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F31"/>
    <w:rsid w:val="00323C2E"/>
    <w:rsid w:val="004062AD"/>
    <w:rsid w:val="00443ED5"/>
    <w:rsid w:val="005025F7"/>
    <w:rsid w:val="00502DEF"/>
    <w:rsid w:val="00661339"/>
    <w:rsid w:val="00731563"/>
    <w:rsid w:val="007514CF"/>
    <w:rsid w:val="00804885"/>
    <w:rsid w:val="00830F31"/>
    <w:rsid w:val="009A4DBE"/>
    <w:rsid w:val="00A10241"/>
    <w:rsid w:val="00CB74DA"/>
    <w:rsid w:val="00E759DF"/>
    <w:rsid w:val="00FB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7F05F-B88F-4C6D-91EF-0C05EBFE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9D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9D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75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Usher</dc:creator>
  <cp:keywords/>
  <dc:description/>
  <cp:lastModifiedBy>Usher</cp:lastModifiedBy>
  <cp:revision>8</cp:revision>
  <dcterms:created xsi:type="dcterms:W3CDTF">2017-10-08T16:19:00Z</dcterms:created>
  <dcterms:modified xsi:type="dcterms:W3CDTF">2017-10-08T17:54:00Z</dcterms:modified>
</cp:coreProperties>
</file>