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29" w:rsidRPr="00DF494F" w:rsidRDefault="00103B5C" w:rsidP="008D18E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18E5">
        <w:rPr>
          <w:rFonts w:ascii="Times New Roman" w:hAnsi="Times New Roman" w:cs="Times New Roman"/>
          <w:b/>
          <w:sz w:val="28"/>
          <w:szCs w:val="28"/>
          <w:lang w:val="ru-RU"/>
        </w:rPr>
        <w:t>Тема.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>Украї</w:t>
      </w:r>
      <w:proofErr w:type="gramStart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proofErr w:type="spellEnd"/>
      <w:proofErr w:type="gramEnd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1920 </w:t>
      </w:r>
      <w:proofErr w:type="spellStart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>році</w:t>
      </w:r>
      <w:proofErr w:type="spellEnd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>Радянсько-польська</w:t>
      </w:r>
      <w:proofErr w:type="spellEnd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>війна</w:t>
      </w:r>
      <w:proofErr w:type="spellEnd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  <w:proofErr w:type="spellEnd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03B5C" w:rsidRDefault="00103B5C" w:rsidP="008D18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D18E5">
        <w:rPr>
          <w:rFonts w:ascii="Times New Roman" w:hAnsi="Times New Roman" w:cs="Times New Roman"/>
          <w:b/>
          <w:sz w:val="28"/>
          <w:szCs w:val="28"/>
          <w:lang w:val="ru-RU"/>
        </w:rPr>
        <w:t>Мета:</w:t>
      </w:r>
      <w:r w:rsidRP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8E5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8D18E5">
        <w:rPr>
          <w:rFonts w:ascii="Times New Roman" w:hAnsi="Times New Roman" w:cs="Times New Roman"/>
          <w:sz w:val="28"/>
          <w:szCs w:val="28"/>
          <w:lang w:val="ru-RU"/>
        </w:rPr>
        <w:t xml:space="preserve"> причини, суть та </w:t>
      </w:r>
      <w:proofErr w:type="spellStart"/>
      <w:r w:rsidRPr="008D18E5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8E5">
        <w:rPr>
          <w:rFonts w:ascii="Times New Roman" w:hAnsi="Times New Roman" w:cs="Times New Roman"/>
          <w:sz w:val="28"/>
          <w:szCs w:val="28"/>
          <w:lang w:val="ru-RU"/>
        </w:rPr>
        <w:t>Варшавської</w:t>
      </w:r>
      <w:proofErr w:type="spellEnd"/>
      <w:r w:rsidRPr="008D18E5">
        <w:rPr>
          <w:rFonts w:ascii="Times New Roman" w:hAnsi="Times New Roman" w:cs="Times New Roman"/>
          <w:sz w:val="28"/>
          <w:szCs w:val="28"/>
          <w:lang w:val="ru-RU"/>
        </w:rPr>
        <w:t xml:space="preserve"> угоди, </w:t>
      </w:r>
      <w:r w:rsidRPr="008D18E5">
        <w:rPr>
          <w:rFonts w:ascii="Times New Roman" w:hAnsi="Times New Roman" w:cs="Times New Roman"/>
          <w:sz w:val="28"/>
          <w:szCs w:val="28"/>
        </w:rPr>
        <w:t>з’ясувати</w:t>
      </w:r>
      <w:r w:rsidRPr="008D18E5">
        <w:rPr>
          <w:rFonts w:ascii="Times New Roman" w:hAnsi="Times New Roman" w:cs="Times New Roman"/>
          <w:sz w:val="28"/>
          <w:szCs w:val="28"/>
          <w:lang w:val="ru-RU"/>
        </w:rPr>
        <w:t xml:space="preserve"> причини, </w:t>
      </w:r>
      <w:proofErr w:type="spellStart"/>
      <w:r w:rsidRPr="008D18E5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8E5">
        <w:rPr>
          <w:rFonts w:ascii="Times New Roman" w:hAnsi="Times New Roman" w:cs="Times New Roman"/>
          <w:sz w:val="28"/>
          <w:szCs w:val="28"/>
          <w:lang w:val="ru-RU"/>
        </w:rPr>
        <w:t>події</w:t>
      </w:r>
      <w:proofErr w:type="spellEnd"/>
      <w:r w:rsidRPr="008D18E5">
        <w:rPr>
          <w:rFonts w:ascii="Times New Roman" w:hAnsi="Times New Roman" w:cs="Times New Roman"/>
          <w:sz w:val="28"/>
          <w:szCs w:val="28"/>
          <w:lang w:val="ru-RU"/>
        </w:rPr>
        <w:t xml:space="preserve"> та результат </w:t>
      </w:r>
      <w:proofErr w:type="spellStart"/>
      <w:r w:rsidRPr="008D18E5">
        <w:rPr>
          <w:rFonts w:ascii="Times New Roman" w:hAnsi="Times New Roman" w:cs="Times New Roman"/>
          <w:sz w:val="28"/>
          <w:szCs w:val="28"/>
          <w:lang w:val="ru-RU"/>
        </w:rPr>
        <w:t>радянсько-польської</w:t>
      </w:r>
      <w:proofErr w:type="spellEnd"/>
      <w:r w:rsidRP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18E5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8D18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ній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явища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факти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встановлювати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причинно-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наслідкові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зв</w:t>
      </w:r>
      <w:proofErr w:type="spellEnd"/>
      <w:r w:rsidR="008D18E5" w:rsidRPr="008D18E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язки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повагу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народів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патріотичні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18E5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="008D18E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8D18E5" w:rsidRDefault="008D18E5" w:rsidP="008D18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18E5">
        <w:rPr>
          <w:rFonts w:ascii="Times New Roman" w:hAnsi="Times New Roman" w:cs="Times New Roman"/>
          <w:b/>
          <w:sz w:val="28"/>
          <w:szCs w:val="28"/>
          <w:lang w:val="ru-RU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8E5" w:rsidRDefault="008D18E5" w:rsidP="008D18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7D10">
        <w:rPr>
          <w:rFonts w:ascii="Times New Roman" w:hAnsi="Times New Roman" w:cs="Times New Roman"/>
          <w:b/>
          <w:sz w:val="28"/>
          <w:szCs w:val="28"/>
          <w:lang w:val="ru-RU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атлас</w:t>
      </w:r>
      <w:r w:rsidR="0029370D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витяги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презентація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8E5" w:rsidRDefault="008D18E5" w:rsidP="008D18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7D10">
        <w:rPr>
          <w:rFonts w:ascii="Times New Roman" w:hAnsi="Times New Roman" w:cs="Times New Roman"/>
          <w:b/>
          <w:sz w:val="28"/>
          <w:szCs w:val="28"/>
          <w:lang w:val="ru-RU"/>
        </w:rPr>
        <w:t>Основні</w:t>
      </w:r>
      <w:proofErr w:type="spellEnd"/>
      <w:r w:rsidRPr="00337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37D10">
        <w:rPr>
          <w:rFonts w:ascii="Times New Roman" w:hAnsi="Times New Roman" w:cs="Times New Roman"/>
          <w:b/>
          <w:sz w:val="28"/>
          <w:szCs w:val="28"/>
          <w:lang w:val="ru-RU"/>
        </w:rPr>
        <w:t>терміни</w:t>
      </w:r>
      <w:proofErr w:type="spellEnd"/>
      <w:r w:rsidRPr="00337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337D10">
        <w:rPr>
          <w:rFonts w:ascii="Times New Roman" w:hAnsi="Times New Roman" w:cs="Times New Roman"/>
          <w:b/>
          <w:sz w:val="28"/>
          <w:szCs w:val="28"/>
          <w:lang w:val="ru-RU"/>
        </w:rPr>
        <w:t>дати</w:t>
      </w:r>
      <w:proofErr w:type="spellEnd"/>
      <w:r w:rsidRPr="00337D1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Варшавська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угода, «Диво на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Ризький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мир;</w:t>
      </w:r>
    </w:p>
    <w:p w:rsidR="008D18E5" w:rsidRDefault="008D18E5" w:rsidP="008D18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21квітня 1920</w:t>
      </w:r>
      <w:r w:rsidR="00337D10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липня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1920 року, </w:t>
      </w:r>
      <w:r w:rsidR="00337D10">
        <w:rPr>
          <w:rFonts w:ascii="Times New Roman" w:hAnsi="Times New Roman" w:cs="Times New Roman"/>
          <w:sz w:val="28"/>
          <w:szCs w:val="28"/>
          <w:lang w:val="ru-RU"/>
        </w:rPr>
        <w:t xml:space="preserve">16-25 </w:t>
      </w:r>
      <w:proofErr w:type="spellStart"/>
      <w:r w:rsidR="00337D10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="00337D10">
        <w:rPr>
          <w:rFonts w:ascii="Times New Roman" w:hAnsi="Times New Roman" w:cs="Times New Roman"/>
          <w:sz w:val="28"/>
          <w:szCs w:val="28"/>
          <w:lang w:val="ru-RU"/>
        </w:rPr>
        <w:t xml:space="preserve"> 1920 року, 18 </w:t>
      </w:r>
      <w:proofErr w:type="spellStart"/>
      <w:r w:rsidR="00337D10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="00337D10">
        <w:rPr>
          <w:rFonts w:ascii="Times New Roman" w:hAnsi="Times New Roman" w:cs="Times New Roman"/>
          <w:sz w:val="28"/>
          <w:szCs w:val="28"/>
          <w:lang w:val="ru-RU"/>
        </w:rPr>
        <w:t xml:space="preserve"> 1921 року.</w:t>
      </w:r>
    </w:p>
    <w:p w:rsidR="00337D10" w:rsidRPr="0029370D" w:rsidRDefault="00337D10" w:rsidP="008D18E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9370D">
        <w:rPr>
          <w:rFonts w:ascii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2937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</w:t>
      </w:r>
      <w:r w:rsidR="00DF494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370D" w:rsidRPr="0029370D" w:rsidRDefault="00337D10" w:rsidP="00DF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7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І. </w:t>
      </w:r>
      <w:proofErr w:type="spellStart"/>
      <w:r w:rsidRPr="0029370D">
        <w:rPr>
          <w:rFonts w:ascii="Times New Roman" w:hAnsi="Times New Roman" w:cs="Times New Roman"/>
          <w:b/>
          <w:sz w:val="28"/>
          <w:szCs w:val="28"/>
          <w:lang w:val="ru-RU"/>
        </w:rPr>
        <w:t>Організація</w:t>
      </w:r>
      <w:proofErr w:type="spellEnd"/>
      <w:r w:rsidRPr="002937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9370D">
        <w:rPr>
          <w:rFonts w:ascii="Times New Roman" w:hAnsi="Times New Roman" w:cs="Times New Roman"/>
          <w:b/>
          <w:sz w:val="28"/>
          <w:szCs w:val="28"/>
          <w:lang w:val="ru-RU"/>
        </w:rPr>
        <w:t>навчальної</w:t>
      </w:r>
      <w:proofErr w:type="spellEnd"/>
      <w:r w:rsidRPr="002937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9370D">
        <w:rPr>
          <w:rFonts w:ascii="Times New Roman" w:hAnsi="Times New Roman" w:cs="Times New Roman"/>
          <w:b/>
          <w:sz w:val="28"/>
          <w:szCs w:val="28"/>
          <w:lang w:val="ru-RU"/>
        </w:rPr>
        <w:t>діяльності</w:t>
      </w:r>
      <w:proofErr w:type="spellEnd"/>
      <w:r w:rsidRPr="002937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337D10" w:rsidRDefault="00337D10" w:rsidP="00DF49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повідомляє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тему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уроку. Ставить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проблемне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вважати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Варшавську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угоду </w:t>
      </w:r>
      <w:proofErr w:type="spellStart"/>
      <w:proofErr w:type="gramStart"/>
      <w:r w:rsidR="0029370D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="0029370D">
        <w:rPr>
          <w:rFonts w:ascii="Times New Roman" w:hAnsi="Times New Roman" w:cs="Times New Roman"/>
          <w:sz w:val="28"/>
          <w:szCs w:val="28"/>
          <w:lang w:val="ru-RU"/>
        </w:rPr>
        <w:t>іж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Польщею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та УНР 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зрадою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? Яку роль 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зіграла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радянсько-польська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війна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визвольних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змаганнях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29370D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="0029370D">
        <w:rPr>
          <w:rFonts w:ascii="Times New Roman" w:hAnsi="Times New Roman" w:cs="Times New Roman"/>
          <w:sz w:val="28"/>
          <w:szCs w:val="28"/>
          <w:lang w:val="ru-RU"/>
        </w:rPr>
        <w:t xml:space="preserve"> народу?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9370D" w:rsidRPr="00DF494F" w:rsidRDefault="0029370D" w:rsidP="00DF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>ІІ.Актуалізація</w:t>
      </w:r>
      <w:proofErr w:type="spellEnd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>опорних</w:t>
      </w:r>
      <w:proofErr w:type="spellEnd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>знань</w:t>
      </w:r>
      <w:proofErr w:type="spellEnd"/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370D" w:rsidRDefault="0029370D" w:rsidP="00DF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1.Охарактеризуйте становище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земель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1920 року.</w:t>
      </w:r>
    </w:p>
    <w:p w:rsidR="0029370D" w:rsidRDefault="0029370D" w:rsidP="00DF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напрямки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більшовиків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землях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розгрому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Денікіна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494F" w:rsidRDefault="00DF494F" w:rsidP="00DF4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370D" w:rsidRPr="00291C4B" w:rsidRDefault="0029370D" w:rsidP="00DF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1C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ІІІ. </w:t>
      </w:r>
      <w:proofErr w:type="spellStart"/>
      <w:r w:rsidRPr="00291C4B">
        <w:rPr>
          <w:rFonts w:ascii="Times New Roman" w:hAnsi="Times New Roman" w:cs="Times New Roman"/>
          <w:b/>
          <w:sz w:val="28"/>
          <w:szCs w:val="28"/>
          <w:lang w:val="ru-RU"/>
        </w:rPr>
        <w:t>Вивчення</w:t>
      </w:r>
      <w:proofErr w:type="spellEnd"/>
      <w:r w:rsidRPr="00291C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нового </w:t>
      </w:r>
      <w:proofErr w:type="spellStart"/>
      <w:proofErr w:type="gramStart"/>
      <w:r w:rsidRPr="00291C4B">
        <w:rPr>
          <w:rFonts w:ascii="Times New Roman" w:hAnsi="Times New Roman" w:cs="Times New Roman"/>
          <w:b/>
          <w:sz w:val="28"/>
          <w:szCs w:val="28"/>
          <w:lang w:val="ru-RU"/>
        </w:rPr>
        <w:t>матер</w:t>
      </w:r>
      <w:proofErr w:type="gramEnd"/>
      <w:r w:rsidRPr="00291C4B">
        <w:rPr>
          <w:rFonts w:ascii="Times New Roman" w:hAnsi="Times New Roman" w:cs="Times New Roman"/>
          <w:b/>
          <w:sz w:val="28"/>
          <w:szCs w:val="28"/>
          <w:lang w:val="ru-RU"/>
        </w:rPr>
        <w:t>іалу</w:t>
      </w:r>
      <w:proofErr w:type="spellEnd"/>
      <w:r w:rsidRPr="00291C4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370D" w:rsidRPr="004062E9" w:rsidRDefault="0029370D" w:rsidP="00DF49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2E9">
        <w:rPr>
          <w:rFonts w:ascii="Times New Roman" w:hAnsi="Times New Roman" w:cs="Times New Roman"/>
          <w:b/>
          <w:i/>
          <w:sz w:val="28"/>
          <w:szCs w:val="28"/>
        </w:rPr>
        <w:t>Варшавська угода між УНР та Польською Республікою.</w:t>
      </w:r>
    </w:p>
    <w:p w:rsidR="00291C4B" w:rsidRDefault="00291C4B" w:rsidP="00AC6DB4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Розповідь учителя. </w:t>
      </w:r>
      <w:r w:rsidR="0029370D">
        <w:rPr>
          <w:rFonts w:ascii="Times New Roman" w:hAnsi="Times New Roman" w:cs="Times New Roman"/>
          <w:sz w:val="28"/>
          <w:szCs w:val="28"/>
        </w:rPr>
        <w:t>Після розгрому Денікіна</w:t>
      </w:r>
      <w:r>
        <w:rPr>
          <w:rFonts w:ascii="Times New Roman" w:hAnsi="Times New Roman" w:cs="Times New Roman"/>
          <w:sz w:val="28"/>
          <w:szCs w:val="28"/>
        </w:rPr>
        <w:t xml:space="preserve"> війна Польщі  з більшовицькою Росією була неминуча. У планах польського керівництва переважало прагнення відновити кордони Польщі станом на 1772 рік, а значить включити до її складу Литву, Білорусію та Україну. На початку 1920 року на думку польського керівництва, склалася сприятлива ситуація для вирішення територіальної проблеми. Також  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Пілсудський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розумів, що більшовики неодмінно будуть прагнути втілити в життя плани «світової революції», а Польща стоїть на їхньому шляху.</w:t>
      </w:r>
    </w:p>
    <w:p w:rsidR="00FD2CD7" w:rsidRDefault="00291C4B" w:rsidP="00AC6D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C4B">
        <w:rPr>
          <w:rFonts w:ascii="Times New Roman" w:hAnsi="Times New Roman" w:cs="Times New Roman"/>
          <w:sz w:val="28"/>
          <w:szCs w:val="28"/>
        </w:rPr>
        <w:lastRenderedPageBreak/>
        <w:t xml:space="preserve">Вторгненню польських військ передувало укладення представниками УНР та Польщі у Варшаві угоди, що включала загальну, торгівельно-економічну та військову конвенції. </w:t>
      </w:r>
    </w:p>
    <w:p w:rsidR="00220D05" w:rsidRPr="00DF494F" w:rsidRDefault="00FD2CD7" w:rsidP="00AC6D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з історичними джерелами. Завдання для роботи в парах: </w:t>
      </w:r>
      <w:r w:rsidRPr="00DF494F">
        <w:rPr>
          <w:rFonts w:ascii="Times New Roman" w:hAnsi="Times New Roman" w:cs="Times New Roman"/>
          <w:sz w:val="28"/>
          <w:szCs w:val="28"/>
        </w:rPr>
        <w:t>«</w:t>
      </w:r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На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яких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умовах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була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заключна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Варшавська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політична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угода?Якими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були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умови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військової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конвенції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?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Чому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ця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угода </w:t>
      </w:r>
      <w:proofErr w:type="spellStart"/>
      <w:proofErr w:type="gram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була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та</w:t>
      </w:r>
      <w:proofErr w:type="gram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ємною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? Як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ви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думаєте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, кому </w:t>
      </w:r>
      <w:proofErr w:type="gram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вони</w:t>
      </w:r>
      <w:proofErr w:type="gram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були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вигіднішими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-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Польщі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чи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УНР? </w:t>
      </w:r>
      <w:proofErr w:type="spellStart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Чому</w:t>
      </w:r>
      <w:proofErr w:type="spellEnd"/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?</w:t>
      </w:r>
      <w:r w:rsidR="00220D05" w:rsidRPr="00DF494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ru-RU" w:eastAsia="ru-RU"/>
        </w:rPr>
        <w:t>»</w:t>
      </w:r>
    </w:p>
    <w:p w:rsidR="00D163B4" w:rsidRPr="00DF494F" w:rsidRDefault="00D163B4" w:rsidP="00220D05">
      <w:pPr>
        <w:pStyle w:val="a4"/>
        <w:shd w:val="clear" w:color="auto" w:fill="FFFFFF"/>
        <w:spacing w:after="150"/>
        <w:jc w:val="both"/>
        <w:rPr>
          <w:rFonts w:eastAsia="Times New Roman"/>
          <w:i/>
          <w:color w:val="333333"/>
          <w:sz w:val="28"/>
          <w:szCs w:val="28"/>
          <w:lang w:eastAsia="ru-RU"/>
        </w:rPr>
      </w:pPr>
      <w:r w:rsidRPr="00D163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220D05" w:rsidRPr="00DF494F">
        <w:rPr>
          <w:rFonts w:eastAsia="Times New Roman"/>
          <w:b/>
          <w:bCs/>
          <w:i/>
          <w:color w:val="333333"/>
          <w:sz w:val="28"/>
          <w:szCs w:val="28"/>
          <w:lang w:eastAsia="ru-RU"/>
        </w:rPr>
        <w:t>Політична конвенція</w:t>
      </w:r>
      <w:r w:rsidRPr="00DF494F">
        <w:rPr>
          <w:rFonts w:eastAsia="Times New Roman"/>
          <w:b/>
          <w:bCs/>
          <w:i/>
          <w:color w:val="333333"/>
          <w:sz w:val="28"/>
          <w:szCs w:val="28"/>
          <w:lang w:eastAsia="ru-RU"/>
        </w:rPr>
        <w:t xml:space="preserve"> між Польською Республікою і Українською Народною Республікою. Варшава, 21 квітня 1920 р.</w:t>
      </w:r>
    </w:p>
    <w:p w:rsidR="00D163B4" w:rsidRPr="00D163B4" w:rsidRDefault="00D163B4" w:rsidP="00220D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Уряд Речі Посполитої Польсько</w:t>
      </w:r>
      <w:r w:rsidR="00220D05" w:rsidRPr="00DF494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ї, з одного боку, і уряд Україн</w:t>
      </w:r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ської Народної Республіки, з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другого...погодилися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 такі рішення:</w:t>
      </w:r>
    </w:p>
    <w:p w:rsidR="00D163B4" w:rsidRPr="00D163B4" w:rsidRDefault="00D163B4" w:rsidP="00220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</w:pP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Визнаючи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право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України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незалежне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державне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існування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…</w:t>
      </w:r>
      <w:proofErr w:type="spellStart"/>
      <w:proofErr w:type="gram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Р</w:t>
      </w:r>
      <w:proofErr w:type="gram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іч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Посполита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Польська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визнає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верховною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владою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Української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Народної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Республіки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Директорію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незалежної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Української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Народної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Республіки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з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Головним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отама¬ном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паном Симоном Петлюрою на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чолі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...</w:t>
      </w:r>
    </w:p>
    <w:p w:rsidR="00D163B4" w:rsidRPr="00D163B4" w:rsidRDefault="00D163B4" w:rsidP="00220D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</w:pPr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Уряд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польський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визнає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за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Україною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території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схід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від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кордону,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зазначеного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в §2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цього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договору, до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кордонів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Польщі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1772 року (до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поділів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), яку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Польща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вже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займає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або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здобуде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від</w:t>
      </w:r>
      <w:proofErr w:type="spellEnd"/>
      <w:proofErr w:type="gram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Р</w:t>
      </w:r>
      <w:proofErr w:type="gram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осії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шляхом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збройним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або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дипломатичним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.</w:t>
      </w:r>
    </w:p>
    <w:p w:rsidR="00D163B4" w:rsidRPr="00D163B4" w:rsidRDefault="00D163B4" w:rsidP="00220D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</w:pP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Український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уряд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зобов'язується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не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укладати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будь-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яких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між¬народних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договорів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спрямованих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проти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Польщі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Ц</w:t>
      </w:r>
      <w:proofErr w:type="gram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ж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зобо¬в'язання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бере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на себе уряд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Речі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Посполитої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Польської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...</w:t>
      </w:r>
    </w:p>
    <w:p w:rsidR="00D163B4" w:rsidRPr="00D163B4" w:rsidRDefault="00D163B4" w:rsidP="00220D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</w:pP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Національно-культурні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права,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які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польський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уряд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надає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своїм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громадянам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української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національності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які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мешкають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території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РПП,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будуть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тією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ж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мірою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надані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громадянам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польської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національності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які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мешкають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</w:t>
      </w:r>
      <w:proofErr w:type="gram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межах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Української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Народної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Республіки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, і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навпаки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.</w:t>
      </w:r>
    </w:p>
    <w:p w:rsidR="00D163B4" w:rsidRPr="00D163B4" w:rsidRDefault="00220D05" w:rsidP="00220D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</w:pPr>
      <w:r w:rsidRPr="00DF494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494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>Військова</w:t>
      </w:r>
      <w:proofErr w:type="spellEnd"/>
      <w:r w:rsidRPr="00DF494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494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>конвенція</w:t>
      </w:r>
      <w:proofErr w:type="spellEnd"/>
      <w:r w:rsidR="00D163B4" w:rsidRPr="00D163B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D163B4" w:rsidRPr="00D163B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>м</w:t>
      </w:r>
      <w:proofErr w:type="gramEnd"/>
      <w:r w:rsidR="00D163B4" w:rsidRPr="00D163B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>іж</w:t>
      </w:r>
      <w:proofErr w:type="spellEnd"/>
      <w:r w:rsidR="00D163B4" w:rsidRPr="00D163B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D163B4" w:rsidRPr="00D163B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>Польщею</w:t>
      </w:r>
      <w:proofErr w:type="spellEnd"/>
      <w:r w:rsidR="00D163B4" w:rsidRPr="00D163B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 xml:space="preserve"> та УНР. Варшава, 24 </w:t>
      </w:r>
      <w:proofErr w:type="spellStart"/>
      <w:r w:rsidR="00D163B4" w:rsidRPr="00D163B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>квітня</w:t>
      </w:r>
      <w:proofErr w:type="spellEnd"/>
      <w:r w:rsidR="00D163B4" w:rsidRPr="00D163B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ru-RU" w:eastAsia="ru-RU"/>
        </w:rPr>
        <w:t xml:space="preserve"> 1920 р.</w:t>
      </w:r>
    </w:p>
    <w:p w:rsidR="00D163B4" w:rsidRPr="00D163B4" w:rsidRDefault="00D163B4" w:rsidP="00220D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</w:pP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Польські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і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українські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війська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діють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разом як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війська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союзн</w:t>
      </w:r>
      <w:proofErr w:type="gram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...</w:t>
      </w:r>
    </w:p>
    <w:p w:rsidR="00D163B4" w:rsidRPr="00D163B4" w:rsidRDefault="00D163B4" w:rsidP="00220D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</w:pPr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З моменту початку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спільних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дій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проти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більшовиків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україн¬ський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уряд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зобов'язується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постачати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продукти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польській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армії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, яка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оперує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українській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територ</w:t>
      </w:r>
      <w:proofErr w:type="gram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ії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… У</w:t>
      </w:r>
      <w:proofErr w:type="gram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разі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ненадання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українським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урядом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необхідної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продукції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цивільний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комісар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України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…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здійснює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реквізицію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про-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дуктів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у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місцевого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населення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...</w:t>
      </w:r>
    </w:p>
    <w:p w:rsidR="00D163B4" w:rsidRPr="00D163B4" w:rsidRDefault="00D163B4" w:rsidP="00220D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</w:pP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Командування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польських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військ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зобов'язується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постачати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українські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війська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зброєю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амуніцією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спорядженням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і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одягом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у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кількості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необхідній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для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трьох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дивізій</w:t>
      </w:r>
      <w:proofErr w:type="spellEnd"/>
      <w:r w:rsidRPr="00D163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...</w:t>
      </w:r>
    </w:p>
    <w:p w:rsidR="00096897" w:rsidRPr="00DF494F" w:rsidRDefault="00096897" w:rsidP="00291C4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C4B" w:rsidRPr="00DF494F" w:rsidRDefault="00FD2CD7" w:rsidP="00291C4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4F">
        <w:rPr>
          <w:rFonts w:ascii="Times New Roman" w:hAnsi="Times New Roman" w:cs="Times New Roman"/>
          <w:i/>
          <w:sz w:val="28"/>
          <w:szCs w:val="28"/>
        </w:rPr>
        <w:t xml:space="preserve"> Учні працюють з витягами з історичних джерел, озвучують відповіді, за результатами роботи</w:t>
      </w:r>
      <w:r w:rsidR="00096897" w:rsidRPr="00DF494F">
        <w:rPr>
          <w:rFonts w:ascii="Times New Roman" w:hAnsi="Times New Roman" w:cs="Times New Roman"/>
          <w:i/>
          <w:sz w:val="28"/>
          <w:szCs w:val="28"/>
        </w:rPr>
        <w:t xml:space="preserve"> разом з вчителем визначають о</w:t>
      </w:r>
      <w:r w:rsidR="00291C4B" w:rsidRPr="00DF494F">
        <w:rPr>
          <w:rFonts w:ascii="Times New Roman" w:hAnsi="Times New Roman" w:cs="Times New Roman"/>
          <w:i/>
          <w:sz w:val="28"/>
          <w:szCs w:val="28"/>
        </w:rPr>
        <w:t>сновні положення цих документів</w:t>
      </w:r>
      <w:r w:rsidR="00096897" w:rsidRPr="00DF494F">
        <w:rPr>
          <w:rFonts w:ascii="Times New Roman" w:hAnsi="Times New Roman" w:cs="Times New Roman"/>
          <w:i/>
          <w:sz w:val="28"/>
          <w:szCs w:val="28"/>
        </w:rPr>
        <w:t>, які презентовані</w:t>
      </w:r>
      <w:r w:rsidR="00291C4B" w:rsidRPr="00DF494F">
        <w:rPr>
          <w:rFonts w:ascii="Times New Roman" w:hAnsi="Times New Roman" w:cs="Times New Roman"/>
          <w:i/>
          <w:sz w:val="28"/>
          <w:szCs w:val="28"/>
        </w:rPr>
        <w:t>:</w:t>
      </w:r>
    </w:p>
    <w:p w:rsidR="00291C4B" w:rsidRPr="00DF494F" w:rsidRDefault="00FD2CD7" w:rsidP="00291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4F">
        <w:rPr>
          <w:rFonts w:ascii="Times New Roman" w:hAnsi="Times New Roman" w:cs="Times New Roman"/>
          <w:i/>
          <w:sz w:val="28"/>
          <w:szCs w:val="28"/>
        </w:rPr>
        <w:t>Польський уряд визнавав існування УНР.</w:t>
      </w:r>
    </w:p>
    <w:p w:rsidR="00FD2CD7" w:rsidRPr="00DF494F" w:rsidRDefault="00FD2CD7" w:rsidP="00291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4F">
        <w:rPr>
          <w:rFonts w:ascii="Times New Roman" w:hAnsi="Times New Roman" w:cs="Times New Roman"/>
          <w:i/>
          <w:sz w:val="28"/>
          <w:szCs w:val="28"/>
        </w:rPr>
        <w:t xml:space="preserve">До Польщі відходили Холмщина, Підляшшя, </w:t>
      </w:r>
      <w:proofErr w:type="spellStart"/>
      <w:r w:rsidRPr="00DF494F">
        <w:rPr>
          <w:rFonts w:ascii="Times New Roman" w:hAnsi="Times New Roman" w:cs="Times New Roman"/>
          <w:i/>
          <w:sz w:val="28"/>
          <w:szCs w:val="28"/>
        </w:rPr>
        <w:t>Посяння</w:t>
      </w:r>
      <w:proofErr w:type="spellEnd"/>
      <w:r w:rsidRPr="00DF494F">
        <w:rPr>
          <w:rFonts w:ascii="Times New Roman" w:hAnsi="Times New Roman" w:cs="Times New Roman"/>
          <w:i/>
          <w:sz w:val="28"/>
          <w:szCs w:val="28"/>
        </w:rPr>
        <w:t>, Лемківщина, Західна Волинь, частина Полісся та вся Галичина.</w:t>
      </w:r>
    </w:p>
    <w:p w:rsidR="00FD2CD7" w:rsidRPr="00DF494F" w:rsidRDefault="00FD2CD7" w:rsidP="00291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4F">
        <w:rPr>
          <w:rFonts w:ascii="Times New Roman" w:hAnsi="Times New Roman" w:cs="Times New Roman"/>
          <w:i/>
          <w:sz w:val="28"/>
          <w:szCs w:val="28"/>
        </w:rPr>
        <w:t>Польща відмовлялася від територіальних претензій.</w:t>
      </w:r>
    </w:p>
    <w:p w:rsidR="00FD2CD7" w:rsidRPr="00DF494F" w:rsidRDefault="00FD2CD7" w:rsidP="00291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4F">
        <w:rPr>
          <w:rFonts w:ascii="Times New Roman" w:hAnsi="Times New Roman" w:cs="Times New Roman"/>
          <w:i/>
          <w:sz w:val="28"/>
          <w:szCs w:val="28"/>
        </w:rPr>
        <w:t>Польща зобов’язувалася озброювати війська УНР.</w:t>
      </w:r>
    </w:p>
    <w:p w:rsidR="00FD2CD7" w:rsidRPr="00DF494F" w:rsidRDefault="00FD2CD7" w:rsidP="00FD2C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4F">
        <w:rPr>
          <w:rFonts w:ascii="Times New Roman" w:hAnsi="Times New Roman" w:cs="Times New Roman"/>
          <w:i/>
          <w:sz w:val="28"/>
          <w:szCs w:val="28"/>
        </w:rPr>
        <w:t>Уряд УНР заявляв про відсутність претензій на західноукраїнські землі;</w:t>
      </w:r>
    </w:p>
    <w:p w:rsidR="00FD2CD7" w:rsidRPr="00DF494F" w:rsidRDefault="00FD2CD7" w:rsidP="00FD2C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4F">
        <w:rPr>
          <w:rFonts w:ascii="Times New Roman" w:hAnsi="Times New Roman" w:cs="Times New Roman"/>
          <w:i/>
          <w:sz w:val="28"/>
          <w:szCs w:val="28"/>
        </w:rPr>
        <w:t>Збройні сили Петлюри підпорядковувалися польському командуванню;</w:t>
      </w:r>
    </w:p>
    <w:p w:rsidR="00291C4B" w:rsidRPr="00DF494F" w:rsidRDefault="00FD2CD7" w:rsidP="00291C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4F">
        <w:rPr>
          <w:rFonts w:ascii="Times New Roman" w:hAnsi="Times New Roman" w:cs="Times New Roman"/>
          <w:i/>
          <w:sz w:val="28"/>
          <w:szCs w:val="28"/>
        </w:rPr>
        <w:t xml:space="preserve">Українські залізниці </w:t>
      </w:r>
      <w:r w:rsidRPr="00DF494F">
        <w:rPr>
          <w:rFonts w:ascii="Times New Roman" w:hAnsi="Times New Roman" w:cs="Times New Roman"/>
          <w:i/>
          <w:sz w:val="28"/>
          <w:szCs w:val="28"/>
        </w:rPr>
        <w:t>підпорядковувалися</w:t>
      </w:r>
      <w:r w:rsidRPr="00DF494F">
        <w:rPr>
          <w:rFonts w:ascii="Times New Roman" w:hAnsi="Times New Roman" w:cs="Times New Roman"/>
          <w:i/>
          <w:sz w:val="28"/>
          <w:szCs w:val="28"/>
        </w:rPr>
        <w:t xml:space="preserve"> польському управлінню;</w:t>
      </w:r>
    </w:p>
    <w:p w:rsidR="00FD2CD7" w:rsidRPr="00DF494F" w:rsidRDefault="00FD2CD7" w:rsidP="00291C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4F">
        <w:rPr>
          <w:rFonts w:ascii="Times New Roman" w:hAnsi="Times New Roman" w:cs="Times New Roman"/>
          <w:i/>
          <w:sz w:val="28"/>
          <w:szCs w:val="28"/>
        </w:rPr>
        <w:t>УНР погоджувалася на спільну валюту;</w:t>
      </w:r>
    </w:p>
    <w:p w:rsidR="00291C4B" w:rsidRPr="00DF494F" w:rsidRDefault="00FD2CD7" w:rsidP="00220D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4F">
        <w:rPr>
          <w:rFonts w:ascii="Times New Roman" w:hAnsi="Times New Roman" w:cs="Times New Roman"/>
          <w:i/>
          <w:sz w:val="28"/>
          <w:szCs w:val="28"/>
        </w:rPr>
        <w:t>Український уряд повинен був утримувати польські війська.</w:t>
      </w:r>
      <w:r w:rsidR="00220D05" w:rsidRPr="00DF494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163B4" w:rsidRPr="00D163B4" w:rsidRDefault="004062E9" w:rsidP="00AC6DB4">
      <w:pPr>
        <w:shd w:val="clear" w:color="auto" w:fill="FFFFFF"/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Розповідь учителя. </w:t>
      </w:r>
      <w:r w:rsidR="00220D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договір був засуджений багатьма українськими політичними діячами : М.Грушевським, В.Винниченком, І Мазепою – прем’єр-міністром уряду  УНР, особливо важким  ударом стала ця угод</w:t>
      </w:r>
      <w:r w:rsidR="00A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населення Галичини. Сам Симон </w:t>
      </w:r>
      <w:r w:rsidR="0022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Петлюра </w:t>
      </w:r>
      <w:r w:rsidR="00A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</w:t>
      </w:r>
      <w:r w:rsidR="00220D05" w:rsidRPr="0022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1926 році </w:t>
      </w:r>
      <w:r w:rsidR="00D163B4" w:rsidRPr="00D1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пояснює свої дії: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220D05" w:rsidRPr="00220D05" w:rsidTr="00AC6DB4">
        <w:trPr>
          <w:tblCellSpacing w:w="15" w:type="dxa"/>
        </w:trPr>
        <w:tc>
          <w:tcPr>
            <w:tcW w:w="0" w:type="auto"/>
            <w:shd w:val="clear" w:color="auto" w:fill="FFF8DC"/>
            <w:vAlign w:val="center"/>
            <w:hideMark/>
          </w:tcPr>
          <w:p w:rsidR="00D163B4" w:rsidRDefault="00D163B4" w:rsidP="00AC6DB4">
            <w:pPr>
              <w:spacing w:after="0" w:line="240" w:lineRule="auto"/>
              <w:ind w:left="97" w:firstLine="95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Тільки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нечесний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 </w:t>
            </w:r>
            <w:hyperlink r:id="rId6" w:tooltip="Демагог" w:history="1">
              <w:r w:rsidRPr="00D163B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val="ru-RU" w:eastAsia="ru-RU"/>
                </w:rPr>
                <w:t>демагог</w:t>
              </w:r>
            </w:hyperlink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 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може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дозволити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говорити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собі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про те,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«</w:t>
            </w:r>
            <w:proofErr w:type="gram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Петлюра</w:t>
            </w:r>
            <w:proofErr w:type="gram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продав»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Галичину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Волинь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і так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далі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. Петлюра,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якщо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говорити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правду,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несе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собі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відповідальність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історичні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гріхи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» і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недоліки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неорганізованості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малокультурності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несприятливих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обставин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житті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нації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...шлях до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державності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лежить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через 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fldChar w:fldCharType="begin"/>
            </w:r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instrText xml:space="preserve"> HYPERLINK "https://uk.wikipedia.org/wiki/%D0%9A%D0%B8%D1%97%D0%B2" \o "Київ" </w:instrText>
            </w:r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fldChar w:fldCharType="separate"/>
            </w:r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Київ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fldChar w:fldCharType="end"/>
            </w:r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, а не через 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fldChar w:fldCharType="begin"/>
            </w:r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instrText xml:space="preserve"> HYPERLINK "https://uk.wikipedia.org/wiki/%D0%9B%D1%8C%D0%B2%D1%96%D0%B2" \o "Львів" </w:instrText>
            </w:r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fldChar w:fldCharType="separate"/>
            </w:r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Львів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fldChar w:fldCharType="end"/>
            </w:r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Тільки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тоді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, коли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Українська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Державність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утвердиться на горах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Дніпра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біля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Чорного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моря,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лише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тоді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можна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думати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реально </w:t>
            </w:r>
            <w:proofErr w:type="gram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про</w:t>
            </w:r>
            <w:proofErr w:type="gram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об'єднання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українських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земель</w:t>
            </w:r>
            <w:proofErr w:type="gram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захоплених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сусідами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Інша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політика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—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 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fldChar w:fldCharType="begin"/>
            </w:r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instrText xml:space="preserve"> HYPERLINK "https://uk.wikipedia.org/wiki/%D0%9C%D1%80%D1%96%D1%97" \o "Мрії" </w:instrText>
            </w:r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fldChar w:fldCharType="separate"/>
            </w:r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мрії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fldChar w:fldCharType="end"/>
            </w:r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нереальні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комбінації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приведуть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до того,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ніякої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не буде... Я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переконаний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вірність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обраної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мною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лінії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ідтвердить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історія</w:t>
            </w:r>
            <w:proofErr w:type="spellEnd"/>
            <w:r w:rsidRPr="00D16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».</w:t>
            </w:r>
          </w:p>
          <w:p w:rsidR="00220D05" w:rsidRPr="00D163B4" w:rsidRDefault="00220D05" w:rsidP="0022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</w:p>
        </w:tc>
      </w:tr>
    </w:tbl>
    <w:p w:rsidR="004062E9" w:rsidRDefault="004062E9" w:rsidP="00AC6D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Завдання: «</w:t>
      </w:r>
      <w:r w:rsidR="00220D05">
        <w:rPr>
          <w:rFonts w:ascii="Times New Roman" w:hAnsi="Times New Roman" w:cs="Times New Roman"/>
          <w:sz w:val="28"/>
          <w:szCs w:val="28"/>
        </w:rPr>
        <w:t xml:space="preserve">Прокоментуйте  </w:t>
      </w:r>
      <w:r>
        <w:rPr>
          <w:rFonts w:ascii="Times New Roman" w:hAnsi="Times New Roman" w:cs="Times New Roman"/>
          <w:sz w:val="28"/>
          <w:szCs w:val="28"/>
        </w:rPr>
        <w:t>висловлення С.П</w:t>
      </w:r>
      <w:r w:rsidR="00220D05">
        <w:rPr>
          <w:rFonts w:ascii="Times New Roman" w:hAnsi="Times New Roman" w:cs="Times New Roman"/>
          <w:sz w:val="28"/>
          <w:szCs w:val="28"/>
        </w:rPr>
        <w:t xml:space="preserve">етлюри, </w:t>
      </w:r>
      <w:r>
        <w:rPr>
          <w:rFonts w:ascii="Times New Roman" w:hAnsi="Times New Roman" w:cs="Times New Roman"/>
          <w:sz w:val="28"/>
          <w:szCs w:val="28"/>
        </w:rPr>
        <w:t>висловіть власну думку з приводу історичного значення документу».</w:t>
      </w:r>
    </w:p>
    <w:p w:rsidR="00291C4B" w:rsidRDefault="004062E9" w:rsidP="00406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2E9">
        <w:rPr>
          <w:rFonts w:ascii="Times New Roman" w:hAnsi="Times New Roman" w:cs="Times New Roman"/>
          <w:b/>
          <w:i/>
          <w:sz w:val="28"/>
          <w:szCs w:val="28"/>
        </w:rPr>
        <w:t>Радянсько-польська війна і Україна.</w:t>
      </w:r>
    </w:p>
    <w:p w:rsidR="004062E9" w:rsidRDefault="004062E9" w:rsidP="00AC6D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організовує колективну роботу з підручником, учні складають таблицю, у якій визначено причини війни, цілі кожної із сторін (УНР, Польщі, Радянської Росії), основні події, результати та наслідки. У ході роботи школярі працюють з картою «Радянсько-польська війна</w:t>
      </w:r>
      <w:r w:rsidR="00CE7A6F">
        <w:rPr>
          <w:rFonts w:ascii="Times New Roman" w:hAnsi="Times New Roman" w:cs="Times New Roman"/>
          <w:sz w:val="28"/>
          <w:szCs w:val="28"/>
        </w:rPr>
        <w:t xml:space="preserve"> і </w:t>
      </w:r>
      <w:r w:rsidR="00CE7A6F">
        <w:rPr>
          <w:rFonts w:ascii="Times New Roman" w:hAnsi="Times New Roman" w:cs="Times New Roman"/>
          <w:sz w:val="28"/>
          <w:szCs w:val="28"/>
        </w:rPr>
        <w:lastRenderedPageBreak/>
        <w:t>Україна</w:t>
      </w:r>
      <w:r>
        <w:rPr>
          <w:rFonts w:ascii="Times New Roman" w:hAnsi="Times New Roman" w:cs="Times New Roman"/>
          <w:sz w:val="28"/>
          <w:szCs w:val="28"/>
        </w:rPr>
        <w:t>», опрацьовують історичні джерела, виконують завдання до документів, звіряють результати складання хронологічної таблиці з варіантом презентації.</w:t>
      </w:r>
    </w:p>
    <w:p w:rsidR="004062E9" w:rsidRDefault="004062E9" w:rsidP="004062E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2E9">
        <w:rPr>
          <w:rFonts w:ascii="Times New Roman" w:hAnsi="Times New Roman" w:cs="Times New Roman"/>
          <w:i/>
          <w:sz w:val="28"/>
          <w:szCs w:val="28"/>
        </w:rPr>
        <w:t>Робота з документами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C3A0D" w:rsidRDefault="001C3A0D" w:rsidP="004062E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2E9" w:rsidRPr="00DF494F" w:rsidRDefault="001C3A0D" w:rsidP="004062E9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4F">
        <w:rPr>
          <w:rFonts w:ascii="Times New Roman" w:hAnsi="Times New Roman" w:cs="Times New Roman"/>
          <w:b/>
          <w:i/>
          <w:sz w:val="28"/>
          <w:szCs w:val="28"/>
        </w:rPr>
        <w:t>В.Ленін про війну з Польщею</w:t>
      </w:r>
    </w:p>
    <w:p w:rsidR="001C3A0D" w:rsidRPr="001C3A0D" w:rsidRDefault="001C3A0D" w:rsidP="004062E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A0D">
        <w:rPr>
          <w:rFonts w:ascii="Times New Roman" w:hAnsi="Times New Roman" w:cs="Times New Roman"/>
          <w:i/>
          <w:sz w:val="28"/>
          <w:szCs w:val="28"/>
        </w:rPr>
        <w:t>«…Ми вирішили використати наші воєнні сили, щоб допомогти радянізації Польщі…Між собою ми говорили, що багнетами повинні перевірити – чи дозріла соціалістична революція пролетаріату в Польщі.</w:t>
      </w:r>
    </w:p>
    <w:p w:rsidR="001C3A0D" w:rsidRDefault="001C3A0D" w:rsidP="001C3A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мету переслідував радянський уряд у цій війні?</w:t>
      </w:r>
    </w:p>
    <w:p w:rsidR="001C3A0D" w:rsidRPr="00DF494F" w:rsidRDefault="001C3A0D" w:rsidP="001C3A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польський народ не підтримав ідеї більшовиків?</w:t>
      </w:r>
    </w:p>
    <w:p w:rsidR="001C3A0D" w:rsidRPr="00DF494F" w:rsidRDefault="001C3A0D" w:rsidP="00DF494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94F">
        <w:rPr>
          <w:rFonts w:ascii="Times New Roman" w:hAnsi="Times New Roman" w:cs="Times New Roman"/>
          <w:b/>
          <w:i/>
          <w:sz w:val="28"/>
          <w:szCs w:val="28"/>
        </w:rPr>
        <w:t>З висловлювання Ю.</w:t>
      </w:r>
      <w:r w:rsidR="00DF49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94F">
        <w:rPr>
          <w:rFonts w:ascii="Times New Roman" w:hAnsi="Times New Roman" w:cs="Times New Roman"/>
          <w:b/>
          <w:i/>
          <w:sz w:val="28"/>
          <w:szCs w:val="28"/>
        </w:rPr>
        <w:t>Пілсудського</w:t>
      </w:r>
      <w:proofErr w:type="spellEnd"/>
    </w:p>
    <w:p w:rsidR="001C3A0D" w:rsidRDefault="001C3A0D" w:rsidP="00DF494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A0D">
        <w:rPr>
          <w:rFonts w:ascii="Times New Roman" w:hAnsi="Times New Roman" w:cs="Times New Roman"/>
          <w:i/>
          <w:sz w:val="28"/>
          <w:szCs w:val="28"/>
        </w:rPr>
        <w:t>«…Можливо я зміг би дійти до Москви та вигнати більшовиків звідти. Але що потім?</w:t>
      </w:r>
      <w:proofErr w:type="spellStart"/>
      <w:r w:rsidRPr="001C3A0D">
        <w:rPr>
          <w:rFonts w:ascii="Times New Roman" w:hAnsi="Times New Roman" w:cs="Times New Roman"/>
          <w:i/>
          <w:sz w:val="28"/>
          <w:szCs w:val="28"/>
        </w:rPr>
        <w:t>...Місця</w:t>
      </w:r>
      <w:proofErr w:type="spellEnd"/>
      <w:r w:rsidRPr="001C3A0D">
        <w:rPr>
          <w:rFonts w:ascii="Times New Roman" w:hAnsi="Times New Roman" w:cs="Times New Roman"/>
          <w:i/>
          <w:sz w:val="28"/>
          <w:szCs w:val="28"/>
        </w:rPr>
        <w:t xml:space="preserve"> у них багато. А я Москву ні у Лондон, ні у Варшаву не </w:t>
      </w:r>
      <w:proofErr w:type="spellStart"/>
      <w:r w:rsidRPr="001C3A0D">
        <w:rPr>
          <w:rFonts w:ascii="Times New Roman" w:hAnsi="Times New Roman" w:cs="Times New Roman"/>
          <w:i/>
          <w:sz w:val="28"/>
          <w:szCs w:val="28"/>
        </w:rPr>
        <w:t>переоблю</w:t>
      </w:r>
      <w:proofErr w:type="spellEnd"/>
      <w:r w:rsidRPr="001C3A0D">
        <w:rPr>
          <w:rFonts w:ascii="Times New Roman" w:hAnsi="Times New Roman" w:cs="Times New Roman"/>
          <w:i/>
          <w:sz w:val="28"/>
          <w:szCs w:val="28"/>
        </w:rPr>
        <w:t xml:space="preserve">. Тільки, мабуть, помщуся за гімназичну молодість у Вільно і накажу написати на стіні Кремля: «Говорить </w:t>
      </w:r>
      <w:proofErr w:type="spellStart"/>
      <w:r w:rsidRPr="001C3A0D">
        <w:rPr>
          <w:rFonts w:ascii="Times New Roman" w:hAnsi="Times New Roman" w:cs="Times New Roman"/>
          <w:i/>
          <w:sz w:val="28"/>
          <w:szCs w:val="28"/>
        </w:rPr>
        <w:t>по-</w:t>
      </w:r>
      <w:proofErr w:type="spellEnd"/>
      <w:r w:rsidRPr="001C3A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3A0D">
        <w:rPr>
          <w:rFonts w:ascii="Times New Roman" w:hAnsi="Times New Roman" w:cs="Times New Roman"/>
          <w:i/>
          <w:sz w:val="28"/>
          <w:szCs w:val="28"/>
        </w:rPr>
        <w:t>русски</w:t>
      </w:r>
      <w:proofErr w:type="spellEnd"/>
      <w:r w:rsidRPr="001C3A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3A0D">
        <w:rPr>
          <w:rFonts w:ascii="Times New Roman" w:hAnsi="Times New Roman" w:cs="Times New Roman"/>
          <w:i/>
          <w:sz w:val="28"/>
          <w:szCs w:val="28"/>
        </w:rPr>
        <w:t>запрещается</w:t>
      </w:r>
      <w:proofErr w:type="spellEnd"/>
      <w:r w:rsidRPr="001C3A0D">
        <w:rPr>
          <w:rFonts w:ascii="Times New Roman" w:hAnsi="Times New Roman" w:cs="Times New Roman"/>
          <w:i/>
          <w:sz w:val="28"/>
          <w:szCs w:val="28"/>
        </w:rPr>
        <w:t>».</w:t>
      </w:r>
    </w:p>
    <w:p w:rsidR="001C3A0D" w:rsidRPr="00DF494F" w:rsidRDefault="001C3A0D" w:rsidP="001C3A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Ю.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Пілсудський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пішов на союз з білогвардійським рухом?</w:t>
      </w:r>
    </w:p>
    <w:p w:rsidR="00DF494F" w:rsidRPr="001C3A0D" w:rsidRDefault="00DF494F" w:rsidP="00DF494F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A0D" w:rsidRPr="00DF494F" w:rsidRDefault="001C3A0D" w:rsidP="00DF49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4F">
        <w:rPr>
          <w:rFonts w:ascii="Times New Roman" w:hAnsi="Times New Roman" w:cs="Times New Roman"/>
          <w:b/>
          <w:i/>
          <w:sz w:val="28"/>
          <w:szCs w:val="28"/>
        </w:rPr>
        <w:t>З мирного договору між РСФСР та УССР, з одного боку, і Польщею – з другого (Рига, 18 березня 1921 року)</w:t>
      </w:r>
    </w:p>
    <w:p w:rsidR="00CE7A6F" w:rsidRPr="00CE7A6F" w:rsidRDefault="00CE7A6F" w:rsidP="00DF4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CE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...Ст</w:t>
      </w:r>
      <w:proofErr w:type="spellEnd"/>
      <w:r w:rsidRPr="00CE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1. Обидві договірні сторони оголошують стан війни між ними припиненим.</w:t>
      </w:r>
    </w:p>
    <w:p w:rsidR="00CE7A6F" w:rsidRPr="00CE7A6F" w:rsidRDefault="00CE7A6F" w:rsidP="00DF4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2. Обидві договірні сторони... визнають незалежність України й Білорусії, а також погоджуються та постановляють, що східний кордон Польщі, тобто кордон між Росією, Білорусією та Україною, з одного боку, і Польщею — із другого, становить лінію... [Далі йде детальний опис лінії кордону, згідно з яким до Польщі відходили такі українські землі: Холмщина, Підляшшя, Західна Волинь і Західне Полісся. Східна Галичина залишалася за Польщею.]</w:t>
      </w:r>
    </w:p>
    <w:p w:rsidR="00CE7A6F" w:rsidRPr="00CE7A6F" w:rsidRDefault="00CE7A6F" w:rsidP="00CE7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3. Росія та Україна відмовляються від усяких прав і претензій на землі, розташовані на захід від кордону, описаного в ст. 2... Зі свого боку Польща відмовляється на користь України та Білорусії від усяких прав і претензій на землі, розташовані на схід від цього кордону...</w:t>
      </w:r>
    </w:p>
    <w:p w:rsidR="00CE7A6F" w:rsidRPr="00CE7A6F" w:rsidRDefault="00CE7A6F" w:rsidP="00CE7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Ст. 5. Обидві договірні сторони взаємно гарантують повну повагу державного суверенітету другої сторони й утримання від усякого втручання в її внутрішні справи, зокрема, від агітації, пропаганди та всяких інтервенцій або їх підтримки. Обидві договірні сторони зобов’язуються не створювати й не підтримувати організацій, що мають метою збройну боротьбу з другою договірною стороною, або зазіхають на її територіальну цілісність, або готують повалення її державного чи суспільного ладу шляхом насильства, так само як і організації, що приписують собі роль уряду другої </w:t>
      </w:r>
      <w:r w:rsidRPr="00CE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сторони або частини її території. З огляду на це, сторони зобов’язуються не дозволяти перебування на своїй території таких організацій, їх офіційних представників та інших органів, заборонити вербування, так само як і ввезення на свою територію збройних сил, зброї, бойових припасів, амуніції та різних воєнних матеріалів, призначених для цих організацій.</w:t>
      </w:r>
    </w:p>
    <w:p w:rsidR="00CE7A6F" w:rsidRPr="00CE7A6F" w:rsidRDefault="00CE7A6F" w:rsidP="00CE7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7. Польща надає особам російської, української й білоруської національності, які перебувають у Польщі, на основі рівноправності національностей, усі права, що забезпечують вільний розвиток культури, мови й виконання релігійних обрядів. Взаємно Росія та Україна забезпечують особам польської національності, які перебувають в Росії, Україні та Білорусії, усі ті самі права. Особи російської, української й білоруської національності в Польщі мають право, у межах внутрішнього законодавства, культивувати свою рідну мову, організовувати і підтримувати свої школи, розвивати свою культуру та створювати з цією метою товариства й спілки. Цими ж правами, у межах внутрішнього законодавства, користуватимуться особи польської національності, які перебувають у Росії, Україні та Білорусії. Обидві договірні сторони взаємно зобов’язуються ні прямо, ні посередньо не втручатися у справи, які стосуються устрою й життя церкви та релігійних громад, що перебувають на території другої сторони...</w:t>
      </w:r>
    </w:p>
    <w:p w:rsidR="00CE7A6F" w:rsidRPr="00CE7A6F" w:rsidRDefault="00CE7A6F" w:rsidP="00CE7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Ст. 13. Через визнану Договором про прелімінарні умови миру від 12 жовтня 1920 р. активну участь земель Польської Республіки в господарському житті Російської імперії, — Росія й Україна зобов’язуються сплатити Польщі 30 </w:t>
      </w:r>
      <w:proofErr w:type="spellStart"/>
      <w:r w:rsidRPr="00CE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млн</w:t>
      </w:r>
      <w:proofErr w:type="spellEnd"/>
      <w:r w:rsidRPr="00CE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золотих карбованців...</w:t>
      </w:r>
    </w:p>
    <w:p w:rsidR="00CE7A6F" w:rsidRPr="00CE7A6F" w:rsidRDefault="00CE7A6F" w:rsidP="00CE7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24. Дипломатичні відносини між договірними сторонами встановлюються негайно після ратифікації цього договору...</w:t>
      </w:r>
    </w:p>
    <w:p w:rsidR="00CE7A6F" w:rsidRDefault="00CE7A6F" w:rsidP="00CE7A6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7A6F" w:rsidRDefault="00CE7A6F" w:rsidP="00CE7A6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A6F">
        <w:rPr>
          <w:rFonts w:ascii="Times New Roman" w:hAnsi="Times New Roman" w:cs="Times New Roman"/>
          <w:sz w:val="28"/>
          <w:szCs w:val="28"/>
          <w:lang w:val="ru-RU"/>
        </w:rPr>
        <w:t xml:space="preserve">- Дайте </w:t>
      </w:r>
      <w:proofErr w:type="spellStart"/>
      <w:r w:rsidRPr="00CE7A6F">
        <w:rPr>
          <w:rFonts w:ascii="Times New Roman" w:hAnsi="Times New Roman" w:cs="Times New Roman"/>
          <w:sz w:val="28"/>
          <w:szCs w:val="28"/>
          <w:lang w:val="ru-RU"/>
        </w:rPr>
        <w:t>історичну</w:t>
      </w:r>
      <w:proofErr w:type="spellEnd"/>
      <w:r w:rsidRPr="00CE7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A6F">
        <w:rPr>
          <w:rFonts w:ascii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CE7A6F">
        <w:rPr>
          <w:rFonts w:ascii="Times New Roman" w:hAnsi="Times New Roman" w:cs="Times New Roman"/>
          <w:sz w:val="28"/>
          <w:szCs w:val="28"/>
          <w:lang w:val="ru-RU"/>
        </w:rPr>
        <w:t xml:space="preserve"> документу. </w:t>
      </w:r>
      <w:proofErr w:type="spellStart"/>
      <w:r w:rsidRPr="00CE7A6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E7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A6F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CE7A6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A6F">
        <w:rPr>
          <w:rFonts w:ascii="Times New Roman" w:hAnsi="Times New Roman" w:cs="Times New Roman"/>
          <w:sz w:val="28"/>
          <w:szCs w:val="28"/>
          <w:lang w:val="ru-RU"/>
        </w:rPr>
        <w:t>відмінного</w:t>
      </w:r>
      <w:proofErr w:type="spellEnd"/>
      <w:r w:rsidRPr="00CE7A6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7A6F">
        <w:rPr>
          <w:rFonts w:ascii="Times New Roman" w:hAnsi="Times New Roman" w:cs="Times New Roman"/>
          <w:sz w:val="28"/>
          <w:szCs w:val="28"/>
          <w:lang w:val="ru-RU"/>
        </w:rPr>
        <w:t>Варшавській</w:t>
      </w:r>
      <w:proofErr w:type="spellEnd"/>
      <w:r w:rsidRPr="00CE7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A6F">
        <w:rPr>
          <w:rFonts w:ascii="Times New Roman" w:hAnsi="Times New Roman" w:cs="Times New Roman"/>
          <w:sz w:val="28"/>
          <w:szCs w:val="28"/>
          <w:lang w:val="ru-RU"/>
        </w:rPr>
        <w:t>угоді</w:t>
      </w:r>
      <w:proofErr w:type="spellEnd"/>
      <w:r w:rsidRPr="00CE7A6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E7A6F">
        <w:rPr>
          <w:rFonts w:ascii="Times New Roman" w:hAnsi="Times New Roman" w:cs="Times New Roman"/>
          <w:sz w:val="28"/>
          <w:szCs w:val="28"/>
          <w:lang w:val="ru-RU"/>
        </w:rPr>
        <w:t>Ризькому</w:t>
      </w:r>
      <w:proofErr w:type="spellEnd"/>
      <w:r w:rsidRPr="00CE7A6F">
        <w:rPr>
          <w:rFonts w:ascii="Times New Roman" w:hAnsi="Times New Roman" w:cs="Times New Roman"/>
          <w:sz w:val="28"/>
          <w:szCs w:val="28"/>
          <w:lang w:val="ru-RU"/>
        </w:rPr>
        <w:t xml:space="preserve"> мирному </w:t>
      </w:r>
      <w:proofErr w:type="spellStart"/>
      <w:r w:rsidRPr="00CE7A6F">
        <w:rPr>
          <w:rFonts w:ascii="Times New Roman" w:hAnsi="Times New Roman" w:cs="Times New Roman"/>
          <w:sz w:val="28"/>
          <w:szCs w:val="28"/>
          <w:lang w:val="ru-RU"/>
        </w:rPr>
        <w:t>договорі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CE7A6F" w:rsidRDefault="00CE7A6F" w:rsidP="00CE7A6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494F" w:rsidRPr="00DF494F" w:rsidRDefault="00CE7A6F" w:rsidP="00DF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4F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DF49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F494F">
        <w:rPr>
          <w:rFonts w:ascii="Times New Roman" w:hAnsi="Times New Roman" w:cs="Times New Roman"/>
          <w:b/>
          <w:sz w:val="28"/>
          <w:szCs w:val="28"/>
        </w:rPr>
        <w:t>. Закріплення нових знань.</w:t>
      </w:r>
    </w:p>
    <w:p w:rsidR="00CE7A6F" w:rsidRDefault="00CE7A6F" w:rsidP="00AC6DB4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обговорюють проблемне завдання, визначене на початку уроку, аргументують свою точку зору історичними фактами, про які дізналися у ході заняття, таким чином підводять підсумки уроку:</w:t>
      </w:r>
    </w:p>
    <w:p w:rsidR="00CE7A6F" w:rsidRDefault="00CE7A6F" w:rsidP="00CE7A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Радянсько-польська війна стала одним із завершальних етапів становлення європейського устрою після І світової війни. Участь УНР у цій військовій кампанії на боці Польщі була останньої відчайдушною спробою зберегти державність, але поляки, уклавши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більшовиками, перекреслили ці надії.</w:t>
      </w:r>
    </w:p>
    <w:p w:rsidR="00DF494F" w:rsidRDefault="00CE7A6F" w:rsidP="00DF494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Укладений в Ризі у березні 1921 року мир означав завершення визвольних змагань українського народу та </w:t>
      </w:r>
      <w:r w:rsidR="00DF494F">
        <w:rPr>
          <w:rFonts w:ascii="Times New Roman" w:hAnsi="Times New Roman" w:cs="Times New Roman"/>
          <w:sz w:val="28"/>
          <w:szCs w:val="28"/>
        </w:rPr>
        <w:t xml:space="preserve">закінчення доби </w:t>
      </w:r>
      <w:r w:rsidR="00DF494F">
        <w:rPr>
          <w:rFonts w:ascii="Times New Roman" w:hAnsi="Times New Roman" w:cs="Times New Roman"/>
          <w:sz w:val="28"/>
          <w:szCs w:val="28"/>
        </w:rPr>
        <w:lastRenderedPageBreak/>
        <w:t>Директорії, а також закріплював розчленування українських земель та входження їх до складу інших держав.</w:t>
      </w:r>
    </w:p>
    <w:p w:rsidR="00DF494F" w:rsidRPr="00DF494F" w:rsidRDefault="00DF494F" w:rsidP="00DF49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94F" w:rsidRDefault="00DF494F" w:rsidP="00CE7A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49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Домашнє завдання.</w:t>
      </w:r>
      <w:proofErr w:type="gramEnd"/>
    </w:p>
    <w:p w:rsidR="00CE7A6F" w:rsidRPr="00DF494F" w:rsidRDefault="00DF494F" w:rsidP="00AC6D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F494F">
        <w:rPr>
          <w:rFonts w:ascii="Times New Roman" w:hAnsi="Times New Roman" w:cs="Times New Roman"/>
          <w:sz w:val="28"/>
          <w:szCs w:val="28"/>
        </w:rPr>
        <w:t>Опрацювати</w:t>
      </w:r>
      <w:r>
        <w:rPr>
          <w:rFonts w:ascii="Times New Roman" w:hAnsi="Times New Roman" w:cs="Times New Roman"/>
          <w:sz w:val="28"/>
          <w:szCs w:val="28"/>
        </w:rPr>
        <w:t xml:space="preserve"> відповідний параграф підручника, оформити порівняльну таблицю Варшавської угоди та Ризького миру; скласти історичний портрет С.Петлюри або написати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«Чи можна вважати С.Петлюру національним героєм?».</w:t>
      </w:r>
    </w:p>
    <w:sectPr w:rsidR="00CE7A6F" w:rsidRPr="00DF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D7D"/>
    <w:multiLevelType w:val="hybridMultilevel"/>
    <w:tmpl w:val="EB16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3EDD"/>
    <w:multiLevelType w:val="hybridMultilevel"/>
    <w:tmpl w:val="AAC2629A"/>
    <w:lvl w:ilvl="0" w:tplc="2DF695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34D65"/>
    <w:multiLevelType w:val="multilevel"/>
    <w:tmpl w:val="B93A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929CB"/>
    <w:multiLevelType w:val="hybridMultilevel"/>
    <w:tmpl w:val="1BEA4032"/>
    <w:lvl w:ilvl="0" w:tplc="6C9E8A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7C3254"/>
    <w:multiLevelType w:val="hybridMultilevel"/>
    <w:tmpl w:val="0AAE1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F0DAE"/>
    <w:multiLevelType w:val="multilevel"/>
    <w:tmpl w:val="224A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5"/>
    <w:lvlOverride w:ilvl="0">
      <w:startOverride w:val="2"/>
    </w:lvlOverride>
  </w:num>
  <w:num w:numId="7">
    <w:abstractNumId w:val="5"/>
    <w:lvlOverride w:ilvl="0">
      <w:startOverride w:val="6"/>
    </w:lvlOverride>
  </w:num>
  <w:num w:numId="8">
    <w:abstractNumId w:val="5"/>
    <w:lvlOverride w:ilvl="0">
      <w:startOverride w:val="12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C6"/>
    <w:rsid w:val="00096897"/>
    <w:rsid w:val="00103B5C"/>
    <w:rsid w:val="001C3A0D"/>
    <w:rsid w:val="00210E29"/>
    <w:rsid w:val="00220D05"/>
    <w:rsid w:val="00291C4B"/>
    <w:rsid w:val="0029370D"/>
    <w:rsid w:val="00337D10"/>
    <w:rsid w:val="004062E9"/>
    <w:rsid w:val="008D18E5"/>
    <w:rsid w:val="00A05CC6"/>
    <w:rsid w:val="00AC6DB4"/>
    <w:rsid w:val="00CE7A6F"/>
    <w:rsid w:val="00D163B4"/>
    <w:rsid w:val="00DF494F"/>
    <w:rsid w:val="00F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63B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63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4%D0%B5%D0%BC%D0%B0%D0%B3%D0%BE%D0%B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2018-02-26T16:37:00Z</dcterms:created>
  <dcterms:modified xsi:type="dcterms:W3CDTF">2018-02-26T18:59:00Z</dcterms:modified>
</cp:coreProperties>
</file>