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ED" w:rsidRPr="00B85865" w:rsidRDefault="007D26ED" w:rsidP="007D26ED">
      <w:pPr>
        <w:rPr>
          <w:rFonts w:ascii="Times New Roman" w:hAnsi="Times New Roman" w:cs="Times New Roman"/>
          <w:b/>
          <w:i/>
          <w:sz w:val="40"/>
          <w:szCs w:val="40"/>
          <w:lang w:val="uk-UA"/>
        </w:rPr>
      </w:pPr>
      <w:r w:rsidRPr="00B85865">
        <w:rPr>
          <w:rFonts w:ascii="Times New Roman" w:hAnsi="Times New Roman" w:cs="Times New Roman"/>
          <w:b/>
          <w:i/>
          <w:sz w:val="40"/>
          <w:szCs w:val="40"/>
          <w:lang w:val="uk-UA"/>
        </w:rPr>
        <w:t>Хвилинка відпочинку</w:t>
      </w:r>
    </w:p>
    <w:p w:rsidR="007D26ED" w:rsidRPr="00B85865" w:rsidRDefault="007D26ED" w:rsidP="007D26ED">
      <w:pPr>
        <w:rPr>
          <w:rFonts w:ascii="Times New Roman" w:hAnsi="Times New Roman" w:cs="Times New Roman"/>
          <w:b/>
          <w:sz w:val="40"/>
          <w:szCs w:val="40"/>
          <w:u w:val="single"/>
          <w:lang w:val="uk-UA"/>
        </w:rPr>
      </w:pPr>
      <w:r w:rsidRPr="00B85865">
        <w:rPr>
          <w:rFonts w:ascii="Times New Roman" w:hAnsi="Times New Roman" w:cs="Times New Roman"/>
          <w:b/>
          <w:sz w:val="40"/>
          <w:szCs w:val="40"/>
          <w:u w:val="single"/>
          <w:lang w:val="uk-UA"/>
        </w:rPr>
        <w:t>Довела наука ця…</w:t>
      </w:r>
      <w:bookmarkStart w:id="0" w:name="_GoBack"/>
      <w:bookmarkEnd w:id="0"/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Довела наука ця до сьомого поту,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Вивчаємо хромосоми і якусь </w:t>
      </w:r>
      <w:r w:rsidRPr="00F14ECE">
        <w:rPr>
          <w:rFonts w:ascii="Times New Roman" w:hAnsi="Times New Roman" w:cs="Times New Roman"/>
          <w:b/>
          <w:i/>
          <w:sz w:val="28"/>
          <w:szCs w:val="28"/>
          <w:lang w:val="uk-UA"/>
        </w:rPr>
        <w:t>зиготу.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мати словниковий арсенал,</w:t>
      </w:r>
    </w:p>
    <w:p w:rsidR="007D26ED" w:rsidRDefault="007D26ED" w:rsidP="007D26ED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так запросто казати: </w:t>
      </w:r>
      <w:r w:rsidRPr="00F14ECE">
        <w:rPr>
          <w:rFonts w:ascii="Times New Roman" w:hAnsi="Times New Roman" w:cs="Times New Roman"/>
          <w:b/>
          <w:i/>
          <w:sz w:val="28"/>
          <w:szCs w:val="28"/>
          <w:lang w:val="uk-UA"/>
        </w:rPr>
        <w:t>«Ареал»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Скоро станеться повний психоз:</w:t>
      </w:r>
    </w:p>
    <w:p w:rsidR="007D26ED" w:rsidRPr="00F14ECE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придумав поділ звати «</w:t>
      </w:r>
      <w:r w:rsidRPr="00F14ECE">
        <w:rPr>
          <w:rFonts w:ascii="Times New Roman" w:hAnsi="Times New Roman" w:cs="Times New Roman"/>
          <w:b/>
          <w:i/>
          <w:sz w:val="28"/>
          <w:szCs w:val="28"/>
          <w:lang w:val="uk-UA"/>
        </w:rPr>
        <w:t>амітоз</w:t>
      </w:r>
      <w:r>
        <w:rPr>
          <w:rFonts w:ascii="Times New Roman" w:hAnsi="Times New Roman" w:cs="Times New Roman"/>
          <w:sz w:val="28"/>
          <w:szCs w:val="28"/>
          <w:lang w:val="uk-UA"/>
        </w:rPr>
        <w:t>»?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Повторювати треба і не раз хором,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рослини, які звуться </w:t>
      </w:r>
      <w:r w:rsidRPr="00F14ECE">
        <w:rPr>
          <w:rFonts w:ascii="Times New Roman" w:hAnsi="Times New Roman" w:cs="Times New Roman"/>
          <w:b/>
          <w:i/>
          <w:sz w:val="28"/>
          <w:szCs w:val="28"/>
          <w:lang w:val="uk-UA"/>
        </w:rPr>
        <w:t>«</w:t>
      </w:r>
      <w:proofErr w:type="spellStart"/>
      <w:r w:rsidRPr="00F14ECE">
        <w:rPr>
          <w:rFonts w:ascii="Times New Roman" w:hAnsi="Times New Roman" w:cs="Times New Roman"/>
          <w:b/>
          <w:i/>
          <w:sz w:val="28"/>
          <w:szCs w:val="28"/>
          <w:lang w:val="uk-UA"/>
        </w:rPr>
        <w:t>автохори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різниця як назвати різні вітаміни?</w:t>
      </w:r>
    </w:p>
    <w:p w:rsidR="007D26ED" w:rsidRDefault="007D26ED" w:rsidP="007D26ED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Ні! Треба ж знати </w:t>
      </w:r>
      <w:r w:rsidRPr="003830E8">
        <w:rPr>
          <w:rFonts w:ascii="Times New Roman" w:hAnsi="Times New Roman" w:cs="Times New Roman"/>
          <w:b/>
          <w:i/>
          <w:sz w:val="28"/>
          <w:szCs w:val="28"/>
          <w:lang w:val="uk-UA"/>
        </w:rPr>
        <w:t>білки, протеїни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Тепер у гостях коли, як іде гульба,</w:t>
      </w:r>
    </w:p>
    <w:p w:rsidR="007D26ED" w:rsidRDefault="007D26ED" w:rsidP="007D26ED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Кажу не картопля, а грамотно «</w:t>
      </w:r>
      <w:r w:rsidRPr="003830E8">
        <w:rPr>
          <w:rFonts w:ascii="Times New Roman" w:hAnsi="Times New Roman" w:cs="Times New Roman"/>
          <w:b/>
          <w:i/>
          <w:sz w:val="28"/>
          <w:szCs w:val="28"/>
          <w:lang w:val="uk-UA"/>
        </w:rPr>
        <w:t>бульба».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Думаю на світанку тепер не про зорі,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Згадую «</w:t>
      </w:r>
      <w:r w:rsidRPr="00B85865">
        <w:rPr>
          <w:rFonts w:ascii="Times New Roman" w:hAnsi="Times New Roman" w:cs="Times New Roman"/>
          <w:b/>
          <w:i/>
          <w:sz w:val="28"/>
          <w:szCs w:val="28"/>
          <w:lang w:val="uk-UA"/>
        </w:rPr>
        <w:t>цитоплазму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та </w:t>
      </w:r>
      <w:r w:rsidR="00F64EC3">
        <w:rPr>
          <w:rFonts w:ascii="Times New Roman" w:hAnsi="Times New Roman" w:cs="Times New Roman"/>
          <w:sz w:val="28"/>
          <w:szCs w:val="28"/>
          <w:lang w:val="uk-UA"/>
        </w:rPr>
        <w:t xml:space="preserve">ці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85865">
        <w:rPr>
          <w:rFonts w:ascii="Times New Roman" w:hAnsi="Times New Roman" w:cs="Times New Roman"/>
          <w:b/>
          <w:i/>
          <w:sz w:val="28"/>
          <w:szCs w:val="28"/>
          <w:lang w:val="uk-UA"/>
        </w:rPr>
        <w:t>вакуолі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Будуть для мене як звуки музики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Такі терміни суничні як «</w:t>
      </w:r>
      <w:r w:rsidRPr="00F60C37">
        <w:rPr>
          <w:rFonts w:ascii="Times New Roman" w:hAnsi="Times New Roman" w:cs="Times New Roman"/>
          <w:b/>
          <w:i/>
          <w:sz w:val="28"/>
          <w:szCs w:val="28"/>
          <w:lang w:val="uk-UA"/>
        </w:rPr>
        <w:t>вусики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оті одноклітинні, немов в «Асторії»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інших живуть «</w:t>
      </w:r>
      <w:r w:rsidRPr="001D40D3">
        <w:rPr>
          <w:rFonts w:ascii="Times New Roman" w:hAnsi="Times New Roman" w:cs="Times New Roman"/>
          <w:b/>
          <w:i/>
          <w:sz w:val="28"/>
          <w:szCs w:val="28"/>
          <w:lang w:val="uk-UA"/>
        </w:rPr>
        <w:t>гаусторії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нас грузини, ми їдемо до Грузії,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біології звучить красиво -</w:t>
      </w:r>
      <w:r w:rsidR="00F64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86F8B">
        <w:rPr>
          <w:rFonts w:ascii="Times New Roman" w:hAnsi="Times New Roman" w:cs="Times New Roman"/>
          <w:b/>
          <w:i/>
          <w:sz w:val="28"/>
          <w:szCs w:val="28"/>
          <w:lang w:val="uk-UA"/>
        </w:rPr>
        <w:t>дифузія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знати учневі у школі негоже,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є «</w:t>
      </w:r>
      <w:r w:rsidRPr="007C2FF2">
        <w:rPr>
          <w:rFonts w:ascii="Times New Roman" w:hAnsi="Times New Roman" w:cs="Times New Roman"/>
          <w:b/>
          <w:i/>
          <w:sz w:val="28"/>
          <w:szCs w:val="28"/>
          <w:lang w:val="uk-UA"/>
        </w:rPr>
        <w:t>квітконіжка</w:t>
      </w:r>
      <w:r>
        <w:rPr>
          <w:rFonts w:ascii="Times New Roman" w:hAnsi="Times New Roman" w:cs="Times New Roman"/>
          <w:sz w:val="28"/>
          <w:szCs w:val="28"/>
          <w:lang w:val="uk-UA"/>
        </w:rPr>
        <w:t>» і «</w:t>
      </w:r>
      <w:r w:rsidRPr="007C2FF2">
        <w:rPr>
          <w:rFonts w:ascii="Times New Roman" w:hAnsi="Times New Roman" w:cs="Times New Roman"/>
          <w:b/>
          <w:i/>
          <w:sz w:val="28"/>
          <w:szCs w:val="28"/>
          <w:lang w:val="uk-UA"/>
        </w:rPr>
        <w:t>квітколоже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основне, що ми знати повинні</w:t>
      </w:r>
      <w:r w:rsidR="00F64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7D26ED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B2622">
        <w:rPr>
          <w:rFonts w:ascii="Times New Roman" w:hAnsi="Times New Roman" w:cs="Times New Roman"/>
          <w:b/>
          <w:i/>
          <w:sz w:val="28"/>
          <w:szCs w:val="28"/>
          <w:lang w:val="uk-UA"/>
        </w:rPr>
        <w:t>Корені роду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свого та міцність </w:t>
      </w:r>
      <w:r w:rsidRPr="008B2622">
        <w:rPr>
          <w:rFonts w:ascii="Times New Roman" w:hAnsi="Times New Roman" w:cs="Times New Roman"/>
          <w:b/>
          <w:i/>
          <w:sz w:val="28"/>
          <w:szCs w:val="28"/>
          <w:lang w:val="uk-UA"/>
        </w:rPr>
        <w:t>родини</w:t>
      </w:r>
      <w:r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7D26ED" w:rsidRPr="00B85865" w:rsidRDefault="007D26ED" w:rsidP="007D26E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753B" w:rsidRPr="007D26ED" w:rsidRDefault="0078753B">
      <w:pPr>
        <w:rPr>
          <w:lang w:val="uk-UA"/>
        </w:rPr>
      </w:pPr>
    </w:p>
    <w:sectPr w:rsidR="0078753B" w:rsidRPr="007D26ED" w:rsidSect="007D26E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ED"/>
    <w:rsid w:val="0078753B"/>
    <w:rsid w:val="007D26ED"/>
    <w:rsid w:val="00F6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91B5E-5D53-460D-AFDF-7198B438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Вчитель</cp:lastModifiedBy>
  <cp:revision>3</cp:revision>
  <dcterms:created xsi:type="dcterms:W3CDTF">2018-02-15T11:38:00Z</dcterms:created>
  <dcterms:modified xsi:type="dcterms:W3CDTF">2018-02-21T13:46:00Z</dcterms:modified>
</cp:coreProperties>
</file>