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56" w:rsidRPr="001D0656" w:rsidRDefault="001D0656" w:rsidP="001D0656">
      <w:pPr>
        <w:pStyle w:val="a3"/>
        <w:jc w:val="center"/>
        <w:rPr>
          <w:sz w:val="44"/>
          <w:lang w:val="uk-UA"/>
        </w:rPr>
      </w:pPr>
      <w:r w:rsidRPr="001D0656">
        <w:rPr>
          <w:sz w:val="44"/>
          <w:lang w:val="uk-UA"/>
        </w:rPr>
        <w:t>ОСВІТНІЙ ПРОЕКТ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Взаємодії з батьками дітей середнього віку (або дітей 5 року життя) </w:t>
      </w:r>
    </w:p>
    <w:p w:rsidR="001D0656" w:rsidRPr="001D0656" w:rsidRDefault="001D0656" w:rsidP="001D0656">
      <w:pPr>
        <w:pStyle w:val="a3"/>
        <w:jc w:val="center"/>
        <w:rPr>
          <w:b/>
          <w:lang w:val="uk-UA"/>
        </w:rPr>
      </w:pPr>
      <w:r w:rsidRPr="001D0656">
        <w:rPr>
          <w:b/>
          <w:lang w:val="uk-UA"/>
        </w:rPr>
        <w:t>«У вашій родині є традиції? Ні? Створюємо!»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Підготувала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вихователь</w:t>
      </w:r>
      <w:r>
        <w:rPr>
          <w:rFonts w:ascii="Times New Roman" w:hAnsi="Times New Roman" w:cs="Times New Roman"/>
          <w:sz w:val="28"/>
          <w:szCs w:val="28"/>
          <w:lang w:val="uk-UA"/>
        </w:rPr>
        <w:t>-методист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Гарькава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Ю.П.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>
        <w:rPr>
          <w:rFonts w:ascii="Times New Roman" w:hAnsi="Times New Roman" w:cs="Times New Roman"/>
          <w:sz w:val="28"/>
          <w:szCs w:val="28"/>
          <w:lang w:val="uk-UA"/>
        </w:rPr>
        <w:t>Токмак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>, 201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>Мета проекту: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Сприяти духовному зростанню та накопиченню педагогічних знань батьків щодо впливу сімейних традицій у вихованні дитини.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проекту: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сприяти зближенню батьків і дітей;</w:t>
      </w:r>
    </w:p>
    <w:p w:rsidR="001D0656" w:rsidRPr="001D0656" w:rsidRDefault="001D0656" w:rsidP="001D065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спонукати батьків у задоволенні потреб дитини в емоційно – особистісному спілкуванні; </w:t>
      </w:r>
    </w:p>
    <w:p w:rsidR="001D0656" w:rsidRPr="001D0656" w:rsidRDefault="001D0656" w:rsidP="001D065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>активізувати батьків щодо забезпечення оптимальних умов для повноцінного розвитку дитини;</w:t>
      </w:r>
    </w:p>
    <w:p w:rsidR="001D0656" w:rsidRPr="001D0656" w:rsidRDefault="001D0656" w:rsidP="001D065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>збагачувати досвід батьків з зазначеної теми;</w:t>
      </w:r>
    </w:p>
    <w:p w:rsidR="001D0656" w:rsidRPr="001D0656" w:rsidRDefault="001D0656" w:rsidP="001D0656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>залучити до створення нових сімейних традицій.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>Учасники проекту 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педагог, батьки, діти.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: розуміння батьками що «Дитинство – найважливіший період життя; не підготовка до майбутнього життя, а справжнє, яскраве, самобутнє, неповторне життя. І від того як пройшло дитинство, хто вів дитину в дитячі роки, що ввійшло в її розум і серце з оточуючого світу, від цього залежить, якою людиною стане сьогоднішній малюк». В.О. Сухомлинський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>Тривалість проекту: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1 місяць.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0656" w:rsidRPr="001D0656" w:rsidRDefault="001D0656" w:rsidP="001D0656">
      <w:pPr>
        <w:pStyle w:val="a3"/>
        <w:rPr>
          <w:b/>
          <w:sz w:val="28"/>
          <w:szCs w:val="28"/>
          <w:lang w:val="uk-UA"/>
        </w:rPr>
      </w:pPr>
      <w:r w:rsidRPr="001D0656">
        <w:rPr>
          <w:b/>
          <w:sz w:val="28"/>
          <w:szCs w:val="28"/>
          <w:lang w:val="uk-UA"/>
        </w:rPr>
        <w:t>Етапи реалізації проекту</w:t>
      </w:r>
    </w:p>
    <w:p w:rsidR="001D0656" w:rsidRPr="001D0656" w:rsidRDefault="001D0656" w:rsidP="001D0656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І. Підготовчо-організаційний етап: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обґрунтувати доцільність створення проекту та його пізнавальне значення для батьків і дітей;  використати освітній потенціал батьків для навчання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виховання дітей  через анкетування, спілкування, виявити рівень обізнаності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батькі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щодо значення сімейних традицій для гармонійного розвитку дітей;  провести організаційну роботу щодо підготовки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реалізації проекту.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БАТЬКАМИ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>:  Анкетування батьків «Традиції у вашій сім’ї», з 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виявлення знань про цінність сімейних традицій, наявності сімейних традицій в родинах та виявлення інтересів щодо запропонованої проблеми.  Бесіди з батьками щодо визначення рівня усвідомленості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значення сімейних традицій для гармонійного розвитку дитини.  Пошук і аналіз літератури, 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інтернет-джерел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в роботі з батьками з зазначеної теми. 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Підібрати для батьків та скласти каталог адрес корисних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сайтів в допомогу створення сімейних традицій.  Залучити батьків до 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>презентації «Наші сімейні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традиції».  Записати на відео відповіді дітей на запитання: - Чи любите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ви свята? Які свята відзначаєте вдома?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ДІТЬМИ: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Розгляд та бесіда за ілюстраціями про сімейні традиції,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свята.  Читання та обговорення оповідань про сімейні традиції.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ІІ. Практичний етап: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сприяти зближенню батьків і дітей; розширювати у дітей і батьків уявлень про родинні традиції; виховувати відчуття гордості за свою сім'ю, спонукати до виявлення пошани до наявних родинних традицій; розвивати уміння організовувати спільну діяльність в сім’ї .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РОБОТА З БАТЬКАМИ: 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>Анкетування батьків «Традиції у вашій сім’ї».  Круглий стіл «Сімейні традиції та свята».  Пам’ятка для батьків «Чим важливі сімейні традиції».  Стендова інформація «Приклади сімейних традицій. Забавні факти».  Порадник для батьків «Як створювати й зберігати сімейні традиції?»  Рекомендаційний бібліографічний покажчик для сімейного читання: книги що розповідають про сімені традиції.  Сімейна фотовиставка «Наші сімейні традиції».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РОБОТА З ДІТЬМИ: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Ознайомлення дітей з поняттям сімейні традиції. 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Полілог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>: Які сімейні традиції є у вашій родині? Яку традицію ви хотіли б започаткувати у своїй сім’ї?  Слухання оповідання про сім’ю.  Малювання «Моя сім'я».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СПІЛЬНА ДІЯЛЬНІСТЬ: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Створення сімейної фотовиставки «Наші сімейні традиції».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ІІІ Аналітико-підсумковий етап: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Спонукати батьків до обміну досвіду щодо створення сімейних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>традицій.  Визначити результативність проекту.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Уточнити і узагальнити отриману інформацію.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БАТЬКАМИ: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Обмін досвідом: «нові сімейні традиції що з’явились в нашій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родині».  Перегляд фото виставки «Наші сімейні традиції».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З ДІТЬМИ: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Проведення "Дня Сім'ї".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b/>
          <w:i/>
          <w:sz w:val="28"/>
          <w:szCs w:val="28"/>
          <w:lang w:val="uk-UA"/>
        </w:rPr>
        <w:t>СПІЛЬНА ДІЯЛЬНІСТЬ: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 Створення міні-музею сімейних традицій та захоплень.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і розширювати уяву дітей про сім'ю, про роль кожного члена сім'ї в життя один одного і суспільства. За участю батьків в 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міні-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музей зібрати родинні фотоальбоми «Привіт, я народився», «Ось моя сім'я»; 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lastRenderedPageBreak/>
        <w:t>фотоколажі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міні-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вигадування, фото-розповіді, експонати ручної роботи. У розділ «Родинні колекції» зібрані колекції каменів, фантиків, листівок, значків, марок. У розділ «художня література» 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підбірка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художньої літератури, прислів'я, приказки, загадки на тему сім'ї і її побуту.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Pr="001D0656" w:rsidRDefault="001D0656" w:rsidP="001D0656">
      <w:pPr>
        <w:spacing w:after="0" w:line="240" w:lineRule="auto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1D0656">
        <w:rPr>
          <w:rFonts w:ascii="Times New Roman" w:hAnsi="Times New Roman" w:cs="Times New Roman"/>
          <w:b/>
          <w:sz w:val="32"/>
          <w:szCs w:val="28"/>
          <w:lang w:val="uk-UA"/>
        </w:rPr>
        <w:t xml:space="preserve"> Список використаної літератури: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>1. Г. М.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Блинова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"Пізнавальні заняття для 5-7 років" стор. 29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>2. Г. М.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Блинова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"Пізнавальні заняття з дітьми 5-7 років".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3. Л. С. Журавльова "Сонячна стежка". Журнал "Дитина в д/с"- № 1-1- 2006. 4. Журнал </w:t>
      </w:r>
      <w:proofErr w:type="spellStart"/>
      <w:r w:rsidRPr="001D0656">
        <w:rPr>
          <w:rFonts w:ascii="Times New Roman" w:hAnsi="Times New Roman" w:cs="Times New Roman"/>
          <w:sz w:val="28"/>
          <w:szCs w:val="28"/>
          <w:lang w:val="uk-UA"/>
        </w:rPr>
        <w:t>зростаемо</w:t>
      </w:r>
      <w:proofErr w:type="spellEnd"/>
      <w:r w:rsidRPr="001D0656">
        <w:rPr>
          <w:rFonts w:ascii="Times New Roman" w:hAnsi="Times New Roman" w:cs="Times New Roman"/>
          <w:sz w:val="28"/>
          <w:szCs w:val="28"/>
          <w:lang w:val="uk-UA"/>
        </w:rPr>
        <w:t xml:space="preserve"> разом №1 січень 2014 ст.6. </w:t>
      </w:r>
    </w:p>
    <w:p w:rsidR="001D0656" w:rsidRDefault="001D0656" w:rsidP="001D065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D0656" w:rsidSect="001C6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218B"/>
    <w:multiLevelType w:val="hybridMultilevel"/>
    <w:tmpl w:val="ED162A44"/>
    <w:lvl w:ilvl="0" w:tplc="660A18E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129DA"/>
    <w:multiLevelType w:val="hybridMultilevel"/>
    <w:tmpl w:val="96527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0656"/>
    <w:rsid w:val="001C663E"/>
    <w:rsid w:val="001D0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D06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D06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1D06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694</Words>
  <Characters>3958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2018-02-27T10:35:00Z</dcterms:created>
  <dcterms:modified xsi:type="dcterms:W3CDTF">2018-02-27T10:45:00Z</dcterms:modified>
</cp:coreProperties>
</file>