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3D" w:rsidRPr="00816FF9" w:rsidRDefault="00EB2712" w:rsidP="00C81DD3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Тема уроку: Паралельні та перпендикулярні прямі.</w:t>
      </w:r>
    </w:p>
    <w:p w:rsidR="00EB2712" w:rsidRPr="00816FF9" w:rsidRDefault="00EB2712" w:rsidP="00C81DD3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Мета:</w:t>
      </w:r>
    </w:p>
    <w:p w:rsidR="00EB2712" w:rsidRPr="00816FF9" w:rsidRDefault="00EB2712" w:rsidP="00C81DD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продовжити формувати  в учнів поняття про паралельні і перпен</w:t>
      </w:r>
      <w:r w:rsidR="00824727"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дику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лярні прямі, ознаки та властивості паралельних прямих;</w:t>
      </w:r>
    </w:p>
    <w:p w:rsidR="00EB2712" w:rsidRPr="00816FF9" w:rsidRDefault="00EB2712" w:rsidP="00C81DD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формувати вміння знаходити на малюнках перпендикулярні та паралельні  прямі</w:t>
      </w:r>
      <w:r w:rsidR="00D9767C" w:rsidRPr="00816F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B2712" w:rsidRPr="00816FF9" w:rsidRDefault="00D9767C" w:rsidP="00C81DD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формувати  навички застосування вивченої теорії в нестандартних ситуаціях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9767C" w:rsidRPr="00816FF9" w:rsidRDefault="00D9767C" w:rsidP="00C81DD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закріпити знання учнів з теми під час розв’язування практичних задач</w:t>
      </w:r>
      <w:r w:rsidR="00824727" w:rsidRPr="00816F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9767C" w:rsidRPr="00816FF9" w:rsidRDefault="00D9767C" w:rsidP="00C81DD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формувати навички роботи з  джерелами інформації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9767C" w:rsidRPr="00816FF9" w:rsidRDefault="00D9767C" w:rsidP="00C81DD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розвивати логічне мислення, окомір, уяву,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55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математичну </w:t>
      </w:r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компетент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ність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9767C" w:rsidRPr="00816FF9" w:rsidRDefault="00D9767C" w:rsidP="00C81DD3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виховувати наполегливість у досягненні мети,</w:t>
      </w:r>
      <w:r w:rsidR="00C955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самостійність,</w:t>
      </w:r>
      <w:r w:rsidR="00C955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інтерес до математики.</w:t>
      </w:r>
    </w:p>
    <w:p w:rsidR="00D9767C" w:rsidRPr="00816FF9" w:rsidRDefault="00D9767C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Тип уроку </w:t>
      </w:r>
      <w:r w:rsidR="007974FD" w:rsidRPr="00816F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7974FD" w:rsidRPr="00816F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формування умінь та навичок.</w:t>
      </w:r>
    </w:p>
    <w:p w:rsidR="00D9767C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Обладнання</w:t>
      </w:r>
      <w:r w:rsidR="007974FD"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: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набір креслярських інструментів, презентації,</w:t>
      </w:r>
      <w:r w:rsidR="00C955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набір</w:t>
      </w:r>
      <w:r w:rsidR="00C9552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 Пам</w:t>
      </w:r>
      <w:r w:rsidR="00824727"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яток для учнів» ,малюнки.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                     Хід уроку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.Організаційний етап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Любі хлопчики і дівчатка!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Хочу побажати вам гарного уроку,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Щоб було цікаво всім нам працювати,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Щоб хотіли дуже всі відповідати.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Щоб допомагало вам вміння міркувати</w:t>
      </w:r>
    </w:p>
    <w:p w:rsidR="008655B0" w:rsidRPr="00816FF9" w:rsidRDefault="008655B0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 дванадцять</w:t>
      </w:r>
      <w:r w:rsidR="00C2774F"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балів легко заробляти.</w:t>
      </w:r>
    </w:p>
    <w:p w:rsidR="00C2774F" w:rsidRPr="00816FF9" w:rsidRDefault="00C2774F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Отож часу не втрачаймо</w:t>
      </w:r>
    </w:p>
    <w:p w:rsidR="00C2774F" w:rsidRPr="00816FF9" w:rsidRDefault="00C2774F" w:rsidP="00C81DD3">
      <w:pPr>
        <w:pStyle w:val="a4"/>
        <w:spacing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 урок розпочинаймо!</w:t>
      </w:r>
    </w:p>
    <w:p w:rsidR="00C2774F" w:rsidRPr="00816FF9" w:rsidRDefault="00C2774F" w:rsidP="00C81DD3">
      <w:pPr>
        <w:pStyle w:val="a4"/>
        <w:spacing w:line="360" w:lineRule="auto"/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Учитель перевіряє готовність учнів до уроку, повідомляє форми роботи на уроці перевірка домашньої роботи, теоретичних знань, практикум, робота в парах, обговорення.</w:t>
      </w:r>
    </w:p>
    <w:p w:rsidR="00C2774F" w:rsidRPr="00816FF9" w:rsidRDefault="00C81DD3" w:rsidP="00C81DD3">
      <w:pPr>
        <w:spacing w:line="360" w:lineRule="auto"/>
        <w:ind w:firstLine="567"/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proofErr w:type="spellStart"/>
      <w:r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lastRenderedPageBreak/>
        <w:t>Учні</w:t>
      </w:r>
      <w:proofErr w:type="spellEnd"/>
      <w:r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класу</w:t>
      </w:r>
      <w:proofErr w:type="spellEnd"/>
      <w:r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працюючи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,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мали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завдання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:</w:t>
      </w:r>
    </w:p>
    <w:p w:rsidR="00824727" w:rsidRPr="00816FF9" w:rsidRDefault="007974FD" w:rsidP="00C81DD3">
      <w:pPr>
        <w:spacing w:line="360" w:lineRule="auto"/>
        <w:jc w:val="both"/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lang w:val="uk-UA"/>
        </w:rPr>
        <w:t>-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історики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–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зібрали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відомості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про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вчених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,</w:t>
      </w:r>
      <w:r w:rsidR="00C81DD3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які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створювали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геометрію,зокрема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вивчали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питання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паралельних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та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перпендикулярних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прямих</w:t>
      </w:r>
      <w:proofErr w:type="spellEnd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;</w:t>
      </w:r>
    </w:p>
    <w:p w:rsidR="00824727" w:rsidRPr="00816FF9" w:rsidRDefault="007974FD" w:rsidP="00C81DD3">
      <w:pPr>
        <w:spacing w:line="360" w:lineRule="auto"/>
        <w:jc w:val="both"/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lang w:val="uk-UA"/>
        </w:rPr>
      </w:pPr>
      <w:r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lang w:val="uk-UA"/>
        </w:rPr>
        <w:t>-</w:t>
      </w:r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теоретики – 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систематизувати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й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узагальнити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теоретичний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матеріал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з</w:t>
      </w:r>
      <w:proofErr w:type="spellEnd"/>
      <w:r w:rsidR="00824727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теми</w:t>
      </w:r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;</w:t>
      </w:r>
    </w:p>
    <w:p w:rsidR="001A1ECF" w:rsidRPr="00816FF9" w:rsidRDefault="007974FD" w:rsidP="00C81DD3">
      <w:pPr>
        <w:spacing w:line="360" w:lineRule="auto"/>
        <w:jc w:val="both"/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  <w:lang w:val="uk-UA"/>
        </w:rPr>
        <w:t>-</w:t>
      </w:r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практики – </w:t>
      </w:r>
      <w:proofErr w:type="spellStart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показати</w:t>
      </w:r>
      <w:proofErr w:type="spellEnd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практичне</w:t>
      </w:r>
      <w:proofErr w:type="spellEnd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застосування</w:t>
      </w:r>
      <w:proofErr w:type="spellEnd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паралельних</w:t>
      </w:r>
      <w:proofErr w:type="spellEnd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та </w:t>
      </w:r>
      <w:proofErr w:type="spellStart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перпендикулярних</w:t>
      </w:r>
      <w:proofErr w:type="spellEnd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proofErr w:type="spellStart"/>
      <w:r w:rsidR="001A1ECF" w:rsidRPr="00816FF9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прямих</w:t>
      </w:r>
      <w:proofErr w:type="spellEnd"/>
      <w:r w:rsidR="001A1ECF" w:rsidRPr="00816FF9">
        <w:rPr>
          <w:rStyle w:val="a5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</w:t>
      </w:r>
    </w:p>
    <w:p w:rsidR="001A1ECF" w:rsidRPr="00816FF9" w:rsidRDefault="001A1ECF" w:rsidP="00C81DD3">
      <w:pPr>
        <w:spacing w:line="360" w:lineRule="auto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Девіз уроку</w:t>
      </w: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« Математику слід вивчати у школі ще й з тією метою, щоб набуті знання були достатні для звичайних потреб у житті».</w:t>
      </w:r>
    </w:p>
    <w:p w:rsidR="001A1ECF" w:rsidRPr="00816FF9" w:rsidRDefault="001A1ECF" w:rsidP="00C81DD3">
      <w:pPr>
        <w:spacing w:line="360" w:lineRule="auto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( М.І.</w:t>
      </w:r>
      <w:proofErr w:type="spellStart"/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Лобачевський</w:t>
      </w:r>
      <w:proofErr w:type="spellEnd"/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)</w:t>
      </w:r>
    </w:p>
    <w:p w:rsidR="009E300B" w:rsidRPr="00C95520" w:rsidRDefault="001A1ECF" w:rsidP="00C81DD3">
      <w:pPr>
        <w:spacing w:line="36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 Перевірка домашнього завдання</w:t>
      </w:r>
    </w:p>
    <w:p w:rsidR="00692534" w:rsidRPr="00816FF9" w:rsidRDefault="00C95520" w:rsidP="00C81DD3">
      <w:pPr>
        <w:spacing w:line="360" w:lineRule="auto"/>
        <w:ind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Перед уроком, обходом парт.</w:t>
      </w:r>
    </w:p>
    <w:p w:rsidR="00692534" w:rsidRPr="00C95520" w:rsidRDefault="00692534" w:rsidP="00C81DD3">
      <w:pPr>
        <w:spacing w:line="360" w:lineRule="auto"/>
        <w:ind w:firstLine="567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</w:pPr>
      <w:r w:rsidRPr="00C9552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ІІІ  Мотивація навчальної діяльності.</w:t>
      </w:r>
    </w:p>
    <w:p w:rsidR="00692534" w:rsidRPr="00816FF9" w:rsidRDefault="00692534" w:rsidP="00C81DD3">
      <w:pPr>
        <w:pStyle w:val="a4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Як часто в житті ми зустрічаємо паралельні та перпендикулярні прямі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?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Люди яких професій мають з ними справу щодня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  <w:t>?</w:t>
      </w:r>
    </w:p>
    <w:p w:rsidR="00146E99" w:rsidRPr="00C95520" w:rsidRDefault="00146E99" w:rsidP="00C81DD3">
      <w:pPr>
        <w:pStyle w:val="a4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Дійсно, музиканти та диригенти постійно дивляться на 5 паралельних ліній нотного стану, архітектори, будівельники застосовують ці знання при проектуванні  та будівництві і від правильності їхньої роботи залежить життя багатьох людей, дизайнери використовують їх </w:t>
      </w:r>
      <w:r w:rsidRPr="00C955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в оформленні  інтер’єрів</w:t>
      </w:r>
      <w:r w:rsidR="00C95520" w:rsidRPr="00C955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Pr="00C955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( ви знаєте, що за допомогою паралельних ліній  можна зорово збільшити простір ). Навколо нас дуже багато</w:t>
      </w:r>
      <w:r w:rsidR="002F0A10" w:rsidRPr="00C955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і паралельних, і перпендикулярних ліній: плитка у ванній кімнаті, ламінат на підлозі труби опалення ,краї дороги, о</w:t>
      </w:r>
      <w:r w:rsidR="00C81DD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пори мостів і багато-</w:t>
      </w:r>
      <w:r w:rsidR="002F0A10" w:rsidRPr="00C955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багато іншого. Тому тема нашого уроку дуже важлива.</w:t>
      </w:r>
    </w:p>
    <w:p w:rsidR="00C81DD3" w:rsidRDefault="00C81DD3" w:rsidP="00C81DD3">
      <w:pPr>
        <w:pStyle w:val="a4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2F0A10" w:rsidRPr="00816FF9" w:rsidRDefault="002F0A10" w:rsidP="00C81DD3">
      <w:pPr>
        <w:pStyle w:val="a4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C9552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Формулювання теми, мети і завдань уроку.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Записати дату в зошитах.</w:t>
      </w:r>
    </w:p>
    <w:p w:rsidR="002F0A10" w:rsidRPr="00816FF9" w:rsidRDefault="002F0A10" w:rsidP="00C81DD3">
      <w:pPr>
        <w:pStyle w:val="a4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C9552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Учитель.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На уроці ми продовжимо формувати вміння будувати та знаходити на малюнках перпендикулярні та паралельні прямі, формувати навички застосування вивченої</w:t>
      </w:r>
      <w:r w:rsidR="00407042"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теорії в нестандартних ситуаціях.</w:t>
      </w:r>
    </w:p>
    <w:p w:rsidR="00407042" w:rsidRPr="00816FF9" w:rsidRDefault="00407042" w:rsidP="00C81DD3">
      <w:pPr>
        <w:pStyle w:val="a4"/>
        <w:spacing w:line="360" w:lineRule="auto"/>
        <w:ind w:left="0"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Учитель на кожну парту роздає «</w:t>
      </w:r>
      <w:r w:rsidR="00376BCA"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Пам</w:t>
      </w:r>
      <w:r w:rsidR="00376BCA"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’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ятку для учня» і пропонує ознайомитися з нею.</w:t>
      </w:r>
    </w:p>
    <w:p w:rsidR="00407042" w:rsidRPr="00816FF9" w:rsidRDefault="00407042" w:rsidP="00C81DD3">
      <w:pPr>
        <w:pStyle w:val="a4"/>
        <w:spacing w:line="360" w:lineRule="auto"/>
        <w:ind w:left="0"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Мій розумний учню!</w:t>
      </w:r>
    </w:p>
    <w:p w:rsidR="00407042" w:rsidRPr="00816FF9" w:rsidRDefault="00407042" w:rsidP="00C81DD3">
      <w:pPr>
        <w:pStyle w:val="a4"/>
        <w:numPr>
          <w:ilvl w:val="0"/>
          <w:numId w:val="3"/>
        </w:numPr>
        <w:spacing w:line="360" w:lineRule="auto"/>
        <w:ind w:left="0"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Цінуй набуті знання, час, наполегливість, уважність.</w:t>
      </w:r>
    </w:p>
    <w:p w:rsidR="00407042" w:rsidRPr="00816FF9" w:rsidRDefault="00407042" w:rsidP="00C81DD3">
      <w:pPr>
        <w:pStyle w:val="a4"/>
        <w:numPr>
          <w:ilvl w:val="0"/>
          <w:numId w:val="3"/>
        </w:numPr>
        <w:spacing w:line="360" w:lineRule="auto"/>
        <w:ind w:left="0"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Продемонструй грамотність у виконанні поставлених завдань.</w:t>
      </w:r>
    </w:p>
    <w:p w:rsidR="00407042" w:rsidRPr="00816FF9" w:rsidRDefault="00407042" w:rsidP="00C81DD3">
      <w:pPr>
        <w:pStyle w:val="a4"/>
        <w:numPr>
          <w:ilvl w:val="0"/>
          <w:numId w:val="3"/>
        </w:numPr>
        <w:spacing w:line="360" w:lineRule="auto"/>
        <w:ind w:left="0"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Сприймай інформацію зацікавлено.</w:t>
      </w:r>
    </w:p>
    <w:p w:rsidR="00407042" w:rsidRPr="00816FF9" w:rsidRDefault="00407042" w:rsidP="00C81DD3">
      <w:pPr>
        <w:pStyle w:val="a4"/>
        <w:numPr>
          <w:ilvl w:val="0"/>
          <w:numId w:val="3"/>
        </w:numPr>
        <w:spacing w:line="360" w:lineRule="auto"/>
        <w:ind w:left="0"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Не бійся помилятися.</w:t>
      </w:r>
    </w:p>
    <w:p w:rsidR="00407042" w:rsidRPr="00816FF9" w:rsidRDefault="00407042" w:rsidP="00C81DD3">
      <w:pPr>
        <w:pStyle w:val="a4"/>
        <w:numPr>
          <w:ilvl w:val="0"/>
          <w:numId w:val="3"/>
        </w:numPr>
        <w:spacing w:line="360" w:lineRule="auto"/>
        <w:ind w:left="0"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Повір у свої сили!</w:t>
      </w:r>
    </w:p>
    <w:p w:rsidR="00407042" w:rsidRPr="00816FF9" w:rsidRDefault="00407042" w:rsidP="00C81DD3">
      <w:pPr>
        <w:pStyle w:val="a4"/>
        <w:numPr>
          <w:ilvl w:val="0"/>
          <w:numId w:val="3"/>
        </w:numPr>
        <w:spacing w:line="360" w:lineRule="auto"/>
        <w:ind w:left="0"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Май гарний настрій!</w:t>
      </w:r>
    </w:p>
    <w:p w:rsidR="00E33C20" w:rsidRPr="00C95520" w:rsidRDefault="00E33C20" w:rsidP="00C81DD3">
      <w:pPr>
        <w:spacing w:line="360" w:lineRule="auto"/>
        <w:ind w:firstLine="567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</w:pPr>
      <w:r w:rsidRPr="00C9552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Pr="00C9552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C9552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 xml:space="preserve">  Актуалізація опорних знань.  </w:t>
      </w:r>
    </w:p>
    <w:p w:rsidR="00E33C20" w:rsidRPr="00816FF9" w:rsidRDefault="00E33C20" w:rsidP="00C81DD3">
      <w:pPr>
        <w:spacing w:line="36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C9552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Учитель.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Цього року ви почали вивчати геометрію. Кожен з вас уже</w:t>
      </w:r>
      <w:r w:rsidR="00537E9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зміг переконатися, який це цікавий і багатогранний розділ математики. В Давній Греції всіх ораторів навчали геометрії</w:t>
      </w:r>
      <w:r w:rsidR="00376BCA"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. На дверях школи було написано: « Не знаючий геометрії та не ввійде сюди». Геометрія вчить доводити, а мова людини переконлива лише тоді, коли вона в змозі доводити свої думки. І ми будемо з вами сьогодні переконливо доводити правильність свого рішення.</w:t>
      </w:r>
    </w:p>
    <w:p w:rsidR="00692534" w:rsidRDefault="00F55E26" w:rsidP="00C81DD3">
      <w:pPr>
        <w:spacing w:line="360" w:lineRule="auto"/>
        <w:ind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Слово мають </w:t>
      </w:r>
      <w:r w:rsidR="00816FF9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представники від групи істориків</w:t>
      </w:r>
    </w:p>
    <w:p w:rsidR="00816FF9" w:rsidRDefault="00816FF9" w:rsidP="00C81DD3">
      <w:pPr>
        <w:spacing w:line="360" w:lineRule="auto"/>
        <w:ind w:firstLine="567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816FF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Повторення теорії.</w:t>
      </w: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Тест-контроль теоретичних знань. Учні в зошиті позначають відповіді знаками «+» або «-». Визначте істинність тверджень:</w:t>
      </w:r>
    </w:p>
    <w:p w:rsidR="00816FF9" w:rsidRPr="00816FF9" w:rsidRDefault="00816FF9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∠1 і ∠3 внутрішні різносторонні</w:t>
      </w:r>
    </w:p>
    <w:p w:rsidR="00816FF9" w:rsidRPr="00816FF9" w:rsidRDefault="00816FF9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∠5 і ∠7 зовнішні різносторонні</w:t>
      </w:r>
    </w:p>
    <w:p w:rsidR="00816FF9" w:rsidRPr="00816FF9" w:rsidRDefault="002300AB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47.75pt;margin-top:8.6pt;width:15.65pt;height:18.75pt;z-index:251667456" stroked="f">
            <v:textbox style="mso-next-textbox:#_x0000_s1042">
              <w:txbxContent>
                <w:p w:rsidR="00463D90" w:rsidRPr="00463D90" w:rsidRDefault="00463D90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41" type="#_x0000_t202" style="position:absolute;left:0;text-align:left;margin-left:396.4pt;margin-top:9.8pt;width:14.4pt;height:17.55pt;z-index:251666432" stroked="f">
            <v:textbox style="mso-next-textbox:#_x0000_s1041">
              <w:txbxContent>
                <w:p w:rsidR="00463D90" w:rsidRPr="00463D90" w:rsidRDefault="00463D90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6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38" type="#_x0000_t202" style="position:absolute;left:0;text-align:left;margin-left:370.1pt;margin-top:9.8pt;width:20.65pt;height:17.55pt;z-index:251663360" stroked="f">
            <v:textbox style="mso-next-textbox:#_x0000_s1038">
              <w:txbxContent>
                <w:p w:rsidR="001C68D0" w:rsidRPr="001C68D0" w:rsidRDefault="001C68D0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375.75pt;margin-top:11.05pt;width:20.65pt;height:83.3pt;flip:x;z-index:251661312" o:connectortype="straight"/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28" type="#_x0000_t32" style="position:absolute;left:0;text-align:left;margin-left:333.2pt;margin-top:16.1pt;width:0;height:0;z-index:251658240" o:connectortype="straight"/>
        </w:pict>
      </w:r>
      <w:r w:rsidR="00816FF9"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∠5 і ∠1 суміжні</w:t>
      </w:r>
    </w:p>
    <w:p w:rsidR="00816FF9" w:rsidRPr="00816FF9" w:rsidRDefault="002300AB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40" type="#_x0000_t202" style="position:absolute;left:0;text-align:left;margin-left:396.4pt;margin-top:9.7pt;width:5.65pt;height:18.75pt;z-index:251665408" stroked="f">
            <v:textbox style="mso-next-textbox:#_x0000_s1040">
              <w:txbxContent>
                <w:p w:rsidR="00463D90" w:rsidRPr="00463D90" w:rsidRDefault="00463D90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39" type="#_x0000_t202" style="position:absolute;left:0;text-align:left;margin-left:370.1pt;margin-top:9.7pt;width:15pt;height:18.75pt;z-index:251664384" stroked="f">
            <v:textbox style="mso-next-textbox:#_x0000_s1039">
              <w:txbxContent>
                <w:p w:rsidR="001C68D0" w:rsidRPr="001C68D0" w:rsidRDefault="001C68D0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29" type="#_x0000_t32" style="position:absolute;left:0;text-align:left;margin-left:323.15pt;margin-top:8.45pt;width:147.15pt;height:1.25pt;flip:y;z-index:251659264" o:connectortype="straight"/>
        </w:pict>
      </w:r>
      <w:r w:rsidR="00816FF9"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∠2 і  ∠3 внутрішні односторонні</w:t>
      </w:r>
    </w:p>
    <w:p w:rsidR="00816FF9" w:rsidRPr="00816FF9" w:rsidRDefault="002300AB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45" type="#_x0000_t202" style="position:absolute;left:0;text-align:left;margin-left:387.65pt;margin-top:9.6pt;width:14.4pt;height:18.8pt;z-index:251670528" stroked="f">
            <v:textbox style="mso-next-textbox:#_x0000_s1045">
              <w:txbxContent>
                <w:p w:rsidR="00463D90" w:rsidRPr="00463D90" w:rsidRDefault="00463D9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44" type="#_x0000_t202" style="position:absolute;left:0;text-align:left;margin-left:363.2pt;margin-top:9.6pt;width:18.15pt;height:18.8pt;z-index:251669504" stroked="f">
            <v:textbox style="mso-next-textbox:#_x0000_s1044">
              <w:txbxContent>
                <w:p w:rsidR="00463D90" w:rsidRPr="00463D90" w:rsidRDefault="00463D9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43" type="#_x0000_t202" style="position:absolute;left:0;text-align:left;margin-left:457.75pt;margin-top:9.6pt;width:12.55pt;height:18.8pt;z-index:251668480" stroked="f">
            <v:textbox style="mso-next-textbox:#_x0000_s1043">
              <w:txbxContent>
                <w:p w:rsidR="00463D90" w:rsidRPr="00463D90" w:rsidRDefault="00463D90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 w:rsidR="00816FF9"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∠7 і ∠8 вертикальні</w:t>
      </w:r>
    </w:p>
    <w:p w:rsidR="00816FF9" w:rsidRPr="00816FF9" w:rsidRDefault="002300AB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47" type="#_x0000_t202" style="position:absolute;left:0;text-align:left;margin-left:385.1pt;margin-top:10.75pt;width:14.4pt;height:17.55pt;z-index:251672576" stroked="f">
            <v:textbox style="mso-next-textbox:#_x0000_s1047">
              <w:txbxContent>
                <w:p w:rsidR="00463D90" w:rsidRPr="00463D90" w:rsidRDefault="00463D9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46" type="#_x0000_t202" style="position:absolute;left:0;text-align:left;margin-left:363.2pt;margin-top:10.75pt;width:12.55pt;height:23.8pt;z-index:251671552" stroked="f">
            <v:textbox style="mso-next-textbox:#_x0000_s1046">
              <w:txbxContent>
                <w:p w:rsidR="00463D90" w:rsidRPr="00463D90" w:rsidRDefault="00463D90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xbxContent>
            </v:textbox>
          </v:shape>
        </w:pict>
      </w:r>
      <w:r w:rsidRPr="002300AB"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30" type="#_x0000_t32" style="position:absolute;left:0;text-align:left;margin-left:326.4pt;margin-top:9.5pt;width:147.15pt;height:1.25pt;flip:y;z-index:251660288" o:connectortype="straight"/>
        </w:pict>
      </w:r>
      <w:r w:rsidR="00816FF9"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∠4 і ∠6 зовнішні різносторонні</w:t>
      </w:r>
    </w:p>
    <w:p w:rsidR="00816FF9" w:rsidRPr="00816FF9" w:rsidRDefault="00816FF9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lastRenderedPageBreak/>
        <w:t>∠4 і ∠3 внутрішні односторонні</w:t>
      </w:r>
    </w:p>
    <w:p w:rsidR="00816FF9" w:rsidRPr="001C68D0" w:rsidRDefault="001C68D0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∠2 і ∠7 відповідні</w:t>
      </w:r>
    </w:p>
    <w:p w:rsidR="001C68D0" w:rsidRPr="001C68D0" w:rsidRDefault="001C68D0" w:rsidP="00C81DD3">
      <w:pPr>
        <w:pStyle w:val="a4"/>
        <w:numPr>
          <w:ilvl w:val="0"/>
          <w:numId w:val="4"/>
        </w:num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  <w:t>∠6 і ∠7 зовнішні односторонні</w:t>
      </w:r>
    </w:p>
    <w:p w:rsidR="001C68D0" w:rsidRDefault="001C68D0" w:rsidP="00C81DD3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>Відповідь: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463D90" w:rsidTr="00463D90"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  <w:tr w:rsidR="00463D90" w:rsidTr="00463D90"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  <w:tc>
          <w:tcPr>
            <w:tcW w:w="1063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  <w:tc>
          <w:tcPr>
            <w:tcW w:w="1064" w:type="dxa"/>
          </w:tcPr>
          <w:p w:rsidR="00463D90" w:rsidRDefault="00463D90" w:rsidP="00C81DD3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US"/>
              </w:rPr>
              <w:t>+</w:t>
            </w:r>
          </w:p>
        </w:tc>
      </w:tr>
    </w:tbl>
    <w:p w:rsidR="00E21F24" w:rsidRPr="00E21F24" w:rsidRDefault="00E21F24" w:rsidP="00C81DD3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</w:p>
    <w:p w:rsidR="00E21F24" w:rsidRPr="00E21F24" w:rsidRDefault="00E21F24" w:rsidP="00C81DD3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E21F24" w:rsidRPr="00463D90" w:rsidRDefault="002300AB" w:rsidP="00C81DD3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</w:pPr>
      <w:r w:rsidRPr="002300A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2.25pt;height:41.25pt" fillcolor="#369" stroked="f">
            <v:shadow on="t" color="#b2b2b2" opacity="52429f" offset="3pt"/>
            <v:textpath style="font-family:&quot;Times New Roman&quot;;v-text-kern:t" trim="t" fitpath="t" string="Знайти відповідність"/>
          </v:shape>
        </w:pict>
      </w:r>
    </w:p>
    <w:p w:rsidR="00692534" w:rsidRDefault="002300AB" w:rsidP="00C81DD3">
      <w:pPr>
        <w:spacing w:line="360" w:lineRule="auto"/>
        <w:rPr>
          <w:rFonts w:ascii="Cambria Math" w:eastAsiaTheme="minorEastAsia" w:hAnsi="Cambria Math" w:cs="Times New Roman"/>
          <w:color w:val="000000" w:themeColor="text1"/>
          <w:sz w:val="28"/>
          <w:szCs w:val="28"/>
          <w:lang w:val="uk-UA"/>
        </w:rPr>
      </w:pPr>
      <w:r w:rsidRPr="002300AB"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59" type="#_x0000_t64" style="position:absolute;margin-left:239.25pt;margin-top:15.05pt;width:192.85pt;height:92.05pt;z-index:251678720"/>
        </w:pict>
      </w:r>
      <w:r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58" type="#_x0000_t202" style="position:absolute;margin-left:70.25pt;margin-top:15.05pt;width:27.55pt;height:20.65pt;z-index:251655165" stroked="f">
            <v:textbox style="mso-next-textbox:#_x0000_s1058">
              <w:txbxContent>
                <w:p w:rsidR="001673BA" w:rsidRPr="001673BA" w:rsidRDefault="001673BA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rFonts w:ascii="Cambria Math" w:eastAsiaTheme="minorEastAsia" w:hAnsi="Cambria Math" w:cs="Times New Roman"/>
          <w:noProof/>
          <w:color w:val="000000" w:themeColor="text1"/>
          <w:sz w:val="28"/>
          <w:szCs w:val="28"/>
          <w:lang w:eastAsia="ru-RU"/>
        </w:rPr>
        <w:pict>
          <v:shape id="_x0000_s1053" type="#_x0000_t202" style="position:absolute;margin-left:26.4pt;margin-top:18.2pt;width:21.3pt;height:17.5pt;z-index:251676672" stroked="f">
            <v:textbox style="mso-next-textbox:#_x0000_s1053">
              <w:txbxContent>
                <w:p w:rsidR="00E21F24" w:rsidRPr="00E21F24" w:rsidRDefault="00E21F24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shape>
        </w:pict>
      </w:r>
    </w:p>
    <w:p w:rsidR="001673BA" w:rsidRDefault="002300AB" w:rsidP="00C81DD3">
      <w:pPr>
        <w:tabs>
          <w:tab w:val="center" w:pos="4677"/>
        </w:tabs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1" type="#_x0000_t202" style="position:absolute;margin-left:211.1pt;margin-top:11.25pt;width:17.5pt;height:25.05pt;z-index:251693056" stroked="f">
            <v:textbox style="mso-next-textbox:#_x0000_s1081">
              <w:txbxContent>
                <w:p w:rsidR="00334C3E" w:rsidRPr="00334C3E" w:rsidRDefault="00334C3E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A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0" type="#_x0000_t202" style="position:absolute;margin-left:259.3pt;margin-top:11.25pt;width:167.15pt;height:42.25pt;z-index:251679744" stroked="f">
            <v:textbox style="mso-next-textbox:#_x0000_s1060">
              <w:txbxContent>
                <w:p w:rsidR="001673BA" w:rsidRDefault="001673BA" w:rsidP="00334C3E">
                  <w:r w:rsidRPr="00334C3E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a</w:t>
                  </w:r>
                  <w:r w:rsidRPr="00334C3E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‖</w:t>
                  </w:r>
                  <w:r w:rsidRPr="00334C3E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  <w:r w:rsidRPr="00334C3E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, так як внутрішні різносторонні кути рівні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6" type="#_x0000_t202" style="position:absolute;margin-left:89.6pt;margin-top:23.8pt;width:34.5pt;height:19.35pt;z-index:251657215" stroked="f">
            <v:textbox style="mso-next-textbox:#_x0000_s1056">
              <w:txbxContent>
                <w:p w:rsidR="00E21F24" w:rsidRPr="00E21F24" w:rsidRDefault="00E21F24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21F24">
                    <w:rPr>
                      <w:sz w:val="20"/>
                      <w:szCs w:val="20"/>
                      <w:lang w:val="en-US"/>
                    </w:rPr>
                    <w:t>50</w:t>
                  </w:r>
                  <w:r w:rsidRPr="00E21F24">
                    <w:rPr>
                      <w:rFonts w:cstheme="minorHAnsi"/>
                      <w:sz w:val="20"/>
                      <w:szCs w:val="20"/>
                      <w:lang w:val="en-US"/>
                    </w:rPr>
                    <w:t>°</w:t>
                  </w:r>
                </w:p>
              </w:txbxContent>
            </v:textbox>
          </v:shape>
        </w:pict>
      </w:r>
      <w:r w:rsidRPr="002300AB">
        <w:rPr>
          <w:rFonts w:ascii="Times New Roman" w:eastAsiaTheme="minorEastAsia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52" type="#_x0000_t32" style="position:absolute;margin-left:75.25pt;margin-top:3.1pt;width:45.7pt;height:75.15pt;z-index:251675648" o:connectortype="straight"/>
        </w:pict>
      </w:r>
      <w:r w:rsidRPr="002300AB">
        <w:rPr>
          <w:rFonts w:ascii="Times New Roman" w:eastAsiaTheme="minorEastAsia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50" type="#_x0000_t32" style="position:absolute;margin-left:26.4pt;margin-top:11.25pt;width:137.1pt;height:31.9pt;z-index:251673600" o:connectortype="straight"/>
        </w:pict>
      </w:r>
      <w:r w:rsidR="00E21F24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 xml:space="preserve">1   </w:t>
      </w:r>
      <w:r w:rsidR="001673B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ab/>
        <w:t xml:space="preserve">                                                  </w:t>
      </w:r>
    </w:p>
    <w:p w:rsidR="001673BA" w:rsidRPr="001673BA" w:rsidRDefault="002300AB" w:rsidP="00C81DD3">
      <w:pPr>
        <w:tabs>
          <w:tab w:val="center" w:pos="4677"/>
        </w:tabs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7" type="#_x0000_t202" style="position:absolute;margin-left:107.15pt;margin-top:20.6pt;width:38.2pt;height:22.6pt;z-index:251656190" stroked="f">
            <v:textbox style="mso-next-textbox:#_x0000_s1057">
              <w:txbxContent>
                <w:p w:rsidR="00E21F24" w:rsidRPr="00E21F24" w:rsidRDefault="00E21F2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130</w:t>
                  </w:r>
                  <w:r>
                    <w:rPr>
                      <w:rFonts w:cstheme="minorHAnsi"/>
                      <w:lang w:val="en-US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4" type="#_x0000_t202" style="position:absolute;margin-left:17.1pt;margin-top:25pt;width:17.4pt;height:18.2pt;z-index:251677696" stroked="f">
            <v:textbox style="mso-next-textbox:#_x0000_s1054">
              <w:txbxContent>
                <w:p w:rsidR="00E21F24" w:rsidRPr="00E21F24" w:rsidRDefault="00E21F24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51" type="#_x0000_t32" style="position:absolute;margin-left:22.75pt;margin-top:17.85pt;width:137.1pt;height:31.9pt;z-index:251674624" o:connectortype="straight"/>
        </w:pict>
      </w:r>
    </w:p>
    <w:p w:rsidR="00692534" w:rsidRPr="00816FF9" w:rsidRDefault="00692534" w:rsidP="00C81DD3">
      <w:pPr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</w:p>
    <w:p w:rsidR="00692534" w:rsidRPr="00816FF9" w:rsidRDefault="002300AB" w:rsidP="00C81DD3">
      <w:pPr>
        <w:tabs>
          <w:tab w:val="center" w:pos="4677"/>
        </w:tabs>
        <w:spacing w:line="36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9" type="#_x0000_t64" style="position:absolute;margin-left:239.25pt;margin-top:13.35pt;width:192.85pt;height:96.4pt;z-index:251650040">
            <w10:wrap type="square"/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2" type="#_x0000_t32" style="position:absolute;margin-left:63.4pt;margin-top:25.3pt;width:67.65pt;height:73.25pt;z-index:251681792" o:connectortype="straight"/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5" type="#_x0000_t202" style="position:absolute;margin-left:75.25pt;margin-top:25.3pt;width:23.2pt;height:22.5pt;z-index:251654140" stroked="f">
            <v:textbox style="mso-next-textbox:#_x0000_s1065">
              <w:txbxContent>
                <w:p w:rsidR="00491A15" w:rsidRPr="00491A15" w:rsidRDefault="00491A15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4" type="#_x0000_t202" style="position:absolute;margin-left:13.85pt;margin-top:27.2pt;width:20.65pt;height:20.6pt;z-index:251683840" stroked="f">
            <v:textbox style="mso-next-textbox:#_x0000_s1064">
              <w:txbxContent>
                <w:p w:rsidR="00491A15" w:rsidRPr="00491A15" w:rsidRDefault="00491A1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shape>
        </w:pict>
      </w:r>
      <w:r w:rsidR="00491A1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7E4372" w:rsidRPr="007E4372" w:rsidRDefault="002300AB" w:rsidP="00C81DD3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0" type="#_x0000_t202" style="position:absolute;margin-left:259.3pt;margin-top:14pt;width:167.15pt;height:41.95pt;z-index:251685888" stroked="f">
            <v:textbox style="mso-next-textbox:#_x0000_s1070">
              <w:txbxContent>
                <w:p w:rsidR="00491A15" w:rsidRPr="00491A15" w:rsidRDefault="00491A15">
                  <w:pPr>
                    <w:rPr>
                      <w:lang w:val="uk-UA"/>
                    </w:rPr>
                  </w:pPr>
                  <w:r w:rsidRPr="001673BA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a</w:t>
                  </w:r>
                  <w:r w:rsidRPr="001673BA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‖</w:t>
                  </w:r>
                  <w:r w:rsidRPr="001673BA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, так як відповідні кути рівні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3" type="#_x0000_t202" style="position:absolute;margin-left:219.25pt;margin-top:8pt;width:15pt;height:31.95pt;z-index:251695104" stroked="f">
            <v:textbox style="mso-next-textbox:#_x0000_s1083">
              <w:txbxContent>
                <w:p w:rsidR="00F364F9" w:rsidRPr="00F364F9" w:rsidRDefault="00F364F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Б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2" type="#_x0000_t202" style="position:absolute;margin-left:219.25pt;margin-top:3pt;width:15pt;height:31.95pt;z-index:251694080" stroked="f">
            <v:textbox style="mso-next-textbox:#_x0000_s1082">
              <w:txbxContent>
                <w:p w:rsidR="00F364F9" w:rsidRPr="00F364F9" w:rsidRDefault="00F364F9"/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3" type="#_x0000_t32" style="position:absolute;margin-left:31.95pt;margin-top:34.95pt;width:113.4pt;height:10pt;z-index:251682816" o:connectortype="straight"/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68" type="#_x0000_t202" style="position:absolute;margin-left:35.75pt;margin-top:23.7pt;width:34.5pt;height:20.05pt;z-index:251651065" stroked="f">
            <v:textbox style="mso-next-textbox:#_x0000_s1068">
              <w:txbxContent>
                <w:p w:rsidR="00491A15" w:rsidRPr="00491A15" w:rsidRDefault="00491A15" w:rsidP="00491A1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45</w:t>
                  </w:r>
                  <w:r>
                    <w:rPr>
                      <w:rFonts w:cstheme="minorHAnsi"/>
                      <w:lang w:val="en-US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67" type="#_x0000_t202" style="position:absolute;margin-left:75.25pt;margin-top:23.7pt;width:34.5pt;height:20.05pt;z-index:251652090" stroked="f">
            <v:textbox style="mso-next-textbox:#_x0000_s1067">
              <w:txbxContent>
                <w:p w:rsidR="00491A15" w:rsidRPr="00491A15" w:rsidRDefault="00491A15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45</w:t>
                  </w:r>
                  <w:r>
                    <w:rPr>
                      <w:rFonts w:cstheme="minorHAnsi"/>
                      <w:lang w:val="en-US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61" type="#_x0000_t32" style="position:absolute;margin-left:34.5pt;margin-top:8pt;width:67.65pt;height:73.25pt;z-index:251680768" o:connectortype="straight"/>
        </w:pict>
      </w:r>
      <w:r w:rsidR="00491A15" w:rsidRPr="00491A15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2</w: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4" type="#_x0000_t202" style="position:absolute;margin-left:214.2pt;margin-top:9.65pt;width:18.2pt;height:39.4pt;z-index:251696128;mso-position-horizontal-relative:text;mso-position-vertical-relative:text" stroked="f">
            <v:textbox style="mso-next-textbox:#_x0000_s1084">
              <w:txbxContent>
                <w:p w:rsidR="00F364F9" w:rsidRPr="00F364F9" w:rsidRDefault="004B01A5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Б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8" type="#_x0000_t202" style="position:absolute;margin-left:65.8pt;margin-top:24.7pt;width:35.65pt;height:24.35pt;z-index:251645940;mso-position-horizontal-relative:text;mso-position-vertical-relative:text" stroked="f">
            <v:textbox style="mso-next-textbox:#_x0000_s1078">
              <w:txbxContent>
                <w:p w:rsidR="00334C3E" w:rsidRPr="00334C3E" w:rsidRDefault="00334C3E" w:rsidP="00334C3E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150</w:t>
                  </w:r>
                  <w:r>
                    <w:rPr>
                      <w:rFonts w:cstheme="minorHAnsi"/>
                      <w:lang w:val="en-US"/>
                    </w:rPr>
                    <w:t>°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6" type="#_x0000_t202" style="position:absolute;margin-left:110.3pt;margin-top:24.7pt;width:23.15pt;height:21.9pt;z-index:251647990;mso-position-horizontal-relative:text;mso-position-vertical-relative:text" stroked="f">
            <v:textbox style="mso-next-textbox:#_x0000_s1076">
              <w:txbxContent>
                <w:p w:rsidR="00334C3E" w:rsidRPr="00334C3E" w:rsidRDefault="00334C3E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 w:rsidR="00824727" w:rsidRPr="00E21F2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1E493D" w:rsidRPr="00816FF9" w:rsidRDefault="00491A15" w:rsidP="00C81DD3">
      <w:pPr>
        <w:tabs>
          <w:tab w:val="left" w:pos="5347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34C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1E493D" w:rsidRPr="00816FF9" w:rsidRDefault="001E493D" w:rsidP="00C81DD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C2837" w:rsidRPr="00E927AD" w:rsidRDefault="002300AB" w:rsidP="00C81DD3">
      <w:pPr>
        <w:spacing w:line="360" w:lineRule="auto"/>
      </w:pP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4" type="#_x0000_t202" style="position:absolute;margin-left:79pt;margin-top:21.3pt;width:24.4pt;height:20pt;z-index:251626465" stroked="f">
            <v:textbox style="mso-next-textbox:#_x0000_s1074">
              <w:txbxContent>
                <w:p w:rsidR="00334C3E" w:rsidRPr="00334C3E" w:rsidRDefault="00334C3E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1" type="#_x0000_t32" style="position:absolute;margin-left:46.45pt;margin-top:21.95pt;width:62pt;height:51.35pt;flip:y;z-index:251686912" o:connectortype="straight"/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9" type="#_x0000_t64" style="position:absolute;margin-left:234.9pt;margin-top:5.85pt;width:239.05pt;height:105.75pt;z-index:251691008">
            <w10:wrap type="square"/>
          </v:shape>
        </w:pict>
      </w:r>
      <w:r w:rsidR="007C2837" w:rsidRPr="00E927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7C2837" w:rsidRPr="004B01A5" w:rsidRDefault="002300AB" w:rsidP="00C81DD3">
      <w:pPr>
        <w:tabs>
          <w:tab w:val="right" w:pos="4509"/>
        </w:tabs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118" type="#_x0000_t202" style="position:absolute;margin-left:212.95pt;margin-top:13.3pt;width:17.55pt;height:34.55pt;z-index:251710464" stroked="f">
            <v:textbox style="mso-next-textbox:#_x0000_s1118">
              <w:txbxContent>
                <w:p w:rsidR="004B01A5" w:rsidRDefault="004B01A5">
                  <w: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75" type="#_x0000_t202" style="position:absolute;margin-left:130.9pt;margin-top:15.85pt;width:25.7pt;height:26.3pt;z-index:251649015" stroked="f">
            <v:textbox style="mso-next-textbox:#_x0000_s1075">
              <w:txbxContent>
                <w:p w:rsidR="00334C3E" w:rsidRPr="00334C3E" w:rsidRDefault="00334C3E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72" type="#_x0000_t32" style="position:absolute;margin-left:85.8pt;margin-top:13.3pt;width:60.15pt;height:50.05pt;flip:y;z-index:251687936" o:connectortype="straight"/>
        </w:pict>
      </w: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80" type="#_x0000_t202" style="position:absolute;margin-left:243.05pt;margin-top:11.5pt;width:227.25pt;height:41.85pt;z-index:251692032" stroked="f">
            <v:textbox style="mso-next-textbox:#_x0000_s1080">
              <w:txbxContent>
                <w:p w:rsidR="00334C3E" w:rsidRPr="00334C3E" w:rsidRDefault="00334C3E">
                  <w:pPr>
                    <w:rPr>
                      <w:lang w:val="uk-UA"/>
                    </w:rPr>
                  </w:pPr>
                  <w:r w:rsidRPr="001673BA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a</w:t>
                  </w:r>
                  <w:r w:rsidRPr="001673BA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‖</w:t>
                  </w:r>
                  <w:r w:rsidRPr="001673BA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>b</w:t>
                  </w:r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 xml:space="preserve">, так </w:t>
                  </w:r>
                  <w:proofErr w:type="gram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як</w:t>
                  </w:r>
                  <w:r w:rsidRPr="00334C3E"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сума</w:t>
                  </w:r>
                  <w:proofErr w:type="gram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внутр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і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шн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і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х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односторонн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і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х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кут</w:t>
                  </w:r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і</w:t>
                  </w:r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в 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дор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і</w:t>
                  </w:r>
                  <w:proofErr w:type="spellStart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</w:rPr>
                    <w:t>вню</w:t>
                  </w:r>
                  <w:proofErr w:type="spellEnd"/>
                  <w:r>
                    <w:rPr>
                      <w:rFonts w:ascii="Times New Roman" w:eastAsiaTheme="minorEastAsia" w:hAnsi="Times New Roman" w:cs="Times New Roman"/>
                      <w:color w:val="000000" w:themeColor="text1"/>
                      <w:sz w:val="28"/>
                      <w:szCs w:val="28"/>
                      <w:lang w:val="uk-UA"/>
                    </w:rPr>
                    <w:t>є 180°</w:t>
                  </w:r>
                </w:p>
              </w:txbxContent>
            </v:textbox>
            <w10:wrap type="square"/>
          </v:shape>
        </w:pict>
      </w:r>
      <w:r w:rsidR="007C2837" w:rsidRPr="00E927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4B01A5" w:rsidRPr="00E927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7C2837" w:rsidRPr="00E927AD" w:rsidRDefault="002300AB" w:rsidP="00C81DD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16" type="#_x0000_t202" style="position:absolute;margin-left:43.35pt;margin-top:10.5pt;width:35.65pt;height:24.35pt;z-index:251627490" stroked="f">
            <v:textbox style="mso-next-textbox:#_x0000_s1116">
              <w:txbxContent>
                <w:p w:rsidR="007C2837" w:rsidRPr="00334C3E" w:rsidRDefault="007C2837" w:rsidP="007C283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150</w:t>
                  </w:r>
                  <w:r>
                    <w:rPr>
                      <w:rFonts w:cstheme="minorHAnsi"/>
                      <w:lang w:val="en-US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7" type="#_x0000_t202" style="position:absolute;margin-left:83.35pt;margin-top:5.2pt;width:35.65pt;height:24.35pt;z-index:251646965" stroked="f">
            <v:textbox style="mso-next-textbox:#_x0000_s1077">
              <w:txbxContent>
                <w:p w:rsidR="00334C3E" w:rsidRPr="00334C3E" w:rsidRDefault="00334C3E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150</w:t>
                  </w:r>
                  <w:r>
                    <w:rPr>
                      <w:rFonts w:cstheme="minorHAnsi"/>
                      <w:lang w:val="en-US"/>
                    </w:rPr>
                    <w:t>°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>
          <v:shape id="_x0000_s1066" type="#_x0000_t202" style="position:absolute;margin-left:108.4pt;margin-top:19.35pt;width:28.8pt;height:21.25pt;z-index:251653115" stroked="f">
            <v:textbox style="mso-next-textbox:#_x0000_s1066">
              <w:txbxContent>
                <w:p w:rsidR="00491A15" w:rsidRPr="00491A15" w:rsidRDefault="00491A15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73" type="#_x0000_t32" style="position:absolute;margin-left:41.35pt;margin-top:13.65pt;width:87.05pt;height:10pt;z-index:251688960" o:connectortype="straight"/>
        </w:pict>
      </w:r>
    </w:p>
    <w:p w:rsidR="007C2837" w:rsidRPr="00E927AD" w:rsidRDefault="007C2837" w:rsidP="00C81DD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1DD3" w:rsidRDefault="00C81DD3" w:rsidP="00C81DD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93D" w:rsidRPr="00C81DD3" w:rsidRDefault="007E4372" w:rsidP="00C81DD3">
      <w:pPr>
        <w:spacing w:line="36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proofErr w:type="spellStart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Застосування</w:t>
      </w:r>
      <w:proofErr w:type="spellEnd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знань</w:t>
      </w:r>
      <w:proofErr w:type="spellEnd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умінь</w:t>
      </w:r>
      <w:proofErr w:type="spellEnd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</w:t>
      </w:r>
      <w:proofErr w:type="spellEnd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навичок</w:t>
      </w:r>
      <w:proofErr w:type="spellEnd"/>
      <w:r w:rsidRPr="00C81DD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proofErr w:type="gramEnd"/>
    </w:p>
    <w:p w:rsidR="007E4372" w:rsidRDefault="007E4372" w:rsidP="00C81DD3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Тест-контроль пройдено.</w:t>
      </w:r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Переходимо до практикуму.</w:t>
      </w:r>
    </w:p>
    <w:p w:rsidR="007E4372" w:rsidRDefault="007E4372" w:rsidP="00C81DD3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Виконання усних вправ.</w:t>
      </w:r>
    </w:p>
    <w:p w:rsidR="007E4372" w:rsidRDefault="007E4372" w:rsidP="00C81DD3">
      <w:pPr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Задача 1.</w:t>
      </w:r>
      <w:r w:rsidR="00EE31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(про трьох поросят)</w:t>
      </w:r>
    </w:p>
    <w:p w:rsidR="00EE3125" w:rsidRPr="00644E1F" w:rsidRDefault="00EE3125" w:rsidP="00C81DD3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Будинки поросят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Наф-Н</w:t>
      </w:r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аф</w:t>
      </w:r>
      <w:proofErr w:type="spellEnd"/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Ніф-Ніф</w:t>
      </w:r>
      <w:proofErr w:type="spellEnd"/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 </w:t>
      </w:r>
      <w:proofErr w:type="spellStart"/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Нуф-Нуф</w:t>
      </w:r>
      <w:proofErr w:type="spellEnd"/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розташовано в кутах ▲АВС.</w:t>
      </w:r>
      <w:r w:rsid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Треба побудувати їм нові будинки-кути, але вони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повині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бути рівними зі старими за градусною мірою. Дороги а і с паралельні</w:t>
      </w:r>
      <w:r w:rsidR="00644E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Де будуть мешкати поросята</w:t>
      </w:r>
      <w:r w:rsidR="00644E1F" w:rsidRPr="00C81D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?</w:t>
      </w:r>
    </w:p>
    <w:p w:rsidR="00F364F9" w:rsidRDefault="00F364F9" w:rsidP="00C81DD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364F9" w:rsidRDefault="00643357" w:rsidP="00C81DD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E312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62393" cy="380888"/>
            <wp:effectExtent l="19050" t="0" r="4307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12" cy="38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95" type="#_x0000_t202" style="position:absolute;margin-left:119pt;margin-top:23.95pt;width:18.75pt;height:21.3pt;z-index:251639790;mso-position-horizontal-relative:text;mso-position-vertical-relative:text" stroked="f">
            <v:textbox style="mso-next-textbox:#_x0000_s1095">
              <w:txbxContent>
                <w:p w:rsidR="00F364F9" w:rsidRPr="00F364F9" w:rsidRDefault="00F364F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</w:t>
                  </w:r>
                  <w:proofErr w:type="gramEnd"/>
                </w:p>
              </w:txbxContent>
            </v:textbox>
          </v:shape>
        </w:pict>
      </w:r>
    </w:p>
    <w:p w:rsidR="00F364F9" w:rsidRDefault="002300AB" w:rsidP="00C81DD3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94" type="#_x0000_t202" style="position:absolute;margin-left:74.6pt;margin-top:7.4pt;width:20.65pt;height:20.05pt;z-index:251640815" stroked="f">
            <v:textbox style="mso-next-textbox:#_x0000_s1094">
              <w:txbxContent>
                <w:p w:rsidR="00F364F9" w:rsidRPr="00F364F9" w:rsidRDefault="00F364F9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93" type="#_x0000_t202" style="position:absolute;margin-left:23.25pt;margin-top:4.25pt;width:15.05pt;height:23.2pt;z-index:251641840" stroked="f">
            <v:textbox style="mso-next-textbox:#_x0000_s1093">
              <w:txbxContent>
                <w:p w:rsidR="00F364F9" w:rsidRPr="00F364F9" w:rsidRDefault="00F364F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91" type="#_x0000_t202" style="position:absolute;margin-left:23.9pt;margin-top:27.45pt;width:22.55pt;height:18.1pt;z-index:251643890" stroked="f">
            <v:textbox style="mso-next-textbox:#_x0000_s1091">
              <w:txbxContent>
                <w:p w:rsidR="00F364F9" w:rsidRPr="00F364F9" w:rsidRDefault="00F364F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90" type="#_x0000_t202" style="position:absolute;margin-left:38.3pt;margin-top:1.1pt;width:23.75pt;height:23.2pt;z-index:251644915" stroked="f">
            <v:textbox style="mso-next-textbox:#_x0000_s1090">
              <w:txbxContent>
                <w:p w:rsidR="00F364F9" w:rsidRPr="00F364F9" w:rsidRDefault="00F364F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9" type="#_x0000_t32" style="position:absolute;margin-left:95.25pt;margin-top:4.25pt;width:41.95pt;height:76.35pt;flip:y;z-index:251700224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7" type="#_x0000_t32" style="position:absolute;margin-left:23.25pt;margin-top:4.25pt;width:23.2pt;height:41.3pt;flip:x;z-index:251699200" o:connectortype="straight"/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5" type="#_x0000_t32" style="position:absolute;margin-left:46.45pt;margin-top:4.25pt;width:110.15pt;height:76.35pt;z-index:251697152" o:connectortype="straight"/>
        </w:pict>
      </w:r>
    </w:p>
    <w:p w:rsidR="00F364F9" w:rsidRDefault="00D73A84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1141426</wp:posOffset>
            </wp:positionH>
            <wp:positionV relativeFrom="paragraph">
              <wp:posOffset>326252</wp:posOffset>
            </wp:positionV>
            <wp:extent cx="275148" cy="445273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8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35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9368" cy="418295"/>
            <wp:effectExtent l="19050" t="0" r="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55" cy="41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96" type="#_x0000_t202" style="position:absolute;margin-left:128.4pt;margin-top:5.2pt;width:28.2pt;height:18.1pt;z-index:251638765;mso-position-horizontal-relative:text;mso-position-vertical-relative:text" stroked="f">
            <v:textbox style="mso-next-textbox:#_x0000_s1096">
              <w:txbxContent>
                <w:p w:rsidR="00785B8D" w:rsidRPr="00785B8D" w:rsidRDefault="00785B8D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 w:rsid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92" type="#_x0000_t202" style="position:absolute;margin-left:89.7pt;margin-top:7.6pt;width:23.75pt;height:23.15pt;z-index:251642865;mso-position-horizontal-relative:text;mso-position-vertical-relative:text" stroked="f">
            <v:textbox style="mso-next-textbox:#_x0000_s1092">
              <w:txbxContent>
                <w:p w:rsidR="00F364F9" w:rsidRPr="00F364F9" w:rsidRDefault="00F364F9">
                  <w:pPr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</w:t>
                  </w:r>
                  <w:r w:rsidR="00D73A84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18745" cy="126018"/>
                        <wp:effectExtent l="19050" t="0" r="0" b="0"/>
                        <wp:docPr id="8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" cy="126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086" type="#_x0000_t32" style="position:absolute;margin-left:23.25pt;margin-top:17pt;width:133.35pt;height:6.3pt;z-index:251698176;mso-position-horizontal-relative:text;mso-position-vertical-relative:text" o:connectortype="straight"/>
        </w:pict>
      </w:r>
    </w:p>
    <w:p w:rsidR="00644E1F" w:rsidRDefault="00644E1F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1DD3" w:rsidRDefault="00644E1F" w:rsidP="00C81DD3">
      <w:pPr>
        <w:tabs>
          <w:tab w:val="left" w:pos="1753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Зада</w:t>
      </w:r>
      <w:r w:rsidR="00E927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ча 2.</w:t>
      </w:r>
    </w:p>
    <w:p w:rsidR="00644E1F" w:rsidRDefault="00E927AD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примарах там ліси й долини</w:t>
      </w:r>
      <w:r w:rsidR="00644E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644E1F" w:rsidRDefault="00E927AD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Там на світанні хвиля лине</w:t>
      </w:r>
    </w:p>
    <w:p w:rsidR="00644E1F" w:rsidRDefault="00E927AD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берег дикий пісковий</w:t>
      </w:r>
      <w:r w:rsidR="00644E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</w:p>
    <w:p w:rsidR="00644E1F" w:rsidRDefault="00AD7476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 тридцять  в</w:t>
      </w:r>
      <w:r w:rsidR="00E927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итязів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чудових</w:t>
      </w:r>
    </w:p>
    <w:p w:rsidR="00644E1F" w:rsidRDefault="00AD7476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Із хвиль виходять смарагдових</w:t>
      </w:r>
      <w:r w:rsidR="00644E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</w:p>
    <w:p w:rsidR="00644E1F" w:rsidRDefault="00AD7476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ще й дозорець їх морський</w:t>
      </w:r>
      <w:r w:rsidR="00644E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644E1F" w:rsidRDefault="00AD7476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644E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.С.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Пушкін « Руслан і</w:t>
      </w:r>
      <w:r w:rsidR="00644E1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Людмила»</w:t>
      </w:r>
    </w:p>
    <w:p w:rsidR="00147B33" w:rsidRDefault="00147B33" w:rsidP="00C13AF0">
      <w:pPr>
        <w:tabs>
          <w:tab w:val="left" w:pos="1753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Спис першого богатиря паралельний спису другого,котрий в свою чергу паралельний спису третього богатиря і т. д. Чи можна стверджувати, що спис тридцятого богатиря паралельний спису першого? Учні доводять твердження.</w:t>
      </w:r>
    </w:p>
    <w:p w:rsidR="00C13AF0" w:rsidRDefault="00147B33" w:rsidP="00C13AF0">
      <w:pPr>
        <w:tabs>
          <w:tab w:val="left" w:pos="1753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Задача3. </w:t>
      </w:r>
    </w:p>
    <w:p w:rsidR="00147B33" w:rsidRDefault="00147B33" w:rsidP="00C13AF0">
      <w:pPr>
        <w:tabs>
          <w:tab w:val="left" w:pos="1753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Наведіть шість прикладів букв українського алфавіту, які мають паралельні чи перпендикулярні прямі.</w:t>
      </w:r>
    </w:p>
    <w:p w:rsidR="00D0297C" w:rsidRDefault="00D0297C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Практична робота. Робота в парах</w:t>
      </w:r>
    </w:p>
    <w:p w:rsidR="00D0297C" w:rsidRDefault="00D0297C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Задача № 223(підручник)</w:t>
      </w:r>
    </w:p>
    <w:p w:rsidR="00D0297C" w:rsidRPr="0031128B" w:rsidRDefault="002300AB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group id="_x0000_s1121" style="position:absolute;margin-left:313.75pt;margin-top:.8pt;width:15.65pt;height:12.6pt;z-index:251702272" coordorigin="7976,5682" coordsize="313,252">
            <v:shape id="_x0000_s1099" type="#_x0000_t32" style="position:absolute;left:7976;top:5933;width:313;height:1" o:connectortype="straight"/>
            <v:shape id="_x0000_s1100" type="#_x0000_t32" style="position:absolute;left:8114;top:5682;width:0;height:250;flip:y" o:connectortype="straight"/>
          </v:group>
        </w:pict>
      </w:r>
      <w:r w:rsidR="00D0297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Заповніть пропуски використовуючи символи  ║ і </w:t>
      </w:r>
    </w:p>
    <w:p w:rsidR="00E35F99" w:rsidRPr="00E35F99" w:rsidRDefault="00A6026A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АА</w:t>
      </w:r>
      <w:r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… АD; А</w:t>
      </w:r>
      <w:r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D</w:t>
      </w:r>
      <w:r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…А</w:t>
      </w:r>
      <w:r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 В</w:t>
      </w:r>
      <w:r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…А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 СD…С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D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DC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AB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491ED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="00491ED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="00491ED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="003D6E1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="003D6E12" w:rsidRPr="003D6E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35F99" w:rsidRPr="00E35F9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E35F99" w:rsidRPr="002D178D" w:rsidRDefault="00E35F99" w:rsidP="00C81DD3">
      <w:pPr>
        <w:tabs>
          <w:tab w:val="left" w:pos="1753"/>
          <w:tab w:val="left" w:pos="5146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5F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</w:t>
      </w:r>
      <w:r w:rsidRPr="00E35F99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3439353</wp:posOffset>
            </wp:positionH>
            <wp:positionV relativeFrom="paragraph">
              <wp:posOffset>-3368</wp:posOffset>
            </wp:positionV>
            <wp:extent cx="370564" cy="492981"/>
            <wp:effectExtent l="19050" t="0" r="0" b="0"/>
            <wp:wrapSquare wrapText="bothSides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64" cy="492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28B" w:rsidRDefault="002300AB" w:rsidP="00C81DD3">
      <w:pPr>
        <w:tabs>
          <w:tab w:val="left" w:pos="1753"/>
          <w:tab w:val="left" w:pos="5146"/>
        </w:tabs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7" type="#_x0000_t202" style="position:absolute;margin-left:363.85pt;margin-top:9.15pt;width:19.4pt;height:18.15pt;z-index:251634665" stroked="f">
            <v:textbox style="mso-next-textbox:#_x0000_s1107">
              <w:txbxContent>
                <w:p w:rsidR="00E060F6" w:rsidRPr="00E060F6" w:rsidRDefault="00E060F6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12" type="#_x0000_t202" style="position:absolute;margin-left:368.25pt;margin-top:26.05pt;width:26.9pt;height:18.2pt;z-index:251632615" stroked="f">
            <v:textbox style="mso-next-textbox:#_x0000_s1112">
              <w:txbxContent>
                <w:p w:rsidR="00E060F6" w:rsidRPr="00E060F6" w:rsidRDefault="00E060F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11" type="#_x0000_t202" style="position:absolute;margin-left:296.85pt;margin-top:26.05pt;width:23.8pt;height:18.2pt;z-index:251633640" stroked="f">
            <v:textbox style="mso-next-textbox:#_x0000_s1111">
              <w:txbxContent>
                <w:p w:rsidR="00E060F6" w:rsidRPr="00E060F6" w:rsidRDefault="00E060F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5" type="#_x0000_t202" style="position:absolute;margin-left:296.85pt;margin-top:15.4pt;width:16.9pt;height:17.5pt;z-index:251637740" stroked="f">
            <v:textbox style="mso-next-textbox:#_x0000_s1105">
              <w:txbxContent>
                <w:p w:rsidR="00E060F6" w:rsidRPr="00E060F6" w:rsidRDefault="00E060F6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4" type="#_x0000_t32" style="position:absolute;margin-left:356.35pt;margin-top:9.15pt;width:38.8pt;height:80.1pt;flip:x y;z-index:251707392" o:connectortype="straight">
            <v:stroke endarrow="block"/>
          </v:shape>
        </w:pict>
      </w:r>
      <w:r w:rsidRPr="002300A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3" type="#_x0000_t32" style="position:absolute;margin-left:296.85pt;margin-top:9.15pt;width:28.2pt;height:80.1pt;flip:y;z-index:251706368" o:connectortype="straight">
            <v:stroke endarrow="block"/>
          </v:shape>
        </w:pict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Задача. </w:t>
      </w:r>
      <w:r w:rsidR="0031128B" w:rsidRPr="0031128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Царівна-жабка</w:t>
      </w:r>
      <w:r w:rsidR="00E35F9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ab/>
      </w:r>
    </w:p>
    <w:p w:rsidR="0031128B" w:rsidRDefault="002300AB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1" type="#_x0000_t32" style="position:absolute;margin-left:284.4pt;margin-top:4.4pt;width:129.6pt;height:0;flip:x;z-index:2517043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6" type="#_x0000_t202" style="position:absolute;margin-left:284.4pt;margin-top:26.95pt;width:20pt;height:21.3pt;z-index:251636715" stroked="f">
            <v:textbox style="mso-next-textbox:#_x0000_s1106">
              <w:txbxContent>
                <w:p w:rsidR="00E060F6" w:rsidRPr="00E060F6" w:rsidRDefault="00E060F6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Щоб стріла Івана потрапила до </w:t>
      </w:r>
    </w:p>
    <w:p w:rsidR="0031128B" w:rsidRPr="007C2837" w:rsidRDefault="002300AB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13" type="#_x0000_t202" style="position:absolute;margin-left:390.2pt;margin-top:2.25pt;width:23.8pt;height:20pt;z-index:251629540" stroked="f">
            <v:textbox style="mso-next-textbox:#_x0000_s1113">
              <w:txbxContent>
                <w:p w:rsidR="00E060F6" w:rsidRPr="00E35F99" w:rsidRDefault="00E35F9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14" type="#_x0000_t202" style="position:absolute;margin-left:369.5pt;margin-top:2.25pt;width:25.65pt;height:17.5pt;z-index:251630565" stroked="f">
            <v:textbox style="mso-next-textbox:#_x0000_s1114">
              <w:txbxContent>
                <w:p w:rsidR="00E060F6" w:rsidRPr="00E060F6" w:rsidRDefault="00E35F9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10" type="#_x0000_t202" style="position:absolute;margin-left:284.4pt;margin-top:15.95pt;width:21.95pt;height:20.05pt;z-index:251631590" stroked="f">
            <v:textbox style="mso-next-textbox:#_x0000_s1110">
              <w:txbxContent>
                <w:p w:rsidR="00E060F6" w:rsidRPr="00E060F6" w:rsidRDefault="00E060F6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15" type="#_x0000_t202" style="position:absolute;margin-left:375.75pt;margin-top:21.6pt;width:19.4pt;height:20.05pt;z-index:251628515" stroked="f">
            <v:textbox style="mso-next-textbox:#_x0000_s1115">
              <w:txbxContent>
                <w:p w:rsidR="00E060F6" w:rsidRPr="00E35F99" w:rsidRDefault="00E35F9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8" type="#_x0000_t202" style="position:absolute;margin-left:334.45pt;margin-top:15.95pt;width:21.9pt;height:25.7pt;z-index:251635690" stroked="f">
            <v:textbox style="mso-next-textbox:#_x0000_s1108">
              <w:txbxContent>
                <w:p w:rsidR="00E060F6" w:rsidRPr="00E060F6" w:rsidRDefault="00E060F6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pict>
          <v:shape id="_x0000_s1102" type="#_x0000_t32" style="position:absolute;margin-left:290pt;margin-top:21.6pt;width:128.95pt;height:0;z-index:251705344" o:connectortype="straight"/>
        </w:pict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царівни-жабки, треба знайти кут </w:t>
      </w:r>
    </w:p>
    <w:p w:rsidR="0031128B" w:rsidRPr="0031128B" w:rsidRDefault="005641B7" w:rsidP="00C81DD3">
      <w:pPr>
        <w:tabs>
          <w:tab w:val="left" w:pos="1753"/>
          <w:tab w:val="left" w:pos="8139"/>
          <w:tab w:val="left" w:pos="8264"/>
          <w:tab w:val="left" w:pos="8540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5188585</wp:posOffset>
            </wp:positionH>
            <wp:positionV relativeFrom="paragraph">
              <wp:posOffset>12700</wp:posOffset>
            </wp:positionV>
            <wp:extent cx="408305" cy="484505"/>
            <wp:effectExtent l="19050" t="0" r="0" b="0"/>
            <wp:wrapSquare wrapText="bothSides"/>
            <wp:docPr id="2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польоту стріли (</w:t>
      </w:r>
      <w:r w:rsidR="0031128B">
        <w:rPr>
          <w:rFonts w:ascii="Cambria Math" w:hAnsi="Cambria Math" w:cs="Times New Roman"/>
          <w:color w:val="000000" w:themeColor="text1"/>
          <w:sz w:val="28"/>
          <w:szCs w:val="28"/>
          <w:lang w:val="uk-UA"/>
        </w:rPr>
        <w:t>∠</w:t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4), якщо </w:t>
      </w:r>
      <w:r w:rsidR="0031128B">
        <w:rPr>
          <w:rFonts w:ascii="Cambria Math" w:hAnsi="Cambria Math" w:cs="Times New Roman"/>
          <w:color w:val="000000" w:themeColor="text1"/>
          <w:sz w:val="28"/>
          <w:szCs w:val="28"/>
          <w:lang w:val="uk-UA"/>
        </w:rPr>
        <w:t>∠</w:t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1=</w:t>
      </w:r>
      <w:r w:rsidR="0031128B">
        <w:rPr>
          <w:rFonts w:ascii="Cambria Math" w:hAnsi="Cambria Math" w:cs="Times New Roman"/>
          <w:color w:val="000000" w:themeColor="text1"/>
          <w:sz w:val="28"/>
          <w:szCs w:val="28"/>
          <w:lang w:val="uk-UA"/>
        </w:rPr>
        <w:t>∠</w:t>
      </w:r>
      <w:r w:rsidR="00E060F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2=5</w:t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5°, </w:t>
      </w:r>
      <w:r w:rsidR="0031128B">
        <w:rPr>
          <w:rFonts w:ascii="Cambria Math" w:hAnsi="Cambria Math" w:cs="Times New Roman"/>
          <w:color w:val="000000" w:themeColor="text1"/>
          <w:sz w:val="28"/>
          <w:szCs w:val="28"/>
          <w:lang w:val="uk-UA"/>
        </w:rPr>
        <w:t>∠</w:t>
      </w:r>
      <w:r w:rsidR="00E060F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3=6</w:t>
      </w:r>
      <w:r w:rsidR="0031128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2°</w:t>
      </w:r>
      <w:r w:rsidR="007C283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A6026A" w:rsidRDefault="004B01A5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Практичне завдання №219 с.57</w:t>
      </w:r>
    </w:p>
    <w:p w:rsidR="004B01A5" w:rsidRDefault="004B01A5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Розв</w:t>
      </w:r>
      <w:proofErr w:type="spellEnd"/>
      <w:r w:rsidR="006D1FF7" w:rsidRPr="006D1FF7">
        <w:rPr>
          <w:rFonts w:ascii="Times New Roman" w:hAnsi="Times New Roman" w:cs="Times New Roman"/>
          <w:color w:val="000000" w:themeColor="text1"/>
          <w:sz w:val="28"/>
          <w:szCs w:val="28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язування задачі за готовим малюнком</w:t>
      </w:r>
      <w:r w:rsidR="006D1F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№1 Б стор.62</w:t>
      </w:r>
    </w:p>
    <w:p w:rsidR="006D1FF7" w:rsidRDefault="006D1FF7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Завдання парам «Поспішайте побачити». Знайти помилки на малюнках.</w:t>
      </w:r>
    </w:p>
    <w:p w:rsidR="006D1FF7" w:rsidRDefault="006D1FF7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Паралельні прямі зустрічаються всюди</w:t>
      </w:r>
    </w:p>
    <w:p w:rsidR="006D1FF7" w:rsidRDefault="006D1FF7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Паралельні прямі</w:t>
      </w:r>
    </w:p>
    <w:p w:rsidR="006D1FF7" w:rsidRDefault="006D1FF7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Поряд мчать і вдень і вночі</w:t>
      </w:r>
    </w:p>
    <w:p w:rsidR="006D1FF7" w:rsidRDefault="006D1FF7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 є у світі такі далі</w:t>
      </w:r>
    </w:p>
    <w:p w:rsidR="006D1FF7" w:rsidRDefault="006D1FF7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Щоб зустрілися вони?</w:t>
      </w:r>
    </w:p>
    <w:p w:rsidR="006D1FF7" w:rsidRDefault="006D1FF7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Учитель. Слово має представник від групи практиків.</w:t>
      </w:r>
    </w:p>
    <w:p w:rsidR="00BE22E4" w:rsidRDefault="00BE22E4" w:rsidP="00C81DD3">
      <w:pPr>
        <w:tabs>
          <w:tab w:val="left" w:pos="1753"/>
        </w:tabs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 такий вислів: « Не вірю очам своїм »</w:t>
      </w:r>
    </w:p>
    <w:p w:rsidR="00BE22E4" w:rsidRPr="00C13AF0" w:rsidRDefault="00BE22E4" w:rsidP="00C13AF0">
      <w:pPr>
        <w:tabs>
          <w:tab w:val="left" w:pos="1753"/>
        </w:tabs>
        <w:spacing w:line="360" w:lineRule="auto"/>
        <w:ind w:firstLine="567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gramStart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І.</w:t>
      </w:r>
      <w:proofErr w:type="gramEnd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Start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End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proofErr w:type="spellStart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дбиття</w:t>
      </w:r>
      <w:proofErr w:type="spellEnd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proofErr w:type="spellStart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підсум</w:t>
      </w:r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ків</w:t>
      </w:r>
      <w:proofErr w:type="spellEnd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уроку. Виставлення оцінок.</w:t>
      </w:r>
    </w:p>
    <w:p w:rsidR="00BE22E4" w:rsidRDefault="00BE22E4" w:rsidP="00C13AF0">
      <w:pPr>
        <w:tabs>
          <w:tab w:val="left" w:pos="1753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Учитель. Протягом уроку ви свідомо й критично переглянули пройдений матеріал визначили для себе,який матеріал засвоїли добре, а який потребує додаткового опрацювання вдома.</w:t>
      </w:r>
    </w:p>
    <w:p w:rsidR="00BE22E4" w:rsidRPr="005641B7" w:rsidRDefault="00BE22E4" w:rsidP="00C13AF0">
      <w:pPr>
        <w:tabs>
          <w:tab w:val="left" w:pos="1753"/>
        </w:tabs>
        <w:spacing w:line="360" w:lineRule="auto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gramStart"/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V</w:t>
      </w:r>
      <w:r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ІІ.</w:t>
      </w:r>
      <w:proofErr w:type="gramEnd"/>
      <w:r w:rsidR="002D178D"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167764" w:rsidRPr="00C13AF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Домашнє завдання.</w:t>
      </w:r>
      <w:r w:rsidR="001677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§4-§7 повторити. Розв</w:t>
      </w:r>
      <w:r w:rsidR="005641B7" w:rsidRPr="005641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="001677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язати №1-№10 тестові завдання</w:t>
      </w:r>
      <w:r w:rsidR="002D178D" w:rsidRPr="002D178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677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№2 сторінка</w:t>
      </w:r>
      <w:r w:rsidR="002D178D" w:rsidRPr="002D178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641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66</w:t>
      </w:r>
      <w:r w:rsidR="005641B7" w:rsidRPr="00E927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№ 5 сторінка 67.</w:t>
      </w:r>
    </w:p>
    <w:p w:rsidR="005641B7" w:rsidRPr="005641B7" w:rsidRDefault="005641B7" w:rsidP="00C13AF0">
      <w:pPr>
        <w:tabs>
          <w:tab w:val="left" w:pos="1753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Учитель. Ну ось, друзі, наша подорож до чарівного світу паралельних прямих добігла до кінця. І</w:t>
      </w:r>
      <w:r w:rsidR="00C13AF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якщо хтось із вас не зміг розв</w:t>
      </w:r>
      <w:r w:rsidRPr="005641B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‘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язати якесь завдання – не сумуйте,бо ми з вами тільки вчимось і тільки завдяки наполегливості зможемо пізнати щось нове та невідоме.</w:t>
      </w:r>
    </w:p>
    <w:p w:rsidR="002D178D" w:rsidRPr="005641B7" w:rsidRDefault="002D178D" w:rsidP="00C13AF0">
      <w:pPr>
        <w:tabs>
          <w:tab w:val="left" w:pos="175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319EC" w:rsidRPr="00C13AF0" w:rsidRDefault="00AD7476" w:rsidP="00C13AF0">
      <w:pPr>
        <w:tabs>
          <w:tab w:val="left" w:pos="175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000000" w:themeColor="text1"/>
          <w:sz w:val="40"/>
          <w:szCs w:val="40"/>
          <w:lang w:val="uk-UA"/>
        </w:rPr>
        <w:t xml:space="preserve">         </w:t>
      </w:r>
    </w:p>
    <w:sectPr w:rsidR="002319EC" w:rsidRPr="00C13AF0" w:rsidSect="00C81DD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0EE" w:rsidRDefault="00CD30EE" w:rsidP="00491A15">
      <w:pPr>
        <w:spacing w:after="0" w:line="240" w:lineRule="auto"/>
      </w:pPr>
      <w:r>
        <w:separator/>
      </w:r>
    </w:p>
  </w:endnote>
  <w:endnote w:type="continuationSeparator" w:id="0">
    <w:p w:rsidR="00CD30EE" w:rsidRDefault="00CD30EE" w:rsidP="00491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0EE" w:rsidRDefault="00CD30EE" w:rsidP="00491A15">
      <w:pPr>
        <w:spacing w:after="0" w:line="240" w:lineRule="auto"/>
      </w:pPr>
      <w:r>
        <w:separator/>
      </w:r>
    </w:p>
  </w:footnote>
  <w:footnote w:type="continuationSeparator" w:id="0">
    <w:p w:rsidR="00CD30EE" w:rsidRDefault="00CD30EE" w:rsidP="00491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44E29"/>
    <w:multiLevelType w:val="hybridMultilevel"/>
    <w:tmpl w:val="66680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210A79"/>
    <w:multiLevelType w:val="hybridMultilevel"/>
    <w:tmpl w:val="E0A6BBD2"/>
    <w:lvl w:ilvl="0" w:tplc="9238D264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D07B6E"/>
    <w:multiLevelType w:val="hybridMultilevel"/>
    <w:tmpl w:val="A79C7E12"/>
    <w:lvl w:ilvl="0" w:tplc="512A490C">
      <w:start w:val="20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4F0639"/>
    <w:multiLevelType w:val="hybridMultilevel"/>
    <w:tmpl w:val="01267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C694F"/>
    <w:multiLevelType w:val="hybridMultilevel"/>
    <w:tmpl w:val="464EA482"/>
    <w:lvl w:ilvl="0" w:tplc="8FE8342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6EB6351"/>
    <w:multiLevelType w:val="hybridMultilevel"/>
    <w:tmpl w:val="940889DE"/>
    <w:lvl w:ilvl="0" w:tplc="49DAAC5A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80C"/>
    <w:rsid w:val="000E2BA8"/>
    <w:rsid w:val="00146E99"/>
    <w:rsid w:val="00147B33"/>
    <w:rsid w:val="001673BA"/>
    <w:rsid w:val="00167764"/>
    <w:rsid w:val="00192549"/>
    <w:rsid w:val="001A1ECF"/>
    <w:rsid w:val="001C68D0"/>
    <w:rsid w:val="001E493D"/>
    <w:rsid w:val="002300AB"/>
    <w:rsid w:val="002319EC"/>
    <w:rsid w:val="00233E9F"/>
    <w:rsid w:val="002408CE"/>
    <w:rsid w:val="00253F47"/>
    <w:rsid w:val="002A080C"/>
    <w:rsid w:val="002D178D"/>
    <w:rsid w:val="002F0A10"/>
    <w:rsid w:val="0031128B"/>
    <w:rsid w:val="00334C3E"/>
    <w:rsid w:val="003407C9"/>
    <w:rsid w:val="00376BCA"/>
    <w:rsid w:val="003D6E12"/>
    <w:rsid w:val="003E5800"/>
    <w:rsid w:val="00407042"/>
    <w:rsid w:val="0044777D"/>
    <w:rsid w:val="00463D90"/>
    <w:rsid w:val="00491A15"/>
    <w:rsid w:val="00491ED9"/>
    <w:rsid w:val="004B01A5"/>
    <w:rsid w:val="004C5647"/>
    <w:rsid w:val="004E10A7"/>
    <w:rsid w:val="00537E9F"/>
    <w:rsid w:val="005641B7"/>
    <w:rsid w:val="00571242"/>
    <w:rsid w:val="005F3982"/>
    <w:rsid w:val="00643357"/>
    <w:rsid w:val="00644E1F"/>
    <w:rsid w:val="006762C6"/>
    <w:rsid w:val="00692534"/>
    <w:rsid w:val="006B2785"/>
    <w:rsid w:val="006D1FF7"/>
    <w:rsid w:val="00746EC5"/>
    <w:rsid w:val="00785B8D"/>
    <w:rsid w:val="007974FD"/>
    <w:rsid w:val="007C2837"/>
    <w:rsid w:val="007E4372"/>
    <w:rsid w:val="00816FF9"/>
    <w:rsid w:val="00824727"/>
    <w:rsid w:val="008655B0"/>
    <w:rsid w:val="008F4BB5"/>
    <w:rsid w:val="00937D81"/>
    <w:rsid w:val="009E300B"/>
    <w:rsid w:val="00A102DD"/>
    <w:rsid w:val="00A216DE"/>
    <w:rsid w:val="00A6026A"/>
    <w:rsid w:val="00A815C5"/>
    <w:rsid w:val="00AB4DE6"/>
    <w:rsid w:val="00AD6634"/>
    <w:rsid w:val="00AD7476"/>
    <w:rsid w:val="00B43F1E"/>
    <w:rsid w:val="00BD2A96"/>
    <w:rsid w:val="00BE22E4"/>
    <w:rsid w:val="00C13AF0"/>
    <w:rsid w:val="00C21442"/>
    <w:rsid w:val="00C2774F"/>
    <w:rsid w:val="00C32A1C"/>
    <w:rsid w:val="00C558FE"/>
    <w:rsid w:val="00C6489D"/>
    <w:rsid w:val="00C81DD3"/>
    <w:rsid w:val="00C95520"/>
    <w:rsid w:val="00CA2D40"/>
    <w:rsid w:val="00CD30EE"/>
    <w:rsid w:val="00D0297C"/>
    <w:rsid w:val="00D339FE"/>
    <w:rsid w:val="00D73A84"/>
    <w:rsid w:val="00D9767C"/>
    <w:rsid w:val="00DE7DD0"/>
    <w:rsid w:val="00DF1C75"/>
    <w:rsid w:val="00E060F6"/>
    <w:rsid w:val="00E21F24"/>
    <w:rsid w:val="00E33C20"/>
    <w:rsid w:val="00E35F99"/>
    <w:rsid w:val="00E927AD"/>
    <w:rsid w:val="00EB2712"/>
    <w:rsid w:val="00EE03F1"/>
    <w:rsid w:val="00EE3125"/>
    <w:rsid w:val="00F364F9"/>
    <w:rsid w:val="00F55E26"/>
    <w:rsid w:val="00FA1AD6"/>
    <w:rsid w:val="00FA6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4" type="connector" idref="#_x0000_s1072"/>
        <o:r id="V:Rule25" type="connector" idref="#_x0000_s1063"/>
        <o:r id="V:Rule26" type="connector" idref="#_x0000_s1030"/>
        <o:r id="V:Rule27" type="connector" idref="#_x0000_s1061"/>
        <o:r id="V:Rule28" type="connector" idref="#_x0000_s1073"/>
        <o:r id="V:Rule29" type="connector" idref="#_x0000_s1071"/>
        <o:r id="V:Rule30" type="connector" idref="#_x0000_s1032"/>
        <o:r id="V:Rule31" type="connector" idref="#_x0000_s1101"/>
        <o:r id="V:Rule32" type="connector" idref="#_x0000_s1062"/>
        <o:r id="V:Rule33" type="connector" idref="#_x0000_s1085"/>
        <o:r id="V:Rule34" type="connector" idref="#_x0000_s1050"/>
        <o:r id="V:Rule35" type="connector" idref="#_x0000_s1028"/>
        <o:r id="V:Rule36" type="connector" idref="#_x0000_s1087"/>
        <o:r id="V:Rule37" type="connector" idref="#_x0000_s1086"/>
        <o:r id="V:Rule38" type="connector" idref="#_x0000_s1052"/>
        <o:r id="V:Rule39" type="connector" idref="#_x0000_s1103"/>
        <o:r id="V:Rule40" type="connector" idref="#_x0000_s1089"/>
        <o:r id="V:Rule41" type="connector" idref="#_x0000_s1102"/>
        <o:r id="V:Rule42" type="connector" idref="#_x0000_s1100"/>
        <o:r id="V:Rule43" type="connector" idref="#_x0000_s1099"/>
        <o:r id="V:Rule44" type="connector" idref="#_x0000_s1104"/>
        <o:r id="V:Rule45" type="connector" idref="#_x0000_s1051"/>
        <o:r id="V:Rule4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2712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7974FD"/>
    <w:rPr>
      <w:i/>
      <w:iCs/>
      <w:color w:val="808080" w:themeColor="text1" w:themeTint="7F"/>
    </w:rPr>
  </w:style>
  <w:style w:type="paragraph" w:styleId="a6">
    <w:name w:val="Subtitle"/>
    <w:basedOn w:val="a"/>
    <w:next w:val="a"/>
    <w:link w:val="a7"/>
    <w:uiPriority w:val="11"/>
    <w:qFormat/>
    <w:rsid w:val="007974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974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Placeholder Text"/>
    <w:basedOn w:val="a0"/>
    <w:uiPriority w:val="99"/>
    <w:semiHidden/>
    <w:rsid w:val="009E300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9E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300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491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91A15"/>
  </w:style>
  <w:style w:type="paragraph" w:styleId="ad">
    <w:name w:val="footer"/>
    <w:basedOn w:val="a"/>
    <w:link w:val="ae"/>
    <w:uiPriority w:val="99"/>
    <w:semiHidden/>
    <w:unhideWhenUsed/>
    <w:rsid w:val="00491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91A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2A586-1BC3-46F5-B653-3B4D933E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</cp:revision>
  <cp:lastPrinted>2017-11-16T19:25:00Z</cp:lastPrinted>
  <dcterms:created xsi:type="dcterms:W3CDTF">2018-02-20T15:53:00Z</dcterms:created>
  <dcterms:modified xsi:type="dcterms:W3CDTF">2018-02-20T15:53:00Z</dcterms:modified>
</cp:coreProperties>
</file>