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53E" w:rsidRPr="00FD54E2" w:rsidRDefault="00840B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В.Сосюра. </w:t>
      </w:r>
      <w:r w:rsidR="00FD54E2">
        <w:rPr>
          <w:rFonts w:ascii="Times New Roman" w:hAnsi="Times New Roman" w:cs="Times New Roman"/>
          <w:sz w:val="28"/>
          <w:szCs w:val="28"/>
          <w:lang w:val="uk-UA"/>
        </w:rPr>
        <w:t>Світ України і його віддзеркалення у вірші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«Любіть Україну!» </w:t>
      </w:r>
    </w:p>
    <w:p w:rsidR="00840B69" w:rsidRPr="00FD54E2" w:rsidRDefault="00840B69" w:rsidP="005701A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r w:rsidR="005701AC" w:rsidRPr="00FD54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701AC" w:rsidRPr="00FD54E2">
        <w:rPr>
          <w:rFonts w:ascii="Times New Roman" w:hAnsi="Times New Roman" w:cs="Times New Roman"/>
          <w:sz w:val="28"/>
          <w:szCs w:val="28"/>
          <w:lang w:val="uk-UA"/>
        </w:rPr>
        <w:t>учити творчо та критично аналізувати твір, працювати в колективі над розв’язанням  проблем; збагачувати словник учнів, учити добирати факти; робити висновки та узагальнення; розкрити громадянський подвиг письменника, його вимогливість до власних творів; ознайомити з історією написання «Любіть Україну!»; розвивати навички роботи з текстом; мовлення та мислення учнів</w:t>
      </w:r>
      <w:r w:rsidR="00CC14B3" w:rsidRPr="00FD54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01AC" w:rsidRPr="00FD54E2" w:rsidRDefault="005701AC" w:rsidP="005701A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Навчальна: узагальнити й систематизувати знання про види лірики; формувати в учнів уміння сприймати та оцінювати інформацію; відкрити учням нові грані українського слова</w:t>
      </w:r>
      <w:r w:rsidR="00CC14B3" w:rsidRPr="00FD54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C14B3" w:rsidRPr="00FD54E2" w:rsidRDefault="005701AC" w:rsidP="005701A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Виховна: виховув</w:t>
      </w:r>
      <w:r w:rsidR="00C33074" w:rsidRPr="00FD54E2">
        <w:rPr>
          <w:rFonts w:ascii="Times New Roman" w:hAnsi="Times New Roman" w:cs="Times New Roman"/>
          <w:sz w:val="28"/>
          <w:szCs w:val="28"/>
          <w:lang w:val="uk-UA"/>
        </w:rPr>
        <w:t>ати в учнів громадянську позицію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>; почуття патріотизму, кращі моральні якості; учити черпати творчу наснагу в дивовижній красі рідної природи</w:t>
      </w:r>
      <w:r w:rsidR="00CC14B3" w:rsidRPr="00FD54E2">
        <w:rPr>
          <w:rFonts w:ascii="Times New Roman" w:hAnsi="Times New Roman" w:cs="Times New Roman"/>
          <w:sz w:val="28"/>
          <w:szCs w:val="28"/>
          <w:lang w:val="uk-UA"/>
        </w:rPr>
        <w:t>; передавати власні почуття через добір матеріалу до теми; зацікавити особистістю поета; сприяти розвитку художніх смаків.</w:t>
      </w:r>
    </w:p>
    <w:p w:rsidR="00734F00" w:rsidRPr="00FD54E2" w:rsidRDefault="00734F00" w:rsidP="00734F0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А дискусія – серце лікує,</w:t>
      </w:r>
    </w:p>
    <w:p w:rsidR="00734F00" w:rsidRPr="00FD54E2" w:rsidRDefault="00734F00" w:rsidP="00734F0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Обговорення – це ж бо двобій!</w:t>
      </w:r>
    </w:p>
    <w:p w:rsidR="00734F00" w:rsidRPr="00FD54E2" w:rsidRDefault="00734F00" w:rsidP="00734F0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І надія, що в душах існує,</w:t>
      </w:r>
    </w:p>
    <w:p w:rsidR="00734F00" w:rsidRPr="00FD54E2" w:rsidRDefault="00734F00" w:rsidP="00734F0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Викликає думок цілий рій.</w:t>
      </w:r>
    </w:p>
    <w:p w:rsidR="00734F00" w:rsidRPr="00FD54E2" w:rsidRDefault="00734F00" w:rsidP="00734F0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54E2">
        <w:rPr>
          <w:rFonts w:ascii="Times New Roman" w:hAnsi="Times New Roman" w:cs="Times New Roman"/>
          <w:sz w:val="28"/>
          <w:szCs w:val="28"/>
          <w:lang w:val="uk-UA"/>
        </w:rPr>
        <w:t>Креатив</w:t>
      </w:r>
      <w:proofErr w:type="spellEnd"/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наша творчість зробила,</w:t>
      </w:r>
    </w:p>
    <w:p w:rsidR="00734F00" w:rsidRPr="00FD54E2" w:rsidRDefault="00734F00" w:rsidP="00734F0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Особистість здійснила свій злет!</w:t>
      </w:r>
    </w:p>
    <w:p w:rsidR="00734F00" w:rsidRPr="00FD54E2" w:rsidRDefault="00734F00" w:rsidP="00734F0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Саме пошуки істини – сила.</w:t>
      </w:r>
    </w:p>
    <w:p w:rsidR="00734F00" w:rsidRPr="00FD54E2" w:rsidRDefault="00734F00" w:rsidP="00734F0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Кожен тут патріот і поет.</w:t>
      </w:r>
    </w:p>
    <w:p w:rsidR="00734F00" w:rsidRPr="00FD54E2" w:rsidRDefault="00734F00" w:rsidP="00734F0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C14B3" w:rsidRPr="00FD54E2" w:rsidRDefault="00CC14B3" w:rsidP="005701A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Способи навчання: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створення ситуації «успіху», пошукова діяльність.</w:t>
      </w:r>
    </w:p>
    <w:p w:rsidR="00CC14B3" w:rsidRPr="00FD54E2" w:rsidRDefault="00CC14B3" w:rsidP="005701A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Учень-експерт підводить підсумки в номінаціях </w:t>
      </w:r>
    </w:p>
    <w:p w:rsidR="00CC14B3" w:rsidRPr="00FD54E2" w:rsidRDefault="00CC14B3" w:rsidP="00CC14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«Кращий читець» (оцінюється виразність)</w:t>
      </w:r>
    </w:p>
    <w:p w:rsidR="005D5969" w:rsidRPr="00FD54E2" w:rsidRDefault="00CC14B3" w:rsidP="00734F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«Кращий оратор» (оцінюється оригінальність мислення, чистота мови)</w:t>
      </w:r>
      <w:r w:rsidR="000C0F1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40B69" w:rsidRPr="00FD54E2" w:rsidRDefault="00840B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портрет В.Сосюри; виставка його книг; ілюстративний та дидактичний матеріал; малюнки школярів «Україна в моєму серці»; музичний супровід; підручник; опорно-інформаційна схема «Види лірики»; </w:t>
      </w:r>
      <w:r w:rsidR="000C0F17">
        <w:rPr>
          <w:rFonts w:ascii="Times New Roman" w:hAnsi="Times New Roman" w:cs="Times New Roman"/>
          <w:sz w:val="28"/>
          <w:szCs w:val="28"/>
          <w:lang w:val="uk-UA"/>
        </w:rPr>
        <w:t>слайд-</w:t>
      </w:r>
      <w:r w:rsidR="009D64B8" w:rsidRPr="00FD54E2">
        <w:rPr>
          <w:rFonts w:ascii="Times New Roman" w:hAnsi="Times New Roman" w:cs="Times New Roman"/>
          <w:sz w:val="28"/>
          <w:szCs w:val="28"/>
          <w:lang w:val="uk-UA"/>
        </w:rPr>
        <w:t>презентація</w:t>
      </w:r>
      <w:r w:rsidR="000C0F1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64B8" w:rsidRPr="00FD54E2" w:rsidRDefault="009D64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На дошці записано проблемне питання: «У чому сила вірша В.Сосюри «Любіть Україну»</w:t>
      </w:r>
      <w:r w:rsidR="000C0F17">
        <w:rPr>
          <w:rFonts w:ascii="Times New Roman" w:hAnsi="Times New Roman" w:cs="Times New Roman"/>
          <w:sz w:val="28"/>
          <w:szCs w:val="28"/>
          <w:lang w:val="uk-UA"/>
        </w:rPr>
        <w:t>?»</w:t>
      </w:r>
    </w:p>
    <w:p w:rsidR="009D64B8" w:rsidRPr="00FD54E2" w:rsidRDefault="009D64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Форми організації: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індивідуальні, групові, колективні</w:t>
      </w:r>
      <w:r w:rsidR="000C0F1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64B8" w:rsidRPr="00FD54E2" w:rsidRDefault="009D64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Тип уроку: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вивчення нового матеріал</w:t>
      </w:r>
      <w:r w:rsidR="000C0F17">
        <w:rPr>
          <w:rFonts w:ascii="Times New Roman" w:hAnsi="Times New Roman" w:cs="Times New Roman"/>
          <w:sz w:val="28"/>
          <w:szCs w:val="28"/>
          <w:lang w:val="uk-UA"/>
        </w:rPr>
        <w:t>у, урок-розмова; урок творчості.</w:t>
      </w:r>
    </w:p>
    <w:p w:rsidR="009D64B8" w:rsidRPr="00FD54E2" w:rsidRDefault="009D64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Методи навчання: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проблемні; рефлексивні</w:t>
      </w:r>
      <w:r w:rsidR="000C0F1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34F00" w:rsidRPr="000C0F17" w:rsidRDefault="009D64B8" w:rsidP="000C0F1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Засоби навчання: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індивідуально-диференційовані; розповіді-дослідження</w:t>
      </w:r>
      <w:r w:rsidR="000C0F1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C14B3" w:rsidRPr="00FD54E2" w:rsidRDefault="00CC14B3" w:rsidP="00CC14B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6A2106" w:rsidRPr="00FD54E2" w:rsidRDefault="006A2106" w:rsidP="006A2106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Він належить до майстрів, які уміли і жити своїм часом і йти </w:t>
      </w:r>
    </w:p>
    <w:p w:rsidR="00734F00" w:rsidRPr="00FD54E2" w:rsidRDefault="006A2106" w:rsidP="006A2106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i/>
          <w:sz w:val="28"/>
          <w:szCs w:val="28"/>
          <w:lang w:val="uk-UA"/>
        </w:rPr>
        <w:t>попереду часу, і завжди залишатися на часі, оскільки апелювали до серця людського</w:t>
      </w:r>
    </w:p>
    <w:p w:rsidR="00734F00" w:rsidRPr="00FD54E2" w:rsidRDefault="00380CA4" w:rsidP="00734F0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Б.Олійник</w:t>
      </w:r>
    </w:p>
    <w:p w:rsidR="00734F00" w:rsidRPr="00FD54E2" w:rsidRDefault="00734F00" w:rsidP="00CC14B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14B3" w:rsidRPr="00FD54E2" w:rsidRDefault="00CC14B3" w:rsidP="00DD0D3B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момент</w:t>
      </w:r>
    </w:p>
    <w:p w:rsidR="00CC14B3" w:rsidRPr="00FD54E2" w:rsidRDefault="00BE6FDF" w:rsidP="00DD0D3B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ІІ.</w:t>
      </w:r>
      <w:r w:rsidR="00CC14B3" w:rsidRPr="00FD54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Оголошення теми, мети, завдань уроку</w:t>
      </w:r>
      <w:r w:rsidR="002E111F" w:rsidRPr="00FD54E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E111F" w:rsidRPr="00FD54E2" w:rsidRDefault="002E111F" w:rsidP="00DD0D3B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Мотивація навчальної діяльності.</w:t>
      </w:r>
    </w:p>
    <w:p w:rsidR="00DD0D3B" w:rsidRPr="00FD54E2" w:rsidRDefault="00734F00" w:rsidP="00DD0D3B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Учитель</w:t>
      </w:r>
      <w:r w:rsidR="00380C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DD0D3B"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Кожен справжній поет є «універсальною мембраною свого часу, що вловлює найтонші коливання атмосфери під небом своєї Батьківщини…» (П.Осадчук). </w:t>
      </w:r>
    </w:p>
    <w:p w:rsidR="00734F00" w:rsidRPr="00FD54E2" w:rsidRDefault="00734F00" w:rsidP="00DD0D3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Перш ніж  розпочати наш урок і прослухати звіт творчих груп, ви почуєте відому пісню, що буде нашим звуковим епіграфом (звучить пісня «У нас є все» у виконанні П.</w:t>
      </w:r>
      <w:proofErr w:type="spellStart"/>
      <w:r w:rsidRPr="00FD54E2">
        <w:rPr>
          <w:rFonts w:ascii="Times New Roman" w:hAnsi="Times New Roman" w:cs="Times New Roman"/>
          <w:sz w:val="28"/>
          <w:szCs w:val="28"/>
          <w:lang w:val="uk-UA"/>
        </w:rPr>
        <w:t>Зіброва</w:t>
      </w:r>
      <w:proofErr w:type="spellEnd"/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D54E2">
        <w:rPr>
          <w:rFonts w:ascii="Times New Roman" w:hAnsi="Times New Roman" w:cs="Times New Roman"/>
          <w:sz w:val="28"/>
          <w:szCs w:val="28"/>
          <w:lang w:val="uk-UA"/>
        </w:rPr>
        <w:t>сл.Ю.Рибчинського</w:t>
      </w:r>
      <w:proofErr w:type="spellEnd"/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 w:rsidRPr="00FD54E2">
        <w:rPr>
          <w:rFonts w:ascii="Times New Roman" w:hAnsi="Times New Roman" w:cs="Times New Roman"/>
          <w:sz w:val="28"/>
          <w:szCs w:val="28"/>
          <w:lang w:val="uk-UA"/>
        </w:rPr>
        <w:t>муз.П.Зіброва</w:t>
      </w:r>
      <w:proofErr w:type="spellEnd"/>
      <w:r w:rsidRPr="00FD54E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34F00" w:rsidRPr="00FD54E2" w:rsidRDefault="00734F00" w:rsidP="00DD0D3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«І є в нас доля, і є в нас воля…</w:t>
      </w:r>
    </w:p>
    <w:p w:rsidR="00734F00" w:rsidRPr="00FD54E2" w:rsidRDefault="00734F00" w:rsidP="00DD0D3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І є  в нас гордість, і є краса»</w:t>
      </w:r>
    </w:p>
    <w:p w:rsidR="00DD0D3B" w:rsidRPr="00FD54E2" w:rsidRDefault="00BE6FDF" w:rsidP="00DD0D3B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ІІІ.</w:t>
      </w:r>
      <w:r w:rsidR="00DD0D3B" w:rsidRPr="00FD54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Актуалізація опорних знань.</w:t>
      </w:r>
    </w:p>
    <w:p w:rsidR="00CC14B3" w:rsidRPr="00FD54E2" w:rsidRDefault="00CC14B3" w:rsidP="00DD0D3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Перевірка домашнього завдання</w:t>
      </w:r>
    </w:p>
    <w:p w:rsidR="00CC14B3" w:rsidRPr="00FD54E2" w:rsidRDefault="00CC14B3" w:rsidP="00DD0D3B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Учитель</w:t>
      </w:r>
      <w:r w:rsidR="00380CA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Усім потрібно було опрацювати життєпис В.Сосюри і скласти хронологічну таблиця</w:t>
      </w:r>
    </w:p>
    <w:p w:rsidR="00CC14B3" w:rsidRPr="00FD54E2" w:rsidRDefault="002E111F" w:rsidP="00DD0D3B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FD54E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CC14B3" w:rsidRPr="00FD54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DD0D3B" w:rsidRPr="00FD54E2">
        <w:rPr>
          <w:rFonts w:ascii="Times New Roman" w:hAnsi="Times New Roman" w:cs="Times New Roman"/>
          <w:b/>
          <w:sz w:val="28"/>
          <w:szCs w:val="28"/>
          <w:lang w:val="uk-UA"/>
        </w:rPr>
        <w:t>Сприйняття й засвоєння учнями навчального матеріалу.</w:t>
      </w:r>
    </w:p>
    <w:p w:rsidR="00CC14B3" w:rsidRPr="00FD54E2" w:rsidRDefault="00CC14B3" w:rsidP="00DD0D3B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Учитель: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Діти! Які твори про Україну ви вивчали в попередніх класах?</w:t>
      </w:r>
    </w:p>
    <w:p w:rsidR="00CC14B3" w:rsidRPr="00FD54E2" w:rsidRDefault="00CC14B3" w:rsidP="00DD0D3B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Учитель: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За традицією розпочинаємо урок «Літературною п’ятихвилинкою» (поезії, що повинні співпадати з темою нашого уроку)</w:t>
      </w:r>
    </w:p>
    <w:p w:rsidR="00CC14B3" w:rsidRPr="00FD54E2" w:rsidRDefault="00CC14B3" w:rsidP="00DD0D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Учень: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Солов’ями – поетами співана,</w:t>
      </w:r>
    </w:p>
    <w:p w:rsidR="00CC14B3" w:rsidRPr="00FD54E2" w:rsidRDefault="00CC14B3" w:rsidP="00DD0D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Мов пахуча троянда незірвана,</w:t>
      </w:r>
    </w:p>
    <w:p w:rsidR="00CC14B3" w:rsidRPr="00FD54E2" w:rsidRDefault="00CC14B3" w:rsidP="00DD0D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Доленосна, чудесна, </w:t>
      </w:r>
      <w:proofErr w:type="spellStart"/>
      <w:r w:rsidRPr="00FD54E2">
        <w:rPr>
          <w:rFonts w:ascii="Times New Roman" w:hAnsi="Times New Roman" w:cs="Times New Roman"/>
          <w:sz w:val="28"/>
          <w:szCs w:val="28"/>
          <w:lang w:val="uk-UA"/>
        </w:rPr>
        <w:t>співучая</w:t>
      </w:r>
      <w:proofErr w:type="spellEnd"/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CC14B3" w:rsidRPr="00FD54E2" w:rsidRDefault="00CC14B3" w:rsidP="005D59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Серед сильних у світі </w:t>
      </w:r>
      <w:proofErr w:type="spellStart"/>
      <w:r w:rsidRPr="00FD54E2">
        <w:rPr>
          <w:rFonts w:ascii="Times New Roman" w:hAnsi="Times New Roman" w:cs="Times New Roman"/>
          <w:sz w:val="28"/>
          <w:szCs w:val="28"/>
          <w:lang w:val="uk-UA"/>
        </w:rPr>
        <w:t>могучая</w:t>
      </w:r>
      <w:proofErr w:type="spellEnd"/>
      <w:r w:rsidR="00730B3C" w:rsidRPr="00FD54E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C14B3" w:rsidRPr="00FD54E2" w:rsidRDefault="00CC14B3" w:rsidP="005D59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(«Рідна мова вкраїнська моя» Віра Багірова)</w:t>
      </w:r>
    </w:p>
    <w:p w:rsidR="005D5969" w:rsidRPr="00FD54E2" w:rsidRDefault="005D5969" w:rsidP="005D59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14B3" w:rsidRPr="00FD54E2" w:rsidRDefault="00CC14B3" w:rsidP="005D59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Учень 2: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Який красивий український світ</w:t>
      </w:r>
      <w:r w:rsidR="00F11B54" w:rsidRPr="00FD54E2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CC14B3" w:rsidRPr="00FD54E2" w:rsidRDefault="00CC14B3" w:rsidP="005D59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lastRenderedPageBreak/>
        <w:t>В блакиті чистій журавлів політ,</w:t>
      </w:r>
    </w:p>
    <w:p w:rsidR="00CC14B3" w:rsidRPr="00FD54E2" w:rsidRDefault="00CC14B3" w:rsidP="005D59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Прозорість рік і глибина морів – </w:t>
      </w:r>
    </w:p>
    <w:p w:rsidR="00CC14B3" w:rsidRPr="00FD54E2" w:rsidRDefault="00CC14B3" w:rsidP="005D59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Краса ця заворожує без слів.</w:t>
      </w:r>
    </w:p>
    <w:p w:rsidR="00CC14B3" w:rsidRPr="00FD54E2" w:rsidRDefault="00CC14B3" w:rsidP="005D59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(«Краса» Ганна Дорошенко)</w:t>
      </w:r>
    </w:p>
    <w:p w:rsidR="005D5969" w:rsidRPr="00FD54E2" w:rsidRDefault="005D5969" w:rsidP="005D59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14B3" w:rsidRPr="00FD54E2" w:rsidRDefault="00CC14B3" w:rsidP="005D59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Учень 3: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І навіть там,</w:t>
      </w:r>
    </w:p>
    <w:p w:rsidR="00CC14B3" w:rsidRPr="00FD54E2" w:rsidRDefault="00CC14B3" w:rsidP="005D59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Де не цвіте калина,</w:t>
      </w:r>
    </w:p>
    <w:p w:rsidR="00CC14B3" w:rsidRPr="00FD54E2" w:rsidRDefault="00CC14B3" w:rsidP="005D59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Де й слово зневажається моє,</w:t>
      </w:r>
    </w:p>
    <w:p w:rsidR="00CC14B3" w:rsidRPr="00FD54E2" w:rsidRDefault="00CC14B3" w:rsidP="005D59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Всі знають: є на світі Україна!</w:t>
      </w:r>
    </w:p>
    <w:p w:rsidR="00CC14B3" w:rsidRPr="00FD54E2" w:rsidRDefault="00CC14B3" w:rsidP="005D59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Не грудка, а земля з народом є.</w:t>
      </w:r>
    </w:p>
    <w:p w:rsidR="00CC14B3" w:rsidRPr="00FD54E2" w:rsidRDefault="00CC14B3" w:rsidP="005D59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2767F" w:rsidRPr="00FD54E2">
        <w:rPr>
          <w:rFonts w:ascii="Times New Roman" w:hAnsi="Times New Roman" w:cs="Times New Roman"/>
          <w:sz w:val="28"/>
          <w:szCs w:val="28"/>
          <w:lang w:val="uk-UA"/>
        </w:rPr>
        <w:t>«Грудка України» Степан Пушик)</w:t>
      </w:r>
    </w:p>
    <w:p w:rsidR="005D5969" w:rsidRPr="00FD54E2" w:rsidRDefault="005D5969" w:rsidP="005D59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767F" w:rsidRPr="00FD54E2" w:rsidRDefault="0012767F" w:rsidP="005D59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Учень 4: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Доню квітуча, коханий мій сину,</w:t>
      </w:r>
    </w:p>
    <w:p w:rsidR="0012767F" w:rsidRPr="00FD54E2" w:rsidRDefault="0012767F" w:rsidP="005D59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Говорить до тебе твоя Україна,</w:t>
      </w:r>
    </w:p>
    <w:p w:rsidR="0012767F" w:rsidRPr="00FD54E2" w:rsidRDefault="0012767F" w:rsidP="005D59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Говорить листочком ліщини, горіха,</w:t>
      </w:r>
    </w:p>
    <w:p w:rsidR="0012767F" w:rsidRPr="00FD54E2" w:rsidRDefault="0012767F" w:rsidP="005D59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Намистом калини і сонячним сміхом.</w:t>
      </w:r>
    </w:p>
    <w:p w:rsidR="0012767F" w:rsidRPr="00FD54E2" w:rsidRDefault="0012767F" w:rsidP="005D59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Будь сильний, мій сину, щасливою, доню,</w:t>
      </w:r>
    </w:p>
    <w:p w:rsidR="0012767F" w:rsidRPr="00FD54E2" w:rsidRDefault="0012767F" w:rsidP="005D59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Усе, що є в мене, я вам не бороню,</w:t>
      </w:r>
    </w:p>
    <w:p w:rsidR="0012767F" w:rsidRPr="00FD54E2" w:rsidRDefault="0012767F" w:rsidP="005D59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Лиш тільки навчиться у правді прожити,</w:t>
      </w:r>
    </w:p>
    <w:p w:rsidR="0012767F" w:rsidRPr="00FD54E2" w:rsidRDefault="0012767F" w:rsidP="005D59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Свій край, свою землю, рідню боронити.</w:t>
      </w:r>
    </w:p>
    <w:p w:rsidR="0012767F" w:rsidRPr="00FD54E2" w:rsidRDefault="0012767F" w:rsidP="005D59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(«Говорить твоя Україна» Віра Багірова)</w:t>
      </w:r>
    </w:p>
    <w:p w:rsidR="005D5969" w:rsidRPr="00FD54E2" w:rsidRDefault="005D5969" w:rsidP="005D59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EB" w:rsidRPr="00FD54E2" w:rsidRDefault="00947AEB" w:rsidP="005D59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Учень 5: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Хоч нелегкі судились путі, –</w:t>
      </w:r>
    </w:p>
    <w:p w:rsidR="00947AEB" w:rsidRPr="00FD54E2" w:rsidRDefault="00947AEB" w:rsidP="005D59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Прагну я поріднити в житті</w:t>
      </w:r>
    </w:p>
    <w:p w:rsidR="00947AEB" w:rsidRPr="00FD54E2" w:rsidRDefault="00947AEB" w:rsidP="00FD54E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Власну долю і долю Вкраїни</w:t>
      </w:r>
      <w:r w:rsidR="000D732C" w:rsidRPr="00FD54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732C" w:rsidRPr="00FD54E2" w:rsidRDefault="000D732C" w:rsidP="00FD54E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(«Рідна земля» Ярослав Дорошенко)</w:t>
      </w:r>
    </w:p>
    <w:p w:rsidR="002E111F" w:rsidRPr="00FD54E2" w:rsidRDefault="000D732C" w:rsidP="00FD54E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У літературній п’ятихвилинці представлені вірші поетів Прикарпаття.</w:t>
      </w:r>
    </w:p>
    <w:p w:rsidR="0012767F" w:rsidRPr="00FD54E2" w:rsidRDefault="003F0DF6" w:rsidP="00FD54E2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F11B54" w:rsidRPr="00FD54E2">
        <w:rPr>
          <w:rFonts w:ascii="Times New Roman" w:hAnsi="Times New Roman" w:cs="Times New Roman"/>
          <w:b/>
          <w:sz w:val="28"/>
          <w:szCs w:val="28"/>
          <w:lang w:val="uk-UA"/>
        </w:rPr>
        <w:t>Народознавці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F11B54" w:rsidRPr="00FD54E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2767F" w:rsidRPr="00FD54E2" w:rsidRDefault="0012767F" w:rsidP="00FD54E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відтворити в уяві слухачів неповторний світ України. Це ми вирішили зробити за допомогою літературних уривків сучасних поетів, а також кросворда (на дошці)</w:t>
      </w:r>
      <w:r w:rsidR="00F11B54" w:rsidRPr="00FD54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14B7E" w:rsidRPr="00FD54E2" w:rsidRDefault="003C40E1" w:rsidP="00FD54E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Заповне</w:t>
      </w:r>
      <w:r w:rsidR="00314B7E" w:rsidRPr="00FD54E2">
        <w:rPr>
          <w:rFonts w:ascii="Times New Roman" w:hAnsi="Times New Roman" w:cs="Times New Roman"/>
          <w:sz w:val="28"/>
          <w:szCs w:val="28"/>
          <w:lang w:val="uk-UA"/>
        </w:rPr>
        <w:t>ння на дошці квітки «Світ України». Учень читає визначення, клас відгадує</w:t>
      </w:r>
      <w:r w:rsidR="00F11B54" w:rsidRPr="00FD54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735F0" w:rsidRPr="00FD54E2" w:rsidRDefault="009735F0" w:rsidP="00BF5A7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Кросворд </w:t>
      </w:r>
    </w:p>
    <w:p w:rsidR="009735F0" w:rsidRPr="00FD54E2" w:rsidRDefault="009735F0" w:rsidP="00BF5A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Одноразова праця гуртом для швидкого виконання великої за обсягом роботи,на яку скликають  сусідів, родичів, товаришів (без оплати, а за частування)</w:t>
      </w:r>
      <w:r w:rsidR="00F11B54" w:rsidRPr="00FD54E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(Толока)</w:t>
      </w:r>
    </w:p>
    <w:p w:rsidR="009735F0" w:rsidRPr="00FD54E2" w:rsidRDefault="009735F0" w:rsidP="00BF5A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Шматок декоративної тканини з вишиваним або тканим орнаментом, що традиційно використовується для оздоблення житла</w:t>
      </w:r>
      <w:r w:rsidR="00977EC6" w:rsidRPr="00FD54E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в українських народних обрядах</w:t>
      </w:r>
      <w:r w:rsidR="00F11B54" w:rsidRPr="00FD54E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(Рушник)</w:t>
      </w:r>
    </w:p>
    <w:p w:rsidR="009735F0" w:rsidRPr="00FD54E2" w:rsidRDefault="009735F0" w:rsidP="00BF5A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Амулет, талісман</w:t>
      </w:r>
      <w:r w:rsidR="00F11B54" w:rsidRPr="00FD54E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(Оберіг)</w:t>
      </w:r>
    </w:p>
    <w:p w:rsidR="009735F0" w:rsidRPr="00FD54E2" w:rsidRDefault="009735F0" w:rsidP="00BF5A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Розмальоване великоднє куряче або декоративне яйце</w:t>
      </w:r>
      <w:r w:rsidR="00F11B54" w:rsidRPr="00FD54E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(Писанка)</w:t>
      </w:r>
    </w:p>
    <w:p w:rsidR="009735F0" w:rsidRPr="00FD54E2" w:rsidRDefault="009735F0" w:rsidP="00BF5A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Обрядова каша з ячмінних або пшеничних зерен, уживана з солодкою підливою напередодні Різдва чи Водохреща</w:t>
      </w:r>
      <w:r w:rsidR="00F11B54" w:rsidRPr="00FD54E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 (Кутя)</w:t>
      </w:r>
    </w:p>
    <w:p w:rsidR="009735F0" w:rsidRPr="00FD54E2" w:rsidRDefault="009735F0" w:rsidP="00BF5A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Вишита сорочка</w:t>
      </w:r>
      <w:r w:rsidR="00F11B54" w:rsidRPr="00FD54E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(Вишиванка)</w:t>
      </w:r>
    </w:p>
    <w:p w:rsidR="009735F0" w:rsidRPr="00FD54E2" w:rsidRDefault="009735F0" w:rsidP="00BF5A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lastRenderedPageBreak/>
        <w:t>Квіти, листя, гілки сплетені в коло, яким прикрашають голову</w:t>
      </w:r>
      <w:r w:rsidR="00F11B54" w:rsidRPr="00FD54E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(Вінок)</w:t>
      </w:r>
    </w:p>
    <w:p w:rsidR="00314B7E" w:rsidRPr="00FD54E2" w:rsidRDefault="00314B7E" w:rsidP="00BF5A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Вільна людина з кріпосних селян або міської бідноти, що втекла на південні землі України й брала участь у визвольній боротьбі проти турецьких і польських загарбників</w:t>
      </w:r>
      <w:r w:rsidR="00F11B54" w:rsidRPr="00FD54E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(Козак)</w:t>
      </w:r>
    </w:p>
    <w:p w:rsidR="009735F0" w:rsidRPr="00FD54E2" w:rsidRDefault="00386F16" w:rsidP="00BF5A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Бойовий  човен запорізьких козаків з вітрилами та веслами, обшитий зовні дошками або очеретом для кращої плавучості й захисту в</w:t>
      </w:r>
      <w:proofErr w:type="spellStart"/>
      <w:r w:rsidRPr="00FD54E2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FD54E2">
        <w:rPr>
          <w:rFonts w:ascii="Times New Roman" w:hAnsi="Times New Roman" w:cs="Times New Roman"/>
          <w:sz w:val="28"/>
          <w:szCs w:val="28"/>
        </w:rPr>
        <w:t xml:space="preserve"> ворога</w:t>
      </w:r>
      <w:r w:rsidR="00F11B54" w:rsidRPr="00FD54E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(Чайка)</w:t>
      </w:r>
    </w:p>
    <w:p w:rsidR="00386F16" w:rsidRPr="00FD54E2" w:rsidRDefault="00386F16" w:rsidP="00977EC6">
      <w:pPr>
        <w:ind w:left="35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Підсумок: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любов до України є єдністю з невід’ємних частин духовності людини. Колись у давніх міфах Україну н</w:t>
      </w:r>
      <w:r w:rsidR="00977EC6"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азивали </w:t>
      </w:r>
      <w:proofErr w:type="spellStart"/>
      <w:r w:rsidR="00977EC6" w:rsidRPr="00FD54E2">
        <w:rPr>
          <w:rFonts w:ascii="Times New Roman" w:hAnsi="Times New Roman" w:cs="Times New Roman"/>
          <w:sz w:val="28"/>
          <w:szCs w:val="28"/>
          <w:lang w:val="uk-UA"/>
        </w:rPr>
        <w:t>Оріана</w:t>
      </w:r>
      <w:proofErr w:type="spellEnd"/>
      <w:r w:rsidR="00977EC6"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. Українці – </w:t>
      </w:r>
      <w:proofErr w:type="spellStart"/>
      <w:r w:rsidR="00977EC6" w:rsidRPr="00FD54E2">
        <w:rPr>
          <w:rFonts w:ascii="Times New Roman" w:hAnsi="Times New Roman" w:cs="Times New Roman"/>
          <w:sz w:val="28"/>
          <w:szCs w:val="28"/>
          <w:lang w:val="uk-UA"/>
        </w:rPr>
        <w:t>орії</w:t>
      </w:r>
      <w:proofErr w:type="spellEnd"/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були сівачами.</w:t>
      </w:r>
      <w:r w:rsidR="00977EC6"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>Безперечно</w:t>
      </w:r>
      <w:r w:rsidR="00977EC6" w:rsidRPr="00FD54E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це </w:t>
      </w:r>
      <w:r w:rsidR="002C64DF" w:rsidRPr="00FD54E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ваша мала батьківщина, і наші думи та пісні, рідна природа. </w:t>
      </w:r>
    </w:p>
    <w:p w:rsidR="003C40E1" w:rsidRPr="00FD54E2" w:rsidRDefault="003C40E1" w:rsidP="00977EC6">
      <w:pPr>
        <w:ind w:left="35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02238" cy="2853546"/>
            <wp:effectExtent l="76200" t="19050" r="0" b="23004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386F16" w:rsidRPr="00FD54E2" w:rsidRDefault="002C64DF" w:rsidP="002C64DF">
      <w:pPr>
        <w:ind w:left="35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6F16" w:rsidRPr="00FD54E2">
        <w:rPr>
          <w:rFonts w:ascii="Times New Roman" w:hAnsi="Times New Roman" w:cs="Times New Roman"/>
          <w:sz w:val="28"/>
          <w:szCs w:val="28"/>
          <w:lang w:val="uk-UA"/>
        </w:rPr>
        <w:t>Близько 60-ти поетичних збірок, десятки поем, автобіографічна проза – це ваша безмежна спадщина, Майстре. А лірика ваша світла, піднесена до Вічності. Ви й досі сучасний, бо причетні до важливих справ нашого сьогодення.</w:t>
      </w:r>
    </w:p>
    <w:p w:rsidR="002C64DF" w:rsidRPr="00FD54E2" w:rsidRDefault="00386F16" w:rsidP="002C64DF">
      <w:pPr>
        <w:ind w:left="357" w:firstLine="34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Шановні  восьмикласники</w:t>
      </w:r>
      <w:r w:rsidR="00CE0C0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сьогодні ми будемо працювати з первинним варіантом вірша «Любіть Україну!», вдома ви вчили його напам’ять. </w:t>
      </w:r>
    </w:p>
    <w:p w:rsidR="002C64DF" w:rsidRPr="00FD54E2" w:rsidRDefault="002C64DF" w:rsidP="002C64DF">
      <w:pPr>
        <w:ind w:left="357" w:firstLine="34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Кожна творча група презентуватиме своїх читців-декламаторів</w:t>
      </w:r>
      <w:r w:rsidR="00EE58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7207" w:rsidRPr="00FD54E2" w:rsidRDefault="00A27207" w:rsidP="002C64DF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u w:val="single"/>
          <w:lang w:val="uk-UA"/>
        </w:rPr>
        <w:t>Малі групи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>: «Біографи»</w:t>
      </w:r>
      <w:r w:rsidR="002C64DF"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FD54E2">
        <w:rPr>
          <w:rFonts w:ascii="Times New Roman" w:hAnsi="Times New Roman" w:cs="Times New Roman"/>
          <w:sz w:val="28"/>
          <w:szCs w:val="28"/>
          <w:lang w:val="uk-UA"/>
        </w:rPr>
        <w:t>Народознаці</w:t>
      </w:r>
      <w:proofErr w:type="spellEnd"/>
      <w:r w:rsidRPr="00FD54E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C64DF"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>«Літературні критики»</w:t>
      </w:r>
    </w:p>
    <w:p w:rsidR="002C64DF" w:rsidRPr="00FD54E2" w:rsidRDefault="00A27207" w:rsidP="002C64DF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u w:val="single"/>
          <w:lang w:val="uk-UA"/>
        </w:rPr>
        <w:t>Перехресні групи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(що доповню</w:t>
      </w:r>
      <w:r w:rsidR="00E26A8E" w:rsidRPr="00FD54E2">
        <w:rPr>
          <w:rFonts w:ascii="Times New Roman" w:hAnsi="Times New Roman" w:cs="Times New Roman"/>
          <w:sz w:val="28"/>
          <w:szCs w:val="28"/>
          <w:lang w:val="uk-UA"/>
        </w:rPr>
        <w:t>ють): «Філологи», «Мовознавці».</w:t>
      </w:r>
    </w:p>
    <w:p w:rsidR="00BF5A7F" w:rsidRPr="00FD54E2" w:rsidRDefault="002C64DF" w:rsidP="002C64DF">
      <w:pPr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Слово надається </w:t>
      </w:r>
      <w:r w:rsidR="00EE5806" w:rsidRPr="00EE5806">
        <w:rPr>
          <w:rFonts w:ascii="Times New Roman" w:hAnsi="Times New Roman" w:cs="Times New Roman"/>
          <w:b/>
          <w:sz w:val="28"/>
          <w:szCs w:val="28"/>
          <w:lang w:val="uk-UA"/>
        </w:rPr>
        <w:t>«Л</w:t>
      </w:r>
      <w:r w:rsidR="008733B6" w:rsidRPr="00EE5806">
        <w:rPr>
          <w:rFonts w:ascii="Times New Roman" w:hAnsi="Times New Roman" w:cs="Times New Roman"/>
          <w:b/>
          <w:sz w:val="28"/>
          <w:szCs w:val="28"/>
          <w:lang w:val="uk-UA"/>
        </w:rPr>
        <w:t>ітературознавцям</w:t>
      </w:r>
      <w:r w:rsidR="00EE5806" w:rsidRPr="00EE5806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8733B6" w:rsidRPr="00EE580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F5A7F" w:rsidRPr="00FD54E2" w:rsidRDefault="002C64DF" w:rsidP="002C64DF">
      <w:pPr>
        <w:ind w:left="35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33B6"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Ми дослідили символіку кольорів і з’ясували історію написання вірша. </w:t>
      </w:r>
      <w:r w:rsidR="00BF5A7F" w:rsidRPr="00FD54E2">
        <w:rPr>
          <w:rFonts w:ascii="Times New Roman" w:hAnsi="Times New Roman" w:cs="Times New Roman"/>
          <w:sz w:val="28"/>
          <w:szCs w:val="28"/>
          <w:lang w:val="uk-UA"/>
        </w:rPr>
        <w:t>Яка таємниця кольорів?</w:t>
      </w:r>
    </w:p>
    <w:p w:rsidR="00BF5A7F" w:rsidRPr="00FD54E2" w:rsidRDefault="00BF5A7F" w:rsidP="002C64DF">
      <w:pPr>
        <w:ind w:left="357" w:firstLine="34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Червоний – колір життя, урочистості, лідерства, кохання, крові (червоний – </w:t>
      </w:r>
      <w:r w:rsidR="00EE580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>в багряному шумі</w:t>
      </w:r>
      <w:r w:rsidR="00EE5806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580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>у хмарах пурпурових</w:t>
      </w:r>
      <w:r w:rsidR="00EE580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– відтворює колір неба від пожежі)</w:t>
      </w:r>
    </w:p>
    <w:p w:rsidR="00BF5A7F" w:rsidRPr="00FD54E2" w:rsidRDefault="00BF5A7F" w:rsidP="002C64DF">
      <w:pPr>
        <w:ind w:left="357" w:firstLine="34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lastRenderedPageBreak/>
        <w:t>Зелений – спокою, відродження життя (</w:t>
      </w:r>
      <w:r w:rsidR="00EE580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>елені мундири викликають ненависть, гнів поета й читача</w:t>
      </w:r>
      <w:r w:rsidR="00EE580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F5A7F" w:rsidRPr="00FD54E2" w:rsidRDefault="002C64DF" w:rsidP="00FD54E2">
      <w:pPr>
        <w:ind w:left="35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Підсумок: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BF5A7F" w:rsidRPr="00FD54E2">
        <w:rPr>
          <w:rFonts w:ascii="Times New Roman" w:hAnsi="Times New Roman" w:cs="Times New Roman"/>
          <w:sz w:val="28"/>
          <w:szCs w:val="28"/>
          <w:lang w:val="uk-UA"/>
        </w:rPr>
        <w:t>ольори не тільки виражають реальні властивості зображуваного, а й їх індивідуальне художнє сприйняття</w:t>
      </w:r>
    </w:p>
    <w:p w:rsidR="00BF5A7F" w:rsidRPr="00FD54E2" w:rsidRDefault="00BF5A7F" w:rsidP="00FD54E2">
      <w:pPr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Історія написання</w:t>
      </w:r>
    </w:p>
    <w:p w:rsidR="00BF5A7F" w:rsidRPr="00FD54E2" w:rsidRDefault="00BF5A7F" w:rsidP="00EE5806">
      <w:pPr>
        <w:ind w:left="35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Учень 1: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грізне життя фронту давало Сосюрі новий матеріал. Біль за понівечені міста та села, загублені життя породжував прекрасні рядки любові до України в жаданні години визволення. Вірш уперше був опублікований у «Київській правді» та «Літературній газеті». </w:t>
      </w:r>
    </w:p>
    <w:p w:rsidR="00BF5A7F" w:rsidRPr="00FD54E2" w:rsidRDefault="00BF5A7F" w:rsidP="00FD54E2">
      <w:pPr>
        <w:ind w:left="357" w:firstLine="34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194</w:t>
      </w:r>
      <w:r w:rsidR="0096790C" w:rsidRPr="00FD54E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рік – «Любіть Україну» </w:t>
      </w:r>
      <w:r w:rsidR="00D4376C" w:rsidRPr="00FD54E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на хвилі переможного настрою, линув фронтами, був опублікований в Україні т</w:t>
      </w:r>
      <w:r w:rsidR="00EE5806">
        <w:rPr>
          <w:rFonts w:ascii="Times New Roman" w:hAnsi="Times New Roman" w:cs="Times New Roman"/>
          <w:sz w:val="28"/>
          <w:szCs w:val="28"/>
          <w:lang w:val="uk-UA"/>
        </w:rPr>
        <w:t>а в Москві (</w:t>
      </w:r>
      <w:r w:rsidR="0069119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E5806">
        <w:rPr>
          <w:rFonts w:ascii="Times New Roman" w:hAnsi="Times New Roman" w:cs="Times New Roman"/>
          <w:sz w:val="28"/>
          <w:szCs w:val="28"/>
          <w:lang w:val="uk-UA"/>
        </w:rPr>
        <w:t xml:space="preserve"> перекладах Прокоф'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єва та </w:t>
      </w:r>
      <w:proofErr w:type="spellStart"/>
      <w:r w:rsidRPr="00FD54E2">
        <w:rPr>
          <w:rFonts w:ascii="Times New Roman" w:hAnsi="Times New Roman" w:cs="Times New Roman"/>
          <w:sz w:val="28"/>
          <w:szCs w:val="28"/>
          <w:lang w:val="uk-UA"/>
        </w:rPr>
        <w:t>Ушакова</w:t>
      </w:r>
      <w:proofErr w:type="spellEnd"/>
      <w:r w:rsidRPr="00FD54E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6790C" w:rsidRPr="00FD54E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4376C"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Це гасло</w:t>
      </w:r>
      <w:r w:rsidR="0096790C"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376C" w:rsidRPr="00FD54E2">
        <w:rPr>
          <w:rFonts w:ascii="Times New Roman" w:hAnsi="Times New Roman" w:cs="Times New Roman"/>
          <w:sz w:val="28"/>
          <w:szCs w:val="28"/>
          <w:lang w:val="uk-UA"/>
        </w:rPr>
        <w:t>зустрічалося й на бронепоїздах.</w:t>
      </w:r>
    </w:p>
    <w:p w:rsidR="00875F09" w:rsidRPr="00FD54E2" w:rsidRDefault="00875F09" w:rsidP="00FD54E2">
      <w:pPr>
        <w:ind w:left="360" w:firstLine="34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EE580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>ерша публікація в 1944 році.</w:t>
      </w:r>
      <w:r w:rsidR="00057E3A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ули різні варіанти п’ятої строфи. З’явилася розгромна стаття в газеті «Правда», </w:t>
      </w:r>
      <w:r w:rsidR="00A6248D">
        <w:rPr>
          <w:rFonts w:ascii="Times New Roman" w:hAnsi="Times New Roman" w:cs="Times New Roman"/>
          <w:sz w:val="28"/>
          <w:szCs w:val="28"/>
          <w:lang w:val="uk-UA"/>
        </w:rPr>
        <w:t>автора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цькували.</w:t>
      </w:r>
    </w:p>
    <w:p w:rsidR="003A3A79" w:rsidRPr="00FD54E2" w:rsidRDefault="003A3A79" w:rsidP="0096790C">
      <w:pPr>
        <w:ind w:left="360" w:firstLine="345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Слово поета – це теж зброя, про це добре сказав наш херсонський </w:t>
      </w:r>
      <w:r w:rsidR="00D4376C" w:rsidRPr="00FD54E2">
        <w:rPr>
          <w:rFonts w:ascii="Times New Roman" w:hAnsi="Times New Roman" w:cs="Times New Roman"/>
          <w:sz w:val="28"/>
          <w:szCs w:val="28"/>
          <w:lang w:val="uk-UA"/>
        </w:rPr>
        <w:t>митець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Микола Братан у вірші «Віра» (учні читають)</w:t>
      </w:r>
    </w:p>
    <w:p w:rsidR="00EB60AA" w:rsidRPr="00FD54E2" w:rsidRDefault="00EB60AA" w:rsidP="000660AD">
      <w:pPr>
        <w:spacing w:line="240" w:lineRule="auto"/>
        <w:ind w:left="35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Коли тупі </w:t>
      </w:r>
      <w:proofErr w:type="spellStart"/>
      <w:r w:rsidRPr="00FD54E2">
        <w:rPr>
          <w:rFonts w:ascii="Times New Roman" w:hAnsi="Times New Roman" w:cs="Times New Roman"/>
          <w:sz w:val="28"/>
          <w:szCs w:val="28"/>
          <w:lang w:val="uk-UA"/>
        </w:rPr>
        <w:t>фашистівські</w:t>
      </w:r>
      <w:proofErr w:type="spellEnd"/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багнети</w:t>
      </w:r>
    </w:p>
    <w:p w:rsidR="00EB60AA" w:rsidRPr="00FD54E2" w:rsidRDefault="00EB60AA" w:rsidP="000660AD">
      <w:pPr>
        <w:spacing w:line="240" w:lineRule="auto"/>
        <w:ind w:left="35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Кривавили </w:t>
      </w:r>
      <w:proofErr w:type="spellStart"/>
      <w:r w:rsidRPr="00FD54E2">
        <w:rPr>
          <w:rFonts w:ascii="Times New Roman" w:hAnsi="Times New Roman" w:cs="Times New Roman"/>
          <w:sz w:val="28"/>
          <w:szCs w:val="28"/>
          <w:lang w:val="uk-UA"/>
        </w:rPr>
        <w:t>вколошені</w:t>
      </w:r>
      <w:proofErr w:type="spellEnd"/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краї,</w:t>
      </w:r>
    </w:p>
    <w:p w:rsidR="00EB60AA" w:rsidRPr="00FD54E2" w:rsidRDefault="00EB60AA" w:rsidP="000660AD">
      <w:pPr>
        <w:spacing w:line="240" w:lineRule="auto"/>
        <w:ind w:left="35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У перемогу вірили поети,</w:t>
      </w:r>
    </w:p>
    <w:p w:rsidR="00EB60AA" w:rsidRPr="00FD54E2" w:rsidRDefault="00EB60AA" w:rsidP="000660AD">
      <w:pPr>
        <w:spacing w:line="240" w:lineRule="auto"/>
        <w:ind w:left="35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54E2">
        <w:rPr>
          <w:rFonts w:ascii="Times New Roman" w:hAnsi="Times New Roman" w:cs="Times New Roman"/>
          <w:sz w:val="28"/>
          <w:szCs w:val="28"/>
          <w:lang w:val="uk-UA"/>
        </w:rPr>
        <w:t>Правдивоусті</w:t>
      </w:r>
      <w:proofErr w:type="spellEnd"/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речники твої.</w:t>
      </w:r>
    </w:p>
    <w:p w:rsidR="000660AD" w:rsidRPr="00FD54E2" w:rsidRDefault="000660AD" w:rsidP="000660AD">
      <w:pPr>
        <w:spacing w:line="240" w:lineRule="auto"/>
        <w:ind w:left="357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EB60AA" w:rsidRPr="00FD54E2" w:rsidRDefault="00EB60AA" w:rsidP="000660AD">
      <w:pPr>
        <w:spacing w:line="240" w:lineRule="auto"/>
        <w:ind w:left="35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Ця віра серед огненного виру </w:t>
      </w:r>
    </w:p>
    <w:p w:rsidR="00EB60AA" w:rsidRPr="00FD54E2" w:rsidRDefault="00EB60AA" w:rsidP="000660AD">
      <w:pPr>
        <w:spacing w:line="240" w:lineRule="auto"/>
        <w:ind w:left="35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Дбайливо куті рвала кайдани.</w:t>
      </w:r>
    </w:p>
    <w:p w:rsidR="00EB60AA" w:rsidRPr="00FD54E2" w:rsidRDefault="00EB60AA" w:rsidP="000660AD">
      <w:pPr>
        <w:spacing w:line="240" w:lineRule="auto"/>
        <w:ind w:left="35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Цю нездоланну, осіянну віру</w:t>
      </w:r>
    </w:p>
    <w:p w:rsidR="00EB60AA" w:rsidRPr="00FD54E2" w:rsidRDefault="00EB60AA" w:rsidP="000660AD">
      <w:pPr>
        <w:spacing w:line="240" w:lineRule="auto"/>
        <w:ind w:left="35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Утвердили в боях твої сини.</w:t>
      </w:r>
    </w:p>
    <w:p w:rsidR="000660AD" w:rsidRPr="00FD54E2" w:rsidRDefault="000660AD" w:rsidP="000660AD">
      <w:pPr>
        <w:spacing w:line="240" w:lineRule="auto"/>
        <w:ind w:left="357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EB60AA" w:rsidRPr="00FD54E2" w:rsidRDefault="00EB60AA" w:rsidP="000660AD">
      <w:pPr>
        <w:spacing w:line="240" w:lineRule="auto"/>
        <w:ind w:left="35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В ті чорні дні, коли повзла навала,</w:t>
      </w:r>
    </w:p>
    <w:p w:rsidR="00EB60AA" w:rsidRPr="00FD54E2" w:rsidRDefault="00EB60AA" w:rsidP="000660AD">
      <w:pPr>
        <w:spacing w:line="240" w:lineRule="auto"/>
        <w:ind w:left="35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Коли шалів нападник-людожер,</w:t>
      </w:r>
    </w:p>
    <w:p w:rsidR="00EB60AA" w:rsidRPr="00FD54E2" w:rsidRDefault="00EB60AA" w:rsidP="000660AD">
      <w:pPr>
        <w:spacing w:line="240" w:lineRule="auto"/>
        <w:ind w:left="35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Вкраїно, ти синами називала</w:t>
      </w:r>
    </w:p>
    <w:p w:rsidR="00EB60AA" w:rsidRPr="00FD54E2" w:rsidRDefault="00EB60AA" w:rsidP="000660AD">
      <w:pPr>
        <w:spacing w:line="240" w:lineRule="auto"/>
        <w:ind w:left="35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Дітей усіх, як є, своїх сестер</w:t>
      </w:r>
      <w:r w:rsidR="002B359B" w:rsidRPr="00FD54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660AD" w:rsidRPr="00FD54E2" w:rsidRDefault="000660AD" w:rsidP="000660AD">
      <w:pPr>
        <w:spacing w:line="240" w:lineRule="auto"/>
        <w:ind w:left="357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2B359B" w:rsidRPr="00FD54E2" w:rsidRDefault="002B359B" w:rsidP="000660AD">
      <w:pPr>
        <w:spacing w:line="240" w:lineRule="auto"/>
        <w:ind w:left="35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Не заглядаймо у службові списки – </w:t>
      </w:r>
    </w:p>
    <w:p w:rsidR="002B359B" w:rsidRPr="00FD54E2" w:rsidRDefault="002B359B" w:rsidP="000660AD">
      <w:pPr>
        <w:spacing w:line="240" w:lineRule="auto"/>
        <w:ind w:left="35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В просторах, де проллялась чесна кров,</w:t>
      </w:r>
    </w:p>
    <w:p w:rsidR="002B359B" w:rsidRPr="00FD54E2" w:rsidRDefault="002B359B" w:rsidP="000660AD">
      <w:pPr>
        <w:spacing w:line="240" w:lineRule="auto"/>
        <w:ind w:left="35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Сьогодні промовляють обеліски</w:t>
      </w:r>
    </w:p>
    <w:p w:rsidR="002B359B" w:rsidRPr="00FD54E2" w:rsidRDefault="002B359B" w:rsidP="000660AD">
      <w:pPr>
        <w:spacing w:line="240" w:lineRule="auto"/>
        <w:ind w:left="35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У розмаїтті всіх сестринських мов.</w:t>
      </w:r>
    </w:p>
    <w:p w:rsidR="000660AD" w:rsidRPr="00FD54E2" w:rsidRDefault="000660AD" w:rsidP="000660AD">
      <w:pPr>
        <w:spacing w:line="240" w:lineRule="auto"/>
        <w:ind w:left="357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2B359B" w:rsidRPr="00FD54E2" w:rsidRDefault="002B359B" w:rsidP="000660AD">
      <w:pPr>
        <w:spacing w:line="240" w:lineRule="auto"/>
        <w:ind w:left="35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Позаживали рани, зникли вирви,</w:t>
      </w:r>
    </w:p>
    <w:p w:rsidR="002B359B" w:rsidRPr="00FD54E2" w:rsidRDefault="002B359B" w:rsidP="000660AD">
      <w:pPr>
        <w:spacing w:line="240" w:lineRule="auto"/>
        <w:ind w:left="35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В саду розгілля гнеться від плодів.</w:t>
      </w:r>
    </w:p>
    <w:p w:rsidR="002B359B" w:rsidRPr="00FD54E2" w:rsidRDefault="002B359B" w:rsidP="000660AD">
      <w:pPr>
        <w:spacing w:line="240" w:lineRule="auto"/>
        <w:ind w:left="35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І я візьму у серце тої віри,</w:t>
      </w:r>
    </w:p>
    <w:p w:rsidR="002B359B" w:rsidRPr="00FD54E2" w:rsidRDefault="002B359B" w:rsidP="000660AD">
      <w:pPr>
        <w:spacing w:line="240" w:lineRule="auto"/>
        <w:ind w:left="35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З якою в бій предтеча мій ходив.</w:t>
      </w:r>
    </w:p>
    <w:p w:rsidR="000660AD" w:rsidRPr="00FD54E2" w:rsidRDefault="000660AD" w:rsidP="000660AD">
      <w:pPr>
        <w:spacing w:line="240" w:lineRule="auto"/>
        <w:ind w:left="357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2B359B" w:rsidRPr="00FD54E2" w:rsidRDefault="002B359B" w:rsidP="000660AD">
      <w:pPr>
        <w:spacing w:line="240" w:lineRule="auto"/>
        <w:ind w:left="35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Без неї ми – як </w:t>
      </w:r>
      <w:proofErr w:type="spellStart"/>
      <w:r w:rsidRPr="00FD54E2">
        <w:rPr>
          <w:rFonts w:ascii="Times New Roman" w:hAnsi="Times New Roman" w:cs="Times New Roman"/>
          <w:sz w:val="28"/>
          <w:szCs w:val="28"/>
          <w:lang w:val="uk-UA"/>
        </w:rPr>
        <w:t>зелен</w:t>
      </w:r>
      <w:proofErr w:type="spellEnd"/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лист без світла.</w:t>
      </w:r>
    </w:p>
    <w:p w:rsidR="002B359B" w:rsidRPr="00FD54E2" w:rsidRDefault="002B359B" w:rsidP="000660AD">
      <w:pPr>
        <w:spacing w:line="240" w:lineRule="auto"/>
        <w:ind w:left="35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А з нею – саду нашому </w:t>
      </w:r>
      <w:proofErr w:type="spellStart"/>
      <w:r w:rsidRPr="00FD54E2">
        <w:rPr>
          <w:rFonts w:ascii="Times New Roman" w:hAnsi="Times New Roman" w:cs="Times New Roman"/>
          <w:sz w:val="28"/>
          <w:szCs w:val="28"/>
          <w:lang w:val="uk-UA"/>
        </w:rPr>
        <w:t>буять</w:t>
      </w:r>
      <w:proofErr w:type="spellEnd"/>
      <w:r w:rsidRPr="00FD54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359B" w:rsidRPr="00FD54E2" w:rsidRDefault="002B359B" w:rsidP="000660AD">
      <w:pPr>
        <w:spacing w:line="240" w:lineRule="auto"/>
        <w:ind w:left="35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… І ти цвітеш, як зроду ще не </w:t>
      </w:r>
      <w:proofErr w:type="spellStart"/>
      <w:r w:rsidRPr="00FD54E2">
        <w:rPr>
          <w:rFonts w:ascii="Times New Roman" w:hAnsi="Times New Roman" w:cs="Times New Roman"/>
          <w:sz w:val="28"/>
          <w:szCs w:val="28"/>
          <w:lang w:val="uk-UA"/>
        </w:rPr>
        <w:t>квітла</w:t>
      </w:r>
      <w:proofErr w:type="spellEnd"/>
      <w:r w:rsidRPr="00FD54E2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2B359B" w:rsidRPr="00FD54E2" w:rsidRDefault="002B359B" w:rsidP="000660AD">
      <w:pPr>
        <w:spacing w:line="240" w:lineRule="auto"/>
        <w:ind w:left="35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Твоїм поетам є про що </w:t>
      </w:r>
      <w:proofErr w:type="spellStart"/>
      <w:r w:rsidRPr="00FD54E2">
        <w:rPr>
          <w:rFonts w:ascii="Times New Roman" w:hAnsi="Times New Roman" w:cs="Times New Roman"/>
          <w:sz w:val="28"/>
          <w:szCs w:val="28"/>
          <w:lang w:val="uk-UA"/>
        </w:rPr>
        <w:t>співать</w:t>
      </w:r>
      <w:proofErr w:type="spellEnd"/>
      <w:r w:rsidRPr="00FD54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660AD" w:rsidRPr="00FD54E2" w:rsidRDefault="000660AD" w:rsidP="000660AD">
      <w:pPr>
        <w:spacing w:line="240" w:lineRule="auto"/>
        <w:ind w:left="357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660AD" w:rsidRPr="00FD54E2" w:rsidRDefault="000660AD" w:rsidP="000660AD">
      <w:pPr>
        <w:spacing w:line="240" w:lineRule="auto"/>
        <w:ind w:left="357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2B359B" w:rsidRPr="00FD54E2" w:rsidRDefault="00B82F0B" w:rsidP="00B82F0B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Підсумок</w:t>
      </w:r>
      <w:r w:rsidR="002B359B" w:rsidRPr="00FD54E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2B359B"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248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B359B"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248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B359B" w:rsidRPr="00FD54E2">
        <w:rPr>
          <w:rFonts w:ascii="Times New Roman" w:hAnsi="Times New Roman" w:cs="Times New Roman"/>
          <w:sz w:val="28"/>
          <w:szCs w:val="28"/>
          <w:lang w:val="uk-UA"/>
        </w:rPr>
        <w:t>сі часи поети – це національна еліта. Совість нації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579B" w:rsidRPr="00FD54E2" w:rsidRDefault="008733B6" w:rsidP="00D0579B">
      <w:pPr>
        <w:ind w:left="35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Учитель</w:t>
      </w:r>
      <w:r w:rsidR="00A6248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B359B"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1951 рік  став причиною  найгостріших звинувачень поета в націоналізмі. Стаття у «Правді» заперечувала не тільки цей вірш, а й усе, написане поетом. Автор був вилучений із шкільних і вузівських програм. Літературознавець Олександр Сизоненко писав у книзі «Не вбиваймо своїх </w:t>
      </w:r>
      <w:r w:rsidR="00D0579B" w:rsidRPr="00FD54E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B359B"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ророків» як у київській </w:t>
      </w:r>
      <w:r w:rsidR="00D0579B" w:rsidRPr="00FD54E2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2B359B" w:rsidRPr="00FD54E2">
        <w:rPr>
          <w:rFonts w:ascii="Times New Roman" w:hAnsi="Times New Roman" w:cs="Times New Roman"/>
          <w:sz w:val="28"/>
          <w:szCs w:val="28"/>
          <w:lang w:val="uk-UA"/>
        </w:rPr>
        <w:t>пілці письменників на партзборах колеги по цеху «розпинали» автора</w:t>
      </w:r>
      <w:r w:rsidR="00D0579B" w:rsidRPr="00FD54E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B359B"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579B" w:rsidRPr="00FD54E2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2B359B"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ружину </w:t>
      </w:r>
      <w:r w:rsidR="00D0579B"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2B359B"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заарештували, його не посміли, бо слава лірика </w:t>
      </w:r>
      <w:proofErr w:type="spellStart"/>
      <w:r w:rsidR="002B359B" w:rsidRPr="00FD54E2">
        <w:rPr>
          <w:rFonts w:ascii="Times New Roman" w:hAnsi="Times New Roman" w:cs="Times New Roman"/>
          <w:sz w:val="28"/>
          <w:szCs w:val="28"/>
          <w:lang w:val="uk-UA"/>
        </w:rPr>
        <w:t>ширилася</w:t>
      </w:r>
      <w:proofErr w:type="spellEnd"/>
      <w:r w:rsidR="002B359B"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світом. «В епоху тоталітарного режиму кожен справжній талант повинен був ставати загадкою», – стверджував літературознавець Сергій </w:t>
      </w:r>
      <w:proofErr w:type="spellStart"/>
      <w:r w:rsidR="002B359B" w:rsidRPr="00FD54E2">
        <w:rPr>
          <w:rFonts w:ascii="Times New Roman" w:hAnsi="Times New Roman" w:cs="Times New Roman"/>
          <w:sz w:val="28"/>
          <w:szCs w:val="28"/>
          <w:lang w:val="uk-UA"/>
        </w:rPr>
        <w:t>Гальченко</w:t>
      </w:r>
      <w:proofErr w:type="spellEnd"/>
      <w:r w:rsidR="002B359B"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. Собор душі Володимира Сосюри сягає неба. Творчий шлях митця був драматичний. </w:t>
      </w:r>
    </w:p>
    <w:p w:rsidR="002B359B" w:rsidRPr="00FD54E2" w:rsidRDefault="00D0579B" w:rsidP="00D0579B">
      <w:pPr>
        <w:ind w:left="35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="0088460C" w:rsidRPr="00FD54E2">
        <w:rPr>
          <w:rFonts w:ascii="Times New Roman" w:hAnsi="Times New Roman" w:cs="Times New Roman"/>
          <w:b/>
          <w:sz w:val="28"/>
          <w:szCs w:val="28"/>
          <w:lang w:val="uk-UA"/>
        </w:rPr>
        <w:t>-біограф</w:t>
      </w: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359B" w:rsidRPr="00FD54E2">
        <w:rPr>
          <w:rFonts w:ascii="Times New Roman" w:hAnsi="Times New Roman" w:cs="Times New Roman"/>
          <w:sz w:val="28"/>
          <w:szCs w:val="28"/>
          <w:lang w:val="uk-UA"/>
        </w:rPr>
        <w:t>У 1918-20-х роках брав участь в українських визвольних змаганнях. Мав унікальний ліричний талант, а мусив стати поетом – співцем революції, бо ц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>ього</w:t>
      </w:r>
      <w:r w:rsidR="002B359B"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вимагала система.</w:t>
      </w:r>
    </w:p>
    <w:p w:rsidR="00B82F0B" w:rsidRPr="00FD54E2" w:rsidRDefault="002B359B" w:rsidP="008733B6">
      <w:pPr>
        <w:ind w:left="357" w:firstLine="34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У 1927 році в Одесі</w:t>
      </w:r>
      <w:r w:rsidR="001C7ED9"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він напише: </w:t>
      </w:r>
    </w:p>
    <w:p w:rsidR="002B359B" w:rsidRPr="00FD54E2" w:rsidRDefault="001C7ED9" w:rsidP="00B82F0B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Ходою гнівною блукаю</w:t>
      </w:r>
    </w:p>
    <w:p w:rsidR="00CC0DCF" w:rsidRPr="00FD54E2" w:rsidRDefault="00CC0DCF" w:rsidP="00B82F0B">
      <w:pPr>
        <w:spacing w:line="240" w:lineRule="auto"/>
        <w:ind w:left="35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В своїм краю чужинцем я.</w:t>
      </w:r>
    </w:p>
    <w:p w:rsidR="00CC0DCF" w:rsidRPr="00FD54E2" w:rsidRDefault="00CC0DCF" w:rsidP="00B82F0B">
      <w:pPr>
        <w:spacing w:line="240" w:lineRule="auto"/>
        <w:ind w:left="35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Пожаром очі заливає </w:t>
      </w:r>
    </w:p>
    <w:p w:rsidR="00CC0DCF" w:rsidRPr="00FD54E2" w:rsidRDefault="008733B6" w:rsidP="00B82F0B">
      <w:pPr>
        <w:spacing w:line="240" w:lineRule="auto"/>
        <w:ind w:left="35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Мені трагедія твоя.</w:t>
      </w:r>
    </w:p>
    <w:p w:rsidR="00B82F0B" w:rsidRPr="00FD54E2" w:rsidRDefault="00B82F0B" w:rsidP="00B82F0B">
      <w:pPr>
        <w:spacing w:line="240" w:lineRule="auto"/>
        <w:ind w:left="357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D0579B" w:rsidRPr="00FD54E2" w:rsidRDefault="00CC0DCF" w:rsidP="00D0579B">
      <w:pPr>
        <w:ind w:left="357" w:firstLine="3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Так звертався </w:t>
      </w:r>
      <w:r w:rsidR="001B27C2" w:rsidRPr="00FD54E2">
        <w:rPr>
          <w:rFonts w:ascii="Times New Roman" w:hAnsi="Times New Roman" w:cs="Times New Roman"/>
          <w:sz w:val="28"/>
          <w:szCs w:val="28"/>
          <w:lang w:val="uk-UA"/>
        </w:rPr>
        <w:t>митець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до України</w:t>
      </w:r>
      <w:r w:rsidR="008733B6"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>Пізніше його найкращі твори піддавалися вимушеному повторному редагуванню, а поеми – не друкувалися, були під забороною. У його чутливому серці жила зболена Вкраїна, земля батьків і дідів. Кликала голосами предків. У творах порушувалися проблеми української державності</w:t>
      </w:r>
      <w:r w:rsidR="00D0579B" w:rsidRPr="00FD54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C0DCF" w:rsidRPr="00FD54E2" w:rsidRDefault="00CC0DCF" w:rsidP="001B27C2">
      <w:pPr>
        <w:ind w:left="357" w:firstLine="3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Ідеологічною критикою В.Сосюру одностайно було визнано поетом солов’їного співу, найніжнішим ліриком України. На жаль, зауважує Сергій </w:t>
      </w:r>
      <w:proofErr w:type="spellStart"/>
      <w:r w:rsidRPr="00FD54E2">
        <w:rPr>
          <w:rFonts w:ascii="Times New Roman" w:hAnsi="Times New Roman" w:cs="Times New Roman"/>
          <w:sz w:val="28"/>
          <w:szCs w:val="28"/>
          <w:lang w:val="uk-UA"/>
        </w:rPr>
        <w:t>Гальченко</w:t>
      </w:r>
      <w:proofErr w:type="spellEnd"/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49692E" w:rsidRPr="00FD54E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>голос не мовчав ніколи, коли його народові було боляче</w:t>
      </w:r>
      <w:r w:rsidR="001B27C2"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>Для нього ніколи не існувало заборонених тем, а написане він не ховав у шухляду – воно ходило по руках, поширювалося в рукописах і, таким чином, робило свою велику справу обстоювання гідно</w:t>
      </w:r>
      <w:r w:rsidR="001B27C2" w:rsidRPr="00FD54E2">
        <w:rPr>
          <w:rFonts w:ascii="Times New Roman" w:hAnsi="Times New Roman" w:cs="Times New Roman"/>
          <w:sz w:val="28"/>
          <w:szCs w:val="28"/>
          <w:lang w:val="uk-UA"/>
        </w:rPr>
        <w:t>сті і прав українського народу».</w:t>
      </w:r>
    </w:p>
    <w:p w:rsidR="0049692E" w:rsidRPr="00FD54E2" w:rsidRDefault="0049692E" w:rsidP="00CC0DCF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Ознаки поезії:</w:t>
      </w:r>
    </w:p>
    <w:p w:rsidR="0049692E" w:rsidRPr="00FD54E2" w:rsidRDefault="0049692E" w:rsidP="0049692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Сила почуттів</w:t>
      </w:r>
    </w:p>
    <w:p w:rsidR="0049692E" w:rsidRPr="00FD54E2" w:rsidRDefault="0049692E" w:rsidP="0049692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Бунтівлива душа</w:t>
      </w:r>
    </w:p>
    <w:p w:rsidR="0049692E" w:rsidRPr="00FD54E2" w:rsidRDefault="0049692E" w:rsidP="0049692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Світоглядна визначеність</w:t>
      </w:r>
    </w:p>
    <w:p w:rsidR="0049692E" w:rsidRPr="00FD54E2" w:rsidRDefault="0049692E" w:rsidP="0049692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Мислення образами</w:t>
      </w:r>
    </w:p>
    <w:p w:rsidR="0049692E" w:rsidRPr="00FD54E2" w:rsidRDefault="0049692E" w:rsidP="0049692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Простота художніх засобів та їх довершеність</w:t>
      </w:r>
    </w:p>
    <w:p w:rsidR="0049692E" w:rsidRPr="00FD54E2" w:rsidRDefault="0049692E" w:rsidP="00AD6285">
      <w:pPr>
        <w:ind w:left="35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Вис</w:t>
      </w:r>
      <w:r w:rsidR="0088460C" w:rsidRPr="00FD54E2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овки (група «Біографи»):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Сосюра вибухнув поезією, яку потребував час. Вона висвічувала в людині доброту, чуйність, милосердя, патріотизм. Його лірика – естетична, мрія про духовно розкрилену особистість – ключ до її розуміння. «Я крапля та, що думає й співає у океані вічному життя»</w:t>
      </w:r>
      <w:r w:rsidR="0088460C" w:rsidRPr="00FD54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915CE" w:rsidRPr="00FD54E2" w:rsidRDefault="0049692E" w:rsidP="008915CE">
      <w:pPr>
        <w:ind w:left="357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Група «Літературні критики»</w:t>
      </w:r>
      <w:r w:rsidR="003836C6" w:rsidRPr="00FD54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9692E" w:rsidRPr="00FD54E2" w:rsidRDefault="0049692E" w:rsidP="008915CE">
      <w:pPr>
        <w:ind w:left="357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36C6"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виявити </w:t>
      </w:r>
      <w:r w:rsidR="008915CE"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різновид </w:t>
      </w:r>
      <w:r w:rsidR="003836C6" w:rsidRPr="00FD54E2">
        <w:rPr>
          <w:rFonts w:ascii="Times New Roman" w:hAnsi="Times New Roman" w:cs="Times New Roman"/>
          <w:sz w:val="28"/>
          <w:szCs w:val="28"/>
          <w:lang w:val="uk-UA"/>
        </w:rPr>
        <w:t>ліри</w:t>
      </w:r>
      <w:r w:rsidR="008915CE" w:rsidRPr="00FD54E2">
        <w:rPr>
          <w:rFonts w:ascii="Times New Roman" w:hAnsi="Times New Roman" w:cs="Times New Roman"/>
          <w:sz w:val="28"/>
          <w:szCs w:val="28"/>
          <w:lang w:val="uk-UA"/>
        </w:rPr>
        <w:t>ки вірша «Любіть Україну», з’ясувати роль художніх засобів.</w:t>
      </w:r>
    </w:p>
    <w:p w:rsidR="0049692E" w:rsidRPr="00FD54E2" w:rsidRDefault="0049692E" w:rsidP="008915CE">
      <w:pPr>
        <w:ind w:left="357" w:firstLine="34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Опорно-інформаційна схема</w:t>
      </w:r>
    </w:p>
    <w:p w:rsidR="0049692E" w:rsidRPr="00FD54E2" w:rsidRDefault="0049692E" w:rsidP="0049692E">
      <w:pPr>
        <w:ind w:left="360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Види лірики</w:t>
      </w:r>
    </w:p>
    <w:p w:rsidR="0049692E" w:rsidRPr="00FD54E2" w:rsidRDefault="0049692E" w:rsidP="0049692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громадянська (патріотична)</w:t>
      </w:r>
    </w:p>
    <w:p w:rsidR="0049692E" w:rsidRPr="00FD54E2" w:rsidRDefault="0049692E" w:rsidP="0049692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філософська</w:t>
      </w:r>
    </w:p>
    <w:p w:rsidR="0049692E" w:rsidRPr="00FD54E2" w:rsidRDefault="0049692E" w:rsidP="0049692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пейзажна</w:t>
      </w:r>
    </w:p>
    <w:p w:rsidR="0049692E" w:rsidRPr="00FD54E2" w:rsidRDefault="0049692E" w:rsidP="0049692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інтимна</w:t>
      </w:r>
    </w:p>
    <w:p w:rsidR="0049692E" w:rsidRPr="00FD54E2" w:rsidRDefault="0049692E" w:rsidP="0049692E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Визначення</w:t>
      </w:r>
      <w:r w:rsidR="008915CE" w:rsidRPr="00FD54E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громадянська (патріотична) лірика</w:t>
      </w:r>
    </w:p>
    <w:p w:rsidR="0049692E" w:rsidRPr="00FD54E2" w:rsidRDefault="0049692E" w:rsidP="0049692E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Аналіз поезії</w:t>
      </w:r>
      <w:r w:rsidR="00DD0D3B" w:rsidRPr="00FD54E2">
        <w:rPr>
          <w:rFonts w:ascii="Times New Roman" w:hAnsi="Times New Roman" w:cs="Times New Roman"/>
          <w:b/>
          <w:sz w:val="28"/>
          <w:szCs w:val="28"/>
          <w:lang w:val="uk-UA"/>
        </w:rPr>
        <w:t>. Виразне й осмислене читання поезії.</w:t>
      </w:r>
    </w:p>
    <w:p w:rsidR="0049692E" w:rsidRPr="00FD54E2" w:rsidRDefault="008B67C5" w:rsidP="0049692E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Анафора</w:t>
      </w:r>
      <w:r w:rsidR="00927A70"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15CE" w:rsidRPr="00FD54E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F0DF6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927A70" w:rsidRPr="00FD54E2">
        <w:rPr>
          <w:rFonts w:ascii="Times New Roman" w:hAnsi="Times New Roman" w:cs="Times New Roman"/>
          <w:sz w:val="28"/>
          <w:szCs w:val="28"/>
          <w:lang w:val="uk-UA"/>
        </w:rPr>
        <w:t>юбіть Україну</w:t>
      </w:r>
      <w:r w:rsidR="008915CE" w:rsidRPr="00FD54E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27A70"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робить вірш струнким, композиційно завершеним</w:t>
      </w:r>
      <w:r w:rsidR="008915CE" w:rsidRPr="00FD54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27A70" w:rsidRPr="00FD54E2" w:rsidRDefault="008A21D0" w:rsidP="0049692E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7A70" w:rsidRPr="00FD54E2">
        <w:rPr>
          <w:rFonts w:ascii="Times New Roman" w:hAnsi="Times New Roman" w:cs="Times New Roman"/>
          <w:sz w:val="28"/>
          <w:szCs w:val="28"/>
          <w:lang w:val="uk-UA"/>
        </w:rPr>
        <w:t>Що можна сказа</w:t>
      </w:r>
      <w:r w:rsidR="008B67C5" w:rsidRPr="00FD54E2">
        <w:rPr>
          <w:rFonts w:ascii="Times New Roman" w:hAnsi="Times New Roman" w:cs="Times New Roman"/>
          <w:sz w:val="28"/>
          <w:szCs w:val="28"/>
          <w:lang w:val="uk-UA"/>
        </w:rPr>
        <w:t>ти про ліричного героя вірша? (п</w:t>
      </w:r>
      <w:r w:rsidR="00927A70" w:rsidRPr="00FD54E2">
        <w:rPr>
          <w:rFonts w:ascii="Times New Roman" w:hAnsi="Times New Roman" w:cs="Times New Roman"/>
          <w:sz w:val="28"/>
          <w:szCs w:val="28"/>
          <w:lang w:val="uk-UA"/>
        </w:rPr>
        <w:t>о суті це сам автор)</w:t>
      </w:r>
      <w:r w:rsidR="008B67C5" w:rsidRPr="00FD54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27A70" w:rsidRPr="00FD54E2" w:rsidRDefault="00927A70" w:rsidP="0049692E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Яке почуття домінує у вірші (почуття любові)</w:t>
      </w:r>
      <w:r w:rsidR="008B67C5" w:rsidRPr="00FD54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27A70" w:rsidRPr="00FD54E2" w:rsidRDefault="00927A70" w:rsidP="00001A1D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Яка людська любов досягає вершин? (любов матері до дитини, до Батьківщини, бо вона безкорислива, жертовна</w:t>
      </w:r>
      <w:r w:rsidR="008B67C5" w:rsidRPr="00FD54E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8B67C5" w:rsidRPr="00FD54E2" w:rsidRDefault="008B67C5" w:rsidP="00001A1D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Підсумок: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Тема України розглядається </w:t>
      </w:r>
      <w:r w:rsidR="003F0DF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традиціях української задушевної поезії, має закличну форму.</w:t>
      </w:r>
    </w:p>
    <w:p w:rsidR="00875F09" w:rsidRPr="00FD54E2" w:rsidRDefault="00927A70" w:rsidP="0049692E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Група «Філологи».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27A70" w:rsidRPr="00FD54E2" w:rsidRDefault="00927A70" w:rsidP="0049692E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охарактеризувати лексику твору.</w:t>
      </w:r>
    </w:p>
    <w:p w:rsidR="00927A70" w:rsidRPr="00FD54E2" w:rsidRDefault="00927A70" w:rsidP="00875F09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Учень: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антоніми підсилюють виразні можливості тексту «у сні й наяву», «горить - не </w:t>
      </w:r>
      <w:proofErr w:type="spellStart"/>
      <w:r w:rsidRPr="00FD54E2">
        <w:rPr>
          <w:rFonts w:ascii="Times New Roman" w:hAnsi="Times New Roman" w:cs="Times New Roman"/>
          <w:sz w:val="28"/>
          <w:szCs w:val="28"/>
          <w:lang w:val="uk-UA"/>
        </w:rPr>
        <w:t>згора</w:t>
      </w:r>
      <w:proofErr w:type="spellEnd"/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», «сміх-сльози», «в годину щасливу – в негоду». </w:t>
      </w:r>
    </w:p>
    <w:p w:rsidR="00927A70" w:rsidRPr="00FD54E2" w:rsidRDefault="00927A70" w:rsidP="00875F0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</w:t>
      </w:r>
      <w:proofErr w:type="spellStart"/>
      <w:r w:rsidRPr="00FD54E2">
        <w:rPr>
          <w:rFonts w:ascii="Times New Roman" w:hAnsi="Times New Roman" w:cs="Times New Roman"/>
          <w:sz w:val="28"/>
          <w:szCs w:val="28"/>
          <w:lang w:val="uk-UA"/>
        </w:rPr>
        <w:t>професіоналізмів</w:t>
      </w:r>
      <w:proofErr w:type="spellEnd"/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– військова лексика «вогні канонад», «в зелених мундирах», «в багнетах», «гудуть батареї»</w:t>
      </w:r>
    </w:p>
    <w:p w:rsidR="006D3A6A" w:rsidRPr="00FD54E2" w:rsidRDefault="00927A70" w:rsidP="00001A1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Однорідні члени речення у творі: 1. як вітер і трави, і води, 2. Красу її вічно живу і нову (</w:t>
      </w:r>
      <w:proofErr w:type="spellStart"/>
      <w:r w:rsidRPr="00FD54E2">
        <w:rPr>
          <w:rFonts w:ascii="Times New Roman" w:hAnsi="Times New Roman" w:cs="Times New Roman"/>
          <w:sz w:val="28"/>
          <w:szCs w:val="28"/>
          <w:lang w:val="uk-UA"/>
        </w:rPr>
        <w:t>однор</w:t>
      </w:r>
      <w:proofErr w:type="spellEnd"/>
      <w:r w:rsidRPr="00FD54E2">
        <w:rPr>
          <w:rFonts w:ascii="Times New Roman" w:hAnsi="Times New Roman" w:cs="Times New Roman"/>
          <w:sz w:val="28"/>
          <w:szCs w:val="28"/>
          <w:lang w:val="uk-UA"/>
        </w:rPr>
        <w:t>. означ, додатки, обставини) 3. Вона у зірках і у вербах вона…</w:t>
      </w:r>
      <w:r w:rsidR="006D3A6A"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Однорідні члени речення викликають численні асоціації в читачів, забуті враження, у деяких випадках утворюють градацію.</w:t>
      </w:r>
    </w:p>
    <w:p w:rsidR="006D3A6A" w:rsidRPr="00FD54E2" w:rsidRDefault="006D3A6A" w:rsidP="00001A1D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Висновки: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Отже, мова – духовний потенціал нації. А мовні засоби – віртуозний інструмент справжнього митця.</w:t>
      </w:r>
    </w:p>
    <w:p w:rsidR="006D3A6A" w:rsidRPr="00FD54E2" w:rsidRDefault="00875F09" w:rsidP="00001A1D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3A6A"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proofErr w:type="spellStart"/>
      <w:r w:rsidR="006D3A6A" w:rsidRPr="00FD54E2">
        <w:rPr>
          <w:rFonts w:ascii="Times New Roman" w:hAnsi="Times New Roman" w:cs="Times New Roman"/>
          <w:sz w:val="28"/>
          <w:szCs w:val="28"/>
          <w:lang w:val="uk-UA"/>
        </w:rPr>
        <w:t>роднить</w:t>
      </w:r>
      <w:proofErr w:type="spellEnd"/>
      <w:r w:rsidR="006D3A6A"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Шевченка і Сосюру («Садок вишневий коло хати») </w:t>
      </w:r>
    </w:p>
    <w:p w:rsidR="006D3A6A" w:rsidRPr="00FD54E2" w:rsidRDefault="006D3A6A" w:rsidP="00001A1D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Учень: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у Шевченка: </w:t>
      </w:r>
      <w:r w:rsidRPr="00FD54E2">
        <w:rPr>
          <w:rFonts w:ascii="Times New Roman" w:hAnsi="Times New Roman" w:cs="Times New Roman"/>
          <w:i/>
          <w:sz w:val="28"/>
          <w:szCs w:val="28"/>
          <w:lang w:val="uk-UA"/>
        </w:rPr>
        <w:t>І чужому навчайтеся</w:t>
      </w:r>
      <w:r w:rsidRPr="00FD54E2">
        <w:rPr>
          <w:rFonts w:ascii="Times New Roman" w:hAnsi="Times New Roman" w:cs="Times New Roman"/>
          <w:i/>
          <w:sz w:val="28"/>
          <w:szCs w:val="28"/>
        </w:rPr>
        <w:t>/</w:t>
      </w:r>
      <w:r w:rsidRPr="00FD54E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 свого не цурайтеся</w:t>
      </w:r>
      <w:r w:rsidR="00875F09" w:rsidRPr="00FD54E2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001A1D" w:rsidRPr="00FD54E2" w:rsidRDefault="006D3A6A" w:rsidP="00001A1D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У Сосюри: </w:t>
      </w:r>
      <w:r w:rsidR="00001A1D" w:rsidRPr="00FD54E2">
        <w:rPr>
          <w:rFonts w:ascii="Times New Roman" w:hAnsi="Times New Roman" w:cs="Times New Roman"/>
          <w:sz w:val="28"/>
          <w:szCs w:val="28"/>
          <w:lang w:val="uk-UA"/>
        </w:rPr>
        <w:t>Відчуття Батьківщини в багатоголосому шумі радянських гімнів не залишало поета; «Любіть Україну» «був чи не єдиним твор</w:t>
      </w:r>
      <w:r w:rsidR="0073431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001A1D"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м, який нагадував, застерігав, попереджував, що </w:t>
      </w:r>
      <w:r w:rsidR="00001A1D" w:rsidRPr="00FD54E2">
        <w:rPr>
          <w:rFonts w:ascii="Times New Roman" w:hAnsi="Times New Roman" w:cs="Times New Roman"/>
          <w:i/>
          <w:sz w:val="28"/>
          <w:szCs w:val="28"/>
          <w:lang w:val="uk-UA"/>
        </w:rPr>
        <w:t>Неможна любити народів других, коли ти не любиш Вкраїну».</w:t>
      </w:r>
    </w:p>
    <w:p w:rsidR="006D3A6A" w:rsidRPr="00FD54E2" w:rsidRDefault="00001A1D" w:rsidP="00001A1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Учитель: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3A6A" w:rsidRPr="00FD54E2">
        <w:rPr>
          <w:rFonts w:ascii="Times New Roman" w:hAnsi="Times New Roman" w:cs="Times New Roman"/>
          <w:sz w:val="28"/>
          <w:szCs w:val="28"/>
          <w:lang w:val="uk-UA"/>
        </w:rPr>
        <w:t>у чому сила вірша «Любіть Україну!»</w:t>
      </w:r>
      <w:r w:rsidR="0073431F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6D3A6A"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(проблемне питання)</w:t>
      </w:r>
    </w:p>
    <w:p w:rsidR="00001A1D" w:rsidRPr="00FD54E2" w:rsidRDefault="00001A1D" w:rsidP="0049692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Гра «Мікрофон»</w:t>
      </w:r>
    </w:p>
    <w:p w:rsidR="006D3A6A" w:rsidRPr="00FD54E2" w:rsidRDefault="006D3A6A" w:rsidP="006D3A6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вірш-набат </w:t>
      </w:r>
    </w:p>
    <w:p w:rsidR="006D3A6A" w:rsidRPr="00FD54E2" w:rsidRDefault="006D3A6A" w:rsidP="006D3A6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вражає ліричністю</w:t>
      </w:r>
    </w:p>
    <w:p w:rsidR="006D3A6A" w:rsidRPr="00FD54E2" w:rsidRDefault="006D3A6A" w:rsidP="006D3A6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відновлює в пам’яті рідні краєвиди</w:t>
      </w:r>
    </w:p>
    <w:p w:rsidR="006D3A6A" w:rsidRPr="00FD54E2" w:rsidRDefault="006D3A6A" w:rsidP="006D3A6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нагадує про ціну свободи</w:t>
      </w:r>
    </w:p>
    <w:p w:rsidR="006D3A6A" w:rsidRPr="00FD54E2" w:rsidRDefault="006D3A6A" w:rsidP="006D3A6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це емоційний спалах генія</w:t>
      </w:r>
    </w:p>
    <w:p w:rsidR="006D3A6A" w:rsidRPr="00FD54E2" w:rsidRDefault="006D3A6A" w:rsidP="006D3A6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суцвіття слів утворює думки</w:t>
      </w:r>
    </w:p>
    <w:p w:rsidR="006D3A6A" w:rsidRPr="00FD54E2" w:rsidRDefault="00001A1D" w:rsidP="00001A1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6D3A6A" w:rsidRPr="00FD54E2">
        <w:rPr>
          <w:rFonts w:ascii="Times New Roman" w:hAnsi="Times New Roman" w:cs="Times New Roman"/>
          <w:b/>
          <w:sz w:val="28"/>
          <w:szCs w:val="28"/>
          <w:lang w:val="uk-UA"/>
        </w:rPr>
        <w:t>рупа літературознавців:</w:t>
      </w:r>
      <w:r w:rsidR="006D3A6A"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«А вірш що?... То </w:t>
      </w:r>
      <w:proofErr w:type="spellStart"/>
      <w:r w:rsidR="006D3A6A" w:rsidRPr="00FD54E2">
        <w:rPr>
          <w:rFonts w:ascii="Times New Roman" w:hAnsi="Times New Roman" w:cs="Times New Roman"/>
          <w:sz w:val="28"/>
          <w:szCs w:val="28"/>
          <w:lang w:val="uk-UA"/>
        </w:rPr>
        <w:t>при</w:t>
      </w:r>
      <w:r w:rsidR="00DB1E58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6D3A6A" w:rsidRPr="00FD54E2">
        <w:rPr>
          <w:rFonts w:ascii="Times New Roman" w:hAnsi="Times New Roman" w:cs="Times New Roman"/>
          <w:sz w:val="28"/>
          <w:szCs w:val="28"/>
          <w:lang w:val="uk-UA"/>
        </w:rPr>
        <w:t>исток</w:t>
      </w:r>
      <w:proofErr w:type="spellEnd"/>
      <w:r w:rsidR="006D3A6A"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душі в уявній втечі від себе самого»</w:t>
      </w:r>
      <w:r w:rsidR="00DB1E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D3A6A"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1E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D3A6A"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зауважував поет Нестор </w:t>
      </w:r>
      <w:proofErr w:type="spellStart"/>
      <w:r w:rsidR="006D3A6A" w:rsidRPr="00FD54E2">
        <w:rPr>
          <w:rFonts w:ascii="Times New Roman" w:hAnsi="Times New Roman" w:cs="Times New Roman"/>
          <w:sz w:val="28"/>
          <w:szCs w:val="28"/>
          <w:lang w:val="uk-UA"/>
        </w:rPr>
        <w:t>Чир</w:t>
      </w:r>
      <w:proofErr w:type="spellEnd"/>
      <w:r w:rsidR="006D3A6A" w:rsidRPr="00FD54E2">
        <w:rPr>
          <w:rFonts w:ascii="Times New Roman" w:hAnsi="Times New Roman" w:cs="Times New Roman"/>
          <w:sz w:val="28"/>
          <w:szCs w:val="28"/>
          <w:lang w:val="uk-UA"/>
        </w:rPr>
        <w:t>. Отже, ми  сьогодні на уроці спробу</w:t>
      </w:r>
      <w:r w:rsidR="00EC0249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6D3A6A"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мо розібратися, що ж таке </w:t>
      </w:r>
      <w:r w:rsidR="006D3A6A" w:rsidRPr="00FD54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вірш, </w:t>
      </w:r>
      <w:r w:rsidR="006D3A6A" w:rsidRPr="00FD54E2">
        <w:rPr>
          <w:rFonts w:ascii="Times New Roman" w:hAnsi="Times New Roman" w:cs="Times New Roman"/>
          <w:sz w:val="28"/>
          <w:szCs w:val="28"/>
          <w:lang w:val="uk-UA"/>
        </w:rPr>
        <w:t>як твориться, які має підводні течії. Слово</w:t>
      </w:r>
      <w:r w:rsidR="000660AD"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6D3A6A"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це категорія </w:t>
      </w:r>
      <w:proofErr w:type="spellStart"/>
      <w:r w:rsidR="006D3A6A" w:rsidRPr="00FD54E2">
        <w:rPr>
          <w:rFonts w:ascii="Times New Roman" w:hAnsi="Times New Roman" w:cs="Times New Roman"/>
          <w:sz w:val="28"/>
          <w:szCs w:val="28"/>
          <w:lang w:val="uk-UA"/>
        </w:rPr>
        <w:t>незнищенності</w:t>
      </w:r>
      <w:proofErr w:type="spellEnd"/>
      <w:r w:rsidR="006D3A6A"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українського етносу. Воно оживає в різних частинах мови, але найбільш виразним буває </w:t>
      </w:r>
      <w:r w:rsidR="006D3A6A" w:rsidRPr="00FD54E2">
        <w:rPr>
          <w:rFonts w:ascii="Times New Roman" w:hAnsi="Times New Roman" w:cs="Times New Roman"/>
          <w:b/>
          <w:sz w:val="28"/>
          <w:szCs w:val="28"/>
          <w:lang w:val="uk-UA"/>
        </w:rPr>
        <w:t>в епітетах</w:t>
      </w:r>
      <w:r w:rsidR="000660AD"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. У тексті вони виконують різні функції: 1. естетичну: </w:t>
      </w:r>
      <w:r w:rsidR="00DB1E5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660AD" w:rsidRPr="00FD54E2">
        <w:rPr>
          <w:rFonts w:ascii="Times New Roman" w:hAnsi="Times New Roman" w:cs="Times New Roman"/>
          <w:sz w:val="28"/>
          <w:szCs w:val="28"/>
          <w:lang w:val="uk-UA"/>
        </w:rPr>
        <w:t>до весен і світлих, і щирих</w:t>
      </w:r>
      <w:r w:rsidR="00DB1E5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660AD"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2. зображальну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B1E5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>в кривеньких тинах</w:t>
      </w:r>
      <w:r w:rsidR="00DB1E5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; 3. </w:t>
      </w:r>
      <w:r w:rsidR="0051371A" w:rsidRPr="00FD54E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>цінну</w:t>
      </w:r>
      <w:r w:rsidR="0051371A"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B1E5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1371A" w:rsidRPr="00FD54E2">
        <w:rPr>
          <w:rFonts w:ascii="Times New Roman" w:hAnsi="Times New Roman" w:cs="Times New Roman"/>
          <w:sz w:val="28"/>
          <w:szCs w:val="28"/>
          <w:lang w:val="uk-UA"/>
        </w:rPr>
        <w:t>солодкі чари</w:t>
      </w:r>
      <w:r w:rsidR="00DB1E5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1371A" w:rsidRPr="00FD54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9692E" w:rsidRPr="00FD54E2" w:rsidRDefault="000660AD" w:rsidP="0051371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lastRenderedPageBreak/>
        <w:t>За змістом діляться</w:t>
      </w:r>
      <w:r w:rsidR="0051371A"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: 1. ліричні: </w:t>
      </w:r>
      <w:r w:rsidR="0001437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1371A" w:rsidRPr="00FD54E2">
        <w:rPr>
          <w:rFonts w:ascii="Times New Roman" w:hAnsi="Times New Roman" w:cs="Times New Roman"/>
          <w:sz w:val="28"/>
          <w:szCs w:val="28"/>
          <w:lang w:val="uk-UA"/>
        </w:rPr>
        <w:t>красу її вічно живу і нову</w:t>
      </w:r>
      <w:r w:rsidR="0001437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1371A"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1437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1371A" w:rsidRPr="00FD54E2">
        <w:rPr>
          <w:rFonts w:ascii="Times New Roman" w:hAnsi="Times New Roman" w:cs="Times New Roman"/>
          <w:sz w:val="28"/>
          <w:szCs w:val="28"/>
          <w:lang w:val="uk-UA"/>
        </w:rPr>
        <w:t>в дитячій усмішці</w:t>
      </w:r>
      <w:r w:rsidR="0001437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1371A"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; 2.постійні: </w:t>
      </w:r>
      <w:r w:rsidR="0001437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1371A" w:rsidRPr="00FD54E2">
        <w:rPr>
          <w:rFonts w:ascii="Times New Roman" w:hAnsi="Times New Roman" w:cs="Times New Roman"/>
          <w:sz w:val="28"/>
          <w:szCs w:val="28"/>
          <w:lang w:val="uk-UA"/>
        </w:rPr>
        <w:t>небо ї</w:t>
      </w:r>
      <w:r w:rsidR="0001437B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51371A"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голубе</w:t>
      </w:r>
      <w:r w:rsidR="0001437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1371A"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01437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1371A" w:rsidRPr="00FD54E2">
        <w:rPr>
          <w:rFonts w:ascii="Times New Roman" w:hAnsi="Times New Roman" w:cs="Times New Roman"/>
          <w:sz w:val="28"/>
          <w:szCs w:val="28"/>
          <w:lang w:val="uk-UA"/>
        </w:rPr>
        <w:t>і мову солов’їну</w:t>
      </w:r>
      <w:r w:rsidR="0001437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1371A"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; 3.метафоричні: </w:t>
      </w:r>
      <w:r w:rsidR="0001437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1371A" w:rsidRPr="00FD54E2">
        <w:rPr>
          <w:rFonts w:ascii="Times New Roman" w:hAnsi="Times New Roman" w:cs="Times New Roman"/>
          <w:sz w:val="28"/>
          <w:szCs w:val="28"/>
          <w:lang w:val="uk-UA"/>
        </w:rPr>
        <w:t>і в стягів багряному шумі</w:t>
      </w:r>
      <w:r w:rsidR="0001437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1371A"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01437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1371A" w:rsidRPr="00FD54E2">
        <w:rPr>
          <w:rFonts w:ascii="Times New Roman" w:hAnsi="Times New Roman" w:cs="Times New Roman"/>
          <w:sz w:val="28"/>
          <w:szCs w:val="28"/>
          <w:lang w:val="uk-UA"/>
        </w:rPr>
        <w:t>у хмарах отих пурпурових</w:t>
      </w:r>
      <w:r w:rsidR="0001437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1371A"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; 4.колоративні: </w:t>
      </w:r>
      <w:r w:rsidR="0001437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1371A" w:rsidRPr="00FD54E2">
        <w:rPr>
          <w:rFonts w:ascii="Times New Roman" w:hAnsi="Times New Roman" w:cs="Times New Roman"/>
          <w:sz w:val="28"/>
          <w:szCs w:val="28"/>
          <w:lang w:val="uk-UA"/>
        </w:rPr>
        <w:t>у зелених мундирах</w:t>
      </w:r>
      <w:r w:rsidR="0001437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1371A" w:rsidRPr="00FD54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1371A" w:rsidRPr="00FD54E2" w:rsidRDefault="0051371A" w:rsidP="0051371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Підсумок: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ми з’ясували види епітетів і кольорову палітру вірша. Епітети – «одяг» думок. Митець адаптував силою свого таланту художні форми й засоби. Справжній поет бачить навколишній світ під своїм кутом зору. Його </w:t>
      </w: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поетика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ніжна й водночас тверда, як лезо. Поетичний Всесвіт не залежить від соціальних канонів. Він відзначається багатством мови, ліричністю, щирістю та схвильованістю.</w:t>
      </w:r>
      <w:r w:rsidR="00687F14"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Усі епітети, крім першого, інверсовані.</w:t>
      </w:r>
    </w:p>
    <w:p w:rsidR="00687F14" w:rsidRPr="00FD54E2" w:rsidRDefault="00687F14" w:rsidP="0051371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Поет </w:t>
      </w:r>
      <w:proofErr w:type="spellStart"/>
      <w:r w:rsidRPr="00FD54E2">
        <w:rPr>
          <w:rFonts w:ascii="Times New Roman" w:hAnsi="Times New Roman" w:cs="Times New Roman"/>
          <w:sz w:val="28"/>
          <w:szCs w:val="28"/>
          <w:lang w:val="uk-UA"/>
        </w:rPr>
        <w:t>вияскравлюється</w:t>
      </w:r>
      <w:proofErr w:type="spellEnd"/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у ліричних творах через суб’єктивність свого світу, через самовиявлення власного «Я». Ця літературна традиція започаткована ще Тарасом Шевченком, Лесею </w:t>
      </w:r>
      <w:r w:rsidR="003C40E1" w:rsidRPr="00FD54E2">
        <w:rPr>
          <w:rFonts w:ascii="Times New Roman" w:hAnsi="Times New Roman" w:cs="Times New Roman"/>
          <w:sz w:val="28"/>
          <w:szCs w:val="28"/>
          <w:lang w:val="uk-UA"/>
        </w:rPr>
        <w:t>Українкою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>, Іваном Франком. В.Сосюра обережно використовує зображально-виражальні засоби, ніби побоюється збитися на фальшиву пишномовність.</w:t>
      </w:r>
    </w:p>
    <w:p w:rsidR="003C40E1" w:rsidRPr="00FD54E2" w:rsidRDefault="003C40E1" w:rsidP="002A7658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Рубрика «Асоціативний портрет».</w:t>
      </w:r>
    </w:p>
    <w:p w:rsidR="003C40E1" w:rsidRPr="00FD54E2" w:rsidRDefault="003C40E1" w:rsidP="002A765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Скласти уявний мовний портрет  до поняття «патріот»</w:t>
      </w:r>
      <w:r w:rsidR="002A76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40E1" w:rsidRPr="00FD54E2" w:rsidRDefault="003C40E1" w:rsidP="002A765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Робота в парах</w:t>
      </w:r>
      <w:r w:rsidR="002A76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40E1" w:rsidRPr="00FD54E2" w:rsidRDefault="003C40E1" w:rsidP="002A765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П – палкий, певний, пильний</w:t>
      </w:r>
    </w:p>
    <w:p w:rsidR="003C40E1" w:rsidRPr="00FD54E2" w:rsidRDefault="003C40E1" w:rsidP="002A765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А – авангардний, авторитетний</w:t>
      </w:r>
    </w:p>
    <w:p w:rsidR="003C40E1" w:rsidRPr="00FD54E2" w:rsidRDefault="003C40E1" w:rsidP="002A765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Т – товариський, толерантний</w:t>
      </w:r>
    </w:p>
    <w:p w:rsidR="003C40E1" w:rsidRPr="00FD54E2" w:rsidRDefault="003C40E1" w:rsidP="002A765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Р – рішучий, розумний</w:t>
      </w:r>
    </w:p>
    <w:p w:rsidR="003C40E1" w:rsidRPr="00FD54E2" w:rsidRDefault="003C40E1" w:rsidP="002A765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І – ініціативний</w:t>
      </w:r>
    </w:p>
    <w:p w:rsidR="003C40E1" w:rsidRPr="00FD54E2" w:rsidRDefault="003C40E1" w:rsidP="002A765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О – оптимістичний, організаційний</w:t>
      </w:r>
    </w:p>
    <w:p w:rsidR="003C40E1" w:rsidRPr="00FD54E2" w:rsidRDefault="003C40E1" w:rsidP="002A765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Т – талановитий, тямущий </w:t>
      </w:r>
    </w:p>
    <w:p w:rsidR="003C40E1" w:rsidRPr="00FD54E2" w:rsidRDefault="003C40E1" w:rsidP="0051371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Пара: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Україна – це Батьківщина патріотів. Міні-образи (художні деталі) в тексті нагадують про вічні цінності рідної землі: </w:t>
      </w:r>
      <w:r w:rsidR="002A765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>у пісні, у думі, у хвилях Дніпра</w:t>
      </w:r>
      <w:r w:rsidR="002A765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. Патріотична тема розкривається завдяки </w:t>
      </w:r>
      <w:proofErr w:type="spellStart"/>
      <w:r w:rsidRPr="00FD54E2">
        <w:rPr>
          <w:rFonts w:ascii="Times New Roman" w:hAnsi="Times New Roman" w:cs="Times New Roman"/>
          <w:sz w:val="28"/>
          <w:szCs w:val="28"/>
          <w:lang w:val="uk-UA"/>
        </w:rPr>
        <w:t>мега-образу</w:t>
      </w:r>
      <w:proofErr w:type="spellEnd"/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України. </w:t>
      </w:r>
    </w:p>
    <w:p w:rsidR="003C40E1" w:rsidRPr="00FD54E2" w:rsidRDefault="003C40E1" w:rsidP="0051371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Мега-образ</w:t>
      </w:r>
      <w:proofErr w:type="spellEnd"/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«Україна»</w:t>
      </w:r>
    </w:p>
    <w:tbl>
      <w:tblPr>
        <w:tblStyle w:val="a6"/>
        <w:tblW w:w="5000" w:type="pct"/>
        <w:tblLook w:val="04A0"/>
      </w:tblPr>
      <w:tblGrid>
        <w:gridCol w:w="2265"/>
        <w:gridCol w:w="2265"/>
        <w:gridCol w:w="2266"/>
        <w:gridCol w:w="2266"/>
        <w:gridCol w:w="2266"/>
      </w:tblGrid>
      <w:tr w:rsidR="0005784B" w:rsidRPr="00FD54E2" w:rsidTr="0005784B">
        <w:tc>
          <w:tcPr>
            <w:tcW w:w="1000" w:type="pct"/>
          </w:tcPr>
          <w:p w:rsidR="0005784B" w:rsidRPr="00FD54E2" w:rsidRDefault="0005784B" w:rsidP="005137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4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Образи-символи</w:t>
            </w:r>
          </w:p>
        </w:tc>
        <w:tc>
          <w:tcPr>
            <w:tcW w:w="1000" w:type="pct"/>
          </w:tcPr>
          <w:p w:rsidR="0005784B" w:rsidRPr="00FD54E2" w:rsidRDefault="0005784B" w:rsidP="005137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4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Образ-емоція</w:t>
            </w:r>
          </w:p>
        </w:tc>
        <w:tc>
          <w:tcPr>
            <w:tcW w:w="1000" w:type="pct"/>
          </w:tcPr>
          <w:p w:rsidR="0005784B" w:rsidRPr="00FD54E2" w:rsidRDefault="0005784B" w:rsidP="005137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4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Образ-почуття</w:t>
            </w:r>
          </w:p>
        </w:tc>
        <w:tc>
          <w:tcPr>
            <w:tcW w:w="1000" w:type="pct"/>
          </w:tcPr>
          <w:p w:rsidR="0005784B" w:rsidRPr="00FD54E2" w:rsidRDefault="0005784B" w:rsidP="005137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4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Образ-поняття</w:t>
            </w:r>
          </w:p>
        </w:tc>
        <w:tc>
          <w:tcPr>
            <w:tcW w:w="1000" w:type="pct"/>
          </w:tcPr>
          <w:p w:rsidR="0005784B" w:rsidRPr="00FD54E2" w:rsidRDefault="0005784B" w:rsidP="002A76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4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</w:t>
            </w:r>
            <w:r w:rsidR="002A7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FD54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-персонажі</w:t>
            </w:r>
          </w:p>
        </w:tc>
      </w:tr>
      <w:tr w:rsidR="0005784B" w:rsidRPr="00FD54E2" w:rsidTr="0005784B">
        <w:tc>
          <w:tcPr>
            <w:tcW w:w="1000" w:type="pct"/>
          </w:tcPr>
          <w:p w:rsidR="0005784B" w:rsidRPr="00FD54E2" w:rsidRDefault="0005784B" w:rsidP="005137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4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Купина (біблійний), серце, верба, сонце, вітер, </w:t>
            </w:r>
            <w:r w:rsidRPr="00FD54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води, весна</w:t>
            </w:r>
            <w:r w:rsidR="008A21D0" w:rsidRPr="00FD54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(сонце, оновлення)</w:t>
            </w:r>
            <w:r w:rsidRPr="00FD54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00" w:type="pct"/>
          </w:tcPr>
          <w:p w:rsidR="0005784B" w:rsidRPr="00FD54E2" w:rsidRDefault="0005784B" w:rsidP="005137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4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Захоплення красою України</w:t>
            </w:r>
          </w:p>
        </w:tc>
        <w:tc>
          <w:tcPr>
            <w:tcW w:w="1000" w:type="pct"/>
          </w:tcPr>
          <w:p w:rsidR="0005784B" w:rsidRPr="00FD54E2" w:rsidRDefault="0005784B" w:rsidP="005137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4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Синівська любов</w:t>
            </w:r>
          </w:p>
        </w:tc>
        <w:tc>
          <w:tcPr>
            <w:tcW w:w="1000" w:type="pct"/>
          </w:tcPr>
          <w:p w:rsidR="0005784B" w:rsidRPr="00FD54E2" w:rsidRDefault="0005784B" w:rsidP="005137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4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Щаслива година, година негоди, радості мить</w:t>
            </w:r>
          </w:p>
        </w:tc>
        <w:tc>
          <w:tcPr>
            <w:tcW w:w="1000" w:type="pct"/>
          </w:tcPr>
          <w:p w:rsidR="0005784B" w:rsidRPr="00FD54E2" w:rsidRDefault="0005784B" w:rsidP="005137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4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Юнак, дівчина</w:t>
            </w:r>
          </w:p>
        </w:tc>
      </w:tr>
    </w:tbl>
    <w:p w:rsidR="003C40E1" w:rsidRPr="00FD54E2" w:rsidRDefault="008A21D0" w:rsidP="0051371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Учень.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В.Сосюра доводить, що патріотизм є найвищою життєвою цінністю, закликає любити рідний край «своїми ділами», примножувати його славу. Таким чином, патріотизм є ознакою людини-громадянина.</w:t>
      </w:r>
    </w:p>
    <w:p w:rsidR="008A21D0" w:rsidRPr="00FD54E2" w:rsidRDefault="008A21D0" w:rsidP="0051371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Скажіть, чи вдало використано порівняння, «як сонце любіть»?</w:t>
      </w:r>
    </w:p>
    <w:p w:rsidR="008A21D0" w:rsidRPr="00FD54E2" w:rsidRDefault="008A21D0" w:rsidP="0051371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Так, бо сонце було одним із солярних знаків наших предків. Українців називали колись «сонцепоклонниками».</w:t>
      </w:r>
    </w:p>
    <w:p w:rsidR="008A21D0" w:rsidRPr="00FD54E2" w:rsidRDefault="008A21D0" w:rsidP="008A21D0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Дискусійна гойдалка</w:t>
      </w:r>
    </w:p>
    <w:p w:rsidR="008A21D0" w:rsidRPr="00FD54E2" w:rsidRDefault="008A21D0" w:rsidP="008A21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Як співвідноситься вірш з епіграфом нашого уроку?</w:t>
      </w:r>
    </w:p>
    <w:p w:rsidR="008A21D0" w:rsidRPr="00FD54E2" w:rsidRDefault="008A21D0" w:rsidP="008A21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Поет незримо присутній у своєму творі. Він голос і совість нації, її авангард.</w:t>
      </w:r>
    </w:p>
    <w:p w:rsidR="008A21D0" w:rsidRPr="00FD54E2" w:rsidRDefault="008A21D0" w:rsidP="008A21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Учень 2.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Поети кличуть уперед і плекають надію. Їх твори мають загальнолюдський характер. </w:t>
      </w:r>
    </w:p>
    <w:p w:rsidR="00322C89" w:rsidRPr="00FD54E2" w:rsidRDefault="00322C89" w:rsidP="008A21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У якій формі написаний твір?</w:t>
      </w:r>
    </w:p>
    <w:p w:rsidR="00322C89" w:rsidRPr="00FD54E2" w:rsidRDefault="00322C89" w:rsidP="008A21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У формі звертання-заклику до українців, зокрема молоді. Адже доля України, її майбутнє залежить від того, чи будуть справжні патріоти.</w:t>
      </w:r>
    </w:p>
    <w:p w:rsidR="00322C89" w:rsidRPr="00FD54E2" w:rsidRDefault="00E842CC" w:rsidP="008A21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Учитель</w:t>
      </w:r>
      <w:r w:rsidR="00322C89" w:rsidRPr="00FD54E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322C89"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Любов до рідного краю – це вічне почуття, вічна цінність людини. Як про це говорить автор?</w:t>
      </w:r>
    </w:p>
    <w:p w:rsidR="00322C89" w:rsidRPr="00FD54E2" w:rsidRDefault="00322C89" w:rsidP="008A21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«Всім серцем любіть Україну свою, – </w:t>
      </w:r>
      <w:r w:rsidRPr="00FD54E2">
        <w:rPr>
          <w:rFonts w:ascii="Times New Roman" w:hAnsi="Times New Roman" w:cs="Times New Roman"/>
          <w:sz w:val="28"/>
          <w:szCs w:val="28"/>
        </w:rPr>
        <w:t>/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І вічні ми будемо з нею».</w:t>
      </w:r>
    </w:p>
    <w:p w:rsidR="00322C89" w:rsidRPr="00FD54E2" w:rsidRDefault="00322C89" w:rsidP="008A21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Як поет змальовує Україну?</w:t>
      </w:r>
    </w:p>
    <w:p w:rsidR="00322C89" w:rsidRPr="00FD54E2" w:rsidRDefault="00322C89" w:rsidP="008A21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З любов’ю та теплотою. Образ України </w:t>
      </w:r>
      <w:r w:rsidR="00E9517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нього персоніфікований. Зображена вона як жив</w:t>
      </w:r>
      <w:r w:rsidR="00E9517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істота, «усміхнена», очі в неї «ніжно-карі». Намагаючись осмислити поняття любов до Батьківщини, В.Сосюра підкреслює, що це єдине й </w:t>
      </w:r>
      <w:proofErr w:type="spellStart"/>
      <w:r w:rsidRPr="00FD54E2">
        <w:rPr>
          <w:rFonts w:ascii="Times New Roman" w:hAnsi="Times New Roman" w:cs="Times New Roman"/>
          <w:sz w:val="28"/>
          <w:szCs w:val="28"/>
          <w:lang w:val="uk-UA"/>
        </w:rPr>
        <w:t>всеохопне</w:t>
      </w:r>
      <w:proofErr w:type="spellEnd"/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почуття. Воно підносить самоповагу людини, звеличує. «Любіть Україну» – духовний і душевний заповіт. </w:t>
      </w:r>
    </w:p>
    <w:p w:rsidR="00322C89" w:rsidRPr="00FD54E2" w:rsidRDefault="00E842CC" w:rsidP="008A21D0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  <w:r w:rsidR="00322C89"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У грудні 2013 на Майдані Незалежності в Києві ввечері </w:t>
      </w:r>
      <w:proofErr w:type="spellStart"/>
      <w:r w:rsidR="00322C89" w:rsidRPr="00FD54E2">
        <w:rPr>
          <w:rFonts w:ascii="Times New Roman" w:hAnsi="Times New Roman" w:cs="Times New Roman"/>
          <w:sz w:val="28"/>
          <w:szCs w:val="28"/>
          <w:lang w:val="uk-UA"/>
        </w:rPr>
        <w:t>легкокрило</w:t>
      </w:r>
      <w:proofErr w:type="spellEnd"/>
      <w:r w:rsidR="00322C89"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звучала пісня:</w:t>
      </w:r>
    </w:p>
    <w:p w:rsidR="00322C89" w:rsidRPr="00FD54E2" w:rsidRDefault="00322C89" w:rsidP="008A21D0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lastRenderedPageBreak/>
        <w:t>«Ми вище прапор піднімемо,</w:t>
      </w:r>
    </w:p>
    <w:p w:rsidR="00322C89" w:rsidRPr="00FD54E2" w:rsidRDefault="00322C89" w:rsidP="008A21D0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Тризуб </w:t>
      </w:r>
      <w:proofErr w:type="spellStart"/>
      <w:r w:rsidRPr="00FD54E2">
        <w:rPr>
          <w:rFonts w:ascii="Times New Roman" w:hAnsi="Times New Roman" w:cs="Times New Roman"/>
          <w:sz w:val="28"/>
          <w:szCs w:val="28"/>
          <w:lang w:val="uk-UA"/>
        </w:rPr>
        <w:t>повернем</w:t>
      </w:r>
      <w:proofErr w:type="spellEnd"/>
      <w:r w:rsidRPr="00FD54E2">
        <w:rPr>
          <w:rFonts w:ascii="Times New Roman" w:hAnsi="Times New Roman" w:cs="Times New Roman"/>
          <w:sz w:val="28"/>
          <w:szCs w:val="28"/>
          <w:lang w:val="uk-UA"/>
        </w:rPr>
        <w:t>, до чола,</w:t>
      </w:r>
    </w:p>
    <w:p w:rsidR="00322C89" w:rsidRPr="00FD54E2" w:rsidRDefault="00322C89" w:rsidP="008A21D0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Pr="00FD54E2">
        <w:rPr>
          <w:rFonts w:ascii="Times New Roman" w:hAnsi="Times New Roman" w:cs="Times New Roman"/>
          <w:sz w:val="28"/>
          <w:szCs w:val="28"/>
          <w:lang w:val="uk-UA"/>
        </w:rPr>
        <w:t>крикнем</w:t>
      </w:r>
      <w:proofErr w:type="spellEnd"/>
      <w:r w:rsidRPr="00FD54E2">
        <w:rPr>
          <w:rFonts w:ascii="Times New Roman" w:hAnsi="Times New Roman" w:cs="Times New Roman"/>
          <w:sz w:val="28"/>
          <w:szCs w:val="28"/>
          <w:lang w:val="uk-UA"/>
        </w:rPr>
        <w:t>: «Слава! Слава! Слава Україні!»</w:t>
      </w:r>
    </w:p>
    <w:p w:rsidR="00322C89" w:rsidRPr="00FD54E2" w:rsidRDefault="00322C89" w:rsidP="008A21D0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Так, щоб здригнулася земля»</w:t>
      </w:r>
    </w:p>
    <w:p w:rsidR="00E842CC" w:rsidRPr="00FD54E2" w:rsidRDefault="00E95170" w:rsidP="00E842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322C89" w:rsidRPr="00FD54E2">
        <w:rPr>
          <w:rFonts w:ascii="Times New Roman" w:hAnsi="Times New Roman" w:cs="Times New Roman"/>
          <w:sz w:val="28"/>
          <w:szCs w:val="28"/>
          <w:lang w:val="uk-UA"/>
        </w:rPr>
        <w:t>е покоління «небесних ангелів»,мужніх героїв, безперечно, вивчало вірш В.Сосюри. І в юних серцях, здатних</w:t>
      </w:r>
      <w:r w:rsidR="00E842CC"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до самопожертви, назавжди закарбувалися вогняні рядки Поета: «Любіть Україну!». </w:t>
      </w:r>
    </w:p>
    <w:p w:rsidR="00322C89" w:rsidRPr="00FD54E2" w:rsidRDefault="00E842CC" w:rsidP="00E842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Вірші митця – це ваша, діти, спадщина. Вона колись лежала у спецфондах і була недоступною. Великий, незламний талант В.Сосюри живить нас своєю енергією та духовністю. Навіть морально вбитий, він, співець України, працюватиме до останнього подиху.</w:t>
      </w:r>
    </w:p>
    <w:p w:rsidR="00E842CC" w:rsidRPr="00FD54E2" w:rsidRDefault="00E842CC" w:rsidP="00E842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Які афористичні рядки вірша ви взяли собі на життєвий шлях</w:t>
      </w:r>
      <w:r w:rsidR="00E95170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E842CC" w:rsidRPr="00FD54E2" w:rsidRDefault="00E842CC" w:rsidP="00E842CC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«Без неї – ніщо ми, як порох і дим, розвіяний в полі вітрами»</w:t>
      </w:r>
      <w:r w:rsidR="00E9517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842CC" w:rsidRDefault="00E842CC" w:rsidP="00E842CC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Чи змінилося ваше ставлення до поезії після сьогоднішнього уроку</w:t>
      </w:r>
      <w:r w:rsidR="00E95170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B23686" w:rsidRPr="00FD54E2" w:rsidRDefault="00B23686" w:rsidP="00E842CC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42CC" w:rsidRPr="00E95170" w:rsidRDefault="00E842CC" w:rsidP="00E842CC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5170">
        <w:rPr>
          <w:rFonts w:ascii="Times New Roman" w:hAnsi="Times New Roman" w:cs="Times New Roman"/>
          <w:b/>
          <w:sz w:val="28"/>
          <w:szCs w:val="28"/>
          <w:lang w:val="uk-UA"/>
        </w:rPr>
        <w:t>Рефлексія діяльності.</w:t>
      </w:r>
    </w:p>
    <w:p w:rsidR="00E842CC" w:rsidRPr="00FD54E2" w:rsidRDefault="00E842CC" w:rsidP="00E842CC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Ваше самовідчуття від уроку, розглянутих проблем. </w:t>
      </w:r>
    </w:p>
    <w:p w:rsidR="00E842CC" w:rsidRPr="00FD54E2" w:rsidRDefault="00E842CC" w:rsidP="00E842CC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Вони актуальні. Хвилюють.</w:t>
      </w:r>
    </w:p>
    <w:p w:rsidR="00E842CC" w:rsidRPr="00FD54E2" w:rsidRDefault="00E842CC" w:rsidP="00E842CC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Чи захопила </w:t>
      </w:r>
      <w:proofErr w:type="spellStart"/>
      <w:r w:rsidRPr="00FD54E2">
        <w:rPr>
          <w:rFonts w:ascii="Times New Roman" w:hAnsi="Times New Roman" w:cs="Times New Roman"/>
          <w:sz w:val="28"/>
          <w:szCs w:val="28"/>
          <w:lang w:val="uk-UA"/>
        </w:rPr>
        <w:t>ритмодинаміка</w:t>
      </w:r>
      <w:proofErr w:type="spellEnd"/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вірша?</w:t>
      </w:r>
    </w:p>
    <w:p w:rsidR="00E842CC" w:rsidRPr="00FD54E2" w:rsidRDefault="00E842CC" w:rsidP="00E842CC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Так. Вдало використані мовні засоби мають ефект-враження.</w:t>
      </w:r>
    </w:p>
    <w:p w:rsidR="00E842CC" w:rsidRPr="00FD54E2" w:rsidRDefault="00E842CC" w:rsidP="00E842CC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Учень 2.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І на закінчення уроку нехай прозвучить наш колективний «Лист у вічність»</w:t>
      </w:r>
    </w:p>
    <w:p w:rsidR="00E5510F" w:rsidRPr="00FD54E2" w:rsidRDefault="00E5510F" w:rsidP="00E842CC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Поети не дають Вкраїні вмерти,</w:t>
      </w:r>
    </w:p>
    <w:p w:rsidR="00E5510F" w:rsidRPr="00FD54E2" w:rsidRDefault="00E5510F" w:rsidP="00E842CC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Перед тираном стати на коліна…</w:t>
      </w:r>
    </w:p>
    <w:p w:rsidR="00E5510F" w:rsidRPr="00FD54E2" w:rsidRDefault="00E5510F" w:rsidP="00E842CC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Він – і сурмач, й естет і – жертва.</w:t>
      </w:r>
    </w:p>
    <w:p w:rsidR="00E5510F" w:rsidRPr="00FD54E2" w:rsidRDefault="00E5510F" w:rsidP="00E842CC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Непересічна, </w:t>
      </w:r>
      <w:r w:rsidR="00B23686" w:rsidRPr="00FD54E2">
        <w:rPr>
          <w:rFonts w:ascii="Times New Roman" w:hAnsi="Times New Roman" w:cs="Times New Roman"/>
          <w:sz w:val="28"/>
          <w:szCs w:val="28"/>
          <w:lang w:val="uk-UA"/>
        </w:rPr>
        <w:t>пристрасна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Людина.</w:t>
      </w:r>
    </w:p>
    <w:p w:rsidR="00E5510F" w:rsidRPr="00FD54E2" w:rsidRDefault="00E5510F" w:rsidP="00E842CC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Поети – це </w:t>
      </w:r>
      <w:proofErr w:type="spellStart"/>
      <w:r w:rsidRPr="00FD54E2">
        <w:rPr>
          <w:rFonts w:ascii="Times New Roman" w:hAnsi="Times New Roman" w:cs="Times New Roman"/>
          <w:sz w:val="28"/>
          <w:szCs w:val="28"/>
          <w:lang w:val="uk-UA"/>
        </w:rPr>
        <w:t>духовная</w:t>
      </w:r>
      <w:proofErr w:type="spellEnd"/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еліта.</w:t>
      </w:r>
    </w:p>
    <w:p w:rsidR="00E5510F" w:rsidRPr="00FD54E2" w:rsidRDefault="00E5510F" w:rsidP="00E842CC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Вкраїну полюбляли на усе.</w:t>
      </w:r>
    </w:p>
    <w:p w:rsidR="00E5510F" w:rsidRPr="00FD54E2" w:rsidRDefault="00E5510F" w:rsidP="00E842CC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Земля, що патріотами зігріта,</w:t>
      </w:r>
    </w:p>
    <w:p w:rsidR="00E5510F" w:rsidRPr="00FD54E2" w:rsidRDefault="00E5510F" w:rsidP="00E842CC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В собі і славу, і красу несе.</w:t>
      </w:r>
    </w:p>
    <w:p w:rsidR="00E842CC" w:rsidRPr="00FD54E2" w:rsidRDefault="00B23686" w:rsidP="00E842CC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E842CC" w:rsidRPr="00FD54E2">
        <w:rPr>
          <w:rFonts w:ascii="Times New Roman" w:hAnsi="Times New Roman" w:cs="Times New Roman"/>
          <w:b/>
          <w:sz w:val="28"/>
          <w:szCs w:val="28"/>
          <w:lang w:val="uk-UA"/>
        </w:rPr>
        <w:t>Підсумок уроку</w:t>
      </w:r>
    </w:p>
    <w:p w:rsidR="00E842CC" w:rsidRPr="00FD54E2" w:rsidRDefault="00E842CC" w:rsidP="00E842C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Визначення переможців номінацій (експерт оголошує результати)</w:t>
      </w:r>
    </w:p>
    <w:p w:rsidR="00E842CC" w:rsidRPr="00FD54E2" w:rsidRDefault="00E842CC" w:rsidP="00E842C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lastRenderedPageBreak/>
        <w:t>Методом «Мікрофон» школярі окреслюють коло питань, розглянутих на уроці за схемою</w:t>
      </w:r>
      <w:r w:rsidR="00E5510F"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(письмово, як другий етап завдання: «я </w:t>
      </w:r>
      <w:proofErr w:type="spellStart"/>
      <w:r w:rsidR="00E5510F" w:rsidRPr="00FD54E2">
        <w:rPr>
          <w:rFonts w:ascii="Times New Roman" w:hAnsi="Times New Roman" w:cs="Times New Roman"/>
          <w:sz w:val="28"/>
          <w:szCs w:val="28"/>
          <w:lang w:val="uk-UA"/>
        </w:rPr>
        <w:t>дізнав</w:t>
      </w:r>
      <w:proofErr w:type="spellEnd"/>
      <w:r w:rsidR="00E5510F" w:rsidRPr="00FD54E2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E5510F" w:rsidRPr="00FD54E2">
        <w:rPr>
          <w:rFonts w:ascii="Times New Roman" w:hAnsi="Times New Roman" w:cs="Times New Roman"/>
          <w:sz w:val="28"/>
          <w:szCs w:val="28"/>
          <w:lang w:val="uk-UA"/>
        </w:rPr>
        <w:t>ла</w:t>
      </w:r>
      <w:proofErr w:type="spellEnd"/>
      <w:r w:rsidR="00E5510F" w:rsidRPr="00FD54E2">
        <w:rPr>
          <w:rFonts w:ascii="Times New Roman" w:hAnsi="Times New Roman" w:cs="Times New Roman"/>
          <w:sz w:val="28"/>
          <w:szCs w:val="28"/>
          <w:lang w:val="uk-UA"/>
        </w:rPr>
        <w:t>)ся…», «я навчив(</w:t>
      </w:r>
      <w:proofErr w:type="spellStart"/>
      <w:r w:rsidR="00E5510F" w:rsidRPr="00FD54E2">
        <w:rPr>
          <w:rFonts w:ascii="Times New Roman" w:hAnsi="Times New Roman" w:cs="Times New Roman"/>
          <w:sz w:val="28"/>
          <w:szCs w:val="28"/>
          <w:lang w:val="uk-UA"/>
        </w:rPr>
        <w:t>ла</w:t>
      </w:r>
      <w:proofErr w:type="spellEnd"/>
      <w:r w:rsidR="00E5510F" w:rsidRPr="00FD54E2">
        <w:rPr>
          <w:rFonts w:ascii="Times New Roman" w:hAnsi="Times New Roman" w:cs="Times New Roman"/>
          <w:sz w:val="28"/>
          <w:szCs w:val="28"/>
          <w:lang w:val="uk-UA"/>
        </w:rPr>
        <w:t>)ся…», «мені запам’яталося…» )</w:t>
      </w:r>
    </w:p>
    <w:p w:rsidR="00E5510F" w:rsidRPr="00FD54E2" w:rsidRDefault="00E5510F" w:rsidP="004C2194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Ви сьогодні добре попрацювали, виконали випереджувальні завдання. </w:t>
      </w:r>
      <w:r w:rsidR="00B23686"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мали можливість, на відміну від ваших батьків у вашому віці, припасти до першоджерела твору, який пробуджував роками громадянську свідомість, його переписували від руки та читали таємно, міркуйте над ним, насолоджуйтеся красою його звучання. Це світла магія слів.</w:t>
      </w:r>
    </w:p>
    <w:p w:rsidR="004C2194" w:rsidRPr="00FD54E2" w:rsidRDefault="004C2194" w:rsidP="004C2194">
      <w:pPr>
        <w:ind w:firstLine="708"/>
        <w:contextualSpacing/>
        <w:jc w:val="both"/>
        <w:rPr>
          <w:rStyle w:val="st"/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Поет завжди мав власні пісню і голос. «</w:t>
      </w:r>
      <w:r w:rsidRPr="00FD54E2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Він націоналіст</w:t>
      </w:r>
      <w:r w:rsidRPr="00FD54E2">
        <w:rPr>
          <w:rStyle w:val="st"/>
          <w:rFonts w:ascii="Times New Roman" w:hAnsi="Times New Roman" w:cs="Times New Roman"/>
          <w:sz w:val="28"/>
          <w:szCs w:val="28"/>
          <w:lang w:val="uk-UA"/>
        </w:rPr>
        <w:t xml:space="preserve">! </w:t>
      </w:r>
      <w:r w:rsidRPr="00FD54E2">
        <w:rPr>
          <w:rStyle w:val="st"/>
          <w:rFonts w:ascii="Times New Roman" w:hAnsi="Times New Roman" w:cs="Times New Roman"/>
          <w:sz w:val="28"/>
          <w:szCs w:val="28"/>
        </w:rPr>
        <w:t xml:space="preserve">Усе </w:t>
      </w:r>
      <w:proofErr w:type="gramStart"/>
      <w:r w:rsidRPr="00FD54E2">
        <w:rPr>
          <w:rStyle w:val="st"/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FD54E2">
        <w:rPr>
          <w:rStyle w:val="st"/>
          <w:rFonts w:ascii="Times New Roman" w:hAnsi="Times New Roman" w:cs="Times New Roman"/>
          <w:sz w:val="28"/>
          <w:szCs w:val="28"/>
        </w:rPr>
        <w:t>зор</w:t>
      </w:r>
      <w:proofErr w:type="gramEnd"/>
      <w:r w:rsidRPr="00FD54E2">
        <w:rPr>
          <w:rStyle w:val="st"/>
          <w:rFonts w:ascii="Times New Roman" w:hAnsi="Times New Roman" w:cs="Times New Roman"/>
          <w:sz w:val="28"/>
          <w:szCs w:val="28"/>
        </w:rPr>
        <w:t>і</w:t>
      </w:r>
      <w:proofErr w:type="spellEnd"/>
      <w:r w:rsidRPr="00FD54E2">
        <w:rPr>
          <w:rStyle w:val="st"/>
          <w:rFonts w:ascii="Times New Roman" w:hAnsi="Times New Roman" w:cs="Times New Roman"/>
          <w:sz w:val="28"/>
          <w:szCs w:val="28"/>
        </w:rPr>
        <w:t xml:space="preserve"> лине. В </w:t>
      </w:r>
      <w:proofErr w:type="spellStart"/>
      <w:r w:rsidRPr="00FD54E2">
        <w:rPr>
          <w:rStyle w:val="st"/>
          <w:rFonts w:ascii="Times New Roman" w:hAnsi="Times New Roman" w:cs="Times New Roman"/>
          <w:sz w:val="28"/>
          <w:szCs w:val="28"/>
        </w:rPr>
        <w:t>поезіях</w:t>
      </w:r>
      <w:proofErr w:type="spellEnd"/>
      <w:r w:rsidRPr="00FD54E2">
        <w:rPr>
          <w:rStyle w:val="s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4E2">
        <w:rPr>
          <w:rStyle w:val="st"/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D54E2">
        <w:rPr>
          <w:rStyle w:val="st"/>
          <w:rFonts w:ascii="Times New Roman" w:hAnsi="Times New Roman" w:cs="Times New Roman"/>
          <w:sz w:val="28"/>
          <w:szCs w:val="28"/>
        </w:rPr>
        <w:t xml:space="preserve"> не труби, а трава!.. </w:t>
      </w:r>
      <w:proofErr w:type="spellStart"/>
      <w:r w:rsidRPr="00FD54E2">
        <w:rPr>
          <w:rStyle w:val="st"/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D54E2">
        <w:rPr>
          <w:rStyle w:val="st"/>
          <w:rFonts w:ascii="Times New Roman" w:hAnsi="Times New Roman" w:cs="Times New Roman"/>
          <w:sz w:val="28"/>
          <w:szCs w:val="28"/>
        </w:rPr>
        <w:t xml:space="preserve"> не раз, не два </w:t>
      </w:r>
      <w:proofErr w:type="spellStart"/>
      <w:r w:rsidRPr="00FD54E2">
        <w:rPr>
          <w:rStyle w:val="st"/>
          <w:rFonts w:ascii="Times New Roman" w:hAnsi="Times New Roman" w:cs="Times New Roman"/>
          <w:sz w:val="28"/>
          <w:szCs w:val="28"/>
        </w:rPr>
        <w:t>вже</w:t>
      </w:r>
      <w:proofErr w:type="spellEnd"/>
      <w:r w:rsidRPr="00FD54E2">
        <w:rPr>
          <w:rStyle w:val="st"/>
          <w:rFonts w:ascii="Times New Roman" w:hAnsi="Times New Roman" w:cs="Times New Roman"/>
          <w:sz w:val="28"/>
          <w:szCs w:val="28"/>
        </w:rPr>
        <w:t xml:space="preserve"> били за </w:t>
      </w:r>
      <w:proofErr w:type="spellStart"/>
      <w:r w:rsidRPr="00FD54E2">
        <w:rPr>
          <w:rStyle w:val="st"/>
          <w:rFonts w:ascii="Times New Roman" w:hAnsi="Times New Roman" w:cs="Times New Roman"/>
          <w:sz w:val="28"/>
          <w:szCs w:val="28"/>
        </w:rPr>
        <w:t>Вкраїну</w:t>
      </w:r>
      <w:proofErr w:type="spellEnd"/>
      <w:r w:rsidR="00F4263A" w:rsidRPr="00F4263A">
        <w:rPr>
          <w:rStyle w:val="st"/>
          <w:rFonts w:ascii="Times New Roman" w:hAnsi="Times New Roman" w:cs="Times New Roman"/>
          <w:sz w:val="28"/>
          <w:szCs w:val="28"/>
        </w:rPr>
        <w:t>/</w:t>
      </w:r>
      <w:r w:rsidRPr="00FD54E2">
        <w:rPr>
          <w:rStyle w:val="st"/>
          <w:rFonts w:ascii="Times New Roman" w:hAnsi="Times New Roman" w:cs="Times New Roman"/>
          <w:sz w:val="28"/>
          <w:szCs w:val="28"/>
        </w:rPr>
        <w:t xml:space="preserve"> Так, </w:t>
      </w:r>
      <w:proofErr w:type="spellStart"/>
      <w:r w:rsidRPr="00FD54E2">
        <w:rPr>
          <w:rStyle w:val="st"/>
          <w:rFonts w:ascii="Times New Roman" w:hAnsi="Times New Roman" w:cs="Times New Roman"/>
          <w:sz w:val="28"/>
          <w:szCs w:val="28"/>
        </w:rPr>
        <w:t>що</w:t>
      </w:r>
      <w:proofErr w:type="spellEnd"/>
      <w:r w:rsidRPr="00FD54E2">
        <w:rPr>
          <w:rStyle w:val="st"/>
          <w:rFonts w:ascii="Times New Roman" w:hAnsi="Times New Roman" w:cs="Times New Roman"/>
          <w:sz w:val="28"/>
          <w:szCs w:val="28"/>
        </w:rPr>
        <w:t xml:space="preserve"> у другого </w:t>
      </w:r>
      <w:proofErr w:type="spellStart"/>
      <w:r w:rsidRPr="00FD54E2">
        <w:rPr>
          <w:rStyle w:val="st"/>
          <w:rFonts w:ascii="Times New Roman" w:hAnsi="Times New Roman" w:cs="Times New Roman"/>
          <w:sz w:val="28"/>
          <w:szCs w:val="28"/>
        </w:rPr>
        <w:t>одпала</w:t>
      </w:r>
      <w:proofErr w:type="spellEnd"/>
      <w:r w:rsidRPr="00FD54E2">
        <w:rPr>
          <w:rStyle w:val="st"/>
          <w:rFonts w:ascii="Times New Roman" w:hAnsi="Times New Roman" w:cs="Times New Roman"/>
          <w:sz w:val="28"/>
          <w:szCs w:val="28"/>
        </w:rPr>
        <w:t xml:space="preserve"> б голова, А </w:t>
      </w:r>
      <w:proofErr w:type="spellStart"/>
      <w:r w:rsidRPr="00FD54E2">
        <w:rPr>
          <w:rStyle w:val="a7"/>
          <w:rFonts w:ascii="Times New Roman" w:hAnsi="Times New Roman" w:cs="Times New Roman"/>
          <w:i w:val="0"/>
          <w:sz w:val="28"/>
          <w:szCs w:val="28"/>
        </w:rPr>
        <w:t>він</w:t>
      </w:r>
      <w:proofErr w:type="spellEnd"/>
      <w:r w:rsidRPr="00FD54E2">
        <w:rPr>
          <w:rStyle w:val="st"/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D54E2">
        <w:rPr>
          <w:rStyle w:val="st"/>
          <w:rFonts w:ascii="Times New Roman" w:hAnsi="Times New Roman" w:cs="Times New Roman"/>
          <w:sz w:val="28"/>
          <w:szCs w:val="28"/>
        </w:rPr>
        <w:t>кається</w:t>
      </w:r>
      <w:proofErr w:type="spellEnd"/>
      <w:r w:rsidRPr="00FD54E2">
        <w:rPr>
          <w:rStyle w:val="s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4E2">
        <w:rPr>
          <w:rStyle w:val="st"/>
          <w:rFonts w:ascii="Times New Roman" w:hAnsi="Times New Roman" w:cs="Times New Roman"/>
          <w:sz w:val="28"/>
          <w:szCs w:val="28"/>
        </w:rPr>
        <w:t>і</w:t>
      </w:r>
      <w:proofErr w:type="spellEnd"/>
      <w:r w:rsidRPr="00FD54E2">
        <w:rPr>
          <w:rStyle w:val="st"/>
          <w:rFonts w:ascii="Times New Roman" w:hAnsi="Times New Roman" w:cs="Times New Roman"/>
          <w:sz w:val="28"/>
          <w:szCs w:val="28"/>
        </w:rPr>
        <w:t xml:space="preserve"> </w:t>
      </w:r>
      <w:r w:rsidRPr="00FD54E2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все </w:t>
      </w:r>
      <w:proofErr w:type="spellStart"/>
      <w:r w:rsidRPr="00FD54E2">
        <w:rPr>
          <w:rStyle w:val="a7"/>
          <w:rFonts w:ascii="Times New Roman" w:hAnsi="Times New Roman" w:cs="Times New Roman"/>
          <w:i w:val="0"/>
          <w:sz w:val="28"/>
          <w:szCs w:val="28"/>
        </w:rPr>
        <w:t>співа</w:t>
      </w:r>
      <w:proofErr w:type="spellEnd"/>
      <w:r w:rsidRPr="00FD54E2">
        <w:rPr>
          <w:rStyle w:val="st"/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D54E2">
        <w:rPr>
          <w:rStyle w:val="a7"/>
          <w:rFonts w:ascii="Times New Roman" w:hAnsi="Times New Roman" w:cs="Times New Roman"/>
          <w:i w:val="0"/>
          <w:sz w:val="28"/>
          <w:szCs w:val="28"/>
        </w:rPr>
        <w:t>співа</w:t>
      </w:r>
      <w:proofErr w:type="spellEnd"/>
      <w:r w:rsidRPr="00FD54E2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»</w:t>
      </w:r>
      <w:r w:rsidRPr="00FD54E2">
        <w:rPr>
          <w:rStyle w:val="st"/>
          <w:rFonts w:ascii="Times New Roman" w:hAnsi="Times New Roman" w:cs="Times New Roman"/>
          <w:sz w:val="28"/>
          <w:szCs w:val="28"/>
        </w:rPr>
        <w:t>.</w:t>
      </w:r>
    </w:p>
    <w:p w:rsidR="004C2194" w:rsidRDefault="004C2194" w:rsidP="004C2194">
      <w:pPr>
        <w:ind w:firstLine="708"/>
        <w:contextualSpacing/>
        <w:jc w:val="both"/>
        <w:rPr>
          <w:rStyle w:val="st"/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Style w:val="st"/>
          <w:rFonts w:ascii="Times New Roman" w:hAnsi="Times New Roman" w:cs="Times New Roman"/>
          <w:sz w:val="28"/>
          <w:szCs w:val="28"/>
          <w:lang w:val="uk-UA"/>
        </w:rPr>
        <w:t>«Заборонені твори митця яскраво свідчать про його природну потребу відчути свободу творчості, найповніше самореалізуватися» (В.</w:t>
      </w:r>
      <w:proofErr w:type="spellStart"/>
      <w:r w:rsidRPr="00FD54E2">
        <w:rPr>
          <w:rStyle w:val="st"/>
          <w:rFonts w:ascii="Times New Roman" w:hAnsi="Times New Roman" w:cs="Times New Roman"/>
          <w:sz w:val="28"/>
          <w:szCs w:val="28"/>
          <w:lang w:val="uk-UA"/>
        </w:rPr>
        <w:t>Сиротенко</w:t>
      </w:r>
      <w:proofErr w:type="spellEnd"/>
      <w:r w:rsidRPr="00FD54E2">
        <w:rPr>
          <w:rStyle w:val="st"/>
          <w:rFonts w:ascii="Times New Roman" w:hAnsi="Times New Roman" w:cs="Times New Roman"/>
          <w:sz w:val="28"/>
          <w:szCs w:val="28"/>
          <w:lang w:val="uk-UA"/>
        </w:rPr>
        <w:t>).</w:t>
      </w:r>
    </w:p>
    <w:p w:rsidR="00B23686" w:rsidRPr="00FD54E2" w:rsidRDefault="00B23686" w:rsidP="00B2368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FD54E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Домашнє завдання. </w:t>
      </w:r>
      <w:r w:rsidRPr="00B23686">
        <w:rPr>
          <w:rFonts w:ascii="Times New Roman" w:hAnsi="Times New Roman" w:cs="Times New Roman"/>
          <w:sz w:val="28"/>
          <w:szCs w:val="28"/>
          <w:lang w:val="uk-UA"/>
        </w:rPr>
        <w:t>Підготуватися до ідейно-художнього аналізу поезії митця «Васильки»</w:t>
      </w:r>
      <w:r w:rsidR="002742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F691A" w:rsidRPr="00FD54E2" w:rsidRDefault="00CF691A" w:rsidP="002E111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4C2194" w:rsidRPr="00FD54E2" w:rsidRDefault="004C2194" w:rsidP="004C219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Розстріляне відродження: Антологія 1917 – 1933: Поезія – проза – драма – </w:t>
      </w:r>
      <w:proofErr w:type="spellStart"/>
      <w:r w:rsidRPr="00FD54E2">
        <w:rPr>
          <w:rFonts w:ascii="Times New Roman" w:hAnsi="Times New Roman" w:cs="Times New Roman"/>
          <w:sz w:val="28"/>
          <w:szCs w:val="28"/>
          <w:lang w:val="uk-UA"/>
        </w:rPr>
        <w:t>есей</w:t>
      </w:r>
      <w:proofErr w:type="spellEnd"/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FD54E2">
        <w:rPr>
          <w:rFonts w:ascii="Times New Roman" w:hAnsi="Times New Roman" w:cs="Times New Roman"/>
          <w:sz w:val="28"/>
          <w:szCs w:val="28"/>
          <w:lang w:val="uk-UA"/>
        </w:rPr>
        <w:t>Упорядкув</w:t>
      </w:r>
      <w:proofErr w:type="spellEnd"/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D54E2">
        <w:rPr>
          <w:rFonts w:ascii="Times New Roman" w:hAnsi="Times New Roman" w:cs="Times New Roman"/>
          <w:sz w:val="28"/>
          <w:szCs w:val="28"/>
          <w:lang w:val="uk-UA"/>
        </w:rPr>
        <w:t>Передм</w:t>
      </w:r>
      <w:proofErr w:type="spellEnd"/>
      <w:r w:rsidRPr="00FD54E2">
        <w:rPr>
          <w:rFonts w:ascii="Times New Roman" w:hAnsi="Times New Roman" w:cs="Times New Roman"/>
          <w:sz w:val="28"/>
          <w:szCs w:val="28"/>
          <w:lang w:val="uk-UA"/>
        </w:rPr>
        <w:t>., післямова Ю.</w:t>
      </w:r>
      <w:proofErr w:type="spellStart"/>
      <w:r w:rsidRPr="00FD54E2">
        <w:rPr>
          <w:rFonts w:ascii="Times New Roman" w:hAnsi="Times New Roman" w:cs="Times New Roman"/>
          <w:sz w:val="28"/>
          <w:szCs w:val="28"/>
          <w:lang w:val="uk-UA"/>
        </w:rPr>
        <w:t>Лавріненка</w:t>
      </w:r>
      <w:proofErr w:type="spellEnd"/>
      <w:r w:rsidRPr="00FD54E2">
        <w:rPr>
          <w:rFonts w:ascii="Times New Roman" w:hAnsi="Times New Roman" w:cs="Times New Roman"/>
          <w:sz w:val="28"/>
          <w:szCs w:val="28"/>
          <w:lang w:val="uk-UA"/>
        </w:rPr>
        <w:t>; післямова Є.Сверстюка. – К.: Смолоскип, 2002. – 984 с.: порт.</w:t>
      </w:r>
    </w:p>
    <w:p w:rsidR="004C2194" w:rsidRPr="00FD54E2" w:rsidRDefault="004C2194" w:rsidP="004C219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54E2">
        <w:rPr>
          <w:rFonts w:ascii="Times New Roman" w:hAnsi="Times New Roman" w:cs="Times New Roman"/>
          <w:sz w:val="28"/>
          <w:szCs w:val="28"/>
          <w:lang w:val="uk-UA"/>
        </w:rPr>
        <w:t>Сверестюк</w:t>
      </w:r>
      <w:proofErr w:type="spellEnd"/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Є.О. Світлі голоси життя – К. ТОВ «Видавництво «</w:t>
      </w:r>
      <w:proofErr w:type="spellStart"/>
      <w:r w:rsidRPr="00FD54E2">
        <w:rPr>
          <w:rFonts w:ascii="Times New Roman" w:hAnsi="Times New Roman" w:cs="Times New Roman"/>
          <w:sz w:val="28"/>
          <w:szCs w:val="28"/>
          <w:lang w:val="uk-UA"/>
        </w:rPr>
        <w:t>Кліо</w:t>
      </w:r>
      <w:proofErr w:type="spellEnd"/>
      <w:r w:rsidRPr="00FD54E2">
        <w:rPr>
          <w:rFonts w:ascii="Times New Roman" w:hAnsi="Times New Roman" w:cs="Times New Roman"/>
          <w:sz w:val="28"/>
          <w:szCs w:val="28"/>
          <w:lang w:val="uk-UA"/>
        </w:rPr>
        <w:t>», 2014. – 768 с. (Серія «</w:t>
      </w:r>
      <w:proofErr w:type="spellStart"/>
      <w:r w:rsidRPr="00FD54E2">
        <w:rPr>
          <w:rFonts w:ascii="Times New Roman" w:hAnsi="Times New Roman" w:cs="Times New Roman"/>
          <w:sz w:val="28"/>
          <w:szCs w:val="28"/>
          <w:lang w:val="uk-UA"/>
        </w:rPr>
        <w:t>Біліотека</w:t>
      </w:r>
      <w:proofErr w:type="spellEnd"/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Шевченківського комітету»)</w:t>
      </w:r>
    </w:p>
    <w:p w:rsidR="004C2194" w:rsidRPr="00FD54E2" w:rsidRDefault="004C2194" w:rsidP="004C219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Си</w:t>
      </w:r>
      <w:r w:rsidR="007A0978" w:rsidRPr="00FD54E2">
        <w:rPr>
          <w:rFonts w:ascii="Times New Roman" w:hAnsi="Times New Roman" w:cs="Times New Roman"/>
          <w:sz w:val="28"/>
          <w:szCs w:val="28"/>
          <w:lang w:val="uk-UA"/>
        </w:rPr>
        <w:t>зоненко О.О. Не вбиваймо своїх Пророків: Книга талантів. – К.: Дніпро, 2003. – 895 с.</w:t>
      </w:r>
    </w:p>
    <w:p w:rsidR="007A0978" w:rsidRPr="00FD54E2" w:rsidRDefault="007A0978" w:rsidP="004C219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Сосюра В.М. Розстріляне безсмертя: Вірші та поеми. – К.: </w:t>
      </w:r>
      <w:proofErr w:type="spellStart"/>
      <w:r w:rsidRPr="00FD54E2">
        <w:rPr>
          <w:rFonts w:ascii="Times New Roman" w:hAnsi="Times New Roman" w:cs="Times New Roman"/>
          <w:sz w:val="28"/>
          <w:szCs w:val="28"/>
          <w:lang w:val="uk-UA"/>
        </w:rPr>
        <w:t>Укр.письменник</w:t>
      </w:r>
      <w:proofErr w:type="spellEnd"/>
      <w:r w:rsidRPr="00FD54E2">
        <w:rPr>
          <w:rFonts w:ascii="Times New Roman" w:hAnsi="Times New Roman" w:cs="Times New Roman"/>
          <w:sz w:val="28"/>
          <w:szCs w:val="28"/>
          <w:lang w:val="uk-UA"/>
        </w:rPr>
        <w:t>, 2001. – 319с.</w:t>
      </w:r>
    </w:p>
    <w:p w:rsidR="007A0978" w:rsidRPr="00FD54E2" w:rsidRDefault="007A0978" w:rsidP="004C219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Кодлюк Я.П., </w:t>
      </w:r>
      <w:proofErr w:type="spellStart"/>
      <w:r w:rsidRPr="00FD54E2">
        <w:rPr>
          <w:rFonts w:ascii="Times New Roman" w:hAnsi="Times New Roman" w:cs="Times New Roman"/>
          <w:sz w:val="28"/>
          <w:szCs w:val="28"/>
          <w:lang w:val="uk-UA"/>
        </w:rPr>
        <w:t>Одинцева</w:t>
      </w:r>
      <w:proofErr w:type="spellEnd"/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Т.С. Сто двадцять розповідей </w:t>
      </w:r>
      <w:proofErr w:type="spellStart"/>
      <w:r w:rsidRPr="00FD54E2">
        <w:rPr>
          <w:rFonts w:ascii="Times New Roman" w:hAnsi="Times New Roman" w:cs="Times New Roman"/>
          <w:sz w:val="28"/>
          <w:szCs w:val="28"/>
          <w:lang w:val="uk-UA"/>
        </w:rPr>
        <w:t>проьменників</w:t>
      </w:r>
      <w:proofErr w:type="spellEnd"/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: Довідник для вчителя. – К.: </w:t>
      </w:r>
      <w:proofErr w:type="spellStart"/>
      <w:r w:rsidRPr="00FD54E2">
        <w:rPr>
          <w:rFonts w:ascii="Times New Roman" w:hAnsi="Times New Roman" w:cs="Times New Roman"/>
          <w:sz w:val="28"/>
          <w:szCs w:val="28"/>
          <w:lang w:val="uk-UA"/>
        </w:rPr>
        <w:t>гаш</w:t>
      </w:r>
      <w:proofErr w:type="spellEnd"/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час, 2006. – 203 с.</w:t>
      </w:r>
    </w:p>
    <w:p w:rsidR="007A0978" w:rsidRPr="00FD54E2" w:rsidRDefault="007A0978" w:rsidP="007A097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54E2">
        <w:rPr>
          <w:rFonts w:ascii="Times New Roman" w:hAnsi="Times New Roman" w:cs="Times New Roman"/>
          <w:sz w:val="28"/>
          <w:szCs w:val="28"/>
          <w:lang w:val="uk-UA"/>
        </w:rPr>
        <w:t>Сиротенко</w:t>
      </w:r>
      <w:proofErr w:type="spellEnd"/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В.П. Історія української літератури ХХ сторіччя та методика її викладання [текст]: навчальний посібник ⁄ В.П. </w:t>
      </w:r>
      <w:proofErr w:type="spellStart"/>
      <w:r w:rsidRPr="00FD54E2">
        <w:rPr>
          <w:rFonts w:ascii="Times New Roman" w:hAnsi="Times New Roman" w:cs="Times New Roman"/>
          <w:sz w:val="28"/>
          <w:szCs w:val="28"/>
          <w:lang w:val="uk-UA"/>
        </w:rPr>
        <w:t>Сиротенко</w:t>
      </w:r>
      <w:proofErr w:type="spellEnd"/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, Р.Ф. </w:t>
      </w:r>
      <w:proofErr w:type="spellStart"/>
      <w:r w:rsidRPr="00FD54E2">
        <w:rPr>
          <w:rFonts w:ascii="Times New Roman" w:hAnsi="Times New Roman" w:cs="Times New Roman"/>
          <w:sz w:val="28"/>
          <w:szCs w:val="28"/>
          <w:lang w:val="uk-UA"/>
        </w:rPr>
        <w:t>Суровцова</w:t>
      </w:r>
      <w:proofErr w:type="spellEnd"/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– К.: «Центр учбової літератури, 2012». – 392 с.</w:t>
      </w:r>
    </w:p>
    <w:p w:rsidR="007A0978" w:rsidRPr="00FD54E2" w:rsidRDefault="007A0978" w:rsidP="007A097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54E2">
        <w:rPr>
          <w:rFonts w:ascii="Times New Roman" w:hAnsi="Times New Roman" w:cs="Times New Roman"/>
          <w:sz w:val="28"/>
          <w:szCs w:val="28"/>
          <w:lang w:val="uk-UA"/>
        </w:rPr>
        <w:t>Гальченко</w:t>
      </w:r>
      <w:proofErr w:type="spellEnd"/>
      <w:r w:rsidRPr="00FD54E2">
        <w:rPr>
          <w:rFonts w:ascii="Times New Roman" w:hAnsi="Times New Roman" w:cs="Times New Roman"/>
          <w:sz w:val="28"/>
          <w:szCs w:val="28"/>
          <w:lang w:val="uk-UA"/>
        </w:rPr>
        <w:t xml:space="preserve"> С. Феномен таланту, або Захалявна творчість Володимира Сосюри ⁄⁄ Сосюра В. Розстріляне безсмертя: Вірші та поеми. – К., 2000.</w:t>
      </w:r>
    </w:p>
    <w:p w:rsidR="007A0978" w:rsidRPr="00FD54E2" w:rsidRDefault="007A0978" w:rsidP="007A097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t>Моринець В. Володимир Сосюра: Нарис життя і творчості. – К., 1996.</w:t>
      </w:r>
    </w:p>
    <w:p w:rsidR="007A0978" w:rsidRPr="00FD54E2" w:rsidRDefault="007A0978" w:rsidP="007A097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E2">
        <w:rPr>
          <w:rFonts w:ascii="Times New Roman" w:hAnsi="Times New Roman" w:cs="Times New Roman"/>
          <w:sz w:val="28"/>
          <w:szCs w:val="28"/>
          <w:lang w:val="uk-UA"/>
        </w:rPr>
        <w:lastRenderedPageBreak/>
        <w:t>Голос ніжності і правди: Спогади про Володимира Сосюру. – К., 1968.</w:t>
      </w:r>
    </w:p>
    <w:p w:rsidR="007A0978" w:rsidRPr="00FD54E2" w:rsidRDefault="007A0978" w:rsidP="007A097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5726" w:rsidRPr="00F93744" w:rsidRDefault="00B15726" w:rsidP="00B1572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5726" w:rsidRDefault="00B15726" w:rsidP="00B15726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Вікторія Макарова, </w:t>
      </w:r>
    </w:p>
    <w:p w:rsidR="00B15726" w:rsidRDefault="00B15726" w:rsidP="00B15726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учитель Херсонської </w:t>
      </w:r>
    </w:p>
    <w:p w:rsidR="00B15726" w:rsidRDefault="00B15726" w:rsidP="00B15726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спеціалізованої школи №52</w:t>
      </w:r>
    </w:p>
    <w:p w:rsidR="00B15726" w:rsidRDefault="00B15726" w:rsidP="00B15726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поглибленим вивченням </w:t>
      </w:r>
    </w:p>
    <w:p w:rsidR="00B15726" w:rsidRPr="00627F16" w:rsidRDefault="00B15726" w:rsidP="00B15726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української мови</w:t>
      </w:r>
    </w:p>
    <w:p w:rsidR="00CF691A" w:rsidRPr="00FD54E2" w:rsidRDefault="00CF691A" w:rsidP="00E551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F691A" w:rsidRPr="00FD54E2" w:rsidSect="005D5969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9327A"/>
    <w:multiLevelType w:val="hybridMultilevel"/>
    <w:tmpl w:val="5E72C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67302"/>
    <w:multiLevelType w:val="hybridMultilevel"/>
    <w:tmpl w:val="FDE49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932E1"/>
    <w:multiLevelType w:val="hybridMultilevel"/>
    <w:tmpl w:val="90FECD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B06D4"/>
    <w:multiLevelType w:val="hybridMultilevel"/>
    <w:tmpl w:val="397CC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EF3844"/>
    <w:multiLevelType w:val="hybridMultilevel"/>
    <w:tmpl w:val="BF3C1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C15A24"/>
    <w:multiLevelType w:val="hybridMultilevel"/>
    <w:tmpl w:val="77F0B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8639D"/>
    <w:multiLevelType w:val="hybridMultilevel"/>
    <w:tmpl w:val="7DBC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906717"/>
    <w:multiLevelType w:val="hybridMultilevel"/>
    <w:tmpl w:val="209A3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0B69"/>
    <w:rsid w:val="000001BE"/>
    <w:rsid w:val="00001A1D"/>
    <w:rsid w:val="0001437B"/>
    <w:rsid w:val="0005784B"/>
    <w:rsid w:val="00057E3A"/>
    <w:rsid w:val="000660AD"/>
    <w:rsid w:val="000C0F17"/>
    <w:rsid w:val="000D732C"/>
    <w:rsid w:val="0012767F"/>
    <w:rsid w:val="00190AD2"/>
    <w:rsid w:val="001B27C2"/>
    <w:rsid w:val="001C7ED9"/>
    <w:rsid w:val="001E453E"/>
    <w:rsid w:val="002742BE"/>
    <w:rsid w:val="002A7658"/>
    <w:rsid w:val="002B359B"/>
    <w:rsid w:val="002C64DF"/>
    <w:rsid w:val="002E111F"/>
    <w:rsid w:val="00314B7E"/>
    <w:rsid w:val="00322C89"/>
    <w:rsid w:val="00350A11"/>
    <w:rsid w:val="00363C48"/>
    <w:rsid w:val="00380CA4"/>
    <w:rsid w:val="003836C6"/>
    <w:rsid w:val="00386F16"/>
    <w:rsid w:val="003A3A79"/>
    <w:rsid w:val="003C40E1"/>
    <w:rsid w:val="003F0DF6"/>
    <w:rsid w:val="0049692E"/>
    <w:rsid w:val="004B7FC3"/>
    <w:rsid w:val="004C2194"/>
    <w:rsid w:val="0051371A"/>
    <w:rsid w:val="005701AC"/>
    <w:rsid w:val="005874FC"/>
    <w:rsid w:val="005D5969"/>
    <w:rsid w:val="006330C4"/>
    <w:rsid w:val="0063348A"/>
    <w:rsid w:val="00687F14"/>
    <w:rsid w:val="00691198"/>
    <w:rsid w:val="006A2106"/>
    <w:rsid w:val="006D3A6A"/>
    <w:rsid w:val="00730B3C"/>
    <w:rsid w:val="0073431F"/>
    <w:rsid w:val="00734F00"/>
    <w:rsid w:val="007A0978"/>
    <w:rsid w:val="00840B69"/>
    <w:rsid w:val="0084537C"/>
    <w:rsid w:val="008733B6"/>
    <w:rsid w:val="00875F09"/>
    <w:rsid w:val="0088460C"/>
    <w:rsid w:val="008915CE"/>
    <w:rsid w:val="008A21D0"/>
    <w:rsid w:val="008B67C5"/>
    <w:rsid w:val="00927A70"/>
    <w:rsid w:val="00947AEB"/>
    <w:rsid w:val="00955CDB"/>
    <w:rsid w:val="0096790C"/>
    <w:rsid w:val="009735F0"/>
    <w:rsid w:val="00977EC6"/>
    <w:rsid w:val="009D64B8"/>
    <w:rsid w:val="00A27207"/>
    <w:rsid w:val="00A6248D"/>
    <w:rsid w:val="00AD6285"/>
    <w:rsid w:val="00B15726"/>
    <w:rsid w:val="00B23686"/>
    <w:rsid w:val="00B6725A"/>
    <w:rsid w:val="00B82F0B"/>
    <w:rsid w:val="00BE6FDF"/>
    <w:rsid w:val="00BF5A7F"/>
    <w:rsid w:val="00C128D0"/>
    <w:rsid w:val="00C33074"/>
    <w:rsid w:val="00C37D08"/>
    <w:rsid w:val="00CC0DCF"/>
    <w:rsid w:val="00CC14B3"/>
    <w:rsid w:val="00CE0C0F"/>
    <w:rsid w:val="00CF691A"/>
    <w:rsid w:val="00D0579B"/>
    <w:rsid w:val="00D4376C"/>
    <w:rsid w:val="00DB1E58"/>
    <w:rsid w:val="00DD0D3B"/>
    <w:rsid w:val="00E26A8E"/>
    <w:rsid w:val="00E5510F"/>
    <w:rsid w:val="00E842CC"/>
    <w:rsid w:val="00E95170"/>
    <w:rsid w:val="00EB60AA"/>
    <w:rsid w:val="00EC0249"/>
    <w:rsid w:val="00EE5806"/>
    <w:rsid w:val="00F11B54"/>
    <w:rsid w:val="00F4263A"/>
    <w:rsid w:val="00FD5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40E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0E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C40E1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4C2194"/>
  </w:style>
  <w:style w:type="character" w:styleId="a7">
    <w:name w:val="Emphasis"/>
    <w:basedOn w:val="a0"/>
    <w:uiPriority w:val="20"/>
    <w:qFormat/>
    <w:rsid w:val="004C219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0A80514-2A08-42EF-BD39-844F06B69733}" type="doc">
      <dgm:prSet loTypeId="urn:microsoft.com/office/officeart/2005/8/layout/hierarchy2" loCatId="hierarchy" qsTypeId="urn:microsoft.com/office/officeart/2005/8/quickstyle/simple3" qsCatId="simple" csTypeId="urn:microsoft.com/office/officeart/2005/8/colors/accent2_2" csCatId="accent2" phldr="1"/>
      <dgm:spPr/>
      <dgm:t>
        <a:bodyPr/>
        <a:lstStyle/>
        <a:p>
          <a:endParaRPr lang="ru-RU"/>
        </a:p>
      </dgm:t>
    </dgm:pt>
    <dgm:pt modelId="{7F0CC262-B0A6-4CF0-99C9-168825104A84}">
      <dgm:prSet phldrT="[Текст]" custT="1"/>
      <dgm:spPr/>
      <dgm:t>
        <a:bodyPr/>
        <a:lstStyle/>
        <a:p>
          <a:r>
            <a:rPr lang="ru-RU" sz="2400" b="1">
              <a:latin typeface="Times New Roman" pitchFamily="18" charset="0"/>
              <a:cs typeface="Times New Roman" pitchFamily="18" charset="0"/>
            </a:rPr>
            <a:t>Україна</a:t>
          </a:r>
        </a:p>
      </dgm:t>
    </dgm:pt>
    <dgm:pt modelId="{76FF2FBF-FBBB-48E7-A942-752D970D5196}" type="parTrans" cxnId="{E49615CE-9118-4C30-974A-EBB5F421B818}">
      <dgm:prSet/>
      <dgm:spPr/>
      <dgm:t>
        <a:bodyPr/>
        <a:lstStyle/>
        <a:p>
          <a:endParaRPr lang="ru-RU"/>
        </a:p>
      </dgm:t>
    </dgm:pt>
    <dgm:pt modelId="{5695BFFD-C9ED-441C-83AF-699533D04DEB}" type="sibTrans" cxnId="{E49615CE-9118-4C30-974A-EBB5F421B818}">
      <dgm:prSet/>
      <dgm:spPr/>
      <dgm:t>
        <a:bodyPr/>
        <a:lstStyle/>
        <a:p>
          <a:endParaRPr lang="ru-RU"/>
        </a:p>
      </dgm:t>
    </dgm:pt>
    <dgm:pt modelId="{D69860DF-5C79-4689-855E-D860BFF4AAD6}">
      <dgm:prSet phldrT="[Текст]" custT="1"/>
      <dgm:spPr/>
      <dgm:t>
        <a:bodyPr/>
        <a:lstStyle/>
        <a:p>
          <a:r>
            <a:rPr lang="ru-RU" sz="1600"/>
            <a:t>мальовнича</a:t>
          </a:r>
        </a:p>
      </dgm:t>
    </dgm:pt>
    <dgm:pt modelId="{D9DF5784-C4CF-4642-9C30-5D4B5826F401}" type="parTrans" cxnId="{C770829A-EDC7-4174-B0E4-9E9B804D626C}">
      <dgm:prSet/>
      <dgm:spPr/>
      <dgm:t>
        <a:bodyPr/>
        <a:lstStyle/>
        <a:p>
          <a:endParaRPr lang="ru-RU"/>
        </a:p>
      </dgm:t>
    </dgm:pt>
    <dgm:pt modelId="{D70E2C5D-DB2A-4E67-BD23-43860B6A858C}" type="sibTrans" cxnId="{C770829A-EDC7-4174-B0E4-9E9B804D626C}">
      <dgm:prSet/>
      <dgm:spPr/>
      <dgm:t>
        <a:bodyPr/>
        <a:lstStyle/>
        <a:p>
          <a:endParaRPr lang="ru-RU"/>
        </a:p>
      </dgm:t>
    </dgm:pt>
    <dgm:pt modelId="{C721F068-8608-41FF-87E9-90B89CF054DB}">
      <dgm:prSet custT="1"/>
      <dgm:spPr/>
      <dgm:t>
        <a:bodyPr/>
        <a:lstStyle/>
        <a:p>
          <a:r>
            <a:rPr lang="ru-RU" sz="1400"/>
            <a:t>колоритна </a:t>
          </a:r>
        </a:p>
      </dgm:t>
    </dgm:pt>
    <dgm:pt modelId="{7387CEE0-7172-46F7-B8B4-21982CB1441F}" type="parTrans" cxnId="{E7A564DD-E7EF-4B6C-8497-E7C7A0CE07DC}">
      <dgm:prSet/>
      <dgm:spPr/>
      <dgm:t>
        <a:bodyPr/>
        <a:lstStyle/>
        <a:p>
          <a:endParaRPr lang="ru-RU"/>
        </a:p>
      </dgm:t>
    </dgm:pt>
    <dgm:pt modelId="{5B9DBC54-1190-425B-BA31-C0B2CD4E078C}" type="sibTrans" cxnId="{E7A564DD-E7EF-4B6C-8497-E7C7A0CE07DC}">
      <dgm:prSet/>
      <dgm:spPr/>
      <dgm:t>
        <a:bodyPr/>
        <a:lstStyle/>
        <a:p>
          <a:endParaRPr lang="ru-RU"/>
        </a:p>
      </dgm:t>
    </dgm:pt>
    <dgm:pt modelId="{E65806B5-805A-4C2B-A7DB-C60C33B6321B}">
      <dgm:prSet custT="1"/>
      <dgm:spPr/>
      <dgm:t>
        <a:bodyPr/>
        <a:lstStyle/>
        <a:p>
          <a:r>
            <a:rPr lang="ru-RU" sz="1400"/>
            <a:t>гостинна</a:t>
          </a:r>
        </a:p>
      </dgm:t>
    </dgm:pt>
    <dgm:pt modelId="{95ABFFE9-80D4-472A-8DB1-108C19826344}" type="parTrans" cxnId="{4B4ACCDF-7D2F-445D-9700-B99E72E09312}">
      <dgm:prSet/>
      <dgm:spPr/>
      <dgm:t>
        <a:bodyPr/>
        <a:lstStyle/>
        <a:p>
          <a:endParaRPr lang="ru-RU"/>
        </a:p>
      </dgm:t>
    </dgm:pt>
    <dgm:pt modelId="{720BCAF6-A9AD-411F-9768-7099ACAE0BC8}" type="sibTrans" cxnId="{4B4ACCDF-7D2F-445D-9700-B99E72E09312}">
      <dgm:prSet/>
      <dgm:spPr/>
      <dgm:t>
        <a:bodyPr/>
        <a:lstStyle/>
        <a:p>
          <a:endParaRPr lang="ru-RU"/>
        </a:p>
      </dgm:t>
    </dgm:pt>
    <dgm:pt modelId="{EA92A1E2-5F67-4C57-BA47-5AC5F0B04DDA}">
      <dgm:prSet custT="1"/>
      <dgm:spPr/>
      <dgm:t>
        <a:bodyPr/>
        <a:lstStyle/>
        <a:p>
          <a:r>
            <a:rPr lang="ru-RU" sz="1400"/>
            <a:t>пісенна</a:t>
          </a:r>
        </a:p>
      </dgm:t>
    </dgm:pt>
    <dgm:pt modelId="{583ACE2B-985B-4D9B-85C1-B96A9213AD36}" type="parTrans" cxnId="{BF445D22-06FE-46D9-ABBB-73C79F57EC14}">
      <dgm:prSet/>
      <dgm:spPr/>
      <dgm:t>
        <a:bodyPr/>
        <a:lstStyle/>
        <a:p>
          <a:endParaRPr lang="ru-RU"/>
        </a:p>
      </dgm:t>
    </dgm:pt>
    <dgm:pt modelId="{71EFF50C-73F3-4EE0-AE7C-5B026827C20E}" type="sibTrans" cxnId="{BF445D22-06FE-46D9-ABBB-73C79F57EC14}">
      <dgm:prSet/>
      <dgm:spPr/>
      <dgm:t>
        <a:bodyPr/>
        <a:lstStyle/>
        <a:p>
          <a:endParaRPr lang="ru-RU"/>
        </a:p>
      </dgm:t>
    </dgm:pt>
    <dgm:pt modelId="{7C1E12E7-2F65-4BE9-9B8F-D4625FB09F69}">
      <dgm:prSet custT="1"/>
      <dgm:spPr/>
      <dgm:t>
        <a:bodyPr/>
        <a:lstStyle/>
        <a:p>
          <a:r>
            <a:rPr lang="ru-RU" sz="1400"/>
            <a:t>невідома</a:t>
          </a:r>
        </a:p>
      </dgm:t>
    </dgm:pt>
    <dgm:pt modelId="{3356F9DE-0FC2-4756-85A3-4FB03BA394DE}" type="parTrans" cxnId="{70EAF51D-E68F-43ED-A777-3DCA4A281DD6}">
      <dgm:prSet/>
      <dgm:spPr/>
      <dgm:t>
        <a:bodyPr/>
        <a:lstStyle/>
        <a:p>
          <a:endParaRPr lang="ru-RU"/>
        </a:p>
      </dgm:t>
    </dgm:pt>
    <dgm:pt modelId="{BF85FB19-08E7-48C9-A8D7-534A6193F8E1}" type="sibTrans" cxnId="{70EAF51D-E68F-43ED-A777-3DCA4A281DD6}">
      <dgm:prSet/>
      <dgm:spPr/>
      <dgm:t>
        <a:bodyPr/>
        <a:lstStyle/>
        <a:p>
          <a:endParaRPr lang="ru-RU"/>
        </a:p>
      </dgm:t>
    </dgm:pt>
    <dgm:pt modelId="{39060282-DA02-49A2-B1A4-397C7B7F80F4}">
      <dgm:prSet custT="1"/>
      <dgm:spPr/>
      <dgm:t>
        <a:bodyPr/>
        <a:lstStyle/>
        <a:p>
          <a:r>
            <a:rPr lang="ru-RU" sz="1400"/>
            <a:t>живописна</a:t>
          </a:r>
        </a:p>
      </dgm:t>
    </dgm:pt>
    <dgm:pt modelId="{18607CE3-4C1D-4AEF-8417-EF6063F78BC2}" type="parTrans" cxnId="{05CE632D-C821-429C-BC93-2EB12BADDCD7}">
      <dgm:prSet/>
      <dgm:spPr/>
      <dgm:t>
        <a:bodyPr/>
        <a:lstStyle/>
        <a:p>
          <a:endParaRPr lang="ru-RU"/>
        </a:p>
      </dgm:t>
    </dgm:pt>
    <dgm:pt modelId="{D5746FC0-A124-46BE-B9DE-5F972581879F}" type="sibTrans" cxnId="{05CE632D-C821-429C-BC93-2EB12BADDCD7}">
      <dgm:prSet/>
      <dgm:spPr/>
      <dgm:t>
        <a:bodyPr/>
        <a:lstStyle/>
        <a:p>
          <a:endParaRPr lang="ru-RU"/>
        </a:p>
      </dgm:t>
    </dgm:pt>
    <dgm:pt modelId="{C8DDEC24-71D6-43DD-A1BA-DA3E1FEB43CF}" type="pres">
      <dgm:prSet presAssocID="{A0A80514-2A08-42EF-BD39-844F06B6973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808F335-AA96-40B9-BF6E-FD81F252004B}" type="pres">
      <dgm:prSet presAssocID="{7F0CC262-B0A6-4CF0-99C9-168825104A84}" presName="root1" presStyleCnt="0"/>
      <dgm:spPr/>
    </dgm:pt>
    <dgm:pt modelId="{DEA7FEE0-7C3B-4529-BB0B-B9CD2F7CCCB9}" type="pres">
      <dgm:prSet presAssocID="{7F0CC262-B0A6-4CF0-99C9-168825104A84}" presName="LevelOneTextNode" presStyleLbl="node0" presStyleIdx="0" presStyleCnt="1" custScaleX="89055" custScaleY="85779" custLinFactX="-100000" custLinFactNeighborX="-105046" custLinFactNeighborY="-2050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31E60D8-AA66-4DE9-8485-99169E6D83F6}" type="pres">
      <dgm:prSet presAssocID="{7F0CC262-B0A6-4CF0-99C9-168825104A84}" presName="level2hierChild" presStyleCnt="0"/>
      <dgm:spPr/>
    </dgm:pt>
    <dgm:pt modelId="{8D7E836E-33F3-4280-953C-6C3AD7011D3E}" type="pres">
      <dgm:prSet presAssocID="{D9DF5784-C4CF-4642-9C30-5D4B5826F401}" presName="conn2-1" presStyleLbl="parChTrans1D2" presStyleIdx="0" presStyleCnt="6"/>
      <dgm:spPr/>
      <dgm:t>
        <a:bodyPr/>
        <a:lstStyle/>
        <a:p>
          <a:endParaRPr lang="ru-RU"/>
        </a:p>
      </dgm:t>
    </dgm:pt>
    <dgm:pt modelId="{7A47CCBA-D29E-4B2A-9CE5-D34716F78BFF}" type="pres">
      <dgm:prSet presAssocID="{D9DF5784-C4CF-4642-9C30-5D4B5826F401}" presName="connTx" presStyleLbl="parChTrans1D2" presStyleIdx="0" presStyleCnt="6"/>
      <dgm:spPr/>
      <dgm:t>
        <a:bodyPr/>
        <a:lstStyle/>
        <a:p>
          <a:endParaRPr lang="ru-RU"/>
        </a:p>
      </dgm:t>
    </dgm:pt>
    <dgm:pt modelId="{AF48C62B-C8F0-4A7D-8749-0FEB8D34DADE}" type="pres">
      <dgm:prSet presAssocID="{D69860DF-5C79-4689-855E-D860BFF4AAD6}" presName="root2" presStyleCnt="0"/>
      <dgm:spPr/>
    </dgm:pt>
    <dgm:pt modelId="{C8547178-3588-46A7-956E-3693C68BA7F4}" type="pres">
      <dgm:prSet presAssocID="{D69860DF-5C79-4689-855E-D860BFF4AAD6}" presName="LevelTwoTextNode" presStyleLbl="node2" presStyleIdx="0" presStyleCnt="6" custScaleX="99010" custScaleY="42700" custLinFactNeighborX="51677" custLinFactNeighborY="-647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8766F0D-A12F-4505-953E-286002A16377}" type="pres">
      <dgm:prSet presAssocID="{D69860DF-5C79-4689-855E-D860BFF4AAD6}" presName="level3hierChild" presStyleCnt="0"/>
      <dgm:spPr/>
    </dgm:pt>
    <dgm:pt modelId="{A9E47F4D-8AF0-4E8F-BCC1-50BC23B7FC33}" type="pres">
      <dgm:prSet presAssocID="{18607CE3-4C1D-4AEF-8417-EF6063F78BC2}" presName="conn2-1" presStyleLbl="parChTrans1D2" presStyleIdx="1" presStyleCnt="6"/>
      <dgm:spPr/>
      <dgm:t>
        <a:bodyPr/>
        <a:lstStyle/>
        <a:p>
          <a:endParaRPr lang="ru-RU"/>
        </a:p>
      </dgm:t>
    </dgm:pt>
    <dgm:pt modelId="{932DD463-1BFB-4EA4-A81F-D0180D5AFD5F}" type="pres">
      <dgm:prSet presAssocID="{18607CE3-4C1D-4AEF-8417-EF6063F78BC2}" presName="connTx" presStyleLbl="parChTrans1D2" presStyleIdx="1" presStyleCnt="6"/>
      <dgm:spPr/>
      <dgm:t>
        <a:bodyPr/>
        <a:lstStyle/>
        <a:p>
          <a:endParaRPr lang="ru-RU"/>
        </a:p>
      </dgm:t>
    </dgm:pt>
    <dgm:pt modelId="{515288B2-FE72-4506-AE5B-4575A12A585D}" type="pres">
      <dgm:prSet presAssocID="{39060282-DA02-49A2-B1A4-397C7B7F80F4}" presName="root2" presStyleCnt="0"/>
      <dgm:spPr/>
    </dgm:pt>
    <dgm:pt modelId="{218C1E8B-865E-45CD-AC27-CC5EA06B8734}" type="pres">
      <dgm:prSet presAssocID="{39060282-DA02-49A2-B1A4-397C7B7F80F4}" presName="LevelTwoTextNode" presStyleLbl="node2" presStyleIdx="1" presStyleCnt="6" custScaleX="118168" custScaleY="48486" custLinFactNeighborX="47043" custLinFactNeighborY="144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41CF548-3663-4E34-BC7E-7C1106B630C7}" type="pres">
      <dgm:prSet presAssocID="{39060282-DA02-49A2-B1A4-397C7B7F80F4}" presName="level3hierChild" presStyleCnt="0"/>
      <dgm:spPr/>
    </dgm:pt>
    <dgm:pt modelId="{E37C0C6C-8755-492B-8D2A-B7877693633D}" type="pres">
      <dgm:prSet presAssocID="{3356F9DE-0FC2-4756-85A3-4FB03BA394DE}" presName="conn2-1" presStyleLbl="parChTrans1D2" presStyleIdx="2" presStyleCnt="6"/>
      <dgm:spPr/>
      <dgm:t>
        <a:bodyPr/>
        <a:lstStyle/>
        <a:p>
          <a:endParaRPr lang="ru-RU"/>
        </a:p>
      </dgm:t>
    </dgm:pt>
    <dgm:pt modelId="{A0AC1AAF-04BD-443F-A48D-BA407C67384B}" type="pres">
      <dgm:prSet presAssocID="{3356F9DE-0FC2-4756-85A3-4FB03BA394DE}" presName="connTx" presStyleLbl="parChTrans1D2" presStyleIdx="2" presStyleCnt="6"/>
      <dgm:spPr/>
      <dgm:t>
        <a:bodyPr/>
        <a:lstStyle/>
        <a:p>
          <a:endParaRPr lang="ru-RU"/>
        </a:p>
      </dgm:t>
    </dgm:pt>
    <dgm:pt modelId="{F0CE6E82-417E-4080-960F-576ED26CDD96}" type="pres">
      <dgm:prSet presAssocID="{7C1E12E7-2F65-4BE9-9B8F-D4625FB09F69}" presName="root2" presStyleCnt="0"/>
      <dgm:spPr/>
    </dgm:pt>
    <dgm:pt modelId="{AD2322A5-DA79-47F8-937B-8AFDB80A6603}" type="pres">
      <dgm:prSet presAssocID="{7C1E12E7-2F65-4BE9-9B8F-D4625FB09F69}" presName="LevelTwoTextNode" presStyleLbl="node2" presStyleIdx="2" presStyleCnt="6" custScaleX="94096" custScaleY="37618" custLinFactNeighborX="40350" custLinFactNeighborY="112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183A597-0AF3-4B66-ACE5-5BB931915F31}" type="pres">
      <dgm:prSet presAssocID="{7C1E12E7-2F65-4BE9-9B8F-D4625FB09F69}" presName="level3hierChild" presStyleCnt="0"/>
      <dgm:spPr/>
    </dgm:pt>
    <dgm:pt modelId="{ADBEDF23-0F5F-42EC-A326-B6DBAFE8E534}" type="pres">
      <dgm:prSet presAssocID="{583ACE2B-985B-4D9B-85C1-B96A9213AD36}" presName="conn2-1" presStyleLbl="parChTrans1D2" presStyleIdx="3" presStyleCnt="6"/>
      <dgm:spPr/>
      <dgm:t>
        <a:bodyPr/>
        <a:lstStyle/>
        <a:p>
          <a:endParaRPr lang="ru-RU"/>
        </a:p>
      </dgm:t>
    </dgm:pt>
    <dgm:pt modelId="{FAB71D1E-A84E-4D9B-8317-E7DFDFDE0DBC}" type="pres">
      <dgm:prSet presAssocID="{583ACE2B-985B-4D9B-85C1-B96A9213AD36}" presName="connTx" presStyleLbl="parChTrans1D2" presStyleIdx="3" presStyleCnt="6"/>
      <dgm:spPr/>
      <dgm:t>
        <a:bodyPr/>
        <a:lstStyle/>
        <a:p>
          <a:endParaRPr lang="ru-RU"/>
        </a:p>
      </dgm:t>
    </dgm:pt>
    <dgm:pt modelId="{E4F9F180-EDA3-47F5-8CF3-146D0687E6B7}" type="pres">
      <dgm:prSet presAssocID="{EA92A1E2-5F67-4C57-BA47-5AC5F0B04DDA}" presName="root2" presStyleCnt="0"/>
      <dgm:spPr/>
    </dgm:pt>
    <dgm:pt modelId="{573F0D1A-FB57-477B-9C23-72D53BC05AA5}" type="pres">
      <dgm:prSet presAssocID="{EA92A1E2-5F67-4C57-BA47-5AC5F0B04DDA}" presName="LevelTwoTextNode" presStyleLbl="node2" presStyleIdx="3" presStyleCnt="6" custScaleX="94241" custScaleY="36820" custLinFactNeighborX="45904" custLinFactNeighborY="292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D1FB861-EE5C-4B7C-9210-8BE806B87B02}" type="pres">
      <dgm:prSet presAssocID="{EA92A1E2-5F67-4C57-BA47-5AC5F0B04DDA}" presName="level3hierChild" presStyleCnt="0"/>
      <dgm:spPr/>
    </dgm:pt>
    <dgm:pt modelId="{0790AE0B-1F10-4529-BCDC-7D09FB5891B6}" type="pres">
      <dgm:prSet presAssocID="{95ABFFE9-80D4-472A-8DB1-108C19826344}" presName="conn2-1" presStyleLbl="parChTrans1D2" presStyleIdx="4" presStyleCnt="6"/>
      <dgm:spPr/>
      <dgm:t>
        <a:bodyPr/>
        <a:lstStyle/>
        <a:p>
          <a:endParaRPr lang="ru-RU"/>
        </a:p>
      </dgm:t>
    </dgm:pt>
    <dgm:pt modelId="{5E2CA255-9B8B-4605-9582-8721A5442E30}" type="pres">
      <dgm:prSet presAssocID="{95ABFFE9-80D4-472A-8DB1-108C19826344}" presName="connTx" presStyleLbl="parChTrans1D2" presStyleIdx="4" presStyleCnt="6"/>
      <dgm:spPr/>
      <dgm:t>
        <a:bodyPr/>
        <a:lstStyle/>
        <a:p>
          <a:endParaRPr lang="ru-RU"/>
        </a:p>
      </dgm:t>
    </dgm:pt>
    <dgm:pt modelId="{53746272-96A5-4EB2-9050-5FCB43DD71A9}" type="pres">
      <dgm:prSet presAssocID="{E65806B5-805A-4C2B-A7DB-C60C33B6321B}" presName="root2" presStyleCnt="0"/>
      <dgm:spPr/>
    </dgm:pt>
    <dgm:pt modelId="{5F74BB17-7ACA-410B-8178-5449B4688519}" type="pres">
      <dgm:prSet presAssocID="{E65806B5-805A-4C2B-A7DB-C60C33B6321B}" presName="LevelTwoTextNode" presStyleLbl="node2" presStyleIdx="4" presStyleCnt="6" custScaleX="75666" custScaleY="46914" custLinFactNeighborX="65889" custLinFactNeighborY="41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AECED28-F303-40CC-9EDF-85741DB688D9}" type="pres">
      <dgm:prSet presAssocID="{E65806B5-805A-4C2B-A7DB-C60C33B6321B}" presName="level3hierChild" presStyleCnt="0"/>
      <dgm:spPr/>
    </dgm:pt>
    <dgm:pt modelId="{B405B223-4955-476C-AFC1-4C5583510F04}" type="pres">
      <dgm:prSet presAssocID="{7387CEE0-7172-46F7-B8B4-21982CB1441F}" presName="conn2-1" presStyleLbl="parChTrans1D2" presStyleIdx="5" presStyleCnt="6"/>
      <dgm:spPr/>
      <dgm:t>
        <a:bodyPr/>
        <a:lstStyle/>
        <a:p>
          <a:endParaRPr lang="ru-RU"/>
        </a:p>
      </dgm:t>
    </dgm:pt>
    <dgm:pt modelId="{95C90212-545D-4C88-BB13-DF870E8825CD}" type="pres">
      <dgm:prSet presAssocID="{7387CEE0-7172-46F7-B8B4-21982CB1441F}" presName="connTx" presStyleLbl="parChTrans1D2" presStyleIdx="5" presStyleCnt="6"/>
      <dgm:spPr/>
      <dgm:t>
        <a:bodyPr/>
        <a:lstStyle/>
        <a:p>
          <a:endParaRPr lang="ru-RU"/>
        </a:p>
      </dgm:t>
    </dgm:pt>
    <dgm:pt modelId="{4EB10965-CD9F-4915-A70B-4FEBC915169E}" type="pres">
      <dgm:prSet presAssocID="{C721F068-8608-41FF-87E9-90B89CF054DB}" presName="root2" presStyleCnt="0"/>
      <dgm:spPr/>
    </dgm:pt>
    <dgm:pt modelId="{2BF23B57-8E95-4AFF-A7D5-5ADEAF12BBB1}" type="pres">
      <dgm:prSet presAssocID="{C721F068-8608-41FF-87E9-90B89CF054DB}" presName="LevelTwoTextNode" presStyleLbl="node2" presStyleIdx="5" presStyleCnt="6" custScaleX="73420" custScaleY="48709" custLinFactNeighborX="38897" custLinFactNeighborY="640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77D27E8-23D2-4B57-A139-C0FE59BEE00D}" type="pres">
      <dgm:prSet presAssocID="{C721F068-8608-41FF-87E9-90B89CF054DB}" presName="level3hierChild" presStyleCnt="0"/>
      <dgm:spPr/>
    </dgm:pt>
  </dgm:ptLst>
  <dgm:cxnLst>
    <dgm:cxn modelId="{B0D57C1F-220C-4000-B803-61137C8B625D}" type="presOf" srcId="{E65806B5-805A-4C2B-A7DB-C60C33B6321B}" destId="{5F74BB17-7ACA-410B-8178-5449B4688519}" srcOrd="0" destOrd="0" presId="urn:microsoft.com/office/officeart/2005/8/layout/hierarchy2"/>
    <dgm:cxn modelId="{C770829A-EDC7-4174-B0E4-9E9B804D626C}" srcId="{7F0CC262-B0A6-4CF0-99C9-168825104A84}" destId="{D69860DF-5C79-4689-855E-D860BFF4AAD6}" srcOrd="0" destOrd="0" parTransId="{D9DF5784-C4CF-4642-9C30-5D4B5826F401}" sibTransId="{D70E2C5D-DB2A-4E67-BD23-43860B6A858C}"/>
    <dgm:cxn modelId="{099370F4-7573-4FF0-8B28-3955C9A9E9A7}" type="presOf" srcId="{7387CEE0-7172-46F7-B8B4-21982CB1441F}" destId="{B405B223-4955-476C-AFC1-4C5583510F04}" srcOrd="0" destOrd="0" presId="urn:microsoft.com/office/officeart/2005/8/layout/hierarchy2"/>
    <dgm:cxn modelId="{4B4ACCDF-7D2F-445D-9700-B99E72E09312}" srcId="{7F0CC262-B0A6-4CF0-99C9-168825104A84}" destId="{E65806B5-805A-4C2B-A7DB-C60C33B6321B}" srcOrd="4" destOrd="0" parTransId="{95ABFFE9-80D4-472A-8DB1-108C19826344}" sibTransId="{720BCAF6-A9AD-411F-9768-7099ACAE0BC8}"/>
    <dgm:cxn modelId="{2697FA07-716E-4F22-9EC8-D5D0AA6DC191}" type="presOf" srcId="{95ABFFE9-80D4-472A-8DB1-108C19826344}" destId="{0790AE0B-1F10-4529-BCDC-7D09FB5891B6}" srcOrd="0" destOrd="0" presId="urn:microsoft.com/office/officeart/2005/8/layout/hierarchy2"/>
    <dgm:cxn modelId="{68D5FEC3-B2CC-4D56-A104-A96B3CD08EEC}" type="presOf" srcId="{A0A80514-2A08-42EF-BD39-844F06B69733}" destId="{C8DDEC24-71D6-43DD-A1BA-DA3E1FEB43CF}" srcOrd="0" destOrd="0" presId="urn:microsoft.com/office/officeart/2005/8/layout/hierarchy2"/>
    <dgm:cxn modelId="{51245126-7A05-4357-8F08-579456CED25C}" type="presOf" srcId="{D9DF5784-C4CF-4642-9C30-5D4B5826F401}" destId="{8D7E836E-33F3-4280-953C-6C3AD7011D3E}" srcOrd="0" destOrd="0" presId="urn:microsoft.com/office/officeart/2005/8/layout/hierarchy2"/>
    <dgm:cxn modelId="{9CB1D30B-30D6-4A79-8A7C-6D02EFE1076A}" type="presOf" srcId="{EA92A1E2-5F67-4C57-BA47-5AC5F0B04DDA}" destId="{573F0D1A-FB57-477B-9C23-72D53BC05AA5}" srcOrd="0" destOrd="0" presId="urn:microsoft.com/office/officeart/2005/8/layout/hierarchy2"/>
    <dgm:cxn modelId="{13CA7E31-FAC8-4B9E-B6B6-0F2D15730096}" type="presOf" srcId="{7F0CC262-B0A6-4CF0-99C9-168825104A84}" destId="{DEA7FEE0-7C3B-4529-BB0B-B9CD2F7CCCB9}" srcOrd="0" destOrd="0" presId="urn:microsoft.com/office/officeart/2005/8/layout/hierarchy2"/>
    <dgm:cxn modelId="{5143413B-4F30-424C-A6E4-E3A2BC892BF0}" type="presOf" srcId="{3356F9DE-0FC2-4756-85A3-4FB03BA394DE}" destId="{A0AC1AAF-04BD-443F-A48D-BA407C67384B}" srcOrd="1" destOrd="0" presId="urn:microsoft.com/office/officeart/2005/8/layout/hierarchy2"/>
    <dgm:cxn modelId="{E7A564DD-E7EF-4B6C-8497-E7C7A0CE07DC}" srcId="{7F0CC262-B0A6-4CF0-99C9-168825104A84}" destId="{C721F068-8608-41FF-87E9-90B89CF054DB}" srcOrd="5" destOrd="0" parTransId="{7387CEE0-7172-46F7-B8B4-21982CB1441F}" sibTransId="{5B9DBC54-1190-425B-BA31-C0B2CD4E078C}"/>
    <dgm:cxn modelId="{D1080A69-7673-4BC9-A093-FEBD0D94A312}" type="presOf" srcId="{583ACE2B-985B-4D9B-85C1-B96A9213AD36}" destId="{FAB71D1E-A84E-4D9B-8317-E7DFDFDE0DBC}" srcOrd="1" destOrd="0" presId="urn:microsoft.com/office/officeart/2005/8/layout/hierarchy2"/>
    <dgm:cxn modelId="{BF445D22-06FE-46D9-ABBB-73C79F57EC14}" srcId="{7F0CC262-B0A6-4CF0-99C9-168825104A84}" destId="{EA92A1E2-5F67-4C57-BA47-5AC5F0B04DDA}" srcOrd="3" destOrd="0" parTransId="{583ACE2B-985B-4D9B-85C1-B96A9213AD36}" sibTransId="{71EFF50C-73F3-4EE0-AE7C-5B026827C20E}"/>
    <dgm:cxn modelId="{70EAF51D-E68F-43ED-A777-3DCA4A281DD6}" srcId="{7F0CC262-B0A6-4CF0-99C9-168825104A84}" destId="{7C1E12E7-2F65-4BE9-9B8F-D4625FB09F69}" srcOrd="2" destOrd="0" parTransId="{3356F9DE-0FC2-4756-85A3-4FB03BA394DE}" sibTransId="{BF85FB19-08E7-48C9-A8D7-534A6193F8E1}"/>
    <dgm:cxn modelId="{82537ABF-0219-49CD-A45D-68550FADE551}" type="presOf" srcId="{18607CE3-4C1D-4AEF-8417-EF6063F78BC2}" destId="{932DD463-1BFB-4EA4-A81F-D0180D5AFD5F}" srcOrd="1" destOrd="0" presId="urn:microsoft.com/office/officeart/2005/8/layout/hierarchy2"/>
    <dgm:cxn modelId="{EDC6035C-C37D-45B8-B497-358820839594}" type="presOf" srcId="{7387CEE0-7172-46F7-B8B4-21982CB1441F}" destId="{95C90212-545D-4C88-BB13-DF870E8825CD}" srcOrd="1" destOrd="0" presId="urn:microsoft.com/office/officeart/2005/8/layout/hierarchy2"/>
    <dgm:cxn modelId="{B1B58D64-55B8-4AE4-95FC-9F5E9D94506B}" type="presOf" srcId="{7C1E12E7-2F65-4BE9-9B8F-D4625FB09F69}" destId="{AD2322A5-DA79-47F8-937B-8AFDB80A6603}" srcOrd="0" destOrd="0" presId="urn:microsoft.com/office/officeart/2005/8/layout/hierarchy2"/>
    <dgm:cxn modelId="{B957F44F-A5A3-499A-9A66-DB78019F4424}" type="presOf" srcId="{C721F068-8608-41FF-87E9-90B89CF054DB}" destId="{2BF23B57-8E95-4AFF-A7D5-5ADEAF12BBB1}" srcOrd="0" destOrd="0" presId="urn:microsoft.com/office/officeart/2005/8/layout/hierarchy2"/>
    <dgm:cxn modelId="{08DF67F4-CFD0-4D66-9EB6-52627AD1EEDF}" type="presOf" srcId="{D9DF5784-C4CF-4642-9C30-5D4B5826F401}" destId="{7A47CCBA-D29E-4B2A-9CE5-D34716F78BFF}" srcOrd="1" destOrd="0" presId="urn:microsoft.com/office/officeart/2005/8/layout/hierarchy2"/>
    <dgm:cxn modelId="{7ED64913-5F7E-4579-87E8-8AB77FB2BAD0}" type="presOf" srcId="{18607CE3-4C1D-4AEF-8417-EF6063F78BC2}" destId="{A9E47F4D-8AF0-4E8F-BCC1-50BC23B7FC33}" srcOrd="0" destOrd="0" presId="urn:microsoft.com/office/officeart/2005/8/layout/hierarchy2"/>
    <dgm:cxn modelId="{5395AAD8-F664-4194-8D47-AA99147BAFA3}" type="presOf" srcId="{3356F9DE-0FC2-4756-85A3-4FB03BA394DE}" destId="{E37C0C6C-8755-492B-8D2A-B7877693633D}" srcOrd="0" destOrd="0" presId="urn:microsoft.com/office/officeart/2005/8/layout/hierarchy2"/>
    <dgm:cxn modelId="{DF68BC28-9727-427D-A480-8C0F6B9BD3F3}" type="presOf" srcId="{39060282-DA02-49A2-B1A4-397C7B7F80F4}" destId="{218C1E8B-865E-45CD-AC27-CC5EA06B8734}" srcOrd="0" destOrd="0" presId="urn:microsoft.com/office/officeart/2005/8/layout/hierarchy2"/>
    <dgm:cxn modelId="{E49615CE-9118-4C30-974A-EBB5F421B818}" srcId="{A0A80514-2A08-42EF-BD39-844F06B69733}" destId="{7F0CC262-B0A6-4CF0-99C9-168825104A84}" srcOrd="0" destOrd="0" parTransId="{76FF2FBF-FBBB-48E7-A942-752D970D5196}" sibTransId="{5695BFFD-C9ED-441C-83AF-699533D04DEB}"/>
    <dgm:cxn modelId="{20FFD40D-2E31-4D36-AA59-7DB39EB3916D}" type="presOf" srcId="{95ABFFE9-80D4-472A-8DB1-108C19826344}" destId="{5E2CA255-9B8B-4605-9582-8721A5442E30}" srcOrd="1" destOrd="0" presId="urn:microsoft.com/office/officeart/2005/8/layout/hierarchy2"/>
    <dgm:cxn modelId="{05CE632D-C821-429C-BC93-2EB12BADDCD7}" srcId="{7F0CC262-B0A6-4CF0-99C9-168825104A84}" destId="{39060282-DA02-49A2-B1A4-397C7B7F80F4}" srcOrd="1" destOrd="0" parTransId="{18607CE3-4C1D-4AEF-8417-EF6063F78BC2}" sibTransId="{D5746FC0-A124-46BE-B9DE-5F972581879F}"/>
    <dgm:cxn modelId="{C22BDACA-D2BF-48AB-955C-27764B0261B5}" type="presOf" srcId="{583ACE2B-985B-4D9B-85C1-B96A9213AD36}" destId="{ADBEDF23-0F5F-42EC-A326-B6DBAFE8E534}" srcOrd="0" destOrd="0" presId="urn:microsoft.com/office/officeart/2005/8/layout/hierarchy2"/>
    <dgm:cxn modelId="{6945E199-0234-43A9-AF2A-05D68C443B52}" type="presOf" srcId="{D69860DF-5C79-4689-855E-D860BFF4AAD6}" destId="{C8547178-3588-46A7-956E-3693C68BA7F4}" srcOrd="0" destOrd="0" presId="urn:microsoft.com/office/officeart/2005/8/layout/hierarchy2"/>
    <dgm:cxn modelId="{F985885D-508D-404D-8777-51353EFC8C77}" type="presParOf" srcId="{C8DDEC24-71D6-43DD-A1BA-DA3E1FEB43CF}" destId="{D808F335-AA96-40B9-BF6E-FD81F252004B}" srcOrd="0" destOrd="0" presId="urn:microsoft.com/office/officeart/2005/8/layout/hierarchy2"/>
    <dgm:cxn modelId="{291694A3-6DAA-4A70-A2ED-1740E7A1C3C8}" type="presParOf" srcId="{D808F335-AA96-40B9-BF6E-FD81F252004B}" destId="{DEA7FEE0-7C3B-4529-BB0B-B9CD2F7CCCB9}" srcOrd="0" destOrd="0" presId="urn:microsoft.com/office/officeart/2005/8/layout/hierarchy2"/>
    <dgm:cxn modelId="{51C67817-B8F4-4F24-B76E-9E1A1F11D823}" type="presParOf" srcId="{D808F335-AA96-40B9-BF6E-FD81F252004B}" destId="{D31E60D8-AA66-4DE9-8485-99169E6D83F6}" srcOrd="1" destOrd="0" presId="urn:microsoft.com/office/officeart/2005/8/layout/hierarchy2"/>
    <dgm:cxn modelId="{DC9A7607-72FD-490E-8923-D88867832A43}" type="presParOf" srcId="{D31E60D8-AA66-4DE9-8485-99169E6D83F6}" destId="{8D7E836E-33F3-4280-953C-6C3AD7011D3E}" srcOrd="0" destOrd="0" presId="urn:microsoft.com/office/officeart/2005/8/layout/hierarchy2"/>
    <dgm:cxn modelId="{8E7653FD-48A1-4AF7-802F-1A7311D600FA}" type="presParOf" srcId="{8D7E836E-33F3-4280-953C-6C3AD7011D3E}" destId="{7A47CCBA-D29E-4B2A-9CE5-D34716F78BFF}" srcOrd="0" destOrd="0" presId="urn:microsoft.com/office/officeart/2005/8/layout/hierarchy2"/>
    <dgm:cxn modelId="{BD7BEA90-09F5-4915-ADE5-4E76E2068516}" type="presParOf" srcId="{D31E60D8-AA66-4DE9-8485-99169E6D83F6}" destId="{AF48C62B-C8F0-4A7D-8749-0FEB8D34DADE}" srcOrd="1" destOrd="0" presId="urn:microsoft.com/office/officeart/2005/8/layout/hierarchy2"/>
    <dgm:cxn modelId="{ACBAA56B-AF85-4142-8667-79448AB7D456}" type="presParOf" srcId="{AF48C62B-C8F0-4A7D-8749-0FEB8D34DADE}" destId="{C8547178-3588-46A7-956E-3693C68BA7F4}" srcOrd="0" destOrd="0" presId="urn:microsoft.com/office/officeart/2005/8/layout/hierarchy2"/>
    <dgm:cxn modelId="{6F7D694A-AAD7-4883-8FC1-372B09487C33}" type="presParOf" srcId="{AF48C62B-C8F0-4A7D-8749-0FEB8D34DADE}" destId="{58766F0D-A12F-4505-953E-286002A16377}" srcOrd="1" destOrd="0" presId="urn:microsoft.com/office/officeart/2005/8/layout/hierarchy2"/>
    <dgm:cxn modelId="{5EC7C132-F3DC-4C28-8A33-88807145C4DA}" type="presParOf" srcId="{D31E60D8-AA66-4DE9-8485-99169E6D83F6}" destId="{A9E47F4D-8AF0-4E8F-BCC1-50BC23B7FC33}" srcOrd="2" destOrd="0" presId="urn:microsoft.com/office/officeart/2005/8/layout/hierarchy2"/>
    <dgm:cxn modelId="{995B2B0B-3571-4E50-B65C-E3E76B0324C9}" type="presParOf" srcId="{A9E47F4D-8AF0-4E8F-BCC1-50BC23B7FC33}" destId="{932DD463-1BFB-4EA4-A81F-D0180D5AFD5F}" srcOrd="0" destOrd="0" presId="urn:microsoft.com/office/officeart/2005/8/layout/hierarchy2"/>
    <dgm:cxn modelId="{C4654947-60BB-418A-A50A-5DB1B50C8897}" type="presParOf" srcId="{D31E60D8-AA66-4DE9-8485-99169E6D83F6}" destId="{515288B2-FE72-4506-AE5B-4575A12A585D}" srcOrd="3" destOrd="0" presId="urn:microsoft.com/office/officeart/2005/8/layout/hierarchy2"/>
    <dgm:cxn modelId="{DD461637-6E0C-488E-9683-777E88E712BF}" type="presParOf" srcId="{515288B2-FE72-4506-AE5B-4575A12A585D}" destId="{218C1E8B-865E-45CD-AC27-CC5EA06B8734}" srcOrd="0" destOrd="0" presId="urn:microsoft.com/office/officeart/2005/8/layout/hierarchy2"/>
    <dgm:cxn modelId="{EA0440E5-CBB5-44A2-914D-C8C762614BF8}" type="presParOf" srcId="{515288B2-FE72-4506-AE5B-4575A12A585D}" destId="{B41CF548-3663-4E34-BC7E-7C1106B630C7}" srcOrd="1" destOrd="0" presId="urn:microsoft.com/office/officeart/2005/8/layout/hierarchy2"/>
    <dgm:cxn modelId="{A165D4E5-D5DA-4C27-AC2A-13CB4F6A81A0}" type="presParOf" srcId="{D31E60D8-AA66-4DE9-8485-99169E6D83F6}" destId="{E37C0C6C-8755-492B-8D2A-B7877693633D}" srcOrd="4" destOrd="0" presId="urn:microsoft.com/office/officeart/2005/8/layout/hierarchy2"/>
    <dgm:cxn modelId="{BF7445F2-DE5C-4C75-97D4-7225573CEB11}" type="presParOf" srcId="{E37C0C6C-8755-492B-8D2A-B7877693633D}" destId="{A0AC1AAF-04BD-443F-A48D-BA407C67384B}" srcOrd="0" destOrd="0" presId="urn:microsoft.com/office/officeart/2005/8/layout/hierarchy2"/>
    <dgm:cxn modelId="{BAF18290-0355-477C-BACC-47AA79B9D674}" type="presParOf" srcId="{D31E60D8-AA66-4DE9-8485-99169E6D83F6}" destId="{F0CE6E82-417E-4080-960F-576ED26CDD96}" srcOrd="5" destOrd="0" presId="urn:microsoft.com/office/officeart/2005/8/layout/hierarchy2"/>
    <dgm:cxn modelId="{95E0657F-B682-4294-B2E1-994A6227DE7E}" type="presParOf" srcId="{F0CE6E82-417E-4080-960F-576ED26CDD96}" destId="{AD2322A5-DA79-47F8-937B-8AFDB80A6603}" srcOrd="0" destOrd="0" presId="urn:microsoft.com/office/officeart/2005/8/layout/hierarchy2"/>
    <dgm:cxn modelId="{BDD4AB0B-60C0-46FB-8548-28DEEB855CA2}" type="presParOf" srcId="{F0CE6E82-417E-4080-960F-576ED26CDD96}" destId="{6183A597-0AF3-4B66-ACE5-5BB931915F31}" srcOrd="1" destOrd="0" presId="urn:microsoft.com/office/officeart/2005/8/layout/hierarchy2"/>
    <dgm:cxn modelId="{99D444C4-6DF9-4920-A6A4-A14DD5E793B8}" type="presParOf" srcId="{D31E60D8-AA66-4DE9-8485-99169E6D83F6}" destId="{ADBEDF23-0F5F-42EC-A326-B6DBAFE8E534}" srcOrd="6" destOrd="0" presId="urn:microsoft.com/office/officeart/2005/8/layout/hierarchy2"/>
    <dgm:cxn modelId="{D2CDE422-B458-49EB-8B76-5EBEAC2EE7B4}" type="presParOf" srcId="{ADBEDF23-0F5F-42EC-A326-B6DBAFE8E534}" destId="{FAB71D1E-A84E-4D9B-8317-E7DFDFDE0DBC}" srcOrd="0" destOrd="0" presId="urn:microsoft.com/office/officeart/2005/8/layout/hierarchy2"/>
    <dgm:cxn modelId="{EF525C83-446E-4797-AFD1-805FD6960F06}" type="presParOf" srcId="{D31E60D8-AA66-4DE9-8485-99169E6D83F6}" destId="{E4F9F180-EDA3-47F5-8CF3-146D0687E6B7}" srcOrd="7" destOrd="0" presId="urn:microsoft.com/office/officeart/2005/8/layout/hierarchy2"/>
    <dgm:cxn modelId="{84183F9F-6F32-4625-A458-DC921D249477}" type="presParOf" srcId="{E4F9F180-EDA3-47F5-8CF3-146D0687E6B7}" destId="{573F0D1A-FB57-477B-9C23-72D53BC05AA5}" srcOrd="0" destOrd="0" presId="urn:microsoft.com/office/officeart/2005/8/layout/hierarchy2"/>
    <dgm:cxn modelId="{18EFA28C-58B1-45EF-A0AD-887E27EEAB3E}" type="presParOf" srcId="{E4F9F180-EDA3-47F5-8CF3-146D0687E6B7}" destId="{4D1FB861-EE5C-4B7C-9210-8BE806B87B02}" srcOrd="1" destOrd="0" presId="urn:microsoft.com/office/officeart/2005/8/layout/hierarchy2"/>
    <dgm:cxn modelId="{490AEED8-E0D3-475C-8570-52B909838A2A}" type="presParOf" srcId="{D31E60D8-AA66-4DE9-8485-99169E6D83F6}" destId="{0790AE0B-1F10-4529-BCDC-7D09FB5891B6}" srcOrd="8" destOrd="0" presId="urn:microsoft.com/office/officeart/2005/8/layout/hierarchy2"/>
    <dgm:cxn modelId="{61970FA0-9682-4332-B581-22BA78094A02}" type="presParOf" srcId="{0790AE0B-1F10-4529-BCDC-7D09FB5891B6}" destId="{5E2CA255-9B8B-4605-9582-8721A5442E30}" srcOrd="0" destOrd="0" presId="urn:microsoft.com/office/officeart/2005/8/layout/hierarchy2"/>
    <dgm:cxn modelId="{5E8E180D-43B9-4919-BD07-649E9109EC6E}" type="presParOf" srcId="{D31E60D8-AA66-4DE9-8485-99169E6D83F6}" destId="{53746272-96A5-4EB2-9050-5FCB43DD71A9}" srcOrd="9" destOrd="0" presId="urn:microsoft.com/office/officeart/2005/8/layout/hierarchy2"/>
    <dgm:cxn modelId="{46A8FF13-7287-4B58-9DD7-D6ED5BD39409}" type="presParOf" srcId="{53746272-96A5-4EB2-9050-5FCB43DD71A9}" destId="{5F74BB17-7ACA-410B-8178-5449B4688519}" srcOrd="0" destOrd="0" presId="urn:microsoft.com/office/officeart/2005/8/layout/hierarchy2"/>
    <dgm:cxn modelId="{D4A8E03F-2BDF-4344-ABD0-7F99B3574D44}" type="presParOf" srcId="{53746272-96A5-4EB2-9050-5FCB43DD71A9}" destId="{8AECED28-F303-40CC-9EDF-85741DB688D9}" srcOrd="1" destOrd="0" presId="urn:microsoft.com/office/officeart/2005/8/layout/hierarchy2"/>
    <dgm:cxn modelId="{C0F251F5-79F2-4646-8F02-75D94532B413}" type="presParOf" srcId="{D31E60D8-AA66-4DE9-8485-99169E6D83F6}" destId="{B405B223-4955-476C-AFC1-4C5583510F04}" srcOrd="10" destOrd="0" presId="urn:microsoft.com/office/officeart/2005/8/layout/hierarchy2"/>
    <dgm:cxn modelId="{6D88A1F3-75AA-40C6-8D2B-C51CAAB788F0}" type="presParOf" srcId="{B405B223-4955-476C-AFC1-4C5583510F04}" destId="{95C90212-545D-4C88-BB13-DF870E8825CD}" srcOrd="0" destOrd="0" presId="urn:microsoft.com/office/officeart/2005/8/layout/hierarchy2"/>
    <dgm:cxn modelId="{062F7F60-D41C-4464-BF4A-559A2CF8EE5B}" type="presParOf" srcId="{D31E60D8-AA66-4DE9-8485-99169E6D83F6}" destId="{4EB10965-CD9F-4915-A70B-4FEBC915169E}" srcOrd="11" destOrd="0" presId="urn:microsoft.com/office/officeart/2005/8/layout/hierarchy2"/>
    <dgm:cxn modelId="{57994744-926B-40EA-9A05-E20304C62AEA}" type="presParOf" srcId="{4EB10965-CD9F-4915-A70B-4FEBC915169E}" destId="{2BF23B57-8E95-4AFF-A7D5-5ADEAF12BBB1}" srcOrd="0" destOrd="0" presId="urn:microsoft.com/office/officeart/2005/8/layout/hierarchy2"/>
    <dgm:cxn modelId="{3960794E-B57C-4FD2-80A9-4714E330D284}" type="presParOf" srcId="{4EB10965-CD9F-4915-A70B-4FEBC915169E}" destId="{877D27E8-23D2-4B57-A139-C0FE59BEE00D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EA7FEE0-7C3B-4529-BB0B-B9CD2F7CCCB9}">
      <dsp:nvSpPr>
        <dsp:cNvPr id="0" name=""/>
        <dsp:cNvSpPr/>
      </dsp:nvSpPr>
      <dsp:spPr>
        <a:xfrm>
          <a:off x="0" y="888845"/>
          <a:ext cx="1511334" cy="72786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1" kern="1200">
              <a:latin typeface="Times New Roman" pitchFamily="18" charset="0"/>
              <a:cs typeface="Times New Roman" pitchFamily="18" charset="0"/>
            </a:rPr>
            <a:t>Україна</a:t>
          </a:r>
        </a:p>
      </dsp:txBody>
      <dsp:txXfrm>
        <a:off x="0" y="888845"/>
        <a:ext cx="1511334" cy="727868"/>
      </dsp:txXfrm>
    </dsp:sp>
    <dsp:sp modelId="{8D7E836E-33F3-4280-953C-6C3AD7011D3E}">
      <dsp:nvSpPr>
        <dsp:cNvPr id="0" name=""/>
        <dsp:cNvSpPr/>
      </dsp:nvSpPr>
      <dsp:spPr>
        <a:xfrm rot="20283064">
          <a:off x="1407431" y="690208"/>
          <a:ext cx="2866970" cy="53525"/>
        </a:xfrm>
        <a:custGeom>
          <a:avLst/>
          <a:gdLst/>
          <a:ahLst/>
          <a:cxnLst/>
          <a:rect l="0" t="0" r="0" b="0"/>
          <a:pathLst>
            <a:path>
              <a:moveTo>
                <a:pt x="0" y="26762"/>
              </a:moveTo>
              <a:lnTo>
                <a:pt x="2866970" y="26762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 rot="20283064">
        <a:off x="2769242" y="645297"/>
        <a:ext cx="143348" cy="143348"/>
      </dsp:txXfrm>
    </dsp:sp>
    <dsp:sp modelId="{C8547178-3588-46A7-956E-3693C68BA7F4}">
      <dsp:nvSpPr>
        <dsp:cNvPr id="0" name=""/>
        <dsp:cNvSpPr/>
      </dsp:nvSpPr>
      <dsp:spPr>
        <a:xfrm>
          <a:off x="4170499" y="0"/>
          <a:ext cx="1680278" cy="36232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мальовнича</a:t>
          </a:r>
        </a:p>
      </dsp:txBody>
      <dsp:txXfrm>
        <a:off x="4170499" y="0"/>
        <a:ext cx="1680278" cy="362326"/>
      </dsp:txXfrm>
    </dsp:sp>
    <dsp:sp modelId="{A9E47F4D-8AF0-4E8F-BCC1-50BC23B7FC33}">
      <dsp:nvSpPr>
        <dsp:cNvPr id="0" name=""/>
        <dsp:cNvSpPr/>
      </dsp:nvSpPr>
      <dsp:spPr>
        <a:xfrm rot="20884422">
          <a:off x="1482868" y="953498"/>
          <a:ext cx="2637453" cy="53525"/>
        </a:xfrm>
        <a:custGeom>
          <a:avLst/>
          <a:gdLst/>
          <a:ahLst/>
          <a:cxnLst/>
          <a:rect l="0" t="0" r="0" b="0"/>
          <a:pathLst>
            <a:path>
              <a:moveTo>
                <a:pt x="0" y="26762"/>
              </a:moveTo>
              <a:lnTo>
                <a:pt x="2637453" y="26762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 rot="20884422">
        <a:off x="2735659" y="914324"/>
        <a:ext cx="131872" cy="131872"/>
      </dsp:txXfrm>
    </dsp:sp>
    <dsp:sp modelId="{218C1E8B-865E-45CD-AC27-CC5EA06B8734}">
      <dsp:nvSpPr>
        <dsp:cNvPr id="0" name=""/>
        <dsp:cNvSpPr/>
      </dsp:nvSpPr>
      <dsp:spPr>
        <a:xfrm>
          <a:off x="4091856" y="502030"/>
          <a:ext cx="2005405" cy="41142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живописна</a:t>
          </a:r>
        </a:p>
      </dsp:txBody>
      <dsp:txXfrm>
        <a:off x="4091856" y="502030"/>
        <a:ext cx="2005405" cy="411423"/>
      </dsp:txXfrm>
    </dsp:sp>
    <dsp:sp modelId="{E37C0C6C-8755-492B-8D2A-B7877693633D}">
      <dsp:nvSpPr>
        <dsp:cNvPr id="0" name=""/>
        <dsp:cNvSpPr/>
      </dsp:nvSpPr>
      <dsp:spPr>
        <a:xfrm rot="21523182">
          <a:off x="1511026" y="1198450"/>
          <a:ext cx="2467552" cy="53525"/>
        </a:xfrm>
        <a:custGeom>
          <a:avLst/>
          <a:gdLst/>
          <a:ahLst/>
          <a:cxnLst/>
          <a:rect l="0" t="0" r="0" b="0"/>
          <a:pathLst>
            <a:path>
              <a:moveTo>
                <a:pt x="0" y="26762"/>
              </a:moveTo>
              <a:lnTo>
                <a:pt x="2467552" y="26762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 rot="21523182">
        <a:off x="2683113" y="1163524"/>
        <a:ext cx="123377" cy="123377"/>
      </dsp:txXfrm>
    </dsp:sp>
    <dsp:sp modelId="{AD2322A5-DA79-47F8-937B-8AFDB80A6603}">
      <dsp:nvSpPr>
        <dsp:cNvPr id="0" name=""/>
        <dsp:cNvSpPr/>
      </dsp:nvSpPr>
      <dsp:spPr>
        <a:xfrm>
          <a:off x="3978271" y="1038044"/>
          <a:ext cx="1596884" cy="31920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невідома</a:t>
          </a:r>
        </a:p>
      </dsp:txBody>
      <dsp:txXfrm>
        <a:off x="3978271" y="1038044"/>
        <a:ext cx="1596884" cy="319203"/>
      </dsp:txXfrm>
    </dsp:sp>
    <dsp:sp modelId="{ADBEDF23-0F5F-42EC-A326-B6DBAFE8E534}">
      <dsp:nvSpPr>
        <dsp:cNvPr id="0" name=""/>
        <dsp:cNvSpPr/>
      </dsp:nvSpPr>
      <dsp:spPr>
        <a:xfrm rot="536816">
          <a:off x="1495561" y="1427628"/>
          <a:ext cx="2592739" cy="53525"/>
        </a:xfrm>
        <a:custGeom>
          <a:avLst/>
          <a:gdLst/>
          <a:ahLst/>
          <a:cxnLst/>
          <a:rect l="0" t="0" r="0" b="0"/>
          <a:pathLst>
            <a:path>
              <a:moveTo>
                <a:pt x="0" y="26762"/>
              </a:moveTo>
              <a:lnTo>
                <a:pt x="2592739" y="26762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 rot="536816">
        <a:off x="2727112" y="1389572"/>
        <a:ext cx="129636" cy="129636"/>
      </dsp:txXfrm>
    </dsp:sp>
    <dsp:sp modelId="{573F0D1A-FB57-477B-9C23-72D53BC05AA5}">
      <dsp:nvSpPr>
        <dsp:cNvPr id="0" name=""/>
        <dsp:cNvSpPr/>
      </dsp:nvSpPr>
      <dsp:spPr>
        <a:xfrm>
          <a:off x="4072526" y="1499785"/>
          <a:ext cx="1599344" cy="3124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пісенна</a:t>
          </a:r>
        </a:p>
      </dsp:txBody>
      <dsp:txXfrm>
        <a:off x="4072526" y="1499785"/>
        <a:ext cx="1599344" cy="312432"/>
      </dsp:txXfrm>
    </dsp:sp>
    <dsp:sp modelId="{0790AE0B-1F10-4529-BCDC-7D09FB5891B6}">
      <dsp:nvSpPr>
        <dsp:cNvPr id="0" name=""/>
        <dsp:cNvSpPr/>
      </dsp:nvSpPr>
      <dsp:spPr>
        <a:xfrm rot="1029853">
          <a:off x="1443736" y="1673929"/>
          <a:ext cx="3035548" cy="53525"/>
        </a:xfrm>
        <a:custGeom>
          <a:avLst/>
          <a:gdLst/>
          <a:ahLst/>
          <a:cxnLst/>
          <a:rect l="0" t="0" r="0" b="0"/>
          <a:pathLst>
            <a:path>
              <a:moveTo>
                <a:pt x="0" y="26762"/>
              </a:moveTo>
              <a:lnTo>
                <a:pt x="3035548" y="26762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 rot="1029853">
        <a:off x="2885622" y="1624803"/>
        <a:ext cx="151777" cy="151777"/>
      </dsp:txXfrm>
    </dsp:sp>
    <dsp:sp modelId="{5F74BB17-7ACA-410B-8178-5449B4688519}">
      <dsp:nvSpPr>
        <dsp:cNvPr id="0" name=""/>
        <dsp:cNvSpPr/>
      </dsp:nvSpPr>
      <dsp:spPr>
        <a:xfrm>
          <a:off x="4411688" y="1949562"/>
          <a:ext cx="1284112" cy="39808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гостинна</a:t>
          </a:r>
        </a:p>
      </dsp:txBody>
      <dsp:txXfrm>
        <a:off x="4411688" y="1949562"/>
        <a:ext cx="1284112" cy="398083"/>
      </dsp:txXfrm>
    </dsp:sp>
    <dsp:sp modelId="{B405B223-4955-476C-AFC1-4C5583510F04}">
      <dsp:nvSpPr>
        <dsp:cNvPr id="0" name=""/>
        <dsp:cNvSpPr/>
      </dsp:nvSpPr>
      <dsp:spPr>
        <a:xfrm rot="1783123">
          <a:off x="1326391" y="1923071"/>
          <a:ext cx="2812163" cy="53525"/>
        </a:xfrm>
        <a:custGeom>
          <a:avLst/>
          <a:gdLst/>
          <a:ahLst/>
          <a:cxnLst/>
          <a:rect l="0" t="0" r="0" b="0"/>
          <a:pathLst>
            <a:path>
              <a:moveTo>
                <a:pt x="0" y="26762"/>
              </a:moveTo>
              <a:lnTo>
                <a:pt x="2812163" y="26762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 rot="1783123">
        <a:off x="2662169" y="1879530"/>
        <a:ext cx="140608" cy="140608"/>
      </dsp:txXfrm>
    </dsp:sp>
    <dsp:sp modelId="{2BF23B57-8E95-4AFF-A7D5-5ADEAF12BBB1}">
      <dsp:nvSpPr>
        <dsp:cNvPr id="0" name=""/>
        <dsp:cNvSpPr/>
      </dsp:nvSpPr>
      <dsp:spPr>
        <a:xfrm>
          <a:off x="3953612" y="2440230"/>
          <a:ext cx="1245995" cy="41331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колоритна </a:t>
          </a:r>
        </a:p>
      </dsp:txBody>
      <dsp:txXfrm>
        <a:off x="3953612" y="2440230"/>
        <a:ext cx="1245995" cy="4133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195BB-7517-4216-BB4A-452EE3B41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13</Pages>
  <Words>2907</Words>
  <Characters>16570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59</cp:revision>
  <dcterms:created xsi:type="dcterms:W3CDTF">2017-12-04T18:07:00Z</dcterms:created>
  <dcterms:modified xsi:type="dcterms:W3CDTF">2018-02-11T19:55:00Z</dcterms:modified>
</cp:coreProperties>
</file>