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Методичні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рекомендації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з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мого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досвіду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роботи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для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вихователів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керівників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Школи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раннього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розвитку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. 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Я в РКБДЮТ </w:t>
      </w:r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створила Школу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раннього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розвитку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- «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Малючок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» («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>Впевнений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val="ru-RU" w:eastAsia="uk-UA"/>
        </w:rPr>
        <w:t xml:space="preserve"> старт»).</w:t>
      </w:r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Це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коштувало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багато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зусиль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і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нервів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, мене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ніхто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не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підтримував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. Я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розвішувала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оголошення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, сама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складала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програму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закупляла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за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свої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гроші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весь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матеріал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, але з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Божою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підтримкою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і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любов'ю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до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дітей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мені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все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вдалося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.  Дана школа уже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працює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12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років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. Батьки до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неї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записують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дітей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>рік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val="ru-RU" w:eastAsia="uk-UA"/>
        </w:rPr>
        <w:t xml:space="preserve"> наперед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. Знання, уміння і навички формуємо з допомогою певних алгоритмів – правил, але усе це робиться легко та невимушено, не нав’язливо, в ігровій формі.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«Ми навчаємось - граючись» - це стало моїм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кредом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кредом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створення цього гуртка.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Кожен урок має певний ціннісний зміст. На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уроці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задіяні усі рецептори дитини – і зір, і слух, і дотик, я зрозуміла, щоб дитині легше сприйняти нову тему і її засвоїти і запам’ятати.  Я вирішила використати міжпредметні зв’язки. Наприклад, якщо на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уроці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«Навчання грамоти» діти вивчали  букву С, шукали подібність цієї букви в приміщенні, малювали її на папері, ліпили її, писали її в муці, кожен був скульптором, художником, композитором. Діти, які боялися розмовляти розкривали себе, тому що кожна дитина хотіла получити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найвищу нагороду (наклейки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). Для того щоб стимулювати інтерес, і розворушити дітей неговірких, я переможцям давала 10 наклейок, той хто другий 9 і т. д. Це було на кожному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уроці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. Праця полягала в тому, що діти мали написати букву, зліпити її, намалювати, а потім прочитати. І хто швидше це зробив, забирав свої наклейки і йшов гратися  в  ігровий куточок. На закріплення я дітям читала оповідання  про тваринку (яка починалася з тієї букви, яку ми вивчаємо), то вже на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уроці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«У світі природознавства» вони дізнаються про класову та видову приналежність цього птаха, спосіб життя, а останнім часом почала їм записувати відео-фрагменти з цими звірятами, а на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уроці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музики закріплювали це співом. Крім уроків фізкультури, кілька разів упродовж кожного уроку учні робили музичні паузи з елементами фізичних вправ і танцювальних рухів, виконували вправи для очей, застосовували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релаксуючі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елементи. Особливим є і те, що навчання читанню починаємо без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Букваря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, в нас є хатка, у віконечко заходять букви приголосні і виходять до голосних , щоб познайомитися із ними.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lastRenderedPageBreak/>
        <w:t xml:space="preserve">  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Головні мої правила 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– дитина може бути успішною і має бути успішною у школі, дитині має бути цікаво на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уроках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, 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комфортно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в класі. Я стараюся виявити і повністю реалізувати творчий потенціал кожної дитини, дозволити їй акліматизуватися в середовищі однолітків і не боятися йти до школи. І на практиці я дійсно бачу, що інтерес до навчання у дітей зростає з кожним днем все більше і більше, видно, що їм весело, приємно проводити час у «Впевненому старті». Дітки приходять різні, не можуть відійти від мами, але я приходжу і шепчу на вушко : «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Докажи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всім , що ти доросла - справжня принцеса, дорослий - справжній козак.» Дитина відпускає руку мами і йде сідає до класу…Вони тут так згуртовуються, що батьки потім їх так і  віддають всіх до одного вчителя.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  На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уроці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«Ознайомлення з цифрами і числами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» ми працюємо так. В ігровій формі підходимо до вивчення даної цифри. Завжди зачитую якусь казочку, а потім вчимо віршик на цю цифру. Наприклад цифра 2, в неї кругла голова, довгий хвіст зігнута шийка і от це от бачиш - двійка.. А на закріплення, я дітям одягаю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кулончики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з числами. На землі теж стоять цифри і я цитую віршик, діти відшукують свою цифру на землі, а тоді ми танцюємо таночок «Ти лети веселий бубон».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 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Знайомство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на гуртку «Впевнений старт»  я проводжу у вигляді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Телевізора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. Дитинка яка виходить - виступає у ролі артиста, а всі ми беремо пульт і є телеглядачами. Діти настільки жваво розповідають про себе, що забувають про свою сором’язливість. Кожен називає своє ім’я, своїх батьків, братиків, сестричок; і що  любить їсти; і  чим любить займатися. Після того я цілую кожного, потискаю руку і вручаю емблему   «Впевнений старт». Вони горді сідають за парти. 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  Я дуже звикаю до своїх вихованців і вони стають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частинкою мене, 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і тому мені було дуже важко  11років  поспіль прощатися зі своїми дітьми і віддавати їх вчителям. Вони не знали букв, цифр. Попався такий підбір, що дуже несміливі і малоговіркі. Але дуже хороші дітки. В першу чергу, що я зробила    – це перед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уроком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проводила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вітання 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(до речі зараз це вимагає фінська система навчання). На урок я приходжу з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Веселунчиком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Сумунчиком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(пальчикові іграшки –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lastRenderedPageBreak/>
        <w:t xml:space="preserve">клоуни). 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Ми ставали в коло беручись за руки і в залежності в кого який настрій, передаємо клоунів один одному і вітаємося з ними. Усміхаємося і кажемо комплімент одне одному (при цьому гладили одне  одного по голівці, щоці, або за руку віталися В даний час ми уже другокласники і завжди ускладнюємо своє вітання, компліменти (на певну букву, на яку починається ім’я кожного), або В (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Веселунчик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), і (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Сумунчик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), залежно від настрою дитини.</w:t>
      </w:r>
    </w:p>
    <w:p w:rsidR="00FE4974" w:rsidRDefault="00FE4974" w:rsidP="00FE4974">
      <w:pPr>
        <w:numPr>
          <w:ilvl w:val="0"/>
          <w:numId w:val="1"/>
        </w:numPr>
        <w:shd w:val="clear" w:color="auto" w:fill="FFFFFF"/>
        <w:spacing w:before="150" w:after="150" w:line="360" w:lineRule="auto"/>
        <w:contextualSpacing/>
        <w:jc w:val="both"/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Кожен урок читання починаю з художньої книги (кожна дитина має в своїй пачечці по 5 книг і витягує і читає її 5-7 хв).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  Дітям, яким важко розповідати, я даю пару хвилинок, щоб вони намалювали свою книгу. І так діти мають можливість виступати у вигляді різних ролей -  художників, редакторів. письменників. Кожен має 2 хв. щоб зробити рекламу своїй книзі. І хто найкраще зробить це - одержує нагороду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«Кращий читач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»(ми це визначаємо більшістю голосів. Хто яку книгу хоче прочитати)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  -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На всіх 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уроках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нагородами виступали наклейки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. Хто назбирав більше, як 5 наклейок, з кожного предмету, отримував 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емблему:                     «Кращий читач», «Найкращий математик», «Художник»,                                «Природознавець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» І за кожну нагороду, я вішала діткам на стенд: читачам-книжечки, мовознавцям-зірочки, природознавцям-ялиночки….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  - В другому семестрі, я наклейки замінила кружечками: зеленими, червоними і жовтими (</w:t>
      </w:r>
      <w:proofErr w:type="spellStart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Сфітлофор</w:t>
      </w:r>
      <w:proofErr w:type="spellEnd"/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>). І дитина сама в кінці уроку себе оцінює.</w:t>
      </w:r>
    </w:p>
    <w:p w:rsidR="00FE4974" w:rsidRDefault="00FE4974" w:rsidP="00FE4974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  - Кожну тему я закріплюю презентацією  на моніторі, співаємо, придумуємо казки і їх інсценізуємо. Вивчаємо гарні українські пісеньки. Використовуємо і мультфільми українською мовою, аналізуємо, з них діти навчаються, як бути добрими, дружними, справедливими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  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Я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люблю завжди відкривати щось нове. Мене дуже зацікавив проект         «Інтелект України», мені подобається, що там зібрано всі новітні  методики і все це закріплюється відеоматеріалами, наочністю, зберігаючи міжпредметні зв’язки. В основу взято технологію «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Піснезнайко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». Саме головне в моїй роботі - це бачити результат своєї праці: як дитина змінюється, росте, розвивається. На гуртку я забуваю про свої проблеми,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тішуся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 xml:space="preserve"> з учнями їхніми перемогами і розділяю 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lastRenderedPageBreak/>
        <w:t>невдачі,  допомагаю дитині знайти себе та гармонійно і правильно розвивати свій потенціал; застосовувати особистісно орієнтований підхід, узгоджуючи інтереси усіх дітей класу; спрямувати на шлях, який дитина зробить своєю дорогою.</w:t>
      </w:r>
    </w:p>
    <w:p w:rsidR="00FE4974" w:rsidRDefault="00FE4974" w:rsidP="00FE4974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Моєю мрією є відкрити приватну школу.</w:t>
      </w:r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br/>
        <w:t xml:space="preserve">Школа, куди хочеться йти щоранку. Школа, в яку з радістю біжать щоранку і діти, і дорослі. Школа, де в просторих коридорах живе дитячий запал. Школа, де класні кімнати заповнює невичерпний інтерес до нових знань та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відкриттів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  <w:lang w:eastAsia="uk-UA"/>
        </w:rPr>
        <w:t>. Школа, яка враховує наймізерніші потреби учнів.</w:t>
      </w:r>
      <w:r>
        <w:rPr>
          <w:rFonts w:ascii="Times New Roman" w:hAnsi="Times New Roman" w:cs="Times New Roman"/>
          <w:b/>
          <w:color w:val="0F0F0F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noProof/>
          <w:color w:val="0F0F0F"/>
          <w:sz w:val="28"/>
          <w:szCs w:val="28"/>
          <w:lang w:eastAsia="uk-UA"/>
        </w:rPr>
        <w:lastRenderedPageBreak/>
        <w:drawing>
          <wp:inline distT="0" distB="0" distL="0" distR="0">
            <wp:extent cx="6115050" cy="8153400"/>
            <wp:effectExtent l="0" t="0" r="0" b="0"/>
            <wp:docPr id="4" name="Рисунок 4" descr="imag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F0F0F"/>
          <w:sz w:val="28"/>
          <w:szCs w:val="28"/>
          <w:lang w:eastAsia="uk-UA"/>
        </w:rPr>
        <w:lastRenderedPageBreak/>
        <w:drawing>
          <wp:inline distT="0" distB="0" distL="0" distR="0">
            <wp:extent cx="6115050" cy="4581525"/>
            <wp:effectExtent l="0" t="0" r="0" b="9525"/>
            <wp:docPr id="3" name="Рисунок 3" descr="image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(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F0F0F"/>
          <w:sz w:val="28"/>
          <w:szCs w:val="28"/>
          <w:lang w:eastAsia="uk-UA"/>
        </w:rPr>
        <w:drawing>
          <wp:inline distT="0" distB="0" distL="0" distR="0">
            <wp:extent cx="6115050" cy="4581525"/>
            <wp:effectExtent l="0" t="0" r="0" b="9525"/>
            <wp:docPr id="2" name="Рисунок 2" descr="imag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(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F0F0F"/>
          <w:sz w:val="28"/>
          <w:szCs w:val="28"/>
          <w:lang w:eastAsia="uk-UA"/>
        </w:rPr>
        <w:lastRenderedPageBreak/>
        <w:drawing>
          <wp:inline distT="0" distB="0" distL="0" distR="0">
            <wp:extent cx="6115050" cy="4581525"/>
            <wp:effectExtent l="0" t="0" r="0" b="9525"/>
            <wp:docPr id="1" name="Рисунок 1" descr="image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(1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74" w:rsidRDefault="00FE4974" w:rsidP="00FE49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7CB7" w:rsidRDefault="00977CB7">
      <w:bookmarkStart w:id="0" w:name="_GoBack"/>
      <w:bookmarkEnd w:id="0"/>
    </w:p>
    <w:sectPr w:rsidR="00977CB7" w:rsidSect="00DD77F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E193E"/>
    <w:multiLevelType w:val="hybridMultilevel"/>
    <w:tmpl w:val="60C85A60"/>
    <w:lvl w:ilvl="0" w:tplc="F690A9D2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 w:val="0"/>
      </w:rPr>
    </w:lvl>
    <w:lvl w:ilvl="1" w:tplc="042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74"/>
    <w:rsid w:val="00977CB7"/>
    <w:rsid w:val="00DD77F1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0D75A-0AAA-426C-94D0-CC41CFDA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4531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Владік Gilly</dc:creator>
  <cp:keywords/>
  <dc:description/>
  <cp:lastModifiedBy>Владік Gilly</cp:lastModifiedBy>
  <cp:revision>1</cp:revision>
  <dcterms:created xsi:type="dcterms:W3CDTF">2018-01-31T15:39:00Z</dcterms:created>
  <dcterms:modified xsi:type="dcterms:W3CDTF">2018-01-31T15:40:00Z</dcterms:modified>
</cp:coreProperties>
</file>