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D9" w:rsidRDefault="00F849D9" w:rsidP="00F84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/>
          <w:sz w:val="28"/>
          <w:szCs w:val="28"/>
          <w:lang w:val="uk-UA"/>
        </w:rPr>
        <w:t>баскетбол.</w:t>
      </w:r>
    </w:p>
    <w:p w:rsidR="00F849D9" w:rsidRDefault="00F849D9" w:rsidP="00F849D9">
      <w:pPr>
        <w:rPr>
          <w:rFonts w:ascii="Times New Roman" w:hAnsi="Times New Roman"/>
          <w:sz w:val="28"/>
          <w:szCs w:val="28"/>
        </w:rPr>
      </w:pPr>
    </w:p>
    <w:p w:rsidR="00F849D9" w:rsidRDefault="00F849D9" w:rsidP="00F849D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уроку:</w:t>
      </w:r>
    </w:p>
    <w:p w:rsidR="00F849D9" w:rsidRDefault="00F849D9" w:rsidP="00F849D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– повторити, закріпити та вивчити виконання техніки передачі, ведення та кидка у кошик баскетбольного м’яча вивченими способами;</w:t>
      </w:r>
    </w:p>
    <w:p w:rsidR="00F849D9" w:rsidRDefault="00F849D9" w:rsidP="00F849D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Розвивальна – розвивати силу волі, витримки, координацію рухів;</w:t>
      </w:r>
    </w:p>
    <w:p w:rsidR="00F849D9" w:rsidRDefault="00F849D9" w:rsidP="00F849D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Виховна – виховувати морально-вольові якості (дисциплінованість, наполегливість у досягненні мети, цілеспрямованість) командних дій.</w:t>
      </w:r>
    </w:p>
    <w:p w:rsidR="00F849D9" w:rsidRDefault="00F849D9" w:rsidP="00F849D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849D9" w:rsidRDefault="00F849D9" w:rsidP="00F849D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уроку:</w:t>
      </w:r>
    </w:p>
    <w:p w:rsidR="00F849D9" w:rsidRDefault="00F849D9" w:rsidP="00F849D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Удосконалювати передачу м’яча двома руками від грудей, із-за голови на місці та в русі.</w:t>
      </w:r>
    </w:p>
    <w:p w:rsidR="00F849D9" w:rsidRDefault="00F849D9" w:rsidP="00F849D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Удосконалювати ведення м’яча поперемінно правою, лівою та кидок з 2-х кроків однією рукою від плеча.</w:t>
      </w:r>
    </w:p>
    <w:p w:rsidR="00F849D9" w:rsidRDefault="00F849D9" w:rsidP="00F849D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передачу м’яча однією рукою із-за спини на місці та в русі.</w:t>
      </w:r>
    </w:p>
    <w:p w:rsidR="00F849D9" w:rsidRDefault="00F849D9" w:rsidP="00F849D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вивчені елементи у двосторонній грі «баскетбол».</w:t>
      </w:r>
    </w:p>
    <w:p w:rsidR="00F849D9" w:rsidRDefault="00F849D9" w:rsidP="00F849D9">
      <w:pPr>
        <w:rPr>
          <w:rFonts w:ascii="Times New Roman" w:hAnsi="Times New Roman"/>
          <w:sz w:val="28"/>
          <w:szCs w:val="28"/>
          <w:lang w:val="uk-UA"/>
        </w:rPr>
      </w:pPr>
    </w:p>
    <w:p w:rsidR="00F849D9" w:rsidRDefault="00F849D9" w:rsidP="00F849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>комбінований.</w:t>
      </w:r>
    </w:p>
    <w:p w:rsidR="00F849D9" w:rsidRDefault="00F849D9" w:rsidP="00F849D9">
      <w:pPr>
        <w:jc w:val="both"/>
        <w:rPr>
          <w:rFonts w:ascii="Times New Roman" w:hAnsi="Times New Roman"/>
          <w:sz w:val="28"/>
          <w:szCs w:val="28"/>
        </w:rPr>
      </w:pPr>
    </w:p>
    <w:p w:rsidR="00F849D9" w:rsidRDefault="00F849D9" w:rsidP="00F849D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 навчання:</w:t>
      </w:r>
    </w:p>
    <w:p w:rsidR="00F849D9" w:rsidRDefault="00F849D9" w:rsidP="00F849D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Вербальний</w:t>
      </w:r>
    </w:p>
    <w:p w:rsidR="00F849D9" w:rsidRDefault="00F849D9" w:rsidP="00F849D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Наочний</w:t>
      </w:r>
    </w:p>
    <w:p w:rsidR="00F849D9" w:rsidRDefault="00F849D9" w:rsidP="00F849D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</w:t>
      </w:r>
    </w:p>
    <w:p w:rsidR="00F849D9" w:rsidRDefault="00F849D9" w:rsidP="00F849D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Стимулювання й контролювання.</w:t>
      </w:r>
    </w:p>
    <w:p w:rsidR="00F849D9" w:rsidRDefault="00F849D9" w:rsidP="00F849D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Принципи навчання:</w:t>
      </w:r>
    </w:p>
    <w:p w:rsidR="00F849D9" w:rsidRDefault="00F849D9" w:rsidP="00F849D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Науковість</w:t>
      </w:r>
    </w:p>
    <w:p w:rsidR="00F849D9" w:rsidRDefault="00F849D9" w:rsidP="00F849D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Доступність</w:t>
      </w:r>
    </w:p>
    <w:p w:rsidR="00F849D9" w:rsidRDefault="00F849D9" w:rsidP="00F849D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Систематичність</w:t>
      </w:r>
    </w:p>
    <w:p w:rsidR="00F849D9" w:rsidRDefault="00F849D9" w:rsidP="00F849D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Зв’язок навчання з практикою.</w:t>
      </w:r>
    </w:p>
    <w:p w:rsidR="00F849D9" w:rsidRDefault="00F849D9" w:rsidP="00F849D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>баскетбольні м’ячі, стійки, секундомір, свисток.</w:t>
      </w:r>
    </w:p>
    <w:p w:rsidR="00F849D9" w:rsidRDefault="00F849D9" w:rsidP="00F849D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r>
        <w:rPr>
          <w:rFonts w:ascii="Times New Roman" w:hAnsi="Times New Roman"/>
          <w:sz w:val="28"/>
          <w:szCs w:val="28"/>
          <w:lang w:val="uk-UA"/>
        </w:rPr>
        <w:t xml:space="preserve">спортивний зал ЗОШ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>ст.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3491" w:rsidRDefault="001B3491" w:rsidP="00B3204A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3204A">
        <w:rPr>
          <w:rFonts w:ascii="Times New Roman" w:hAnsi="Times New Roman"/>
          <w:b/>
          <w:sz w:val="36"/>
          <w:szCs w:val="36"/>
          <w:lang w:val="uk-UA"/>
        </w:rPr>
        <w:lastRenderedPageBreak/>
        <w:t>Хід уроку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80"/>
        <w:gridCol w:w="1260"/>
        <w:gridCol w:w="3343"/>
      </w:tblGrid>
      <w:tr w:rsidR="001B3491" w:rsidRPr="004A2720" w:rsidTr="00A36615">
        <w:tc>
          <w:tcPr>
            <w:tcW w:w="72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468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Зміст навчального матеріалу</w:t>
            </w:r>
          </w:p>
        </w:tc>
        <w:tc>
          <w:tcPr>
            <w:tcW w:w="126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Дозування</w:t>
            </w:r>
          </w:p>
        </w:tc>
        <w:tc>
          <w:tcPr>
            <w:tcW w:w="3343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Організаційно-методичні вказівки</w:t>
            </w:r>
          </w:p>
        </w:tc>
      </w:tr>
      <w:tr w:rsidR="001B3491" w:rsidRPr="004A2720" w:rsidTr="00A36615">
        <w:tc>
          <w:tcPr>
            <w:tcW w:w="72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468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Підготовча частина</w:t>
            </w:r>
          </w:p>
        </w:tc>
        <w:tc>
          <w:tcPr>
            <w:tcW w:w="1260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12-13 хв.</w:t>
            </w:r>
          </w:p>
        </w:tc>
        <w:tc>
          <w:tcPr>
            <w:tcW w:w="3343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1B3491" w:rsidRPr="004A2720" w:rsidTr="00A36615">
        <w:tc>
          <w:tcPr>
            <w:tcW w:w="720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49D9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F849D9" w:rsidRPr="004A2720" w:rsidRDefault="00F849D9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Шикування, привітання, здача рапорту, повідомлення завдань уроку, виявити хворих, нагадати про техніку безпеки під час занять.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Виміряти ЧСС.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E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Скарбничка цікавого:</w:t>
            </w:r>
          </w:p>
          <w:p w:rsidR="001B3491" w:rsidRPr="004A2720" w:rsidRDefault="001B3491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«Щоб стати хорошим баскетболістом, насамперед треба безмежн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любити баскетбол» (Заслужений 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енер О. Я. 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Гомельський).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«Книга рекордів Гіннесса повідомляє, що зріст Сулеймана Алі Нешнуша, найвищого баскетболіста в історії світового баскетболу, який грав за національну збірну Лівії у 1962 році, становив </w:t>
            </w:r>
            <w:smartTag w:uri="urn:schemas-microsoft-com:office:smarttags" w:element="metricconverter">
              <w:smartTagPr>
                <w:attr w:name="ProductID" w:val="2,45 м"/>
              </w:smartTagPr>
              <w:r w:rsidRPr="004A2720">
                <w:rPr>
                  <w:rFonts w:ascii="Times New Roman" w:hAnsi="Times New Roman"/>
                  <w:sz w:val="28"/>
                  <w:szCs w:val="28"/>
                  <w:lang w:val="uk-UA"/>
                </w:rPr>
                <w:t>2,45 м</w:t>
              </w:r>
            </w:smartTag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.».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 стройових вправ: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а) повороти на місці (праворуч, ліворуч, кругом);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б) перешикування з шеренги по одному в шеренгу по два, по три, на місці.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Команда «Клас - взяти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м’ячі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Різновиди бігу з баскетбольним м’ячем:</w:t>
            </w:r>
          </w:p>
          <w:p w:rsidR="001B3491" w:rsidRPr="004A2720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звичайним бігом – м’яч перед собою;</w:t>
            </w:r>
          </w:p>
          <w:p w:rsidR="001B3491" w:rsidRPr="004A2720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приставним (правим, лівим) – м’яч перед собою;</w:t>
            </w:r>
          </w:p>
          <w:p w:rsidR="001B3491" w:rsidRPr="004A2720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з високим підніманням стегон м’яч перед собою руки випрямленні;</w:t>
            </w:r>
          </w:p>
          <w:p w:rsidR="001B3491" w:rsidRPr="004A2720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закидання гомілок назад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м’яч </w:t>
            </w: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 спиною;</w:t>
            </w:r>
          </w:p>
          <w:p w:rsidR="001B3491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з прямими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огами вперед – м’яч біля грудей, руки випрямлені;</w:t>
            </w:r>
          </w:p>
          <w:p w:rsidR="001B3491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прямими ногами назад – м’яч біля грудей;</w:t>
            </w:r>
          </w:p>
          <w:p w:rsidR="001B3491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спиною вперед – м’яч біля грудей;</w:t>
            </w:r>
          </w:p>
          <w:p w:rsidR="001B3491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обертом на 360° - м’яч біля грудей;</w:t>
            </w:r>
          </w:p>
          <w:p w:rsidR="001B3491" w:rsidRDefault="001B3491" w:rsidP="004A27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зі зміною напрямку – м’яч біля грудей.</w:t>
            </w:r>
          </w:p>
          <w:p w:rsidR="001B3491" w:rsidRDefault="001B3491" w:rsidP="00F849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Уповільнення темпу перехід на ходьбу. Команда «Клас - кроком руш!».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6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Різновиди ходьби з баскетбольним м’ячем: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 носках – м’яч над головою;</w:t>
            </w:r>
          </w:p>
          <w:p w:rsidR="00F849D9" w:rsidRDefault="00F849D9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49D9" w:rsidRDefault="004E67A2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6850" cy="229362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229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49D9" w:rsidRDefault="00F849D9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 п’ятах – м’яч за головою;</w:t>
            </w:r>
          </w:p>
          <w:p w:rsidR="00F849D9" w:rsidRDefault="004E67A2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5570" cy="21164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2116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49D9" w:rsidRDefault="00F849D9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 зовнішній стороні стопи – м’яч біля грудей;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 внутрішній стороні стопи – м’яч біля грудей;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перекат з п’ятки на носок – м’яч біля грудей;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напівприсяді – м’яч перед собою;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 повному присяді – м’яч за головою;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 повному присяді – стрибками (вправо, вліво) – м’яч довільно.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Команда «Клас – підвестись! Кроком».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57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Комплекс ЗРВ з м’ячем.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579F"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Кидок м’яча двома руками від грудей вгору (якомога вище).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6.2. Обертання м’яча навколо голови (праворуч, ліворуч).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6.3. Обертання м’яча навколо тулуба (праворуч, ліворуч).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6.4. Обертання м’яча почергово навколо правої, лівої гомілки.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6.5. Обертання м’яча навколо правої та лівої гомілки вісімкою.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6.6. В.п. – стійка ноги нарізно. Перший тримає м’яч над головою нахилом назад передає його партнеру. Другий прийняв м’яч зверху, опускає його донизу і передає знову в руки першому, який в цей час виконує глибокий нахил вперед.</w:t>
            </w:r>
          </w:p>
          <w:p w:rsidR="001B3491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6.7. Підкидання м’яча з-за спини обома руками й ловіння попереду.</w:t>
            </w:r>
          </w:p>
          <w:p w:rsidR="001B3491" w:rsidRPr="00B9579F" w:rsidRDefault="001B3491" w:rsidP="004E50D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2-3 хв.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1хв.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1-2 хв.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4-5 хв.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2-3 хв.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3343" w:type="dxa"/>
          </w:tcPr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 шеренгу по одному.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На заняття приходити тільки у спортивній формі і взутті.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В шеренгу по одному.</w:t>
            </w: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Руки притиснуті до тулуба.</w:t>
            </w: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Розрахунок на 1-й, 2-й.</w:t>
            </w: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720">
              <w:rPr>
                <w:rFonts w:ascii="Times New Roman" w:hAnsi="Times New Roman"/>
                <w:sz w:val="28"/>
                <w:szCs w:val="28"/>
                <w:lang w:val="uk-UA"/>
              </w:rPr>
              <w:t>Розрахунок на  1-й, 3-й.</w:t>
            </w: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колону по одному.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Тримати дистанцію.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Коліна піднімати якомога вище.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Гомілки закидати 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максимальною частотою.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Коліна намагатися не згинати.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Дивитися через </w:t>
            </w:r>
            <w:r w:rsidRPr="009B507A">
              <w:rPr>
                <w:rFonts w:ascii="Times New Roman" w:hAnsi="Times New Roman"/>
                <w:sz w:val="28"/>
                <w:szCs w:val="28"/>
              </w:rPr>
              <w:t>ліве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507A">
              <w:rPr>
                <w:rFonts w:ascii="Times New Roman" w:hAnsi="Times New Roman"/>
                <w:sz w:val="28"/>
                <w:szCs w:val="28"/>
              </w:rPr>
              <w:t>плече</w:t>
            </w:r>
            <w:r w:rsidRPr="009B507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тримати дистанцію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Оберт праворуч, ліворуч.</w:t>
            </w:r>
          </w:p>
          <w:p w:rsidR="001B3491" w:rsidRDefault="001B3491" w:rsidP="00B17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 сигналу свистка, слідкувати за правильністю виконання вправи.</w:t>
            </w: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88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Спину тримати рівно.</w:t>
            </w: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Лікті розведені.</w:t>
            </w: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4D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885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885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885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Якомога вище підніматися на носки.</w:t>
            </w:r>
          </w:p>
          <w:p w:rsidR="004E67A2" w:rsidRDefault="0088573E" w:rsidP="004E6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Спину тримати рівно.</w:t>
            </w:r>
          </w:p>
          <w:p w:rsidR="0088573E" w:rsidRDefault="0088573E" w:rsidP="00885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Лікті розведені.</w:t>
            </w: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88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Тримати дистанцію.</w:t>
            </w: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573E" w:rsidRDefault="0088573E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Намагатися не сходити з місця.</w:t>
            </w: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виконується в парах.</w:t>
            </w: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36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4A2720" w:rsidRDefault="001B3491" w:rsidP="00563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491" w:rsidRPr="004A2720" w:rsidTr="00A36615">
        <w:tc>
          <w:tcPr>
            <w:tcW w:w="72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II</w:t>
            </w:r>
          </w:p>
        </w:tc>
        <w:tc>
          <w:tcPr>
            <w:tcW w:w="468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Основна части</w:t>
            </w:r>
            <w:bookmarkStart w:id="0" w:name="_GoBack"/>
            <w:bookmarkEnd w:id="0"/>
            <w:r w:rsidRPr="0056342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на</w:t>
            </w:r>
          </w:p>
        </w:tc>
        <w:tc>
          <w:tcPr>
            <w:tcW w:w="1260" w:type="dxa"/>
          </w:tcPr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28-30 хв.</w:t>
            </w:r>
          </w:p>
        </w:tc>
        <w:tc>
          <w:tcPr>
            <w:tcW w:w="3343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1B3491" w:rsidRPr="00A73582" w:rsidTr="00A36615">
        <w:tc>
          <w:tcPr>
            <w:tcW w:w="720" w:type="dxa"/>
          </w:tcPr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  <w:p w:rsidR="001B3491" w:rsidRPr="0056342A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1B3491" w:rsidRPr="00C45049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0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Ловіння та передачі м’яча на місці та в русі: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обома руками від грудей паралельно полу;</w:t>
            </w: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A73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обома руками від грудей із відскоком від підлоги;</w:t>
            </w:r>
          </w:p>
          <w:p w:rsidR="001B3491" w:rsidRDefault="001B3491" w:rsidP="005634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обома руками з-за голови по високій траєкторії;</w:t>
            </w:r>
          </w:p>
          <w:p w:rsidR="001B3491" w:rsidRDefault="001B3491" w:rsidP="005634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обома руками від грудей , один учень виконує кидок паралельно полу, другий з ударом об підлогу.</w:t>
            </w:r>
          </w:p>
          <w:p w:rsidR="001B3491" w:rsidRDefault="001B3491" w:rsidP="0052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 самі вправи в русі.</w:t>
            </w:r>
          </w:p>
          <w:p w:rsidR="001B3491" w:rsidRDefault="001B3491" w:rsidP="00522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22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22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Спортивна вікторина:</w:t>
            </w:r>
          </w:p>
          <w:p w:rsidR="001B3491" w:rsidRDefault="001B3491" w:rsidP="005222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Скільки гравців у баскетбольній команді? (5 гравців)</w:t>
            </w:r>
          </w:p>
          <w:p w:rsidR="001B3491" w:rsidRDefault="001B3491" w:rsidP="005222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Який кидок рахується в одне очко? (штрафний)</w:t>
            </w:r>
          </w:p>
          <w:p w:rsidR="001B3491" w:rsidRDefault="001B3491" w:rsidP="00A735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Яка висота баскетбольних кілець? (</w:t>
            </w:r>
            <w:smartTag w:uri="urn:schemas-microsoft-com:office:smarttags" w:element="metricconverter">
              <w:smartTagPr>
                <w:attr w:name="ProductID" w:val="3.05 м"/>
              </w:smartTagP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3.05 м</w:t>
              </w:r>
            </w:smartTag>
            <w:r>
              <w:rPr>
                <w:rFonts w:ascii="Times New Roman" w:hAnsi="Times New Roman"/>
                <w:sz w:val="28"/>
                <w:szCs w:val="28"/>
                <w:lang w:val="uk-UA"/>
              </w:rPr>
              <w:t>. )</w:t>
            </w:r>
          </w:p>
          <w:p w:rsidR="001B3491" w:rsidRDefault="001B3491" w:rsidP="00A735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Скільки чвертей у баскетболі? (4х10 хв.)</w:t>
            </w:r>
          </w:p>
          <w:p w:rsidR="001B3491" w:rsidRDefault="001B3491" w:rsidP="00A735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Якими є розміри баскетбольного майданчика? (28х15 м. )</w:t>
            </w:r>
          </w:p>
          <w:p w:rsidR="001B3491" w:rsidRDefault="001B3491" w:rsidP="00B4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D60AF7" w:rsidRDefault="001B3491" w:rsidP="00B45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Ведення м’яча – кидок у кошик.</w:t>
            </w:r>
          </w:p>
          <w:p w:rsidR="001B3491" w:rsidRDefault="001B3491" w:rsidP="00B4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3.1.Ведення м’яча поперемінно правою та лівою рукою – кидок у кошик з двох кроків однією рукою від плеча (група з високим рівнем підготовки).</w:t>
            </w:r>
          </w:p>
          <w:p w:rsidR="001B3491" w:rsidRDefault="001B3491" w:rsidP="00B4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3.2.Ведення м’яча поперемінно правою та лівою рукою – кидок у кошик двома руками від грудей в стрибку (група з середнім рівнем підготовки).</w:t>
            </w:r>
          </w:p>
          <w:p w:rsidR="001B3491" w:rsidRDefault="001B3491" w:rsidP="00B4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22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Спортивна вікторина:</w:t>
            </w:r>
          </w:p>
          <w:p w:rsidR="001B3491" w:rsidRDefault="001B3491" w:rsidP="00C450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Якою є вага баскетбольного м’яча? (не менш 567г. і не більш 650г.)</w:t>
            </w:r>
          </w:p>
          <w:p w:rsidR="001B3491" w:rsidRDefault="001B3491" w:rsidP="00C450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Якою є довжина окружності м’яча? (75-</w:t>
            </w:r>
            <w:smartTag w:uri="urn:schemas-microsoft-com:office:smarttags" w:element="metricconverter">
              <w:smartTagPr>
                <w:attr w:name="ProductID" w:val="78 см"/>
              </w:smartTagPr>
              <w:r>
                <w:rPr>
                  <w:rFonts w:ascii="Times New Roman" w:hAnsi="Times New Roman"/>
                  <w:sz w:val="28"/>
                  <w:szCs w:val="28"/>
                  <w:lang w:val="uk-UA"/>
                </w:rPr>
                <w:t>78 см</w:t>
              </w:r>
            </w:smartTag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  <w:p w:rsidR="001B3491" w:rsidRDefault="001B3491" w:rsidP="00C450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Якою є найменша кількість гравців однієї команди на майданчику? (двоє)</w:t>
            </w:r>
          </w:p>
          <w:p w:rsidR="001B3491" w:rsidRDefault="001B3491" w:rsidP="00C450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Хто був засновником сучасного баскетболу? (Джеймс Нейсміт, в 1891р.)</w:t>
            </w:r>
          </w:p>
          <w:p w:rsidR="001B3491" w:rsidRDefault="001B3491" w:rsidP="00C450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якій країні було засновано гру в баскетбол? (Америка)</w:t>
            </w: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Передача м’яча однією рукою з-за спини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місці та в русі.</w:t>
            </w: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 п. – ноги на ширині плечей, м’яч в одній руці перед собою. Передача відбувається за рахунок обертання тулуба і обнесення м’яча за спиною, напрямок польоту м’яча регулювати кистю руки. Та сама вправа в русі.</w:t>
            </w: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A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Двостороння гра «Баскетбол».</w:t>
            </w: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739B">
              <w:rPr>
                <w:rFonts w:ascii="Times New Roman" w:hAnsi="Times New Roman"/>
                <w:sz w:val="28"/>
                <w:szCs w:val="28"/>
                <w:lang w:val="uk-UA"/>
              </w:rPr>
              <w:t>Закріплення вивчених елементів у двосторонній грі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B3491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84739B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Виміряти ЧСС.</w:t>
            </w:r>
          </w:p>
          <w:p w:rsidR="001B3491" w:rsidRPr="00D60AF7" w:rsidRDefault="001B3491" w:rsidP="00C45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AF7">
              <w:rPr>
                <w:rFonts w:ascii="Times New Roman" w:hAnsi="Times New Roman"/>
                <w:sz w:val="28"/>
                <w:szCs w:val="28"/>
                <w:lang w:val="uk-UA"/>
              </w:rPr>
              <w:t>5-6 хв.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D60AF7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с.</w:t>
            </w:r>
          </w:p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3343" w:type="dxa"/>
          </w:tcPr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Клас шикується в колону по два обличчям один до одного.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М’яч тримати з обох боків розчепіреними пальцями на рівні грудей,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руки напівзігнуті, ноги напівзігнуті в колінах одна з них виставлена вперед на півкроку, під час передачі м’яча ноги розгинаються, руки випрямляються, пальці притискують м’яч, маса тіла переносить на виставлену ногу.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ділиться на два відділення, ведення починають з середини залу обвести дві стійки і виконати кидок.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шикується через центр зали в колону по два.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Слідкувати за правильністю виконання вправи.</w:t>
            </w: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56342A" w:rsidRDefault="001B3491" w:rsidP="005634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поділити на 2-3 команди.</w:t>
            </w:r>
          </w:p>
        </w:tc>
      </w:tr>
      <w:tr w:rsidR="001B3491" w:rsidRPr="00A73582" w:rsidTr="00A36615">
        <w:tc>
          <w:tcPr>
            <w:tcW w:w="720" w:type="dxa"/>
          </w:tcPr>
          <w:p w:rsidR="001B3491" w:rsidRPr="0084739B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III</w:t>
            </w:r>
          </w:p>
        </w:tc>
        <w:tc>
          <w:tcPr>
            <w:tcW w:w="4680" w:type="dxa"/>
          </w:tcPr>
          <w:p w:rsidR="001B3491" w:rsidRPr="0084739B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Заключна частина</w:t>
            </w:r>
          </w:p>
        </w:tc>
        <w:tc>
          <w:tcPr>
            <w:tcW w:w="1260" w:type="dxa"/>
          </w:tcPr>
          <w:p w:rsidR="001B3491" w:rsidRPr="0084739B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739B">
              <w:rPr>
                <w:rFonts w:ascii="Times New Roman" w:hAnsi="Times New Roman"/>
                <w:sz w:val="28"/>
                <w:szCs w:val="28"/>
                <w:lang w:val="uk-UA"/>
              </w:rPr>
              <w:t>2-3 хв.</w:t>
            </w:r>
          </w:p>
        </w:tc>
        <w:tc>
          <w:tcPr>
            <w:tcW w:w="3343" w:type="dxa"/>
          </w:tcPr>
          <w:p w:rsidR="001B3491" w:rsidRPr="004A2720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1B3491" w:rsidRPr="00A73582" w:rsidTr="00A36615">
        <w:tc>
          <w:tcPr>
            <w:tcW w:w="720" w:type="dxa"/>
          </w:tcPr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84739B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</w:tcPr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Шикування, підвести підсумок уроку, вказати на індивідуальні та групові помилки, виставити оцінки.</w:t>
            </w:r>
          </w:p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Домашнє завдання:</w:t>
            </w:r>
          </w:p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1.Комплекс ранкової гімнастики.</w:t>
            </w:r>
          </w:p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2.Віджимання в упорі лежачи.</w:t>
            </w:r>
          </w:p>
          <w:p w:rsidR="001B3491" w:rsidRPr="0084739B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3.Присідіння з вистрибуванням вгору.</w:t>
            </w:r>
          </w:p>
        </w:tc>
        <w:tc>
          <w:tcPr>
            <w:tcW w:w="1260" w:type="dxa"/>
          </w:tcPr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2х20</w:t>
            </w:r>
          </w:p>
          <w:p w:rsidR="001B3491" w:rsidRPr="0084739B" w:rsidRDefault="001B3491" w:rsidP="004A2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2х10</w:t>
            </w:r>
          </w:p>
        </w:tc>
        <w:tc>
          <w:tcPr>
            <w:tcW w:w="3343" w:type="dxa"/>
          </w:tcPr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шеренгу по одному.</w:t>
            </w:r>
          </w:p>
          <w:p w:rsidR="001B3491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491" w:rsidRPr="0084739B" w:rsidRDefault="001B3491" w:rsidP="0084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B3491" w:rsidRPr="00B3204A" w:rsidRDefault="001B3491" w:rsidP="00B3204A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B3491" w:rsidRPr="00B3204A" w:rsidSect="00F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79"/>
    <w:multiLevelType w:val="hybridMultilevel"/>
    <w:tmpl w:val="CFCEB09C"/>
    <w:lvl w:ilvl="0" w:tplc="5FAE26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AAE"/>
    <w:multiLevelType w:val="hybridMultilevel"/>
    <w:tmpl w:val="9AD2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C0583"/>
    <w:multiLevelType w:val="hybridMultilevel"/>
    <w:tmpl w:val="2F6E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416CA9"/>
    <w:multiLevelType w:val="hybridMultilevel"/>
    <w:tmpl w:val="773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B197A"/>
    <w:multiLevelType w:val="hybridMultilevel"/>
    <w:tmpl w:val="1C9A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21757D"/>
    <w:multiLevelType w:val="hybridMultilevel"/>
    <w:tmpl w:val="CF4E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312670"/>
    <w:multiLevelType w:val="hybridMultilevel"/>
    <w:tmpl w:val="7B68CF9C"/>
    <w:lvl w:ilvl="0" w:tplc="E1FE5B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4A"/>
    <w:rsid w:val="001B3491"/>
    <w:rsid w:val="003416F1"/>
    <w:rsid w:val="003C6B94"/>
    <w:rsid w:val="0040235C"/>
    <w:rsid w:val="004545B0"/>
    <w:rsid w:val="004876AB"/>
    <w:rsid w:val="004A2720"/>
    <w:rsid w:val="004D7E60"/>
    <w:rsid w:val="004E50D4"/>
    <w:rsid w:val="004E67A2"/>
    <w:rsid w:val="0052221B"/>
    <w:rsid w:val="0056342A"/>
    <w:rsid w:val="0069730D"/>
    <w:rsid w:val="007959D3"/>
    <w:rsid w:val="0084739B"/>
    <w:rsid w:val="0088573E"/>
    <w:rsid w:val="0099077E"/>
    <w:rsid w:val="009B507A"/>
    <w:rsid w:val="00A114C1"/>
    <w:rsid w:val="00A14AA6"/>
    <w:rsid w:val="00A36615"/>
    <w:rsid w:val="00A73582"/>
    <w:rsid w:val="00AB28E7"/>
    <w:rsid w:val="00B173F8"/>
    <w:rsid w:val="00B3204A"/>
    <w:rsid w:val="00B45FD7"/>
    <w:rsid w:val="00B9579F"/>
    <w:rsid w:val="00C45049"/>
    <w:rsid w:val="00C767BA"/>
    <w:rsid w:val="00D60AF7"/>
    <w:rsid w:val="00F2578D"/>
    <w:rsid w:val="00F849D9"/>
    <w:rsid w:val="00F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0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0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GoldenField</cp:lastModifiedBy>
  <cp:revision>2</cp:revision>
  <dcterms:created xsi:type="dcterms:W3CDTF">2018-02-09T23:09:00Z</dcterms:created>
  <dcterms:modified xsi:type="dcterms:W3CDTF">2018-02-09T23:09:00Z</dcterms:modified>
</cp:coreProperties>
</file>