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E5" w:rsidRDefault="002057E5" w:rsidP="000664C0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057E5" w:rsidRPr="00F14FC0" w:rsidRDefault="00F14FC0" w:rsidP="002057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Житомирське вище професійне училище сервісу і дизайну</w:t>
      </w:r>
    </w:p>
    <w:p w:rsidR="002057E5" w:rsidRPr="00F14FC0" w:rsidRDefault="002057E5" w:rsidP="002057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57E5" w:rsidRPr="002057E5" w:rsidRDefault="002057E5" w:rsidP="002057E5">
      <w:pPr>
        <w:pStyle w:val="Style3"/>
        <w:widowControl/>
        <w:tabs>
          <w:tab w:val="left" w:leader="underscore" w:pos="6610"/>
          <w:tab w:val="left" w:pos="7410"/>
        </w:tabs>
        <w:spacing w:before="139"/>
        <w:ind w:left="34"/>
        <w:jc w:val="center"/>
        <w:rPr>
          <w:rStyle w:val="FontStyle31"/>
          <w:rFonts w:ascii="Times New Roman" w:hAnsi="Times New Roman" w:cs="Times New Roman"/>
          <w:sz w:val="28"/>
          <w:szCs w:val="28"/>
          <w:lang w:val="uk-UA"/>
        </w:rPr>
      </w:pPr>
    </w:p>
    <w:p w:rsidR="002057E5" w:rsidRDefault="002057E5" w:rsidP="002057E5">
      <w:pPr>
        <w:pStyle w:val="Style3"/>
        <w:widowControl/>
        <w:tabs>
          <w:tab w:val="left" w:leader="underscore" w:pos="6610"/>
          <w:tab w:val="left" w:pos="7410"/>
        </w:tabs>
        <w:spacing w:before="139"/>
        <w:ind w:left="34"/>
        <w:jc w:val="center"/>
        <w:rPr>
          <w:rStyle w:val="FontStyle31"/>
          <w:rFonts w:ascii="Times New Roman" w:hAnsi="Times New Roman"/>
          <w:lang w:val="uk-UA"/>
        </w:rPr>
      </w:pPr>
    </w:p>
    <w:p w:rsidR="002057E5" w:rsidRDefault="002057E5" w:rsidP="002057E5">
      <w:pPr>
        <w:pStyle w:val="Style3"/>
        <w:widowControl/>
        <w:tabs>
          <w:tab w:val="left" w:leader="underscore" w:pos="6610"/>
          <w:tab w:val="left" w:pos="7410"/>
        </w:tabs>
        <w:spacing w:before="139"/>
        <w:ind w:left="34"/>
        <w:jc w:val="center"/>
        <w:rPr>
          <w:rStyle w:val="FontStyle31"/>
          <w:rFonts w:ascii="Times New Roman" w:hAnsi="Times New Roman"/>
          <w:lang w:val="uk-UA"/>
        </w:rPr>
      </w:pPr>
    </w:p>
    <w:p w:rsidR="002057E5" w:rsidRDefault="002057E5" w:rsidP="002057E5">
      <w:pPr>
        <w:pStyle w:val="Style3"/>
        <w:widowControl/>
        <w:tabs>
          <w:tab w:val="left" w:leader="underscore" w:pos="6610"/>
          <w:tab w:val="left" w:pos="7410"/>
        </w:tabs>
        <w:spacing w:before="139"/>
        <w:ind w:left="34"/>
        <w:jc w:val="center"/>
        <w:rPr>
          <w:rStyle w:val="FontStyle31"/>
          <w:rFonts w:ascii="Times New Roman" w:hAnsi="Times New Roman"/>
          <w:lang w:val="uk-UA"/>
        </w:rPr>
      </w:pPr>
    </w:p>
    <w:p w:rsidR="002057E5" w:rsidRPr="002057E5" w:rsidRDefault="002057E5" w:rsidP="002057E5">
      <w:pPr>
        <w:jc w:val="center"/>
        <w:rPr>
          <w:i/>
          <w:color w:val="76923C" w:themeColor="accent3" w:themeShade="BF"/>
          <w:sz w:val="56"/>
          <w:szCs w:val="56"/>
        </w:rPr>
      </w:pPr>
      <w:proofErr w:type="gramStart"/>
      <w:r w:rsidRPr="002057E5">
        <w:rPr>
          <w:i/>
          <w:color w:val="76923C" w:themeColor="accent3" w:themeShade="BF"/>
          <w:sz w:val="56"/>
          <w:szCs w:val="56"/>
        </w:rPr>
        <w:t>Методична</w:t>
      </w:r>
      <w:proofErr w:type="gramEnd"/>
      <w:r w:rsidRPr="002057E5">
        <w:rPr>
          <w:i/>
          <w:color w:val="76923C" w:themeColor="accent3" w:themeShade="BF"/>
          <w:sz w:val="56"/>
          <w:szCs w:val="56"/>
        </w:rPr>
        <w:t xml:space="preserve"> </w:t>
      </w:r>
      <w:proofErr w:type="spellStart"/>
      <w:r w:rsidRPr="002057E5">
        <w:rPr>
          <w:i/>
          <w:color w:val="76923C" w:themeColor="accent3" w:themeShade="BF"/>
          <w:sz w:val="56"/>
          <w:szCs w:val="56"/>
        </w:rPr>
        <w:t>розробка</w:t>
      </w:r>
      <w:proofErr w:type="spellEnd"/>
      <w:r w:rsidRPr="002057E5">
        <w:rPr>
          <w:i/>
          <w:color w:val="76923C" w:themeColor="accent3" w:themeShade="BF"/>
          <w:sz w:val="56"/>
          <w:szCs w:val="56"/>
        </w:rPr>
        <w:t xml:space="preserve"> на тему:</w:t>
      </w:r>
    </w:p>
    <w:p w:rsidR="002057E5" w:rsidRDefault="002057E5" w:rsidP="002057E5">
      <w:pPr>
        <w:jc w:val="center"/>
        <w:rPr>
          <w:i/>
          <w:color w:val="76923C" w:themeColor="accent3" w:themeShade="BF"/>
          <w:sz w:val="72"/>
          <w:szCs w:val="72"/>
          <w:lang w:val="uk-UA"/>
        </w:rPr>
      </w:pPr>
      <w:r w:rsidRPr="002057E5">
        <w:rPr>
          <w:i/>
          <w:color w:val="76923C" w:themeColor="accent3" w:themeShade="BF"/>
          <w:sz w:val="72"/>
          <w:szCs w:val="72"/>
        </w:rPr>
        <w:t>«</w:t>
      </w:r>
      <w:r w:rsidRPr="002057E5">
        <w:rPr>
          <w:i/>
          <w:color w:val="76923C" w:themeColor="accent3" w:themeShade="BF"/>
          <w:sz w:val="72"/>
          <w:szCs w:val="72"/>
          <w:lang w:val="uk-UA"/>
        </w:rPr>
        <w:t>Баскетбол</w:t>
      </w:r>
      <w:r w:rsidRPr="002057E5">
        <w:rPr>
          <w:i/>
          <w:color w:val="76923C" w:themeColor="accent3" w:themeShade="BF"/>
          <w:sz w:val="72"/>
          <w:szCs w:val="72"/>
        </w:rPr>
        <w:t>»</w:t>
      </w:r>
    </w:p>
    <w:p w:rsidR="002057E5" w:rsidRPr="002057E5" w:rsidRDefault="002057E5" w:rsidP="002057E5">
      <w:pPr>
        <w:jc w:val="center"/>
        <w:rPr>
          <w:i/>
          <w:color w:val="76923C" w:themeColor="accent3" w:themeShade="BF"/>
          <w:sz w:val="28"/>
          <w:szCs w:val="28"/>
          <w:lang w:val="uk-UA"/>
        </w:rPr>
      </w:pPr>
    </w:p>
    <w:p w:rsidR="002057E5" w:rsidRDefault="002057E5" w:rsidP="002057E5">
      <w:pPr>
        <w:spacing w:line="360" w:lineRule="auto"/>
        <w:jc w:val="center"/>
        <w:rPr>
          <w:i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E56E329" wp14:editId="16558805">
            <wp:extent cx="4324350" cy="2882900"/>
            <wp:effectExtent l="19050" t="0" r="0" b="0"/>
            <wp:docPr id="8" name="Рисунок 8" descr="Картинки по запросу баскет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баскетб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E5" w:rsidRDefault="002057E5" w:rsidP="002057E5">
      <w:pPr>
        <w:spacing w:line="360" w:lineRule="auto"/>
        <w:jc w:val="center"/>
        <w:rPr>
          <w:i/>
          <w:szCs w:val="28"/>
          <w:lang w:val="uk-UA"/>
        </w:rPr>
      </w:pPr>
    </w:p>
    <w:p w:rsidR="002057E5" w:rsidRPr="00F05B8E" w:rsidRDefault="002057E5" w:rsidP="002057E5">
      <w:pPr>
        <w:spacing w:line="360" w:lineRule="auto"/>
        <w:jc w:val="center"/>
        <w:rPr>
          <w:i/>
          <w:szCs w:val="28"/>
        </w:rPr>
      </w:pPr>
    </w:p>
    <w:p w:rsidR="002057E5" w:rsidRPr="002057E5" w:rsidRDefault="002057E5" w:rsidP="002057E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2057E5">
        <w:rPr>
          <w:rFonts w:ascii="Times New Roman" w:hAnsi="Times New Roman"/>
          <w:sz w:val="28"/>
          <w:szCs w:val="28"/>
        </w:rPr>
        <w:t>Розробив</w:t>
      </w:r>
      <w:proofErr w:type="spellEnd"/>
      <w:r w:rsidRPr="002057E5">
        <w:rPr>
          <w:rFonts w:ascii="Times New Roman" w:hAnsi="Times New Roman"/>
          <w:sz w:val="28"/>
          <w:szCs w:val="28"/>
        </w:rPr>
        <w:t>:</w:t>
      </w:r>
    </w:p>
    <w:p w:rsidR="002057E5" w:rsidRPr="00F14FC0" w:rsidRDefault="00675BCA" w:rsidP="002057E5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F14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FC0">
        <w:rPr>
          <w:rFonts w:ascii="Times New Roman" w:hAnsi="Times New Roman"/>
          <w:sz w:val="28"/>
          <w:szCs w:val="28"/>
        </w:rPr>
        <w:t>фізично</w:t>
      </w:r>
      <w:r w:rsidR="00F14FC0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F14FC0">
        <w:rPr>
          <w:rFonts w:ascii="Times New Roman" w:hAnsi="Times New Roman"/>
          <w:sz w:val="28"/>
          <w:szCs w:val="28"/>
          <w:lang w:val="uk-UA"/>
        </w:rPr>
        <w:t xml:space="preserve"> виховання</w:t>
      </w:r>
    </w:p>
    <w:p w:rsidR="002057E5" w:rsidRPr="00675BCA" w:rsidRDefault="00675BCA" w:rsidP="00675BCA">
      <w:pPr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Мерлушкін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Олег Сергійович</w:t>
      </w:r>
    </w:p>
    <w:p w:rsidR="002057E5" w:rsidRPr="002057E5" w:rsidRDefault="002057E5" w:rsidP="002057E5">
      <w:pPr>
        <w:pStyle w:val="Style3"/>
        <w:widowControl/>
        <w:tabs>
          <w:tab w:val="left" w:leader="underscore" w:pos="6610"/>
          <w:tab w:val="left" w:pos="7410"/>
        </w:tabs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57E5" w:rsidRPr="002057E5" w:rsidRDefault="002057E5" w:rsidP="002057E5">
      <w:pPr>
        <w:pStyle w:val="Style3"/>
        <w:widowControl/>
        <w:tabs>
          <w:tab w:val="left" w:leader="underscore" w:pos="6610"/>
          <w:tab w:val="left" w:pos="7410"/>
        </w:tabs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57E5" w:rsidRPr="002057E5" w:rsidRDefault="00F14FC0" w:rsidP="002057E5">
      <w:pPr>
        <w:pStyle w:val="Style3"/>
        <w:widowControl/>
        <w:tabs>
          <w:tab w:val="left" w:leader="underscore" w:pos="6610"/>
          <w:tab w:val="left" w:pos="7410"/>
        </w:tabs>
        <w:spacing w:line="276" w:lineRule="auto"/>
        <w:jc w:val="center"/>
        <w:rPr>
          <w:rStyle w:val="a6"/>
          <w:b/>
          <w:bCs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Житомир 2018</w:t>
      </w:r>
      <w:r w:rsidR="002057E5" w:rsidRPr="002057E5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0664C0" w:rsidRDefault="000664C0" w:rsidP="000664C0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F14FC0" w:rsidRDefault="00F14FC0" w:rsidP="002057E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64C0" w:rsidRPr="002057E5" w:rsidRDefault="000664C0" w:rsidP="002057E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57E5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 уроку:</w:t>
      </w:r>
    </w:p>
    <w:p w:rsidR="000664C0" w:rsidRPr="002057E5" w:rsidRDefault="000664C0" w:rsidP="002057E5">
      <w:pPr>
        <w:pStyle w:val="1"/>
        <w:numPr>
          <w:ilvl w:val="0"/>
          <w:numId w:val="9"/>
        </w:numPr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057E5">
        <w:rPr>
          <w:rFonts w:ascii="Times New Roman" w:hAnsi="Times New Roman"/>
          <w:sz w:val="28"/>
          <w:szCs w:val="28"/>
          <w:lang w:val="uk-UA"/>
        </w:rPr>
        <w:t>Повторити техніку виконання передач м’яча в русі.</w:t>
      </w:r>
    </w:p>
    <w:p w:rsidR="000664C0" w:rsidRPr="002057E5" w:rsidRDefault="000664C0" w:rsidP="002057E5">
      <w:pPr>
        <w:pStyle w:val="1"/>
        <w:numPr>
          <w:ilvl w:val="0"/>
          <w:numId w:val="9"/>
        </w:numPr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057E5">
        <w:rPr>
          <w:rFonts w:ascii="Times New Roman" w:hAnsi="Times New Roman"/>
          <w:sz w:val="28"/>
          <w:szCs w:val="28"/>
          <w:lang w:val="uk-UA"/>
        </w:rPr>
        <w:t>Удосконалити штрафний кидок.</w:t>
      </w:r>
    </w:p>
    <w:p w:rsidR="000664C0" w:rsidRPr="002057E5" w:rsidRDefault="000664C0" w:rsidP="002057E5">
      <w:pPr>
        <w:pStyle w:val="1"/>
        <w:numPr>
          <w:ilvl w:val="0"/>
          <w:numId w:val="9"/>
        </w:numPr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057E5">
        <w:rPr>
          <w:rFonts w:ascii="Times New Roman" w:hAnsi="Times New Roman"/>
          <w:sz w:val="28"/>
          <w:szCs w:val="28"/>
          <w:lang w:val="uk-UA"/>
        </w:rPr>
        <w:t>Удосконалити групові дії у захисті.</w:t>
      </w:r>
    </w:p>
    <w:p w:rsidR="000664C0" w:rsidRDefault="000664C0" w:rsidP="002057E5">
      <w:pPr>
        <w:pStyle w:val="1"/>
        <w:numPr>
          <w:ilvl w:val="0"/>
          <w:numId w:val="9"/>
        </w:numPr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057E5">
        <w:rPr>
          <w:rFonts w:ascii="Times New Roman" w:hAnsi="Times New Roman"/>
          <w:sz w:val="28"/>
          <w:szCs w:val="28"/>
          <w:lang w:val="uk-UA"/>
        </w:rPr>
        <w:t>Удосконалити вивчені прийоми в навчальній грі.</w:t>
      </w:r>
    </w:p>
    <w:p w:rsidR="002057E5" w:rsidRPr="002057E5" w:rsidRDefault="002057E5" w:rsidP="002057E5">
      <w:pPr>
        <w:pStyle w:val="1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57E5">
        <w:rPr>
          <w:rFonts w:ascii="Times New Roman" w:hAnsi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057E5">
        <w:rPr>
          <w:rFonts w:ascii="Times New Roman" w:hAnsi="Times New Roman"/>
          <w:sz w:val="28"/>
          <w:szCs w:val="28"/>
          <w:lang w:val="uk-UA"/>
        </w:rPr>
        <w:t>спортивний зал.</w:t>
      </w:r>
    </w:p>
    <w:p w:rsidR="000664C0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057E5">
        <w:rPr>
          <w:rFonts w:ascii="Times New Roman" w:hAnsi="Times New Roman"/>
          <w:b/>
          <w:sz w:val="28"/>
          <w:szCs w:val="28"/>
          <w:lang w:val="uk-UA"/>
        </w:rPr>
        <w:t>Необхідний і</w:t>
      </w:r>
      <w:r w:rsidR="000664C0" w:rsidRPr="002057E5">
        <w:rPr>
          <w:rFonts w:ascii="Times New Roman" w:hAnsi="Times New Roman"/>
          <w:b/>
          <w:sz w:val="28"/>
          <w:szCs w:val="28"/>
          <w:lang w:val="uk-UA"/>
        </w:rPr>
        <w:t>нвентар:</w:t>
      </w:r>
      <w:r w:rsidR="000664C0" w:rsidRPr="002057E5">
        <w:rPr>
          <w:rFonts w:ascii="Times New Roman" w:hAnsi="Times New Roman"/>
          <w:sz w:val="28"/>
          <w:szCs w:val="28"/>
          <w:lang w:val="uk-UA"/>
        </w:rPr>
        <w:t xml:space="preserve"> баскетбольні м’ячі, секундомір, свисток, крейда.</w:t>
      </w: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57E5" w:rsidRDefault="002057E5" w:rsidP="002057E5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0"/>
        <w:gridCol w:w="3835"/>
        <w:gridCol w:w="1374"/>
        <w:gridCol w:w="4399"/>
      </w:tblGrid>
      <w:tr w:rsidR="000664C0" w:rsidRPr="002057E5" w:rsidTr="00E257AD">
        <w:trPr>
          <w:trHeight w:val="614"/>
        </w:trPr>
        <w:tc>
          <w:tcPr>
            <w:tcW w:w="1380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Частина  уроку</w:t>
            </w:r>
          </w:p>
        </w:tc>
        <w:tc>
          <w:tcPr>
            <w:tcW w:w="3835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374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0664C0" w:rsidRPr="002057E5" w:rsidTr="00E257AD">
        <w:trPr>
          <w:trHeight w:val="367"/>
        </w:trPr>
        <w:tc>
          <w:tcPr>
            <w:tcW w:w="1380" w:type="dxa"/>
            <w:vMerge w:val="restart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Підготовча</w:t>
            </w:r>
          </w:p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(14-15 хв.)</w:t>
            </w:r>
          </w:p>
        </w:tc>
        <w:tc>
          <w:tcPr>
            <w:tcW w:w="3835" w:type="dxa"/>
            <w:vAlign w:val="center"/>
          </w:tcPr>
          <w:p w:rsidR="000664C0" w:rsidRPr="002057E5" w:rsidRDefault="000664C0" w:rsidP="008A3292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-49" w:firstLine="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Шикування в одну шеренгу, привітання, повідомлення завдань уроку.</w:t>
            </w:r>
          </w:p>
        </w:tc>
        <w:tc>
          <w:tcPr>
            <w:tcW w:w="1374" w:type="dxa"/>
            <w:vAlign w:val="center"/>
          </w:tcPr>
          <w:p w:rsidR="000664C0" w:rsidRPr="002057E5" w:rsidRDefault="003C5022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За зростом біля лінії. Перевірити наявність учнів і спортивної форми. Звертати увагу на поставу.</w:t>
            </w:r>
          </w:p>
        </w:tc>
      </w:tr>
      <w:tr w:rsidR="000664C0" w:rsidRPr="002057E5" w:rsidTr="00E257AD">
        <w:trPr>
          <w:trHeight w:val="367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8A3292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Правила техніки безпеки під час занять спортивними вправами.</w:t>
            </w:r>
          </w:p>
        </w:tc>
        <w:tc>
          <w:tcPr>
            <w:tcW w:w="1374" w:type="dxa"/>
            <w:vAlign w:val="center"/>
          </w:tcPr>
          <w:p w:rsidR="000664C0" w:rsidRPr="002057E5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Звернути увагу на важливість дотримання техніки безпеки під час уроку. Вимоги техніки безпеки під час уроку: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Уважно слухати та виконувати всі команди та розпорядження вчителя.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Починати гру, робити зупинки та завершувати гру тільки за командою (сигналом вчителя).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Під час падіння необхідно групуватися, щоб уникнути травм.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Суворо дотримуватись правил гри.</w:t>
            </w:r>
          </w:p>
        </w:tc>
      </w:tr>
      <w:tr w:rsidR="000664C0" w:rsidRPr="002057E5" w:rsidTr="00E257AD">
        <w:trPr>
          <w:trHeight w:val="367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0664C0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частоти сердечних скорочень (ЧСС) за 10 с.</w:t>
            </w:r>
          </w:p>
        </w:tc>
        <w:tc>
          <w:tcPr>
            <w:tcW w:w="1374" w:type="dxa"/>
            <w:vAlign w:val="center"/>
          </w:tcPr>
          <w:p w:rsidR="000664C0" w:rsidRPr="002057E5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30''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Визначити самопочуття учнів до початку уроку. Отриманий результат помножити на 6. У нормі 70-90 </w:t>
            </w:r>
            <w:proofErr w:type="spellStart"/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уд</w:t>
            </w:r>
            <w:proofErr w:type="spellEnd"/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/хв.</w:t>
            </w:r>
          </w:p>
        </w:tc>
      </w:tr>
      <w:tr w:rsidR="000664C0" w:rsidRPr="002057E5" w:rsidTr="00E257AD">
        <w:trPr>
          <w:trHeight w:val="367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0664C0">
            <w:pPr>
              <w:pStyle w:val="1"/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firstLine="9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прийоми: шикування, перешикування.</w:t>
            </w:r>
          </w:p>
        </w:tc>
        <w:tc>
          <w:tcPr>
            <w:tcW w:w="1374" w:type="dxa"/>
            <w:vAlign w:val="center"/>
          </w:tcPr>
          <w:p w:rsidR="000664C0" w:rsidRPr="002057E5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30''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Чітке виконання команд.</w:t>
            </w:r>
          </w:p>
        </w:tc>
      </w:tr>
      <w:tr w:rsidR="000664C0" w:rsidRPr="002057E5" w:rsidTr="00E257AD">
        <w:trPr>
          <w:trHeight w:val="367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Default="000664C0" w:rsidP="000664C0">
            <w:pPr>
              <w:pStyle w:val="1"/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left="0" w:firstLine="9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Різновиди ходьби (звичайним кроком; на носках; руки на пояс; на п’ятках, руки за голову, на зовнішньому боці стопи).</w:t>
            </w:r>
          </w:p>
          <w:p w:rsidR="00335214" w:rsidRDefault="00335214" w:rsidP="00335214">
            <w:pPr>
              <w:pStyle w:val="1"/>
              <w:tabs>
                <w:tab w:val="left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Pr="002057E5" w:rsidRDefault="00335214" w:rsidP="00335214">
            <w:pPr>
              <w:pStyle w:val="1"/>
              <w:tabs>
                <w:tab w:val="left" w:pos="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0664C0" w:rsidRPr="002057E5" w:rsidRDefault="003C5022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Стежити за поставою. Спину тримати прямо, уперед не нахилятися. Голову не опускати, у підлогу не дивитися.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бігові вправи (біг із високим підніманням стегна; із закиданням гомілки; приставним кроком лівим (правим) боком; перехресним кроком лівим (правим) боком; спиною вперед – поворот на 1800 – прискорення</w:t>
            </w:r>
          </w:p>
          <w:p w:rsid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Pr="00335214" w:rsidRDefault="00335214" w:rsidP="003C5022">
            <w:pPr>
              <w:pStyle w:val="1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вправи у парах з м'ячем: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Вправа №1</w:t>
            </w:r>
          </w:p>
          <w:p w:rsidR="00335214" w:rsidRPr="00335214" w:rsidRDefault="00335214" w:rsidP="00335214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 стоячи обличчям один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одного, руки внизу, тримаючись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кистями, м'яч утримується між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грудьми партнерів.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1-2.Руки через сторони – вгору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3-4.В.п.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Вправа №2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 стоячи обличчям один до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одного, м'яч у зігнутих руках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перед грудьми: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1.Крок назад лівою ногою, руки випрямити.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30C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30C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.Нахил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ліворуч(праворуч), ногу в сторону на носок.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5-8 теж саме ( з правої)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Вправа №3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 стоячи обличчям один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до одного м'яч у прямих руках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над головою.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1.Нахил праворуч, ногу в сторону на носок.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2.В.п.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Нахил ліворуч ногу в сторону на носок.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3.В.п.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Вправа №4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 стоячи спиною один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до одного, м'яч у прямих руках над головою.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1-2. Нахил у перед(назад)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3-4. 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Вправа №5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 стоячи спиною один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до одного, м'яч у прямих руках над головою.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випад правою ногою у перед, нахил назад.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Випад лівою ногою уперед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нахил назад.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Вправа№6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., стоячи спиною один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до одного, м'яч притиснутий</w:t>
            </w:r>
          </w:p>
          <w:p w:rsid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між партнерами на рівні поясі, ноги нарізно, руки прямі в сторони,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триматися кистями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1-2.Присісти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3-4.В.п.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Вправа №7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сидячи на підлозі, 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ноги нарізно, впертися ступнями, м'яч у прямих руках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перед грудьми.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1-4 Повороти тулуба ліворуч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5-8 праворуч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Вправа №8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 сидячи на підлозі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впертися ступнями, м'яч у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прямих руках перед груддю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1-2 нахил уперед(назад)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3-4 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Вправа №9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 стоячи обличчям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один до одного, м'яч в одного з партнерів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1-2 стрибок угору назад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3-4 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5-6 Теж другий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Вправа №10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.: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о.с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 стоячи обличчям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один до одного, м'яч в одного з партнерів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1-2 стрибок угору, підкинути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м'яч, партнер ловить його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 стрибку</w:t>
            </w:r>
          </w:p>
          <w:p w:rsidR="00335214" w:rsidRPr="00335214" w:rsidRDefault="00335214" w:rsidP="00335214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3-4 </w:t>
            </w:r>
            <w:proofErr w:type="spellStart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В.п</w:t>
            </w:r>
            <w:proofErr w:type="spellEnd"/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664C0" w:rsidRPr="00700541" w:rsidRDefault="00335214" w:rsidP="00700541">
            <w:pPr>
              <w:pStyle w:val="1"/>
              <w:tabs>
                <w:tab w:val="left" w:pos="459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5214">
              <w:rPr>
                <w:rFonts w:ascii="Times New Roman" w:hAnsi="Times New Roman"/>
                <w:sz w:val="24"/>
                <w:szCs w:val="24"/>
                <w:lang w:val="uk-UA"/>
              </w:rPr>
              <w:t>5-6 Теж другий</w:t>
            </w:r>
          </w:p>
        </w:tc>
        <w:tc>
          <w:tcPr>
            <w:tcW w:w="1374" w:type="dxa"/>
            <w:vAlign w:val="center"/>
          </w:tcPr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C5022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2-3'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C5022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6-8р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6-8р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4-6р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4-6р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4-6р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4-6р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4-6р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4-6р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4-6р</w:t>
            </w: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4C0" w:rsidRPr="002057E5" w:rsidRDefault="0070054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4-6р</w:t>
            </w:r>
          </w:p>
        </w:tc>
        <w:tc>
          <w:tcPr>
            <w:tcW w:w="4399" w:type="dxa"/>
            <w:vAlign w:val="center"/>
          </w:tcPr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C5022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5022">
              <w:rPr>
                <w:rFonts w:ascii="Times New Roman" w:hAnsi="Times New Roman"/>
                <w:sz w:val="24"/>
                <w:szCs w:val="24"/>
                <w:lang w:val="uk-UA"/>
              </w:rPr>
              <w:t>Дистанція 2 кроки. Сигнал подається свистком.</w:t>
            </w: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>Руки прямі</w:t>
            </w: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>Нахил глибокий , руки не згинати</w:t>
            </w: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>Руки прямі</w:t>
            </w: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>М'яч з рук не випускати</w:t>
            </w: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>Руки прямі, нахил з максимальною амплітудою</w:t>
            </w: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>М'яч не випускати, присід повний</w:t>
            </w: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М'яч тримати із силою, </w:t>
            </w: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>амплітуду рухів збільшувати</w:t>
            </w: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>Нахил тулуба максимальний</w:t>
            </w: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0541" w:rsidRPr="00700541" w:rsidRDefault="00700541" w:rsidP="0070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0541">
              <w:rPr>
                <w:rFonts w:ascii="Times New Roman" w:hAnsi="Times New Roman"/>
                <w:sz w:val="24"/>
                <w:szCs w:val="24"/>
                <w:lang w:val="uk-UA"/>
              </w:rPr>
              <w:t>Ловити м’яч в найвищій точці</w:t>
            </w: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700541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Ловити м’яч у найвищій точці</w:t>
            </w: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214" w:rsidRDefault="00335214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3C5022" w:rsidRDefault="003C5022" w:rsidP="000664C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Перешикування в одну колону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обертання м’яча навколо голови, тулуба, гомілки, ліворуч і праворуч.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Підкидання м’яча з-за спини обома руками й ловіння попереду.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Ведення м’яча правою і лівою рукою просуваючись уперед кроком;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Те саме спиною вперед лівим і правим боком.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Підкинути м’яч угору, плеснути у долоні перед грудьми, віджатися, присісти і піймати м’яч.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Тримати м’яч над головою, відпустити його за спину, повернутися і піймати.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Ведення м’яча по колу (3 м.) правою і лівою рукою.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Ведення м’яча з </w:t>
            </w:r>
            <w:proofErr w:type="spellStart"/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обведенням</w:t>
            </w:r>
            <w:proofErr w:type="spellEnd"/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фішок, обручів.</w:t>
            </w:r>
          </w:p>
          <w:p w:rsidR="000664C0" w:rsidRPr="002057E5" w:rsidRDefault="000664C0" w:rsidP="003C5022">
            <w:pPr>
              <w:pStyle w:val="1"/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7-8 хв.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М’яч  узяти під час ходьби. Змінювати траєкторію обертання м’яча. Пояснити учням як правильно тримати кисть на м’ячі і яким чином необхідно супроводжувати м’яч, штовхати його у підлогу і зустрічати після відскоку.</w:t>
            </w:r>
          </w:p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Підкитати</w:t>
            </w:r>
            <w:proofErr w:type="spellEnd"/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м’яч за сигналом. Не дати М’яч у впасти на підлогу.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0664C0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ЧСС за 10 с.</w:t>
            </w:r>
          </w:p>
        </w:tc>
        <w:tc>
          <w:tcPr>
            <w:tcW w:w="1374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До 30 с.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учні помножують на 6 та повідомляють учителеві.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 w:val="restart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Основна</w:t>
            </w:r>
          </w:p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(25-27 хв.)</w:t>
            </w:r>
          </w:p>
        </w:tc>
        <w:tc>
          <w:tcPr>
            <w:tcW w:w="3835" w:type="dxa"/>
            <w:vAlign w:val="center"/>
          </w:tcPr>
          <w:p w:rsidR="000664C0" w:rsidRPr="002057E5" w:rsidRDefault="00E257AD" w:rsidP="00E257AD">
            <w:pPr>
              <w:pStyle w:val="1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М’яч  посилати вперед різким випрямленням рук (руки) майже до відмови додатковим рухом кист, що надає м’яч у </w:t>
            </w:r>
            <w:proofErr w:type="spellStart"/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>зворотнього</w:t>
            </w:r>
            <w:proofErr w:type="spellEnd"/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обертання. Виконувати в парах і трійках, пересуватись бігом, приставними кроками.</w:t>
            </w:r>
          </w:p>
        </w:tc>
        <w:tc>
          <w:tcPr>
            <w:tcW w:w="1374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  <w:vAlign w:val="center"/>
          </w:tcPr>
          <w:p w:rsidR="008C5098" w:rsidRDefault="008C5098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D25BC4" wp14:editId="7F1777C5">
                  <wp:extent cx="2656547" cy="981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скетбол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77"/>
                          <a:stretch/>
                        </pic:blipFill>
                        <pic:spPr bwMode="auto">
                          <a:xfrm>
                            <a:off x="0" y="0"/>
                            <a:ext cx="2658331" cy="98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7AD" w:rsidRPr="00E257AD" w:rsidRDefault="00E257AD" w:rsidP="00E25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Передачі м’яча</w:t>
            </w:r>
          </w:p>
          <w:p w:rsidR="00E257AD" w:rsidRPr="00E257AD" w:rsidRDefault="00E257AD" w:rsidP="00E25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>обома</w:t>
            </w:r>
            <w:proofErr w:type="spellEnd"/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руками від грудей стоячи на місці;</w:t>
            </w:r>
          </w:p>
          <w:p w:rsidR="00E257AD" w:rsidRPr="00E257AD" w:rsidRDefault="00E257AD" w:rsidP="00E25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>однією</w:t>
            </w:r>
            <w:proofErr w:type="spellEnd"/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рукою від плеча;</w:t>
            </w:r>
          </w:p>
          <w:p w:rsidR="00E257AD" w:rsidRPr="00E257AD" w:rsidRDefault="00E257AD" w:rsidP="00E25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>те</w:t>
            </w:r>
            <w:proofErr w:type="spellEnd"/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саме після ведення м’яча;</w:t>
            </w:r>
          </w:p>
          <w:p w:rsidR="00E257AD" w:rsidRPr="00E257AD" w:rsidRDefault="00E257AD" w:rsidP="00E25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>обома</w:t>
            </w:r>
            <w:proofErr w:type="spellEnd"/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руками з відскоком від підлоги;</w:t>
            </w:r>
          </w:p>
          <w:p w:rsidR="00E257AD" w:rsidRPr="00E257AD" w:rsidRDefault="00E257AD" w:rsidP="00E25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>обома</w:t>
            </w:r>
            <w:proofErr w:type="spellEnd"/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руками від грудей в русі</w:t>
            </w:r>
          </w:p>
          <w:p w:rsidR="000664C0" w:rsidRPr="002057E5" w:rsidRDefault="00E257AD" w:rsidP="00E25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>однією</w:t>
            </w:r>
            <w:proofErr w:type="spellEnd"/>
            <w:r w:rsidRPr="00E25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рукою від грудей в русі.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E257AD" w:rsidRDefault="00976602" w:rsidP="00E64DDC">
            <w:pPr>
              <w:pStyle w:val="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602">
              <w:rPr>
                <w:rFonts w:ascii="Times New Roman" w:hAnsi="Times New Roman"/>
                <w:sz w:val="24"/>
                <w:szCs w:val="24"/>
                <w:lang w:val="uk-UA"/>
              </w:rPr>
              <w:t>Перш ніж виконати кидок, потрібно розслабитися, опустити руки і вдихнути, подивившись на ціль.</w:t>
            </w:r>
            <w:r w:rsidR="00E64D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257AD" w:rsidRPr="00E257AD">
              <w:rPr>
                <w:rFonts w:ascii="Times New Roman" w:hAnsi="Times New Roman"/>
                <w:sz w:val="24"/>
                <w:szCs w:val="24"/>
                <w:lang w:val="uk-UA"/>
              </w:rPr>
              <w:t>Кращою стійкою вважається така, при якій ноги злегка зігнуті в колінах, а ступні приблизно на ширині плечей. Тулуб і руки при кидку як би тягнуться до кошика. Кидок закінчується рухом кистей і пальців. М'яч випускається з рук у момент, коли він досяга</w:t>
            </w:r>
            <w:r w:rsidR="00E257AD">
              <w:rPr>
                <w:rFonts w:ascii="Times New Roman" w:hAnsi="Times New Roman"/>
                <w:sz w:val="24"/>
                <w:szCs w:val="24"/>
                <w:lang w:val="uk-UA"/>
              </w:rPr>
              <w:t>є рівня очей гравця.</w:t>
            </w:r>
          </w:p>
          <w:p w:rsidR="000664C0" w:rsidRPr="002057E5" w:rsidRDefault="00976602" w:rsidP="00976602">
            <w:pPr>
              <w:pStyle w:val="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  <w:p w:rsidR="000664C0" w:rsidRPr="002057E5" w:rsidRDefault="000664C0" w:rsidP="00976602">
            <w:pPr>
              <w:pStyle w:val="1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  <w:vAlign w:val="center"/>
          </w:tcPr>
          <w:p w:rsidR="00E257AD" w:rsidRDefault="00E257A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1876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скетбол 3.jpg"/>
                          <pic:cNvPicPr/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64C0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Командні змагання в штрафних кидках.</w:t>
            </w:r>
          </w:p>
          <w:p w:rsidR="00976602" w:rsidRPr="00976602" w:rsidRDefault="00976602" w:rsidP="0097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602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976602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Пояснення та демонстрація;</w:t>
            </w:r>
          </w:p>
          <w:p w:rsidR="00976602" w:rsidRPr="00976602" w:rsidRDefault="00976602" w:rsidP="0097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602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976602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Штрафний кидок у будь-якій обраний спосіб.</w:t>
            </w:r>
          </w:p>
          <w:p w:rsidR="00976602" w:rsidRPr="00976602" w:rsidRDefault="00976602" w:rsidP="0097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602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976602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 швидкість;</w:t>
            </w:r>
          </w:p>
          <w:p w:rsidR="00976602" w:rsidRPr="002057E5" w:rsidRDefault="00976602" w:rsidP="00976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6602">
              <w:rPr>
                <w:rFonts w:ascii="Times New Roman" w:hAnsi="Times New Roman"/>
                <w:sz w:val="24"/>
                <w:szCs w:val="24"/>
                <w:lang w:val="uk-UA"/>
              </w:rPr>
              <w:t>•</w:t>
            </w:r>
            <w:r w:rsidRPr="00976602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 точність влучення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830C58" w:rsidP="00830C58">
            <w:pPr>
              <w:pStyle w:val="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Групові дії у захисті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Перехоплення м’яча;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Виривання та вибивання м’яча;</w:t>
            </w:r>
          </w:p>
          <w:p w:rsidR="000664C0" w:rsidRPr="002057E5" w:rsidRDefault="000664C0" w:rsidP="000664C0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Підстрахування в захисті;</w:t>
            </w:r>
          </w:p>
          <w:p w:rsidR="000664C0" w:rsidRDefault="000664C0" w:rsidP="000664C0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Персональний і зонний захист</w:t>
            </w:r>
          </w:p>
          <w:p w:rsidR="00FB3ADD" w:rsidRDefault="00FB3ADD" w:rsidP="00FB3ADD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FB3ADD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FB3ADD">
            <w:pPr>
              <w:pStyle w:val="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FB3ADD">
            <w:pPr>
              <w:pStyle w:val="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FB3ADD">
            <w:pPr>
              <w:pStyle w:val="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FB3ADD">
            <w:pPr>
              <w:pStyle w:val="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Pr="002057E5" w:rsidRDefault="00FB3ADD" w:rsidP="00FB3ADD">
            <w:pPr>
              <w:pStyle w:val="1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ADD">
              <w:rPr>
                <w:rFonts w:ascii="Times New Roman" w:hAnsi="Times New Roman"/>
                <w:sz w:val="24"/>
                <w:szCs w:val="24"/>
                <w:lang w:val="uk-UA"/>
              </w:rPr>
              <w:t>Вибивання м'яча з рук супротивника. Захисник зближується з нападником, активно перешкоджаючи його дій з м'ячем. Для цього захисник виконує неглибокі випади з витягнутою до м'яча рукою, відступаючи потім у вихідну позицію.</w:t>
            </w:r>
          </w:p>
        </w:tc>
        <w:tc>
          <w:tcPr>
            <w:tcW w:w="1374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  <w:vAlign w:val="center"/>
          </w:tcPr>
          <w:p w:rsidR="00F431D3" w:rsidRDefault="00F431D3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31D3" w:rsidRDefault="00F431D3" w:rsidP="00F43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0" cy="142454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ехват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31"/>
                          <a:stretch/>
                        </pic:blipFill>
                        <pic:spPr bwMode="auto">
                          <a:xfrm>
                            <a:off x="0" y="0"/>
                            <a:ext cx="2076450" cy="142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31D3" w:rsidRDefault="00F431D3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31D3" w:rsidRDefault="00830C58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r w:rsidR="00F431D3">
              <w:rPr>
                <w:rFonts w:ascii="Times New Roman" w:hAnsi="Times New Roman"/>
                <w:sz w:val="24"/>
                <w:szCs w:val="24"/>
                <w:lang w:val="uk-UA"/>
              </w:rPr>
              <w:t>вибивання</w:t>
            </w:r>
          </w:p>
          <w:p w:rsidR="00F431D3" w:rsidRDefault="00F431D3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876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ибивання 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15"/>
                          <a:stretch/>
                        </pic:blipFill>
                        <pic:spPr bwMode="auto">
                          <a:xfrm>
                            <a:off x="0" y="0"/>
                            <a:ext cx="2117453" cy="877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B3ADD">
              <w:rPr>
                <w:rFonts w:ascii="Times New Roman" w:hAnsi="Times New Roman"/>
                <w:sz w:val="24"/>
                <w:szCs w:val="24"/>
                <w:lang w:val="uk-UA"/>
              </w:rPr>
              <w:t>Викона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 прийому на місці через спину</w:t>
            </w:r>
            <w:r w:rsidRPr="00FB3A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нападника в момент випуску їм м`яча.</w:t>
            </w:r>
          </w:p>
          <w:p w:rsidR="00F431D3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t xml:space="preserve"> </w:t>
            </w:r>
            <w:r w:rsidRPr="00FB3ADD">
              <w:rPr>
                <w:rFonts w:ascii="Times New Roman" w:hAnsi="Times New Roman"/>
                <w:sz w:val="24"/>
                <w:szCs w:val="24"/>
                <w:lang w:val="uk-UA"/>
              </w:rPr>
              <w:t>. Виконання прийому з-за спини і збоку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нападника після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одноударного</w:t>
            </w:r>
            <w:proofErr w:type="spellEnd"/>
            <w:r w:rsidRPr="00FB3A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ведення м`яча на місці.</w:t>
            </w:r>
          </w:p>
          <w:p w:rsidR="00FB3ADD" w:rsidRDefault="00FB3ADD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31D3" w:rsidRDefault="00F431D3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31D3" w:rsidRDefault="00F431D3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31D3" w:rsidRDefault="00F431D3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31D3" w:rsidRDefault="00F431D3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71750" cy="11906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ибивання 2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41"/>
                          <a:stretch/>
                        </pic:blipFill>
                        <pic:spPr bwMode="auto">
                          <a:xfrm>
                            <a:off x="0" y="0"/>
                            <a:ext cx="2571750" cy="119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31D3" w:rsidRDefault="00F431D3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31D3" w:rsidRDefault="00F431D3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Звернути увагу на обирання позиції, пошук можливостей до перехоплення м’яча та агресивність у захисних діях.</w:t>
            </w:r>
          </w:p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Гравці тримають одне одного на своїй половині майданчика. Зонний захист (3х2, 2х2)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Навчальна та двостороння гра.</w:t>
            </w:r>
          </w:p>
        </w:tc>
        <w:tc>
          <w:tcPr>
            <w:tcW w:w="1374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Удосконалювати техніко</w:t>
            </w:r>
            <w:r w:rsidR="00CD12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- тактичні прийоми в ситуаціях позиційного нападу та захисні дії.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Заключна</w:t>
            </w:r>
          </w:p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(3-5 хв.)</w:t>
            </w:r>
          </w:p>
        </w:tc>
        <w:tc>
          <w:tcPr>
            <w:tcW w:w="3835" w:type="dxa"/>
            <w:vAlign w:val="center"/>
          </w:tcPr>
          <w:p w:rsidR="000664C0" w:rsidRPr="002057E5" w:rsidRDefault="000664C0" w:rsidP="000664C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Шикування в одну шеренгу</w:t>
            </w:r>
          </w:p>
        </w:tc>
        <w:tc>
          <w:tcPr>
            <w:tcW w:w="1374" w:type="dxa"/>
            <w:vAlign w:val="center"/>
          </w:tcPr>
          <w:p w:rsidR="000664C0" w:rsidRPr="002057E5" w:rsidRDefault="00CD12F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30''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За зростом біля лінії баскетбольного майданчика.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0664C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ЧСС за 10 с.</w:t>
            </w:r>
          </w:p>
        </w:tc>
        <w:tc>
          <w:tcPr>
            <w:tcW w:w="1374" w:type="dxa"/>
            <w:vAlign w:val="center"/>
          </w:tcPr>
          <w:p w:rsidR="000664C0" w:rsidRPr="002057E5" w:rsidRDefault="00CD12F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30''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У нормі – на 10-15% більше, ніж на початку уроку.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0664C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поновлення дихання.</w:t>
            </w:r>
          </w:p>
        </w:tc>
        <w:tc>
          <w:tcPr>
            <w:tcW w:w="1374" w:type="dxa"/>
            <w:vAlign w:val="center"/>
          </w:tcPr>
          <w:p w:rsidR="000664C0" w:rsidRPr="002057E5" w:rsidRDefault="00CD12F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Під час ходьби.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0664C0">
            <w:pPr>
              <w:pStyle w:val="1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Підсумки уроку.</w:t>
            </w:r>
          </w:p>
        </w:tc>
        <w:tc>
          <w:tcPr>
            <w:tcW w:w="1374" w:type="dxa"/>
            <w:vAlign w:val="center"/>
          </w:tcPr>
          <w:p w:rsidR="000664C0" w:rsidRPr="002057E5" w:rsidRDefault="00CD12F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Відмітити учнів які найвправніше виконували завдання.</w:t>
            </w:r>
          </w:p>
        </w:tc>
      </w:tr>
      <w:tr w:rsidR="000664C0" w:rsidRPr="002057E5" w:rsidTr="00E257AD">
        <w:trPr>
          <w:trHeight w:val="379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0664C0">
            <w:pPr>
              <w:pStyle w:val="1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Домашнє завдання.</w:t>
            </w:r>
          </w:p>
        </w:tc>
        <w:tc>
          <w:tcPr>
            <w:tcW w:w="1374" w:type="dxa"/>
            <w:vAlign w:val="center"/>
          </w:tcPr>
          <w:p w:rsidR="000664C0" w:rsidRPr="002057E5" w:rsidRDefault="00CD12F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30''</w:t>
            </w:r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Удосконалювати вивчені елементи техніки, стрибки зі скакалкою, присідання на одній нозі, згинання рук в упорі лежачи.</w:t>
            </w:r>
          </w:p>
        </w:tc>
      </w:tr>
      <w:tr w:rsidR="000664C0" w:rsidRPr="002057E5" w:rsidTr="00E257AD">
        <w:trPr>
          <w:trHeight w:val="224"/>
        </w:trPr>
        <w:tc>
          <w:tcPr>
            <w:tcW w:w="1380" w:type="dxa"/>
            <w:vMerge/>
            <w:vAlign w:val="center"/>
          </w:tcPr>
          <w:p w:rsidR="000664C0" w:rsidRPr="002057E5" w:rsidRDefault="000664C0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35" w:type="dxa"/>
            <w:vAlign w:val="center"/>
          </w:tcPr>
          <w:p w:rsidR="000664C0" w:rsidRPr="002057E5" w:rsidRDefault="000664C0" w:rsidP="000664C0">
            <w:pPr>
              <w:pStyle w:val="1"/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Організоване залишення спортивного залу.</w:t>
            </w:r>
          </w:p>
        </w:tc>
        <w:tc>
          <w:tcPr>
            <w:tcW w:w="1374" w:type="dxa"/>
            <w:vAlign w:val="center"/>
          </w:tcPr>
          <w:p w:rsidR="000664C0" w:rsidRPr="002057E5" w:rsidRDefault="00CD12F1" w:rsidP="008A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30''</w:t>
            </w:r>
            <w:bookmarkStart w:id="0" w:name="_GoBack"/>
            <w:bookmarkEnd w:id="0"/>
            <w:r w:rsidR="000664C0" w:rsidRPr="002057E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9" w:type="dxa"/>
            <w:vAlign w:val="center"/>
          </w:tcPr>
          <w:p w:rsidR="000664C0" w:rsidRPr="002057E5" w:rsidRDefault="000664C0" w:rsidP="008A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57E5">
              <w:rPr>
                <w:rFonts w:ascii="Times New Roman" w:hAnsi="Times New Roman"/>
                <w:sz w:val="24"/>
                <w:szCs w:val="24"/>
                <w:lang w:val="uk-UA"/>
              </w:rPr>
              <w:t>У колону по одному.</w:t>
            </w:r>
          </w:p>
        </w:tc>
      </w:tr>
    </w:tbl>
    <w:p w:rsidR="000664C0" w:rsidRPr="00187159" w:rsidRDefault="000664C0" w:rsidP="000664C0">
      <w:pPr>
        <w:rPr>
          <w:sz w:val="28"/>
          <w:szCs w:val="28"/>
          <w:lang w:val="uk-UA"/>
        </w:rPr>
      </w:pPr>
    </w:p>
    <w:p w:rsidR="009F1CF3" w:rsidRDefault="00CD12F1"/>
    <w:sectPr w:rsidR="009F1CF3" w:rsidSect="005F6B8E">
      <w:pgSz w:w="11906" w:h="16838"/>
      <w:pgMar w:top="567" w:right="567" w:bottom="567" w:left="567" w:header="709" w:footer="709" w:gutter="0"/>
      <w:pgBorders w:offsetFrom="page">
        <w:top w:val="partyGlass" w:sz="10" w:space="10" w:color="auto"/>
        <w:left w:val="partyGlass" w:sz="10" w:space="10" w:color="auto"/>
        <w:bottom w:val="partyGlass" w:sz="10" w:space="10" w:color="auto"/>
        <w:right w:val="partyGlass" w:sz="1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7D7"/>
    <w:multiLevelType w:val="hybridMultilevel"/>
    <w:tmpl w:val="5A968FCC"/>
    <w:lvl w:ilvl="0" w:tplc="F0EC5862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">
    <w:nsid w:val="09744D42"/>
    <w:multiLevelType w:val="hybridMultilevel"/>
    <w:tmpl w:val="2ECA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CB728A"/>
    <w:multiLevelType w:val="hybridMultilevel"/>
    <w:tmpl w:val="CE88B9B4"/>
    <w:lvl w:ilvl="0" w:tplc="B3C8A2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3C5CF7"/>
    <w:multiLevelType w:val="hybridMultilevel"/>
    <w:tmpl w:val="DF7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D06FB"/>
    <w:multiLevelType w:val="hybridMultilevel"/>
    <w:tmpl w:val="E2A69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A5641BE"/>
    <w:multiLevelType w:val="hybridMultilevel"/>
    <w:tmpl w:val="9D788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097D5D"/>
    <w:multiLevelType w:val="hybridMultilevel"/>
    <w:tmpl w:val="64F2033C"/>
    <w:lvl w:ilvl="0" w:tplc="2BA6D33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0420F3"/>
    <w:multiLevelType w:val="hybridMultilevel"/>
    <w:tmpl w:val="5F4A3344"/>
    <w:lvl w:ilvl="0" w:tplc="7890982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E72F15"/>
    <w:multiLevelType w:val="hybridMultilevel"/>
    <w:tmpl w:val="8B584E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EFB71ED"/>
    <w:multiLevelType w:val="hybridMultilevel"/>
    <w:tmpl w:val="E0FC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2D1847"/>
    <w:multiLevelType w:val="hybridMultilevel"/>
    <w:tmpl w:val="0EDA00CC"/>
    <w:lvl w:ilvl="0" w:tplc="66BCCF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64C0"/>
    <w:rsid w:val="000664C0"/>
    <w:rsid w:val="00131791"/>
    <w:rsid w:val="002057E5"/>
    <w:rsid w:val="00335214"/>
    <w:rsid w:val="003C5022"/>
    <w:rsid w:val="0056022F"/>
    <w:rsid w:val="005E19DD"/>
    <w:rsid w:val="005F6B8E"/>
    <w:rsid w:val="00675BCA"/>
    <w:rsid w:val="00700541"/>
    <w:rsid w:val="00830C58"/>
    <w:rsid w:val="008C5098"/>
    <w:rsid w:val="00976602"/>
    <w:rsid w:val="009F3310"/>
    <w:rsid w:val="00CD12F1"/>
    <w:rsid w:val="00D11550"/>
    <w:rsid w:val="00E257AD"/>
    <w:rsid w:val="00E64DDC"/>
    <w:rsid w:val="00F14FC0"/>
    <w:rsid w:val="00F431D3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C0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64C0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2057E5"/>
    <w:rPr>
      <w:rFonts w:ascii="Times New Roman" w:hAnsi="Times New Roman" w:cs="Times New Roman"/>
      <w:sz w:val="92"/>
      <w:szCs w:val="92"/>
    </w:rPr>
  </w:style>
  <w:style w:type="paragraph" w:customStyle="1" w:styleId="Style1">
    <w:name w:val="Style1"/>
    <w:basedOn w:val="a"/>
    <w:uiPriority w:val="99"/>
    <w:rsid w:val="00205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customStyle="1" w:styleId="Style2">
    <w:name w:val="Style2"/>
    <w:basedOn w:val="a"/>
    <w:uiPriority w:val="99"/>
    <w:rsid w:val="002057E5"/>
    <w:pPr>
      <w:widowControl w:val="0"/>
      <w:autoSpaceDE w:val="0"/>
      <w:autoSpaceDN w:val="0"/>
      <w:adjustRightInd w:val="0"/>
      <w:spacing w:after="0" w:line="1267" w:lineRule="exact"/>
      <w:jc w:val="center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uiPriority w:val="99"/>
    <w:rsid w:val="002057E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3">
    <w:name w:val="Style3"/>
    <w:basedOn w:val="a"/>
    <w:rsid w:val="002057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FontStyle31">
    <w:name w:val="Font Style31"/>
    <w:rsid w:val="002057E5"/>
    <w:rPr>
      <w:rFonts w:ascii="Arial" w:hAnsi="Arial" w:cs="Arial"/>
      <w:spacing w:val="10"/>
      <w:sz w:val="34"/>
      <w:szCs w:val="34"/>
    </w:rPr>
  </w:style>
  <w:style w:type="paragraph" w:styleId="a5">
    <w:name w:val="footer"/>
    <w:basedOn w:val="a"/>
    <w:link w:val="a6"/>
    <w:uiPriority w:val="99"/>
    <w:rsid w:val="00205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uk-UA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57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user</cp:lastModifiedBy>
  <cp:revision>18</cp:revision>
  <cp:lastPrinted>2017-03-28T18:35:00Z</cp:lastPrinted>
  <dcterms:created xsi:type="dcterms:W3CDTF">2014-11-23T08:49:00Z</dcterms:created>
  <dcterms:modified xsi:type="dcterms:W3CDTF">2018-02-01T12:33:00Z</dcterms:modified>
</cp:coreProperties>
</file>