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9E" w:rsidRDefault="00B40B9E" w:rsidP="006E60FE">
      <w:pPr>
        <w:pStyle w:val="1"/>
      </w:pPr>
      <w:bookmarkStart w:id="0" w:name="_Toc499035880"/>
      <w:proofErr w:type="spellStart"/>
      <w:r>
        <w:t>Міністерство</w:t>
      </w:r>
      <w:proofErr w:type="spellEnd"/>
      <w:r>
        <w:t xml:space="preserve"> </w:t>
      </w:r>
      <w:proofErr w:type="spellStart"/>
      <w:r>
        <w:t>освіти</w:t>
      </w:r>
      <w:proofErr w:type="spellEnd"/>
      <w:r>
        <w:t xml:space="preserve"> і науки </w:t>
      </w:r>
      <w:proofErr w:type="spellStart"/>
      <w:r>
        <w:t>України</w:t>
      </w:r>
      <w:bookmarkEnd w:id="0"/>
      <w:proofErr w:type="spellEnd"/>
    </w:p>
    <w:p w:rsidR="00B40B9E" w:rsidRPr="007A5404" w:rsidRDefault="007A5404" w:rsidP="00B40B9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Запорізький навчально-виховний комплекс №70</w:t>
      </w:r>
    </w:p>
    <w:p w:rsidR="00B40B9E" w:rsidRDefault="00B40B9E" w:rsidP="00B40B9E">
      <w:pPr>
        <w:spacing w:after="0"/>
        <w:jc w:val="center"/>
        <w:rPr>
          <w:rFonts w:ascii="Times New Roman" w:hAnsi="Times New Roman" w:cs="Times New Roman"/>
          <w:sz w:val="28"/>
          <w:szCs w:val="28"/>
        </w:rPr>
      </w:pPr>
    </w:p>
    <w:p w:rsidR="00B40B9E" w:rsidRDefault="00B40B9E" w:rsidP="00B40B9E">
      <w:pPr>
        <w:spacing w:after="0"/>
        <w:jc w:val="center"/>
        <w:rPr>
          <w:rFonts w:ascii="Times New Roman" w:hAnsi="Times New Roman" w:cs="Times New Roman"/>
          <w:sz w:val="28"/>
          <w:szCs w:val="28"/>
        </w:rPr>
      </w:pPr>
    </w:p>
    <w:p w:rsidR="00B40B9E" w:rsidRDefault="00B40B9E" w:rsidP="00B40B9E">
      <w:pPr>
        <w:spacing w:after="0"/>
        <w:jc w:val="center"/>
        <w:rPr>
          <w:rFonts w:ascii="Times New Roman" w:hAnsi="Times New Roman" w:cs="Times New Roman"/>
          <w:sz w:val="28"/>
          <w:szCs w:val="28"/>
        </w:rPr>
      </w:pPr>
    </w:p>
    <w:p w:rsidR="00B40B9E" w:rsidRDefault="00B40B9E" w:rsidP="00B40B9E">
      <w:pPr>
        <w:spacing w:after="0"/>
        <w:jc w:val="center"/>
        <w:rPr>
          <w:rFonts w:ascii="Times New Roman" w:hAnsi="Times New Roman" w:cs="Times New Roman"/>
          <w:sz w:val="28"/>
          <w:szCs w:val="28"/>
        </w:rPr>
      </w:pPr>
    </w:p>
    <w:p w:rsidR="00B40B9E" w:rsidRDefault="00B40B9E" w:rsidP="00B40B9E">
      <w:pPr>
        <w:spacing w:after="0"/>
        <w:jc w:val="center"/>
        <w:rPr>
          <w:rFonts w:ascii="Times New Roman" w:hAnsi="Times New Roman" w:cs="Times New Roman"/>
          <w:sz w:val="28"/>
          <w:szCs w:val="28"/>
        </w:rPr>
      </w:pPr>
    </w:p>
    <w:p w:rsidR="00B40B9E" w:rsidRDefault="00B40B9E" w:rsidP="00B40B9E">
      <w:pPr>
        <w:spacing w:after="0"/>
        <w:jc w:val="center"/>
        <w:rPr>
          <w:rFonts w:ascii="Times New Roman" w:hAnsi="Times New Roman" w:cs="Times New Roman"/>
          <w:sz w:val="28"/>
          <w:szCs w:val="28"/>
        </w:rPr>
      </w:pPr>
    </w:p>
    <w:p w:rsidR="00B40B9E" w:rsidRDefault="004A13AA" w:rsidP="00B40B9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A13AA">
        <w:rPr>
          <w:rFonts w:ascii="Times New Roman" w:hAnsi="Times New Roman" w:cs="Times New Roman"/>
          <w:sz w:val="28"/>
          <w:szCs w:val="28"/>
        </w:rPr>
        <w:t>Розвіток</w:t>
      </w:r>
      <w:proofErr w:type="spellEnd"/>
      <w:r w:rsidRPr="004A13AA">
        <w:rPr>
          <w:rFonts w:ascii="Times New Roman" w:hAnsi="Times New Roman" w:cs="Times New Roman"/>
          <w:sz w:val="28"/>
          <w:szCs w:val="28"/>
        </w:rPr>
        <w:t xml:space="preserve"> </w:t>
      </w:r>
      <w:proofErr w:type="spellStart"/>
      <w:r w:rsidRPr="004A13AA">
        <w:rPr>
          <w:rFonts w:ascii="Times New Roman" w:hAnsi="Times New Roman" w:cs="Times New Roman"/>
          <w:sz w:val="28"/>
          <w:szCs w:val="28"/>
        </w:rPr>
        <w:t>творчих</w:t>
      </w:r>
      <w:proofErr w:type="spellEnd"/>
      <w:r w:rsidRPr="004A13AA">
        <w:rPr>
          <w:rFonts w:ascii="Times New Roman" w:hAnsi="Times New Roman" w:cs="Times New Roman"/>
          <w:sz w:val="28"/>
          <w:szCs w:val="28"/>
        </w:rPr>
        <w:t xml:space="preserve"> </w:t>
      </w:r>
      <w:proofErr w:type="spellStart"/>
      <w:r w:rsidRPr="004A13AA">
        <w:rPr>
          <w:rFonts w:ascii="Times New Roman" w:hAnsi="Times New Roman" w:cs="Times New Roman"/>
          <w:sz w:val="28"/>
          <w:szCs w:val="28"/>
        </w:rPr>
        <w:t>здібностей</w:t>
      </w:r>
      <w:proofErr w:type="spellEnd"/>
      <w:r w:rsidRPr="004A13AA">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на уроках </w:t>
      </w:r>
      <w:proofErr w:type="spellStart"/>
      <w:r>
        <w:rPr>
          <w:rFonts w:ascii="Times New Roman" w:hAnsi="Times New Roman" w:cs="Times New Roman"/>
          <w:sz w:val="28"/>
          <w:szCs w:val="28"/>
        </w:rPr>
        <w:t>інформатики</w:t>
      </w:r>
      <w:proofErr w:type="spellEnd"/>
      <w:r w:rsidR="00B40B9E">
        <w:rPr>
          <w:rFonts w:ascii="Times New Roman" w:hAnsi="Times New Roman" w:cs="Times New Roman"/>
          <w:sz w:val="28"/>
          <w:szCs w:val="28"/>
        </w:rPr>
        <w:t>»</w:t>
      </w:r>
    </w:p>
    <w:p w:rsidR="00B40B9E" w:rsidRDefault="00B40B9E" w:rsidP="00B40B9E">
      <w:pPr>
        <w:spacing w:after="0"/>
        <w:rPr>
          <w:rFonts w:ascii="Times New Roman" w:hAnsi="Times New Roman" w:cs="Times New Roman"/>
          <w:sz w:val="28"/>
          <w:szCs w:val="28"/>
        </w:rPr>
      </w:pPr>
    </w:p>
    <w:p w:rsidR="00B40B9E" w:rsidRDefault="00B40B9E" w:rsidP="00B40B9E">
      <w:pPr>
        <w:spacing w:after="0"/>
        <w:rPr>
          <w:rFonts w:ascii="Times New Roman" w:hAnsi="Times New Roman" w:cs="Times New Roman"/>
          <w:sz w:val="28"/>
          <w:szCs w:val="28"/>
        </w:rPr>
      </w:pPr>
    </w:p>
    <w:p w:rsidR="00B40B9E" w:rsidRDefault="00B40B9E" w:rsidP="00B40B9E">
      <w:pPr>
        <w:spacing w:after="0"/>
        <w:rPr>
          <w:rFonts w:ascii="Times New Roman" w:hAnsi="Times New Roman" w:cs="Times New Roman"/>
          <w:sz w:val="28"/>
          <w:szCs w:val="28"/>
        </w:rPr>
      </w:pPr>
    </w:p>
    <w:p w:rsidR="00B40B9E" w:rsidRDefault="00B40B9E" w:rsidP="00B40B9E">
      <w:pPr>
        <w:spacing w:after="0"/>
        <w:rPr>
          <w:rFonts w:ascii="Times New Roman" w:hAnsi="Times New Roman" w:cs="Times New Roman"/>
          <w:sz w:val="28"/>
          <w:szCs w:val="28"/>
        </w:rPr>
      </w:pPr>
    </w:p>
    <w:p w:rsidR="00B40B9E" w:rsidRDefault="007A5404" w:rsidP="00B40B9E">
      <w:pPr>
        <w:spacing w:after="0"/>
        <w:ind w:left="5529"/>
        <w:rPr>
          <w:rFonts w:ascii="Times New Roman" w:hAnsi="Times New Roman" w:cs="Times New Roman"/>
          <w:sz w:val="28"/>
          <w:szCs w:val="28"/>
        </w:rPr>
      </w:pPr>
      <w:r>
        <w:rPr>
          <w:rFonts w:ascii="Times New Roman" w:hAnsi="Times New Roman" w:cs="Times New Roman"/>
          <w:sz w:val="28"/>
          <w:szCs w:val="28"/>
          <w:lang w:val="uk-UA"/>
        </w:rPr>
        <w:t>Автор</w:t>
      </w:r>
      <w:r w:rsidR="00B40B9E">
        <w:rPr>
          <w:rFonts w:ascii="Times New Roman" w:hAnsi="Times New Roman" w:cs="Times New Roman"/>
          <w:sz w:val="28"/>
          <w:szCs w:val="28"/>
        </w:rPr>
        <w:t>:</w:t>
      </w:r>
    </w:p>
    <w:p w:rsidR="00B40B9E" w:rsidRPr="004A13AA" w:rsidRDefault="007A5404" w:rsidP="00B40B9E">
      <w:pPr>
        <w:spacing w:after="0"/>
        <w:ind w:left="5529"/>
        <w:rPr>
          <w:rFonts w:ascii="Times New Roman" w:hAnsi="Times New Roman" w:cs="Times New Roman"/>
          <w:sz w:val="28"/>
          <w:szCs w:val="28"/>
          <w:lang w:val="uk-UA"/>
        </w:rPr>
      </w:pPr>
      <w:r>
        <w:rPr>
          <w:rFonts w:ascii="Times New Roman" w:hAnsi="Times New Roman" w:cs="Times New Roman"/>
          <w:sz w:val="28"/>
          <w:szCs w:val="28"/>
          <w:lang w:val="uk-UA"/>
        </w:rPr>
        <w:t>вчитель і</w:t>
      </w:r>
      <w:r w:rsidR="004A13AA">
        <w:rPr>
          <w:rFonts w:ascii="Times New Roman" w:hAnsi="Times New Roman" w:cs="Times New Roman"/>
          <w:sz w:val="28"/>
          <w:szCs w:val="28"/>
          <w:lang w:val="uk-UA"/>
        </w:rPr>
        <w:t>нформатики</w:t>
      </w:r>
    </w:p>
    <w:p w:rsidR="00B40B9E" w:rsidRDefault="004A13AA" w:rsidP="00B40B9E">
      <w:pPr>
        <w:spacing w:after="0"/>
        <w:ind w:left="5529"/>
        <w:rPr>
          <w:rFonts w:ascii="Times New Roman" w:hAnsi="Times New Roman" w:cs="Times New Roman"/>
          <w:sz w:val="28"/>
          <w:szCs w:val="28"/>
        </w:rPr>
      </w:pPr>
      <w:r>
        <w:rPr>
          <w:rFonts w:ascii="Times New Roman" w:hAnsi="Times New Roman" w:cs="Times New Roman"/>
          <w:sz w:val="28"/>
          <w:szCs w:val="28"/>
        </w:rPr>
        <w:t>НВК </w:t>
      </w:r>
      <w:r>
        <w:rPr>
          <w:rFonts w:ascii="Times New Roman" w:hAnsi="Times New Roman" w:cs="Times New Roman"/>
          <w:sz w:val="28"/>
          <w:szCs w:val="28"/>
          <w:lang w:val="uk-UA"/>
        </w:rPr>
        <w:t>№</w:t>
      </w:r>
      <w:r>
        <w:rPr>
          <w:rFonts w:ascii="Times New Roman" w:hAnsi="Times New Roman" w:cs="Times New Roman"/>
          <w:sz w:val="28"/>
          <w:szCs w:val="28"/>
        </w:rPr>
        <w:t>70</w:t>
      </w:r>
      <w:r w:rsidR="00B40B9E">
        <w:rPr>
          <w:rFonts w:ascii="Times New Roman" w:hAnsi="Times New Roman" w:cs="Times New Roman"/>
          <w:sz w:val="28"/>
          <w:szCs w:val="28"/>
        </w:rPr>
        <w:t xml:space="preserve"> м. </w:t>
      </w:r>
      <w:proofErr w:type="spellStart"/>
      <w:r w:rsidR="00B40B9E">
        <w:rPr>
          <w:rFonts w:ascii="Times New Roman" w:hAnsi="Times New Roman" w:cs="Times New Roman"/>
          <w:sz w:val="28"/>
          <w:szCs w:val="28"/>
        </w:rPr>
        <w:t>Запоріжжя</w:t>
      </w:r>
      <w:proofErr w:type="spellEnd"/>
    </w:p>
    <w:p w:rsidR="00B40B9E" w:rsidRPr="004A13AA" w:rsidRDefault="004A13AA" w:rsidP="00B40B9E">
      <w:pPr>
        <w:spacing w:after="0"/>
        <w:ind w:left="5529"/>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Примак</w:t>
      </w:r>
      <w:proofErr w:type="spellEnd"/>
      <w:r>
        <w:rPr>
          <w:rFonts w:ascii="Times New Roman" w:hAnsi="Times New Roman" w:cs="Times New Roman"/>
          <w:sz w:val="28"/>
          <w:szCs w:val="28"/>
          <w:lang w:val="uk-UA"/>
        </w:rPr>
        <w:t xml:space="preserve"> Сергі</w:t>
      </w:r>
      <w:r w:rsidR="007A5404">
        <w:rPr>
          <w:rFonts w:ascii="Times New Roman" w:hAnsi="Times New Roman" w:cs="Times New Roman"/>
          <w:sz w:val="28"/>
          <w:szCs w:val="28"/>
          <w:lang w:val="uk-UA"/>
        </w:rPr>
        <w:t>й</w:t>
      </w:r>
      <w:r>
        <w:rPr>
          <w:rFonts w:ascii="Times New Roman" w:hAnsi="Times New Roman" w:cs="Times New Roman"/>
          <w:sz w:val="28"/>
          <w:szCs w:val="28"/>
          <w:lang w:val="uk-UA"/>
        </w:rPr>
        <w:t xml:space="preserve"> Валерійович</w:t>
      </w:r>
    </w:p>
    <w:p w:rsidR="00B40B9E" w:rsidRDefault="00B40B9E" w:rsidP="00B40B9E">
      <w:pPr>
        <w:spacing w:after="0"/>
        <w:ind w:left="5529"/>
        <w:rPr>
          <w:rFonts w:ascii="Times New Roman" w:hAnsi="Times New Roman" w:cs="Times New Roman"/>
          <w:sz w:val="28"/>
          <w:szCs w:val="28"/>
        </w:rPr>
      </w:pPr>
    </w:p>
    <w:p w:rsidR="00F018DC" w:rsidRDefault="00F018DC" w:rsidP="00B40B9E">
      <w:pPr>
        <w:spacing w:after="0"/>
        <w:rPr>
          <w:rFonts w:ascii="Times New Roman" w:hAnsi="Times New Roman" w:cs="Times New Roman"/>
          <w:sz w:val="28"/>
          <w:szCs w:val="28"/>
        </w:rPr>
      </w:pPr>
    </w:p>
    <w:p w:rsidR="007A5404" w:rsidRDefault="007A5404" w:rsidP="00B40B9E">
      <w:pPr>
        <w:spacing w:after="0"/>
        <w:rPr>
          <w:rFonts w:ascii="Times New Roman" w:hAnsi="Times New Roman" w:cs="Times New Roman"/>
          <w:sz w:val="28"/>
          <w:szCs w:val="28"/>
        </w:rPr>
      </w:pPr>
    </w:p>
    <w:p w:rsidR="007A5404" w:rsidRDefault="007A5404" w:rsidP="00B40B9E">
      <w:pPr>
        <w:spacing w:after="0"/>
        <w:rPr>
          <w:rFonts w:ascii="Times New Roman" w:hAnsi="Times New Roman" w:cs="Times New Roman"/>
          <w:sz w:val="28"/>
          <w:szCs w:val="28"/>
        </w:rPr>
      </w:pPr>
    </w:p>
    <w:p w:rsidR="007A5404" w:rsidRDefault="007A5404" w:rsidP="00B40B9E">
      <w:pPr>
        <w:spacing w:after="0"/>
        <w:rPr>
          <w:rFonts w:ascii="Times New Roman" w:hAnsi="Times New Roman" w:cs="Times New Roman"/>
          <w:sz w:val="28"/>
          <w:szCs w:val="28"/>
        </w:rPr>
      </w:pPr>
    </w:p>
    <w:p w:rsidR="007A5404" w:rsidRDefault="007A5404" w:rsidP="00B40B9E">
      <w:pPr>
        <w:spacing w:after="0"/>
        <w:rPr>
          <w:rFonts w:ascii="Times New Roman" w:hAnsi="Times New Roman" w:cs="Times New Roman"/>
          <w:sz w:val="28"/>
          <w:szCs w:val="28"/>
        </w:rPr>
      </w:pPr>
    </w:p>
    <w:p w:rsidR="007A5404" w:rsidRDefault="007A5404" w:rsidP="00B40B9E">
      <w:pPr>
        <w:spacing w:after="0"/>
        <w:rPr>
          <w:rFonts w:ascii="Times New Roman" w:hAnsi="Times New Roman" w:cs="Times New Roman"/>
          <w:sz w:val="28"/>
          <w:szCs w:val="28"/>
        </w:rPr>
      </w:pPr>
    </w:p>
    <w:p w:rsidR="007A5404" w:rsidRDefault="007A5404" w:rsidP="00B40B9E">
      <w:pPr>
        <w:spacing w:after="0"/>
        <w:rPr>
          <w:rFonts w:ascii="Times New Roman" w:hAnsi="Times New Roman" w:cs="Times New Roman"/>
          <w:sz w:val="28"/>
          <w:szCs w:val="28"/>
        </w:rPr>
      </w:pPr>
      <w:bookmarkStart w:id="1" w:name="_GoBack"/>
      <w:bookmarkEnd w:id="1"/>
    </w:p>
    <w:p w:rsidR="00F018DC" w:rsidRDefault="00F018DC" w:rsidP="00B40B9E">
      <w:pPr>
        <w:spacing w:after="0"/>
        <w:rPr>
          <w:rFonts w:ascii="Times New Roman" w:hAnsi="Times New Roman" w:cs="Times New Roman"/>
          <w:sz w:val="28"/>
          <w:szCs w:val="28"/>
        </w:rPr>
      </w:pPr>
    </w:p>
    <w:p w:rsidR="00F018DC" w:rsidRDefault="00F018DC" w:rsidP="00B40B9E">
      <w:pPr>
        <w:spacing w:after="0"/>
        <w:rPr>
          <w:rFonts w:ascii="Times New Roman" w:hAnsi="Times New Roman" w:cs="Times New Roman"/>
          <w:sz w:val="28"/>
          <w:szCs w:val="28"/>
        </w:rPr>
      </w:pPr>
    </w:p>
    <w:p w:rsidR="00F018DC" w:rsidRDefault="00F018DC" w:rsidP="00B40B9E">
      <w:pPr>
        <w:spacing w:after="0"/>
        <w:rPr>
          <w:rFonts w:ascii="Times New Roman" w:hAnsi="Times New Roman" w:cs="Times New Roman"/>
          <w:sz w:val="28"/>
          <w:szCs w:val="28"/>
        </w:rPr>
      </w:pPr>
    </w:p>
    <w:p w:rsidR="00F018DC" w:rsidRDefault="00F018DC" w:rsidP="00B40B9E">
      <w:pPr>
        <w:spacing w:after="0"/>
        <w:rPr>
          <w:rFonts w:ascii="Times New Roman" w:hAnsi="Times New Roman" w:cs="Times New Roman"/>
          <w:sz w:val="28"/>
          <w:szCs w:val="28"/>
        </w:rPr>
      </w:pPr>
    </w:p>
    <w:p w:rsidR="00F018DC" w:rsidRDefault="00F018DC" w:rsidP="00B40B9E">
      <w:pPr>
        <w:spacing w:after="0"/>
        <w:rPr>
          <w:rFonts w:ascii="Times New Roman" w:hAnsi="Times New Roman" w:cs="Times New Roman"/>
          <w:sz w:val="28"/>
          <w:szCs w:val="28"/>
        </w:rPr>
      </w:pPr>
    </w:p>
    <w:p w:rsidR="00F018DC" w:rsidRDefault="00F018DC" w:rsidP="00B40B9E">
      <w:pPr>
        <w:spacing w:after="0"/>
        <w:rPr>
          <w:rFonts w:ascii="Times New Roman" w:hAnsi="Times New Roman" w:cs="Times New Roman"/>
          <w:sz w:val="28"/>
          <w:szCs w:val="28"/>
        </w:rPr>
      </w:pPr>
    </w:p>
    <w:p w:rsidR="00F018DC" w:rsidRDefault="00F018DC" w:rsidP="00B40B9E">
      <w:pPr>
        <w:spacing w:after="0"/>
        <w:rPr>
          <w:rFonts w:ascii="Times New Roman" w:hAnsi="Times New Roman" w:cs="Times New Roman"/>
          <w:sz w:val="28"/>
          <w:szCs w:val="28"/>
        </w:rPr>
      </w:pPr>
    </w:p>
    <w:p w:rsidR="00F018DC" w:rsidRDefault="00F018DC" w:rsidP="00B40B9E">
      <w:pPr>
        <w:spacing w:after="0"/>
        <w:rPr>
          <w:rFonts w:ascii="Times New Roman" w:hAnsi="Times New Roman" w:cs="Times New Roman"/>
          <w:sz w:val="28"/>
          <w:szCs w:val="28"/>
        </w:rPr>
      </w:pPr>
    </w:p>
    <w:p w:rsidR="00B40B9E" w:rsidRDefault="00B40B9E" w:rsidP="00B40B9E">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Запоріжжя</w:t>
      </w:r>
      <w:proofErr w:type="spellEnd"/>
    </w:p>
    <w:p w:rsidR="00B40B9E" w:rsidRDefault="004A13AA" w:rsidP="00B40B9E">
      <w:pPr>
        <w:spacing w:after="0"/>
        <w:jc w:val="center"/>
        <w:rPr>
          <w:rFonts w:ascii="Times New Roman" w:hAnsi="Times New Roman" w:cs="Times New Roman"/>
          <w:sz w:val="28"/>
          <w:szCs w:val="28"/>
        </w:rPr>
      </w:pPr>
      <w:r>
        <w:rPr>
          <w:rFonts w:ascii="Times New Roman" w:hAnsi="Times New Roman" w:cs="Times New Roman"/>
          <w:sz w:val="28"/>
          <w:szCs w:val="28"/>
        </w:rPr>
        <w:t>2017</w:t>
      </w:r>
    </w:p>
    <w:p w:rsidR="00B40B9E" w:rsidRDefault="00F018DC" w:rsidP="006E60FE">
      <w:pPr>
        <w:pStyle w:val="1"/>
        <w:numPr>
          <w:ilvl w:val="0"/>
          <w:numId w:val="5"/>
        </w:numPr>
        <w:rPr>
          <w:shd w:val="clear" w:color="auto" w:fill="FFFFFF"/>
          <w:lang w:val="uk-UA"/>
        </w:rPr>
      </w:pPr>
      <w:bookmarkStart w:id="2" w:name="_Toc498770809"/>
      <w:bookmarkStart w:id="3" w:name="_Toc498771421"/>
      <w:bookmarkStart w:id="4" w:name="_Toc499035881"/>
      <w:r>
        <w:rPr>
          <w:shd w:val="clear" w:color="auto" w:fill="FFFFFF"/>
          <w:lang w:val="uk-UA"/>
        </w:rPr>
        <w:lastRenderedPageBreak/>
        <w:t>Зміст</w:t>
      </w:r>
      <w:bookmarkEnd w:id="2"/>
      <w:bookmarkEnd w:id="3"/>
      <w:bookmarkEnd w:id="4"/>
    </w:p>
    <w:p w:rsidR="006E60FE" w:rsidRDefault="006E60FE">
      <w:pPr>
        <w:pStyle w:val="11"/>
        <w:tabs>
          <w:tab w:val="right" w:leader="dot" w:pos="9345"/>
        </w:tabs>
        <w:rPr>
          <w:rFonts w:asciiTheme="minorHAnsi" w:eastAsiaTheme="minorEastAsia" w:hAnsiTheme="minorHAnsi" w:cstheme="minorBidi"/>
          <w:b w:val="0"/>
          <w:bCs w:val="0"/>
          <w:caps w:val="0"/>
          <w:noProof/>
          <w:sz w:val="22"/>
          <w:szCs w:val="22"/>
          <w:lang w:val="uk-UA" w:eastAsia="uk-UA"/>
        </w:rPr>
      </w:pPr>
      <w:r>
        <w:rPr>
          <w:rFonts w:asciiTheme="minorHAnsi" w:hAnsiTheme="minorHAnsi" w:cstheme="minorBidi"/>
          <w:b w:val="0"/>
          <w:bCs w:val="0"/>
          <w:i/>
          <w:iCs/>
          <w:caps w:val="0"/>
          <w:sz w:val="28"/>
          <w:szCs w:val="28"/>
        </w:rPr>
        <w:fldChar w:fldCharType="begin"/>
      </w:r>
      <w:r>
        <w:rPr>
          <w:rFonts w:asciiTheme="minorHAnsi" w:hAnsiTheme="minorHAnsi" w:cstheme="minorBidi"/>
          <w:b w:val="0"/>
          <w:bCs w:val="0"/>
          <w:i/>
          <w:iCs/>
          <w:caps w:val="0"/>
          <w:sz w:val="28"/>
          <w:szCs w:val="28"/>
        </w:rPr>
        <w:instrText xml:space="preserve"> TOC \o "1-1" \h \z \u </w:instrText>
      </w:r>
      <w:r>
        <w:rPr>
          <w:rFonts w:asciiTheme="minorHAnsi" w:hAnsiTheme="minorHAnsi" w:cstheme="minorBidi"/>
          <w:b w:val="0"/>
          <w:bCs w:val="0"/>
          <w:i/>
          <w:iCs/>
          <w:caps w:val="0"/>
          <w:sz w:val="28"/>
          <w:szCs w:val="28"/>
        </w:rPr>
        <w:fldChar w:fldCharType="separate"/>
      </w:r>
    </w:p>
    <w:p w:rsidR="006E60FE" w:rsidRDefault="001B3BA5">
      <w:pPr>
        <w:pStyle w:val="11"/>
        <w:tabs>
          <w:tab w:val="left" w:pos="440"/>
          <w:tab w:val="right" w:leader="dot" w:pos="9345"/>
        </w:tabs>
        <w:rPr>
          <w:rFonts w:asciiTheme="minorHAnsi" w:eastAsiaTheme="minorEastAsia" w:hAnsiTheme="minorHAnsi" w:cstheme="minorBidi"/>
          <w:b w:val="0"/>
          <w:bCs w:val="0"/>
          <w:caps w:val="0"/>
          <w:noProof/>
          <w:sz w:val="22"/>
          <w:szCs w:val="22"/>
          <w:lang w:val="uk-UA" w:eastAsia="uk-UA"/>
        </w:rPr>
      </w:pPr>
      <w:hyperlink w:anchor="_Toc499035881" w:history="1">
        <w:r w:rsidR="006E60FE" w:rsidRPr="009D7C3B">
          <w:rPr>
            <w:rStyle w:val="a4"/>
            <w:noProof/>
            <w:lang w:val="uk-UA"/>
          </w:rPr>
          <w:t>1.</w:t>
        </w:r>
        <w:r w:rsidR="006E60FE">
          <w:rPr>
            <w:rFonts w:asciiTheme="minorHAnsi" w:eastAsiaTheme="minorEastAsia" w:hAnsiTheme="minorHAnsi" w:cstheme="minorBidi"/>
            <w:b w:val="0"/>
            <w:bCs w:val="0"/>
            <w:caps w:val="0"/>
            <w:noProof/>
            <w:sz w:val="22"/>
            <w:szCs w:val="22"/>
            <w:lang w:val="uk-UA" w:eastAsia="uk-UA"/>
          </w:rPr>
          <w:tab/>
        </w:r>
        <w:r w:rsidR="006E60FE" w:rsidRPr="009D7C3B">
          <w:rPr>
            <w:rStyle w:val="a4"/>
            <w:noProof/>
            <w:shd w:val="clear" w:color="auto" w:fill="FFFFFF"/>
            <w:lang w:val="uk-UA"/>
          </w:rPr>
          <w:t>Зміст</w:t>
        </w:r>
        <w:r w:rsidR="006E60FE">
          <w:rPr>
            <w:noProof/>
            <w:webHidden/>
          </w:rPr>
          <w:tab/>
        </w:r>
        <w:r w:rsidR="006E60FE">
          <w:rPr>
            <w:noProof/>
            <w:webHidden/>
          </w:rPr>
          <w:fldChar w:fldCharType="begin"/>
        </w:r>
        <w:r w:rsidR="006E60FE">
          <w:rPr>
            <w:noProof/>
            <w:webHidden/>
          </w:rPr>
          <w:instrText xml:space="preserve"> PAGEREF _Toc499035881 \h </w:instrText>
        </w:r>
        <w:r w:rsidR="006E60FE">
          <w:rPr>
            <w:noProof/>
            <w:webHidden/>
          </w:rPr>
        </w:r>
        <w:r w:rsidR="006E60FE">
          <w:rPr>
            <w:noProof/>
            <w:webHidden/>
          </w:rPr>
          <w:fldChar w:fldCharType="separate"/>
        </w:r>
        <w:r w:rsidR="006E60FE">
          <w:rPr>
            <w:noProof/>
            <w:webHidden/>
          </w:rPr>
          <w:t>2</w:t>
        </w:r>
        <w:r w:rsidR="006E60FE">
          <w:rPr>
            <w:noProof/>
            <w:webHidden/>
          </w:rPr>
          <w:fldChar w:fldCharType="end"/>
        </w:r>
      </w:hyperlink>
    </w:p>
    <w:p w:rsidR="006E60FE" w:rsidRDefault="001B3BA5">
      <w:pPr>
        <w:pStyle w:val="11"/>
        <w:tabs>
          <w:tab w:val="left" w:pos="440"/>
          <w:tab w:val="right" w:leader="dot" w:pos="9345"/>
        </w:tabs>
        <w:rPr>
          <w:rFonts w:asciiTheme="minorHAnsi" w:eastAsiaTheme="minorEastAsia" w:hAnsiTheme="minorHAnsi" w:cstheme="minorBidi"/>
          <w:b w:val="0"/>
          <w:bCs w:val="0"/>
          <w:caps w:val="0"/>
          <w:noProof/>
          <w:sz w:val="22"/>
          <w:szCs w:val="22"/>
          <w:lang w:val="uk-UA" w:eastAsia="uk-UA"/>
        </w:rPr>
      </w:pPr>
      <w:hyperlink w:anchor="_Toc499035882" w:history="1">
        <w:r w:rsidR="006E60FE" w:rsidRPr="009D7C3B">
          <w:rPr>
            <w:rStyle w:val="a4"/>
            <w:noProof/>
            <w:lang w:val="uk-UA"/>
          </w:rPr>
          <w:t>2.</w:t>
        </w:r>
        <w:r w:rsidR="006E60FE">
          <w:rPr>
            <w:rFonts w:asciiTheme="minorHAnsi" w:eastAsiaTheme="minorEastAsia" w:hAnsiTheme="minorHAnsi" w:cstheme="minorBidi"/>
            <w:b w:val="0"/>
            <w:bCs w:val="0"/>
            <w:caps w:val="0"/>
            <w:noProof/>
            <w:sz w:val="22"/>
            <w:szCs w:val="22"/>
            <w:lang w:val="uk-UA" w:eastAsia="uk-UA"/>
          </w:rPr>
          <w:tab/>
        </w:r>
        <w:r w:rsidR="006E60FE" w:rsidRPr="009D7C3B">
          <w:rPr>
            <w:rStyle w:val="a4"/>
            <w:noProof/>
            <w:shd w:val="clear" w:color="auto" w:fill="FFFFFF"/>
            <w:lang w:val="uk-UA"/>
          </w:rPr>
          <w:t>Актуальність</w:t>
        </w:r>
        <w:r w:rsidR="006E60FE">
          <w:rPr>
            <w:noProof/>
            <w:webHidden/>
          </w:rPr>
          <w:tab/>
        </w:r>
        <w:r w:rsidR="006E60FE">
          <w:rPr>
            <w:noProof/>
            <w:webHidden/>
          </w:rPr>
          <w:fldChar w:fldCharType="begin"/>
        </w:r>
        <w:r w:rsidR="006E60FE">
          <w:rPr>
            <w:noProof/>
            <w:webHidden/>
          </w:rPr>
          <w:instrText xml:space="preserve"> PAGEREF _Toc499035882 \h </w:instrText>
        </w:r>
        <w:r w:rsidR="006E60FE">
          <w:rPr>
            <w:noProof/>
            <w:webHidden/>
          </w:rPr>
        </w:r>
        <w:r w:rsidR="006E60FE">
          <w:rPr>
            <w:noProof/>
            <w:webHidden/>
          </w:rPr>
          <w:fldChar w:fldCharType="separate"/>
        </w:r>
        <w:r w:rsidR="006E60FE">
          <w:rPr>
            <w:noProof/>
            <w:webHidden/>
          </w:rPr>
          <w:t>3</w:t>
        </w:r>
        <w:r w:rsidR="006E60FE">
          <w:rPr>
            <w:noProof/>
            <w:webHidden/>
          </w:rPr>
          <w:fldChar w:fldCharType="end"/>
        </w:r>
      </w:hyperlink>
    </w:p>
    <w:p w:rsidR="006E60FE" w:rsidRDefault="001B3BA5">
      <w:pPr>
        <w:pStyle w:val="11"/>
        <w:tabs>
          <w:tab w:val="left" w:pos="440"/>
          <w:tab w:val="right" w:leader="dot" w:pos="9345"/>
        </w:tabs>
        <w:rPr>
          <w:rFonts w:asciiTheme="minorHAnsi" w:eastAsiaTheme="minorEastAsia" w:hAnsiTheme="minorHAnsi" w:cstheme="minorBidi"/>
          <w:b w:val="0"/>
          <w:bCs w:val="0"/>
          <w:caps w:val="0"/>
          <w:noProof/>
          <w:sz w:val="22"/>
          <w:szCs w:val="22"/>
          <w:lang w:val="uk-UA" w:eastAsia="uk-UA"/>
        </w:rPr>
      </w:pPr>
      <w:hyperlink w:anchor="_Toc499035883" w:history="1">
        <w:r w:rsidR="006E60FE" w:rsidRPr="009D7C3B">
          <w:rPr>
            <w:rStyle w:val="a4"/>
            <w:noProof/>
            <w:lang w:val="uk-UA"/>
          </w:rPr>
          <w:t>3.</w:t>
        </w:r>
        <w:r w:rsidR="006E60FE">
          <w:rPr>
            <w:rFonts w:asciiTheme="minorHAnsi" w:eastAsiaTheme="minorEastAsia" w:hAnsiTheme="minorHAnsi" w:cstheme="minorBidi"/>
            <w:b w:val="0"/>
            <w:bCs w:val="0"/>
            <w:caps w:val="0"/>
            <w:noProof/>
            <w:sz w:val="22"/>
            <w:szCs w:val="22"/>
            <w:lang w:val="uk-UA" w:eastAsia="uk-UA"/>
          </w:rPr>
          <w:tab/>
        </w:r>
        <w:r w:rsidR="006E60FE" w:rsidRPr="009D7C3B">
          <w:rPr>
            <w:rStyle w:val="a4"/>
            <w:noProof/>
            <w:shd w:val="clear" w:color="auto" w:fill="FFFFFF"/>
            <w:lang w:val="uk-UA"/>
          </w:rPr>
          <w:t>Теоретична база</w:t>
        </w:r>
        <w:r w:rsidR="006E60FE">
          <w:rPr>
            <w:noProof/>
            <w:webHidden/>
          </w:rPr>
          <w:tab/>
        </w:r>
        <w:r w:rsidR="006E60FE">
          <w:rPr>
            <w:noProof/>
            <w:webHidden/>
          </w:rPr>
          <w:fldChar w:fldCharType="begin"/>
        </w:r>
        <w:r w:rsidR="006E60FE">
          <w:rPr>
            <w:noProof/>
            <w:webHidden/>
          </w:rPr>
          <w:instrText xml:space="preserve"> PAGEREF _Toc499035883 \h </w:instrText>
        </w:r>
        <w:r w:rsidR="006E60FE">
          <w:rPr>
            <w:noProof/>
            <w:webHidden/>
          </w:rPr>
        </w:r>
        <w:r w:rsidR="006E60FE">
          <w:rPr>
            <w:noProof/>
            <w:webHidden/>
          </w:rPr>
          <w:fldChar w:fldCharType="separate"/>
        </w:r>
        <w:r w:rsidR="006E60FE">
          <w:rPr>
            <w:noProof/>
            <w:webHidden/>
          </w:rPr>
          <w:t>4</w:t>
        </w:r>
        <w:r w:rsidR="006E60FE">
          <w:rPr>
            <w:noProof/>
            <w:webHidden/>
          </w:rPr>
          <w:fldChar w:fldCharType="end"/>
        </w:r>
      </w:hyperlink>
    </w:p>
    <w:p w:rsidR="006E60FE" w:rsidRDefault="001B3BA5">
      <w:pPr>
        <w:pStyle w:val="11"/>
        <w:tabs>
          <w:tab w:val="left" w:pos="440"/>
          <w:tab w:val="right" w:leader="dot" w:pos="9345"/>
        </w:tabs>
        <w:rPr>
          <w:rFonts w:asciiTheme="minorHAnsi" w:eastAsiaTheme="minorEastAsia" w:hAnsiTheme="minorHAnsi" w:cstheme="minorBidi"/>
          <w:b w:val="0"/>
          <w:bCs w:val="0"/>
          <w:caps w:val="0"/>
          <w:noProof/>
          <w:sz w:val="22"/>
          <w:szCs w:val="22"/>
          <w:lang w:val="uk-UA" w:eastAsia="uk-UA"/>
        </w:rPr>
      </w:pPr>
      <w:hyperlink w:anchor="_Toc499035884" w:history="1">
        <w:r w:rsidR="006E60FE" w:rsidRPr="009D7C3B">
          <w:rPr>
            <w:rStyle w:val="a4"/>
            <w:rFonts w:eastAsia="Times New Roman"/>
            <w:noProof/>
            <w:lang w:val="uk-UA" w:eastAsia="ru-RU"/>
          </w:rPr>
          <w:t>4.</w:t>
        </w:r>
        <w:r w:rsidR="006E60FE">
          <w:rPr>
            <w:rFonts w:asciiTheme="minorHAnsi" w:eastAsiaTheme="minorEastAsia" w:hAnsiTheme="minorHAnsi" w:cstheme="minorBidi"/>
            <w:b w:val="0"/>
            <w:bCs w:val="0"/>
            <w:caps w:val="0"/>
            <w:noProof/>
            <w:sz w:val="22"/>
            <w:szCs w:val="22"/>
            <w:lang w:val="uk-UA" w:eastAsia="uk-UA"/>
          </w:rPr>
          <w:tab/>
        </w:r>
        <w:r w:rsidR="006E60FE" w:rsidRPr="009D7C3B">
          <w:rPr>
            <w:rStyle w:val="a4"/>
            <w:rFonts w:eastAsia="Times New Roman"/>
            <w:noProof/>
            <w:lang w:val="uk-UA" w:eastAsia="ru-RU"/>
          </w:rPr>
          <w:t>Аналіз</w:t>
        </w:r>
        <w:r w:rsidR="006E60FE">
          <w:rPr>
            <w:noProof/>
            <w:webHidden/>
          </w:rPr>
          <w:tab/>
        </w:r>
        <w:r w:rsidR="006E60FE">
          <w:rPr>
            <w:noProof/>
            <w:webHidden/>
          </w:rPr>
          <w:fldChar w:fldCharType="begin"/>
        </w:r>
        <w:r w:rsidR="006E60FE">
          <w:rPr>
            <w:noProof/>
            <w:webHidden/>
          </w:rPr>
          <w:instrText xml:space="preserve"> PAGEREF _Toc499035884 \h </w:instrText>
        </w:r>
        <w:r w:rsidR="006E60FE">
          <w:rPr>
            <w:noProof/>
            <w:webHidden/>
          </w:rPr>
        </w:r>
        <w:r w:rsidR="006E60FE">
          <w:rPr>
            <w:noProof/>
            <w:webHidden/>
          </w:rPr>
          <w:fldChar w:fldCharType="separate"/>
        </w:r>
        <w:r w:rsidR="006E60FE">
          <w:rPr>
            <w:noProof/>
            <w:webHidden/>
          </w:rPr>
          <w:t>11</w:t>
        </w:r>
        <w:r w:rsidR="006E60FE">
          <w:rPr>
            <w:noProof/>
            <w:webHidden/>
          </w:rPr>
          <w:fldChar w:fldCharType="end"/>
        </w:r>
      </w:hyperlink>
    </w:p>
    <w:p w:rsidR="006E60FE" w:rsidRDefault="001B3BA5">
      <w:pPr>
        <w:pStyle w:val="11"/>
        <w:tabs>
          <w:tab w:val="left" w:pos="440"/>
          <w:tab w:val="right" w:leader="dot" w:pos="9345"/>
        </w:tabs>
        <w:rPr>
          <w:rFonts w:asciiTheme="minorHAnsi" w:eastAsiaTheme="minorEastAsia" w:hAnsiTheme="minorHAnsi" w:cstheme="minorBidi"/>
          <w:b w:val="0"/>
          <w:bCs w:val="0"/>
          <w:caps w:val="0"/>
          <w:noProof/>
          <w:sz w:val="22"/>
          <w:szCs w:val="22"/>
          <w:lang w:val="uk-UA" w:eastAsia="uk-UA"/>
        </w:rPr>
      </w:pPr>
      <w:hyperlink w:anchor="_Toc499035885" w:history="1">
        <w:r w:rsidR="006E60FE" w:rsidRPr="009D7C3B">
          <w:rPr>
            <w:rStyle w:val="a4"/>
            <w:rFonts w:eastAsia="Times New Roman"/>
            <w:noProof/>
            <w:lang w:val="uk-UA" w:eastAsia="ru-RU"/>
          </w:rPr>
          <w:t>5.</w:t>
        </w:r>
        <w:r w:rsidR="006E60FE">
          <w:rPr>
            <w:rFonts w:asciiTheme="minorHAnsi" w:eastAsiaTheme="minorEastAsia" w:hAnsiTheme="minorHAnsi" w:cstheme="minorBidi"/>
            <w:b w:val="0"/>
            <w:bCs w:val="0"/>
            <w:caps w:val="0"/>
            <w:noProof/>
            <w:sz w:val="22"/>
            <w:szCs w:val="22"/>
            <w:lang w:val="uk-UA" w:eastAsia="uk-UA"/>
          </w:rPr>
          <w:tab/>
        </w:r>
        <w:r w:rsidR="006E60FE" w:rsidRPr="009D7C3B">
          <w:rPr>
            <w:rStyle w:val="a4"/>
            <w:rFonts w:eastAsia="Times New Roman"/>
            <w:noProof/>
            <w:lang w:val="uk-UA" w:eastAsia="ru-RU"/>
          </w:rPr>
          <w:t>Висновки</w:t>
        </w:r>
        <w:r w:rsidR="006E60FE">
          <w:rPr>
            <w:noProof/>
            <w:webHidden/>
          </w:rPr>
          <w:tab/>
        </w:r>
        <w:r w:rsidR="006E60FE">
          <w:rPr>
            <w:noProof/>
            <w:webHidden/>
          </w:rPr>
          <w:fldChar w:fldCharType="begin"/>
        </w:r>
        <w:r w:rsidR="006E60FE">
          <w:rPr>
            <w:noProof/>
            <w:webHidden/>
          </w:rPr>
          <w:instrText xml:space="preserve"> PAGEREF _Toc499035885 \h </w:instrText>
        </w:r>
        <w:r w:rsidR="006E60FE">
          <w:rPr>
            <w:noProof/>
            <w:webHidden/>
          </w:rPr>
        </w:r>
        <w:r w:rsidR="006E60FE">
          <w:rPr>
            <w:noProof/>
            <w:webHidden/>
          </w:rPr>
          <w:fldChar w:fldCharType="separate"/>
        </w:r>
        <w:r w:rsidR="006E60FE">
          <w:rPr>
            <w:noProof/>
            <w:webHidden/>
          </w:rPr>
          <w:t>15</w:t>
        </w:r>
        <w:r w:rsidR="006E60FE">
          <w:rPr>
            <w:noProof/>
            <w:webHidden/>
          </w:rPr>
          <w:fldChar w:fldCharType="end"/>
        </w:r>
      </w:hyperlink>
    </w:p>
    <w:p w:rsidR="006E60FE" w:rsidRDefault="001B3BA5">
      <w:pPr>
        <w:pStyle w:val="11"/>
        <w:tabs>
          <w:tab w:val="left" w:pos="440"/>
          <w:tab w:val="right" w:leader="dot" w:pos="9345"/>
        </w:tabs>
        <w:rPr>
          <w:rFonts w:asciiTheme="minorHAnsi" w:eastAsiaTheme="minorEastAsia" w:hAnsiTheme="minorHAnsi" w:cstheme="minorBidi"/>
          <w:b w:val="0"/>
          <w:bCs w:val="0"/>
          <w:caps w:val="0"/>
          <w:noProof/>
          <w:sz w:val="22"/>
          <w:szCs w:val="22"/>
          <w:lang w:val="uk-UA" w:eastAsia="uk-UA"/>
        </w:rPr>
      </w:pPr>
      <w:hyperlink w:anchor="_Toc499035886" w:history="1">
        <w:r w:rsidR="006E60FE" w:rsidRPr="009D7C3B">
          <w:rPr>
            <w:rStyle w:val="a4"/>
            <w:noProof/>
            <w:lang w:val="uk-UA"/>
          </w:rPr>
          <w:t>6.</w:t>
        </w:r>
        <w:r w:rsidR="006E60FE">
          <w:rPr>
            <w:rFonts w:asciiTheme="minorHAnsi" w:eastAsiaTheme="minorEastAsia" w:hAnsiTheme="minorHAnsi" w:cstheme="minorBidi"/>
            <w:b w:val="0"/>
            <w:bCs w:val="0"/>
            <w:caps w:val="0"/>
            <w:noProof/>
            <w:sz w:val="22"/>
            <w:szCs w:val="22"/>
            <w:lang w:val="uk-UA" w:eastAsia="uk-UA"/>
          </w:rPr>
          <w:tab/>
        </w:r>
        <w:r w:rsidR="006E60FE" w:rsidRPr="009D7C3B">
          <w:rPr>
            <w:rStyle w:val="a4"/>
            <w:noProof/>
            <w:lang w:val="uk-UA"/>
          </w:rPr>
          <w:t>Література</w:t>
        </w:r>
        <w:r w:rsidR="006E60FE">
          <w:rPr>
            <w:noProof/>
            <w:webHidden/>
          </w:rPr>
          <w:tab/>
        </w:r>
        <w:r w:rsidR="006E60FE">
          <w:rPr>
            <w:noProof/>
            <w:webHidden/>
          </w:rPr>
          <w:fldChar w:fldCharType="begin"/>
        </w:r>
        <w:r w:rsidR="006E60FE">
          <w:rPr>
            <w:noProof/>
            <w:webHidden/>
          </w:rPr>
          <w:instrText xml:space="preserve"> PAGEREF _Toc499035886 \h </w:instrText>
        </w:r>
        <w:r w:rsidR="006E60FE">
          <w:rPr>
            <w:noProof/>
            <w:webHidden/>
          </w:rPr>
        </w:r>
        <w:r w:rsidR="006E60FE">
          <w:rPr>
            <w:noProof/>
            <w:webHidden/>
          </w:rPr>
          <w:fldChar w:fldCharType="separate"/>
        </w:r>
        <w:r w:rsidR="006E60FE">
          <w:rPr>
            <w:noProof/>
            <w:webHidden/>
          </w:rPr>
          <w:t>16</w:t>
        </w:r>
        <w:r w:rsidR="006E60FE">
          <w:rPr>
            <w:noProof/>
            <w:webHidden/>
          </w:rPr>
          <w:fldChar w:fldCharType="end"/>
        </w:r>
      </w:hyperlink>
    </w:p>
    <w:p w:rsidR="00F018DC" w:rsidRPr="00F018DC" w:rsidRDefault="006E60FE" w:rsidP="00336836">
      <w:pPr>
        <w:pStyle w:val="a9"/>
        <w:spacing w:line="360" w:lineRule="auto"/>
        <w:rPr>
          <w:sz w:val="28"/>
          <w:szCs w:val="28"/>
        </w:rPr>
      </w:pPr>
      <w:r>
        <w:rPr>
          <w:rFonts w:asciiTheme="minorHAnsi" w:eastAsiaTheme="minorHAnsi" w:hAnsiTheme="minorHAnsi" w:cstheme="minorBidi"/>
          <w:b/>
          <w:bCs/>
          <w:i/>
          <w:iCs/>
          <w:caps/>
          <w:sz w:val="28"/>
          <w:szCs w:val="28"/>
          <w:lang w:eastAsia="en-US"/>
        </w:rPr>
        <w:fldChar w:fldCharType="end"/>
      </w:r>
    </w:p>
    <w:p w:rsidR="00F018DC" w:rsidRPr="00F018DC" w:rsidRDefault="00F018DC" w:rsidP="00F018DC">
      <w:pPr>
        <w:rPr>
          <w:lang w:val="uk-UA"/>
        </w:rPr>
      </w:pPr>
    </w:p>
    <w:p w:rsidR="00B40B9E" w:rsidRDefault="00B40B9E" w:rsidP="00B40B9E">
      <w:pPr>
        <w:rPr>
          <w:rFonts w:ascii="Times New Roman" w:eastAsiaTheme="majorEastAsia" w:hAnsi="Times New Roman" w:cstheme="majorBidi"/>
          <w:color w:val="2E74B5" w:themeColor="accent1" w:themeShade="BF"/>
          <w:sz w:val="32"/>
          <w:szCs w:val="32"/>
          <w:shd w:val="clear" w:color="auto" w:fill="FFFFFF"/>
          <w:lang w:val="uk-UA"/>
        </w:rPr>
      </w:pPr>
      <w:r>
        <w:rPr>
          <w:shd w:val="clear" w:color="auto" w:fill="FFFFFF"/>
          <w:lang w:val="uk-UA"/>
        </w:rPr>
        <w:br w:type="page"/>
      </w:r>
    </w:p>
    <w:p w:rsidR="007D1C3A" w:rsidRDefault="007D1C3A" w:rsidP="006E60FE">
      <w:pPr>
        <w:pStyle w:val="1"/>
        <w:numPr>
          <w:ilvl w:val="0"/>
          <w:numId w:val="5"/>
        </w:numPr>
        <w:rPr>
          <w:shd w:val="clear" w:color="auto" w:fill="FFFFFF"/>
          <w:lang w:val="uk-UA"/>
        </w:rPr>
      </w:pPr>
      <w:bookmarkStart w:id="5" w:name="_Toc498770810"/>
      <w:bookmarkStart w:id="6" w:name="_Toc498771422"/>
      <w:bookmarkStart w:id="7" w:name="_Toc499035882"/>
      <w:r w:rsidRPr="00AF75E8">
        <w:rPr>
          <w:shd w:val="clear" w:color="auto" w:fill="FFFFFF"/>
          <w:lang w:val="uk-UA"/>
        </w:rPr>
        <w:lastRenderedPageBreak/>
        <w:t>Актуальність</w:t>
      </w:r>
      <w:bookmarkEnd w:id="5"/>
      <w:bookmarkEnd w:id="6"/>
      <w:bookmarkEnd w:id="7"/>
    </w:p>
    <w:p w:rsidR="00295570" w:rsidRPr="00295570" w:rsidRDefault="00295570" w:rsidP="00295570">
      <w:pPr>
        <w:rPr>
          <w:lang w:val="uk-UA"/>
        </w:rPr>
      </w:pPr>
    </w:p>
    <w:p w:rsidR="002A3349" w:rsidRPr="00AF75E8" w:rsidRDefault="002A3349" w:rsidP="002A3349">
      <w:pPr>
        <w:spacing w:line="276" w:lineRule="auto"/>
        <w:ind w:firstLine="851"/>
        <w:jc w:val="both"/>
        <w:rPr>
          <w:rFonts w:ascii="Times New Roman" w:hAnsi="Times New Roman" w:cs="Times New Roman"/>
          <w:color w:val="000000"/>
          <w:sz w:val="28"/>
          <w:szCs w:val="28"/>
          <w:shd w:val="clear" w:color="auto" w:fill="FFFFFF"/>
          <w:lang w:val="uk-UA"/>
        </w:rPr>
      </w:pPr>
      <w:r w:rsidRPr="001D443B">
        <w:rPr>
          <w:rFonts w:ascii="Times New Roman" w:hAnsi="Times New Roman" w:cs="Times New Roman"/>
          <w:sz w:val="28"/>
          <w:szCs w:val="28"/>
          <w:shd w:val="clear" w:color="auto" w:fill="FFFFFF"/>
          <w:lang w:val="uk-UA"/>
        </w:rPr>
        <w:t xml:space="preserve">Третій рік я працюю у динамічній </w:t>
      </w:r>
      <w:r w:rsidRPr="004F604A">
        <w:rPr>
          <w:rFonts w:ascii="Times New Roman" w:hAnsi="Times New Roman" w:cs="Times New Roman"/>
          <w:sz w:val="28"/>
          <w:szCs w:val="28"/>
          <w:shd w:val="clear" w:color="auto" w:fill="FFFFFF"/>
          <w:lang w:val="uk-UA"/>
        </w:rPr>
        <w:t xml:space="preserve">групі </w:t>
      </w:r>
      <w:r w:rsidRPr="00AF75E8">
        <w:rPr>
          <w:rFonts w:ascii="Times New Roman" w:hAnsi="Times New Roman" w:cs="Times New Roman"/>
          <w:color w:val="000000"/>
          <w:sz w:val="28"/>
          <w:szCs w:val="28"/>
          <w:shd w:val="clear" w:color="auto" w:fill="FFFFFF"/>
          <w:lang w:val="uk-UA"/>
        </w:rPr>
        <w:t xml:space="preserve">темою: «Розвиток творчої активності учнів на </w:t>
      </w:r>
      <w:proofErr w:type="spellStart"/>
      <w:r w:rsidRPr="00AF75E8">
        <w:rPr>
          <w:rFonts w:ascii="Times New Roman" w:hAnsi="Times New Roman" w:cs="Times New Roman"/>
          <w:color w:val="000000"/>
          <w:sz w:val="28"/>
          <w:szCs w:val="28"/>
          <w:shd w:val="clear" w:color="auto" w:fill="FFFFFF"/>
          <w:lang w:val="uk-UA"/>
        </w:rPr>
        <w:t>уроках</w:t>
      </w:r>
      <w:proofErr w:type="spellEnd"/>
      <w:r w:rsidRPr="00AF75E8">
        <w:rPr>
          <w:rFonts w:ascii="Times New Roman" w:hAnsi="Times New Roman" w:cs="Times New Roman"/>
          <w:color w:val="000000"/>
          <w:sz w:val="28"/>
          <w:szCs w:val="28"/>
          <w:shd w:val="clear" w:color="auto" w:fill="FFFFFF"/>
          <w:lang w:val="uk-UA"/>
        </w:rPr>
        <w:t xml:space="preserve"> інформатики». І це дало мені змогу побачити наскільки здібні мої учні, зрозуміти, наскільки велике в них бажання розвивати свої здібності, наскільки безмежні ї</w:t>
      </w:r>
      <w:r>
        <w:rPr>
          <w:rFonts w:ascii="Times New Roman" w:hAnsi="Times New Roman" w:cs="Times New Roman"/>
          <w:color w:val="000000"/>
          <w:sz w:val="28"/>
          <w:szCs w:val="28"/>
          <w:shd w:val="clear" w:color="auto" w:fill="FFFFFF"/>
          <w:lang w:val="uk-UA"/>
        </w:rPr>
        <w:t xml:space="preserve">хні можливості. Тому метою </w:t>
      </w:r>
      <w:r w:rsidRPr="00AF75E8">
        <w:rPr>
          <w:rFonts w:ascii="Times New Roman" w:hAnsi="Times New Roman" w:cs="Times New Roman"/>
          <w:color w:val="000000"/>
          <w:sz w:val="28"/>
          <w:szCs w:val="28"/>
          <w:shd w:val="clear" w:color="auto" w:fill="FFFFFF"/>
          <w:lang w:val="uk-UA"/>
        </w:rPr>
        <w:t xml:space="preserve"> роботи</w:t>
      </w:r>
      <w:r>
        <w:rPr>
          <w:rFonts w:ascii="Times New Roman" w:hAnsi="Times New Roman" w:cs="Times New Roman"/>
          <w:color w:val="000000"/>
          <w:sz w:val="28"/>
          <w:szCs w:val="28"/>
          <w:shd w:val="clear" w:color="auto" w:fill="FFFFFF"/>
          <w:lang w:val="uk-UA"/>
        </w:rPr>
        <w:t xml:space="preserve"> на </w:t>
      </w:r>
      <w:proofErr w:type="spellStart"/>
      <w:r>
        <w:rPr>
          <w:rFonts w:ascii="Times New Roman" w:hAnsi="Times New Roman" w:cs="Times New Roman"/>
          <w:color w:val="000000"/>
          <w:sz w:val="28"/>
          <w:szCs w:val="28"/>
          <w:shd w:val="clear" w:color="auto" w:fill="FFFFFF"/>
          <w:lang w:val="uk-UA"/>
        </w:rPr>
        <w:t>уроках</w:t>
      </w:r>
      <w:proofErr w:type="spellEnd"/>
      <w:r>
        <w:rPr>
          <w:rFonts w:ascii="Times New Roman" w:hAnsi="Times New Roman" w:cs="Times New Roman"/>
          <w:color w:val="000000"/>
          <w:sz w:val="28"/>
          <w:szCs w:val="28"/>
          <w:shd w:val="clear" w:color="auto" w:fill="FFFFFF"/>
          <w:lang w:val="uk-UA"/>
        </w:rPr>
        <w:t xml:space="preserve"> інформатики</w:t>
      </w:r>
      <w:r w:rsidRPr="00AF75E8">
        <w:rPr>
          <w:rFonts w:ascii="Times New Roman" w:hAnsi="Times New Roman" w:cs="Times New Roman"/>
          <w:color w:val="000000"/>
          <w:sz w:val="28"/>
          <w:szCs w:val="28"/>
          <w:shd w:val="clear" w:color="auto" w:fill="FFFFFF"/>
          <w:lang w:val="uk-UA"/>
        </w:rPr>
        <w:t xml:space="preserve"> вважаю: шляхом дослідження інтелектуальних та творчих особистісних якостей учнів домогтися диференціації, впливу на розвиток кожної дитини з урахуванням її мотивів, інтересів, ціннісних орієнтирів; стимулювати розвиток здібностей кожної особистості.</w:t>
      </w:r>
    </w:p>
    <w:p w:rsidR="002A3349" w:rsidRPr="00AF75E8" w:rsidRDefault="002A3349" w:rsidP="002A3349">
      <w:pPr>
        <w:spacing w:line="276" w:lineRule="auto"/>
        <w:ind w:firstLine="851"/>
        <w:jc w:val="both"/>
        <w:rPr>
          <w:rFonts w:ascii="Times New Roman" w:hAnsi="Times New Roman" w:cs="Times New Roman"/>
          <w:color w:val="000000"/>
          <w:sz w:val="28"/>
          <w:szCs w:val="28"/>
          <w:shd w:val="clear" w:color="auto" w:fill="FFFFFF"/>
          <w:lang w:val="uk-UA"/>
        </w:rPr>
      </w:pPr>
    </w:p>
    <w:p w:rsidR="002A3349" w:rsidRPr="00B115E3" w:rsidRDefault="002A3349" w:rsidP="002A3349">
      <w:pPr>
        <w:shd w:val="clear" w:color="auto" w:fill="FFFFFF"/>
        <w:spacing w:after="210" w:line="276" w:lineRule="auto"/>
        <w:ind w:firstLine="851"/>
        <w:jc w:val="both"/>
        <w:rPr>
          <w:rFonts w:ascii="Times New Roman" w:eastAsia="Times New Roman" w:hAnsi="Times New Roman" w:cs="Times New Roman"/>
          <w:color w:val="000000"/>
          <w:sz w:val="28"/>
          <w:szCs w:val="28"/>
          <w:lang w:val="uk-UA" w:eastAsia="ru-RU"/>
        </w:rPr>
      </w:pPr>
      <w:r w:rsidRPr="00B115E3">
        <w:rPr>
          <w:rFonts w:ascii="Times New Roman" w:eastAsia="Times New Roman" w:hAnsi="Times New Roman" w:cs="Times New Roman"/>
          <w:color w:val="000000"/>
          <w:sz w:val="28"/>
          <w:szCs w:val="28"/>
          <w:lang w:val="uk-UA" w:eastAsia="ru-RU"/>
        </w:rPr>
        <w:t>Формування т</w:t>
      </w:r>
      <w:r w:rsidRPr="00AF75E8">
        <w:rPr>
          <w:rFonts w:ascii="Times New Roman" w:eastAsia="Times New Roman" w:hAnsi="Times New Roman" w:cs="Times New Roman"/>
          <w:color w:val="000000"/>
          <w:sz w:val="28"/>
          <w:szCs w:val="28"/>
          <w:lang w:val="uk-UA" w:eastAsia="ru-RU"/>
        </w:rPr>
        <w:t>ворчих здібностей</w:t>
      </w:r>
      <w:r w:rsidRPr="00B115E3">
        <w:rPr>
          <w:rFonts w:ascii="Times New Roman" w:eastAsia="Times New Roman" w:hAnsi="Times New Roman" w:cs="Times New Roman"/>
          <w:color w:val="000000"/>
          <w:sz w:val="28"/>
          <w:szCs w:val="28"/>
          <w:lang w:val="uk-UA" w:eastAsia="ru-RU"/>
        </w:rPr>
        <w:t xml:space="preserve"> людин</w:t>
      </w:r>
      <w:r w:rsidRPr="00AF75E8">
        <w:rPr>
          <w:rFonts w:ascii="Times New Roman" w:eastAsia="Times New Roman" w:hAnsi="Times New Roman" w:cs="Times New Roman"/>
          <w:color w:val="000000"/>
          <w:sz w:val="28"/>
          <w:szCs w:val="28"/>
          <w:lang w:val="uk-UA" w:eastAsia="ru-RU"/>
        </w:rPr>
        <w:t xml:space="preserve">и засобами інформатики </w:t>
      </w:r>
      <w:r>
        <w:rPr>
          <w:rFonts w:ascii="Times New Roman" w:eastAsia="Times New Roman" w:hAnsi="Times New Roman" w:cs="Times New Roman"/>
          <w:color w:val="000000"/>
          <w:sz w:val="28"/>
          <w:szCs w:val="28"/>
          <w:lang w:val="uk-UA" w:eastAsia="ru-RU"/>
        </w:rPr>
        <w:t xml:space="preserve">для мене </w:t>
      </w:r>
      <w:r w:rsidRPr="00B115E3">
        <w:rPr>
          <w:rFonts w:ascii="Times New Roman" w:eastAsia="Times New Roman" w:hAnsi="Times New Roman" w:cs="Times New Roman"/>
          <w:color w:val="000000"/>
          <w:sz w:val="28"/>
          <w:szCs w:val="28"/>
          <w:lang w:val="uk-UA" w:eastAsia="ru-RU"/>
        </w:rPr>
        <w:t>насамперед передбачає:</w:t>
      </w:r>
    </w:p>
    <w:p w:rsidR="002A3349" w:rsidRPr="00B115E3" w:rsidRDefault="002A3349" w:rsidP="002A3349">
      <w:pPr>
        <w:numPr>
          <w:ilvl w:val="0"/>
          <w:numId w:val="1"/>
        </w:numPr>
        <w:shd w:val="clear" w:color="auto" w:fill="FFFFFF"/>
        <w:tabs>
          <w:tab w:val="clear" w:pos="720"/>
        </w:tabs>
        <w:spacing w:before="30" w:after="150" w:line="276" w:lineRule="auto"/>
        <w:ind w:left="1134" w:hanging="425"/>
        <w:jc w:val="both"/>
        <w:rPr>
          <w:rFonts w:ascii="Times New Roman" w:eastAsia="Times New Roman" w:hAnsi="Times New Roman" w:cs="Times New Roman"/>
          <w:color w:val="000000"/>
          <w:sz w:val="28"/>
          <w:szCs w:val="28"/>
          <w:lang w:val="uk-UA" w:eastAsia="ru-RU"/>
        </w:rPr>
      </w:pPr>
      <w:r w:rsidRPr="00B115E3">
        <w:rPr>
          <w:rFonts w:ascii="Times New Roman" w:eastAsia="Times New Roman" w:hAnsi="Times New Roman" w:cs="Times New Roman"/>
          <w:color w:val="000000"/>
          <w:sz w:val="28"/>
          <w:szCs w:val="28"/>
          <w:lang w:val="uk-UA" w:eastAsia="ru-RU"/>
        </w:rPr>
        <w:t xml:space="preserve">систематичне розв'язання на </w:t>
      </w:r>
      <w:proofErr w:type="spellStart"/>
      <w:r w:rsidRPr="00B115E3">
        <w:rPr>
          <w:rFonts w:ascii="Times New Roman" w:eastAsia="Times New Roman" w:hAnsi="Times New Roman" w:cs="Times New Roman"/>
          <w:color w:val="000000"/>
          <w:sz w:val="28"/>
          <w:szCs w:val="28"/>
          <w:lang w:val="uk-UA" w:eastAsia="ru-RU"/>
        </w:rPr>
        <w:t>уроці</w:t>
      </w:r>
      <w:proofErr w:type="spellEnd"/>
      <w:r w:rsidRPr="00B115E3">
        <w:rPr>
          <w:rFonts w:ascii="Times New Roman" w:eastAsia="Times New Roman" w:hAnsi="Times New Roman" w:cs="Times New Roman"/>
          <w:color w:val="000000"/>
          <w:sz w:val="28"/>
          <w:szCs w:val="28"/>
          <w:lang w:val="uk-UA" w:eastAsia="ru-RU"/>
        </w:rPr>
        <w:t xml:space="preserve"> та в позаурочний час різноманітних творчих завдань</w:t>
      </w:r>
      <w:r w:rsidRPr="00AF75E8">
        <w:rPr>
          <w:rFonts w:ascii="Times New Roman" w:eastAsia="Times New Roman" w:hAnsi="Times New Roman" w:cs="Times New Roman"/>
          <w:color w:val="000000"/>
          <w:sz w:val="28"/>
          <w:szCs w:val="28"/>
          <w:lang w:val="uk-UA" w:eastAsia="ru-RU"/>
        </w:rPr>
        <w:t>, проектів</w:t>
      </w:r>
      <w:r w:rsidRPr="00B115E3">
        <w:rPr>
          <w:rFonts w:ascii="Times New Roman" w:eastAsia="Times New Roman" w:hAnsi="Times New Roman" w:cs="Times New Roman"/>
          <w:color w:val="000000"/>
          <w:sz w:val="28"/>
          <w:szCs w:val="28"/>
          <w:lang w:val="uk-UA" w:eastAsia="ru-RU"/>
        </w:rPr>
        <w:t>;</w:t>
      </w:r>
    </w:p>
    <w:p w:rsidR="002A3349" w:rsidRPr="00B115E3" w:rsidRDefault="002A3349" w:rsidP="002A3349">
      <w:pPr>
        <w:numPr>
          <w:ilvl w:val="0"/>
          <w:numId w:val="1"/>
        </w:numPr>
        <w:shd w:val="clear" w:color="auto" w:fill="FFFFFF"/>
        <w:tabs>
          <w:tab w:val="clear" w:pos="720"/>
        </w:tabs>
        <w:spacing w:before="30" w:after="150" w:line="276" w:lineRule="auto"/>
        <w:ind w:left="1134" w:hanging="425"/>
        <w:jc w:val="both"/>
        <w:rPr>
          <w:rFonts w:ascii="Times New Roman" w:eastAsia="Times New Roman" w:hAnsi="Times New Roman" w:cs="Times New Roman"/>
          <w:color w:val="000000"/>
          <w:sz w:val="28"/>
          <w:szCs w:val="28"/>
          <w:lang w:val="uk-UA" w:eastAsia="ru-RU"/>
        </w:rPr>
      </w:pPr>
      <w:r w:rsidRPr="00B115E3">
        <w:rPr>
          <w:rFonts w:ascii="Times New Roman" w:eastAsia="Times New Roman" w:hAnsi="Times New Roman" w:cs="Times New Roman"/>
          <w:color w:val="000000"/>
          <w:sz w:val="28"/>
          <w:szCs w:val="28"/>
          <w:lang w:val="uk-UA" w:eastAsia="ru-RU"/>
        </w:rPr>
        <w:t>урахування вікових особливостей учнів;</w:t>
      </w:r>
    </w:p>
    <w:p w:rsidR="002A3349" w:rsidRPr="00B115E3" w:rsidRDefault="002A3349" w:rsidP="002A3349">
      <w:pPr>
        <w:numPr>
          <w:ilvl w:val="0"/>
          <w:numId w:val="1"/>
        </w:numPr>
        <w:shd w:val="clear" w:color="auto" w:fill="FFFFFF"/>
        <w:tabs>
          <w:tab w:val="clear" w:pos="720"/>
        </w:tabs>
        <w:spacing w:before="30" w:after="150" w:line="276" w:lineRule="auto"/>
        <w:ind w:left="1134" w:hanging="425"/>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використання на </w:t>
      </w:r>
      <w:proofErr w:type="spellStart"/>
      <w:r w:rsidRPr="00AF75E8">
        <w:rPr>
          <w:rFonts w:ascii="Times New Roman" w:eastAsia="Times New Roman" w:hAnsi="Times New Roman" w:cs="Times New Roman"/>
          <w:color w:val="000000"/>
          <w:sz w:val="28"/>
          <w:szCs w:val="28"/>
          <w:lang w:val="uk-UA" w:eastAsia="ru-RU"/>
        </w:rPr>
        <w:t>уроці</w:t>
      </w:r>
      <w:proofErr w:type="spellEnd"/>
      <w:r w:rsidRPr="00AF75E8">
        <w:rPr>
          <w:rFonts w:ascii="Times New Roman" w:eastAsia="Times New Roman" w:hAnsi="Times New Roman" w:cs="Times New Roman"/>
          <w:color w:val="000000"/>
          <w:sz w:val="28"/>
          <w:szCs w:val="28"/>
          <w:lang w:val="uk-UA" w:eastAsia="ru-RU"/>
        </w:rPr>
        <w:t xml:space="preserve"> тем і підходів що допо</w:t>
      </w:r>
      <w:r>
        <w:rPr>
          <w:rFonts w:ascii="Times New Roman" w:eastAsia="Times New Roman" w:hAnsi="Times New Roman" w:cs="Times New Roman"/>
          <w:color w:val="000000"/>
          <w:sz w:val="28"/>
          <w:szCs w:val="28"/>
          <w:lang w:val="uk-UA" w:eastAsia="ru-RU"/>
        </w:rPr>
        <w:t xml:space="preserve">магатимуть залучити до роботи </w:t>
      </w:r>
      <w:r w:rsidRPr="00B115E3">
        <w:rPr>
          <w:rFonts w:ascii="Times New Roman" w:eastAsia="Times New Roman" w:hAnsi="Times New Roman" w:cs="Times New Roman"/>
          <w:color w:val="000000"/>
          <w:sz w:val="28"/>
          <w:szCs w:val="28"/>
          <w:lang w:val="uk-UA" w:eastAsia="ru-RU"/>
        </w:rPr>
        <w:t>всіх учнів;</w:t>
      </w:r>
    </w:p>
    <w:p w:rsidR="002A3349" w:rsidRPr="00B115E3" w:rsidRDefault="002A3349" w:rsidP="002A3349">
      <w:pPr>
        <w:numPr>
          <w:ilvl w:val="0"/>
          <w:numId w:val="1"/>
        </w:numPr>
        <w:shd w:val="clear" w:color="auto" w:fill="FFFFFF"/>
        <w:tabs>
          <w:tab w:val="clear" w:pos="720"/>
        </w:tabs>
        <w:spacing w:before="30" w:after="150" w:line="276" w:lineRule="auto"/>
        <w:ind w:left="1134" w:hanging="425"/>
        <w:jc w:val="both"/>
        <w:rPr>
          <w:rFonts w:ascii="Times New Roman" w:eastAsia="Times New Roman" w:hAnsi="Times New Roman" w:cs="Times New Roman"/>
          <w:color w:val="000000"/>
          <w:sz w:val="28"/>
          <w:szCs w:val="28"/>
          <w:lang w:val="uk-UA" w:eastAsia="ru-RU"/>
        </w:rPr>
      </w:pPr>
      <w:r w:rsidRPr="00B115E3">
        <w:rPr>
          <w:rFonts w:ascii="Times New Roman" w:eastAsia="Times New Roman" w:hAnsi="Times New Roman" w:cs="Times New Roman"/>
          <w:color w:val="000000"/>
          <w:sz w:val="28"/>
          <w:szCs w:val="28"/>
          <w:lang w:val="uk-UA" w:eastAsia="ru-RU"/>
        </w:rPr>
        <w:t>використання різних засобів, підходів до учня;</w:t>
      </w:r>
    </w:p>
    <w:p w:rsidR="002A3349" w:rsidRDefault="002A3349" w:rsidP="002A3349">
      <w:pPr>
        <w:numPr>
          <w:ilvl w:val="0"/>
          <w:numId w:val="1"/>
        </w:numPr>
        <w:shd w:val="clear" w:color="auto" w:fill="FFFFFF"/>
        <w:tabs>
          <w:tab w:val="clear" w:pos="720"/>
        </w:tabs>
        <w:spacing w:before="30" w:after="150" w:line="276" w:lineRule="auto"/>
        <w:ind w:left="1134" w:hanging="425"/>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використання міжпредметних зав’язків у творчій діяльності учнів на </w:t>
      </w:r>
      <w:proofErr w:type="spellStart"/>
      <w:r w:rsidRPr="00AF75E8">
        <w:rPr>
          <w:rFonts w:ascii="Times New Roman" w:eastAsia="Times New Roman" w:hAnsi="Times New Roman" w:cs="Times New Roman"/>
          <w:color w:val="000000"/>
          <w:sz w:val="28"/>
          <w:szCs w:val="28"/>
          <w:lang w:val="uk-UA" w:eastAsia="ru-RU"/>
        </w:rPr>
        <w:t>уроці</w:t>
      </w:r>
      <w:proofErr w:type="spellEnd"/>
      <w:r w:rsidRPr="00AF75E8">
        <w:rPr>
          <w:rFonts w:ascii="Times New Roman" w:eastAsia="Times New Roman" w:hAnsi="Times New Roman" w:cs="Times New Roman"/>
          <w:color w:val="000000"/>
          <w:sz w:val="28"/>
          <w:szCs w:val="28"/>
          <w:lang w:val="uk-UA" w:eastAsia="ru-RU"/>
        </w:rPr>
        <w:t>.</w:t>
      </w:r>
    </w:p>
    <w:p w:rsidR="002A3349" w:rsidRDefault="002A3349" w:rsidP="002A3349">
      <w:pPr>
        <w:shd w:val="clear" w:color="auto" w:fill="FFFFFF"/>
        <w:spacing w:before="30" w:after="150" w:line="276" w:lineRule="auto"/>
        <w:ind w:firstLine="113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 мету ж у цій курсовій роботі я поставив більш ґрунтовно та системно дослідити для себе що взагалі являє собою творчий процес, виокремити які чинники впливають на розвиток творчих здібностей людини.  </w:t>
      </w:r>
    </w:p>
    <w:p w:rsidR="001D443B" w:rsidRPr="00AF75E8" w:rsidRDefault="001D443B"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p>
    <w:p w:rsidR="00295570" w:rsidRDefault="00295570">
      <w:p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br w:type="page"/>
      </w:r>
    </w:p>
    <w:p w:rsidR="00D61F8C" w:rsidRPr="00AF75E8" w:rsidRDefault="00592FC4" w:rsidP="006E60FE">
      <w:pPr>
        <w:pStyle w:val="1"/>
        <w:numPr>
          <w:ilvl w:val="0"/>
          <w:numId w:val="5"/>
        </w:numPr>
        <w:rPr>
          <w:shd w:val="clear" w:color="auto" w:fill="FFFFFF"/>
          <w:lang w:val="uk-UA"/>
        </w:rPr>
      </w:pPr>
      <w:bookmarkStart w:id="8" w:name="_Toc498770811"/>
      <w:bookmarkStart w:id="9" w:name="_Toc498771423"/>
      <w:bookmarkStart w:id="10" w:name="_Toc499035883"/>
      <w:r w:rsidRPr="00592FC4">
        <w:rPr>
          <w:shd w:val="clear" w:color="auto" w:fill="FFFFFF"/>
          <w:lang w:val="uk-UA"/>
        </w:rPr>
        <w:lastRenderedPageBreak/>
        <w:t>Теоретична база</w:t>
      </w:r>
      <w:bookmarkEnd w:id="8"/>
      <w:bookmarkEnd w:id="9"/>
      <w:bookmarkEnd w:id="10"/>
    </w:p>
    <w:p w:rsidR="00D61F8C" w:rsidRPr="00AF75E8" w:rsidRDefault="00D61F8C"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p>
    <w:p w:rsidR="00917E2E" w:rsidRDefault="00917E2E"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Перед тим як опрацьовувати методи та засоби розвитку творчих здібностей є доцільним сформулювати для себе що безпосередньо являють собою творчі здібності та з чого </w:t>
      </w:r>
      <w:r w:rsidR="00295570">
        <w:rPr>
          <w:rFonts w:ascii="Times New Roman" w:hAnsi="Times New Roman" w:cs="Times New Roman"/>
          <w:color w:val="000000"/>
          <w:sz w:val="28"/>
          <w:szCs w:val="28"/>
          <w:shd w:val="clear" w:color="auto" w:fill="FFFFFF"/>
          <w:lang w:val="uk-UA"/>
        </w:rPr>
        <w:t xml:space="preserve">безпосередньо </w:t>
      </w:r>
      <w:r>
        <w:rPr>
          <w:rFonts w:ascii="Times New Roman" w:hAnsi="Times New Roman" w:cs="Times New Roman"/>
          <w:color w:val="000000"/>
          <w:sz w:val="28"/>
          <w:szCs w:val="28"/>
          <w:shd w:val="clear" w:color="auto" w:fill="FFFFFF"/>
          <w:lang w:val="uk-UA"/>
        </w:rPr>
        <w:t>складається творчий процес. І тут я зіткнувся з проблемою</w:t>
      </w:r>
      <w:r w:rsidR="00D63EE2">
        <w:rPr>
          <w:rFonts w:ascii="Times New Roman" w:hAnsi="Times New Roman" w:cs="Times New Roman"/>
          <w:color w:val="000000"/>
          <w:sz w:val="28"/>
          <w:szCs w:val="28"/>
          <w:shd w:val="clear" w:color="auto" w:fill="FFFFFF"/>
          <w:lang w:val="uk-UA"/>
        </w:rPr>
        <w:t>.</w:t>
      </w:r>
    </w:p>
    <w:p w:rsidR="00D63EE2" w:rsidRPr="00D63EE2" w:rsidRDefault="00D63EE2"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D63EE2">
        <w:rPr>
          <w:rFonts w:ascii="Times New Roman" w:hAnsi="Times New Roman" w:cs="Times New Roman"/>
          <w:color w:val="000000"/>
          <w:sz w:val="28"/>
          <w:szCs w:val="28"/>
          <w:shd w:val="clear" w:color="auto" w:fill="FFFFFF"/>
          <w:lang w:val="uk-UA"/>
        </w:rPr>
        <w:t>Трактування різними авторами поняття "творчі здібності" визначається їх підходами до</w:t>
      </w:r>
      <w:r>
        <w:rPr>
          <w:rFonts w:ascii="Times New Roman" w:hAnsi="Times New Roman" w:cs="Times New Roman"/>
          <w:color w:val="000000"/>
          <w:sz w:val="28"/>
          <w:szCs w:val="28"/>
          <w:shd w:val="clear" w:color="auto" w:fill="FFFFFF"/>
          <w:lang w:val="uk-UA"/>
        </w:rPr>
        <w:t xml:space="preserve"> </w:t>
      </w:r>
      <w:r w:rsidRPr="00D63EE2">
        <w:rPr>
          <w:rFonts w:ascii="Times New Roman" w:hAnsi="Times New Roman" w:cs="Times New Roman"/>
          <w:color w:val="000000"/>
          <w:sz w:val="28"/>
          <w:szCs w:val="28"/>
          <w:shd w:val="clear" w:color="auto" w:fill="FFFFFF"/>
          <w:lang w:val="uk-UA"/>
        </w:rPr>
        <w:t>трактування природи та сутності зазначеного феномена</w:t>
      </w:r>
      <w:r w:rsidR="0043638A">
        <w:rPr>
          <w:rStyle w:val="ac"/>
          <w:rFonts w:ascii="Times New Roman" w:hAnsi="Times New Roman" w:cs="Times New Roman"/>
          <w:color w:val="000000"/>
          <w:sz w:val="28"/>
          <w:szCs w:val="28"/>
          <w:shd w:val="clear" w:color="auto" w:fill="FFFFFF"/>
          <w:lang w:val="uk-UA"/>
        </w:rPr>
        <w:footnoteReference w:id="1"/>
      </w:r>
      <w:r w:rsidRPr="00D63EE2">
        <w:rPr>
          <w:rFonts w:ascii="Times New Roman" w:hAnsi="Times New Roman" w:cs="Times New Roman"/>
          <w:color w:val="000000"/>
          <w:sz w:val="28"/>
          <w:szCs w:val="28"/>
          <w:shd w:val="clear" w:color="auto" w:fill="FFFFFF"/>
          <w:lang w:val="uk-UA"/>
        </w:rPr>
        <w:t>. Всі підходи до визначення творчості та</w:t>
      </w:r>
      <w:r>
        <w:rPr>
          <w:rFonts w:ascii="Times New Roman" w:hAnsi="Times New Roman" w:cs="Times New Roman"/>
          <w:color w:val="000000"/>
          <w:sz w:val="28"/>
          <w:szCs w:val="28"/>
          <w:shd w:val="clear" w:color="auto" w:fill="FFFFFF"/>
          <w:lang w:val="uk-UA"/>
        </w:rPr>
        <w:t xml:space="preserve"> </w:t>
      </w:r>
      <w:r w:rsidRPr="00D63EE2">
        <w:rPr>
          <w:rFonts w:ascii="Times New Roman" w:hAnsi="Times New Roman" w:cs="Times New Roman"/>
          <w:color w:val="000000"/>
          <w:sz w:val="28"/>
          <w:szCs w:val="28"/>
          <w:shd w:val="clear" w:color="auto" w:fill="FFFFFF"/>
          <w:lang w:val="uk-UA"/>
        </w:rPr>
        <w:t>творчих здібностей можна умовно розбити на чотири групи:</w:t>
      </w:r>
    </w:p>
    <w:p w:rsidR="00D63EE2" w:rsidRPr="00D63EE2" w:rsidRDefault="00D63EE2" w:rsidP="00306E36">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D63EE2">
        <w:rPr>
          <w:rFonts w:ascii="Times New Roman" w:hAnsi="Times New Roman" w:cs="Times New Roman"/>
          <w:color w:val="000000"/>
          <w:sz w:val="28"/>
          <w:szCs w:val="28"/>
          <w:shd w:val="clear" w:color="auto" w:fill="FFFFFF"/>
          <w:lang w:val="uk-UA"/>
        </w:rPr>
        <w:t xml:space="preserve">– дослідження продуктів творчої діяльності (роботи Т. </w:t>
      </w:r>
      <w:proofErr w:type="spellStart"/>
      <w:r w:rsidRPr="00D63EE2">
        <w:rPr>
          <w:rFonts w:ascii="Times New Roman" w:hAnsi="Times New Roman" w:cs="Times New Roman"/>
          <w:color w:val="000000"/>
          <w:sz w:val="28"/>
          <w:szCs w:val="28"/>
          <w:shd w:val="clear" w:color="auto" w:fill="FFFFFF"/>
          <w:lang w:val="uk-UA"/>
        </w:rPr>
        <w:t>Амабайла</w:t>
      </w:r>
      <w:proofErr w:type="spellEnd"/>
      <w:r w:rsidRPr="00D63EE2">
        <w:rPr>
          <w:rFonts w:ascii="Times New Roman" w:hAnsi="Times New Roman" w:cs="Times New Roman"/>
          <w:color w:val="000000"/>
          <w:sz w:val="28"/>
          <w:szCs w:val="28"/>
          <w:shd w:val="clear" w:color="auto" w:fill="FFFFFF"/>
          <w:lang w:val="uk-UA"/>
        </w:rPr>
        <w:t xml:space="preserve">, Ф. </w:t>
      </w:r>
      <w:proofErr w:type="spellStart"/>
      <w:r w:rsidRPr="00D63EE2">
        <w:rPr>
          <w:rFonts w:ascii="Times New Roman" w:hAnsi="Times New Roman" w:cs="Times New Roman"/>
          <w:color w:val="000000"/>
          <w:sz w:val="28"/>
          <w:szCs w:val="28"/>
          <w:shd w:val="clear" w:color="auto" w:fill="FFFFFF"/>
          <w:lang w:val="uk-UA"/>
        </w:rPr>
        <w:t>Баррона</w:t>
      </w:r>
      <w:proofErr w:type="spellEnd"/>
      <w:r w:rsidRPr="00D63EE2">
        <w:rPr>
          <w:rFonts w:ascii="Times New Roman" w:hAnsi="Times New Roman" w:cs="Times New Roman"/>
          <w:color w:val="000000"/>
          <w:sz w:val="28"/>
          <w:szCs w:val="28"/>
          <w:shd w:val="clear" w:color="auto" w:fill="FFFFFF"/>
          <w:lang w:val="uk-UA"/>
        </w:rPr>
        <w:t>,</w:t>
      </w:r>
      <w:r w:rsidR="00306E36">
        <w:rPr>
          <w:rFonts w:ascii="Times New Roman" w:hAnsi="Times New Roman" w:cs="Times New Roman"/>
          <w:color w:val="000000"/>
          <w:sz w:val="28"/>
          <w:szCs w:val="28"/>
          <w:shd w:val="clear" w:color="auto" w:fill="FFFFFF"/>
          <w:lang w:val="uk-UA"/>
        </w:rPr>
        <w:t xml:space="preserve"> </w:t>
      </w:r>
      <w:r w:rsidRPr="00D63EE2">
        <w:rPr>
          <w:rFonts w:ascii="Times New Roman" w:hAnsi="Times New Roman" w:cs="Times New Roman"/>
          <w:color w:val="000000"/>
          <w:sz w:val="28"/>
          <w:szCs w:val="28"/>
          <w:shd w:val="clear" w:color="auto" w:fill="FFFFFF"/>
          <w:lang w:val="uk-UA"/>
        </w:rPr>
        <w:t xml:space="preserve">Р. </w:t>
      </w:r>
      <w:proofErr w:type="spellStart"/>
      <w:r w:rsidRPr="00D63EE2">
        <w:rPr>
          <w:rFonts w:ascii="Times New Roman" w:hAnsi="Times New Roman" w:cs="Times New Roman"/>
          <w:color w:val="000000"/>
          <w:sz w:val="28"/>
          <w:szCs w:val="28"/>
          <w:shd w:val="clear" w:color="auto" w:fill="FFFFFF"/>
          <w:lang w:val="uk-UA"/>
        </w:rPr>
        <w:t>Вайсберга</w:t>
      </w:r>
      <w:proofErr w:type="spellEnd"/>
      <w:r w:rsidRPr="00D63EE2">
        <w:rPr>
          <w:rFonts w:ascii="Times New Roman" w:hAnsi="Times New Roman" w:cs="Times New Roman"/>
          <w:color w:val="000000"/>
          <w:sz w:val="28"/>
          <w:szCs w:val="28"/>
          <w:shd w:val="clear" w:color="auto" w:fill="FFFFFF"/>
          <w:lang w:val="uk-UA"/>
        </w:rPr>
        <w:t xml:space="preserve">, Х. Грубера, Х. </w:t>
      </w:r>
      <w:proofErr w:type="spellStart"/>
      <w:r w:rsidRPr="00D63EE2">
        <w:rPr>
          <w:rFonts w:ascii="Times New Roman" w:hAnsi="Times New Roman" w:cs="Times New Roman"/>
          <w:color w:val="000000"/>
          <w:sz w:val="28"/>
          <w:szCs w:val="28"/>
          <w:shd w:val="clear" w:color="auto" w:fill="FFFFFF"/>
          <w:lang w:val="uk-UA"/>
        </w:rPr>
        <w:t>Гарднера</w:t>
      </w:r>
      <w:proofErr w:type="spellEnd"/>
      <w:r w:rsidRPr="00D63EE2">
        <w:rPr>
          <w:rFonts w:ascii="Times New Roman" w:hAnsi="Times New Roman" w:cs="Times New Roman"/>
          <w:color w:val="000000"/>
          <w:sz w:val="28"/>
          <w:szCs w:val="28"/>
          <w:shd w:val="clear" w:color="auto" w:fill="FFFFFF"/>
          <w:lang w:val="uk-UA"/>
        </w:rPr>
        <w:t>, В.М. Дружиніна та ін.);</w:t>
      </w:r>
    </w:p>
    <w:p w:rsidR="00D63EE2" w:rsidRPr="00D63EE2" w:rsidRDefault="00D63EE2" w:rsidP="00306E36">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D63EE2">
        <w:rPr>
          <w:rFonts w:ascii="Times New Roman" w:hAnsi="Times New Roman" w:cs="Times New Roman"/>
          <w:color w:val="000000"/>
          <w:sz w:val="28"/>
          <w:szCs w:val="28"/>
          <w:shd w:val="clear" w:color="auto" w:fill="FFFFFF"/>
          <w:lang w:val="uk-UA"/>
        </w:rPr>
        <w:t>– дослідження впливу соціальних умов (роботи С.Д. Бірюкова, А.М. Вороніна,</w:t>
      </w:r>
      <w:r w:rsidR="00306E36">
        <w:rPr>
          <w:rFonts w:ascii="Times New Roman" w:hAnsi="Times New Roman" w:cs="Times New Roman"/>
          <w:color w:val="000000"/>
          <w:sz w:val="28"/>
          <w:szCs w:val="28"/>
          <w:shd w:val="clear" w:color="auto" w:fill="FFFFFF"/>
          <w:lang w:val="uk-UA"/>
        </w:rPr>
        <w:t xml:space="preserve"> </w:t>
      </w:r>
      <w:r w:rsidRPr="00D63EE2">
        <w:rPr>
          <w:rFonts w:ascii="Times New Roman" w:hAnsi="Times New Roman" w:cs="Times New Roman"/>
          <w:color w:val="000000"/>
          <w:sz w:val="28"/>
          <w:szCs w:val="28"/>
          <w:shd w:val="clear" w:color="auto" w:fill="FFFFFF"/>
          <w:lang w:val="uk-UA"/>
        </w:rPr>
        <w:t>Е.Л. Григоренко, В.М. Дружиніна, В.І. Кочубея, Т.Н. Тихомирова та ін.);</w:t>
      </w:r>
    </w:p>
    <w:p w:rsidR="00D63EE2" w:rsidRPr="00D63EE2" w:rsidRDefault="00D63EE2"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D63EE2">
        <w:rPr>
          <w:rFonts w:ascii="Times New Roman" w:hAnsi="Times New Roman" w:cs="Times New Roman"/>
          <w:color w:val="000000"/>
          <w:sz w:val="28"/>
          <w:szCs w:val="28"/>
          <w:shd w:val="clear" w:color="auto" w:fill="FFFFFF"/>
          <w:lang w:val="uk-UA"/>
        </w:rPr>
        <w:t xml:space="preserve">– дослідження творчої діяльності ( роботи Ф. </w:t>
      </w:r>
      <w:proofErr w:type="spellStart"/>
      <w:r w:rsidRPr="00D63EE2">
        <w:rPr>
          <w:rFonts w:ascii="Times New Roman" w:hAnsi="Times New Roman" w:cs="Times New Roman"/>
          <w:color w:val="000000"/>
          <w:sz w:val="28"/>
          <w:szCs w:val="28"/>
          <w:shd w:val="clear" w:color="auto" w:fill="FFFFFF"/>
          <w:lang w:val="uk-UA"/>
        </w:rPr>
        <w:t>Баррона</w:t>
      </w:r>
      <w:proofErr w:type="spellEnd"/>
      <w:r w:rsidRPr="00D63EE2">
        <w:rPr>
          <w:rFonts w:ascii="Times New Roman" w:hAnsi="Times New Roman" w:cs="Times New Roman"/>
          <w:color w:val="000000"/>
          <w:sz w:val="28"/>
          <w:szCs w:val="28"/>
          <w:shd w:val="clear" w:color="auto" w:fill="FFFFFF"/>
          <w:lang w:val="uk-UA"/>
        </w:rPr>
        <w:t>, О.В. Губенко, К. Джорджтауна,</w:t>
      </w:r>
      <w:r>
        <w:rPr>
          <w:rFonts w:ascii="Times New Roman" w:hAnsi="Times New Roman" w:cs="Times New Roman"/>
          <w:color w:val="000000"/>
          <w:sz w:val="28"/>
          <w:szCs w:val="28"/>
          <w:shd w:val="clear" w:color="auto" w:fill="FFFFFF"/>
          <w:lang w:val="uk-UA"/>
        </w:rPr>
        <w:t xml:space="preserve"> </w:t>
      </w:r>
      <w:r w:rsidRPr="00D63EE2">
        <w:rPr>
          <w:rFonts w:ascii="Times New Roman" w:hAnsi="Times New Roman" w:cs="Times New Roman"/>
          <w:color w:val="000000"/>
          <w:sz w:val="28"/>
          <w:szCs w:val="28"/>
          <w:shd w:val="clear" w:color="auto" w:fill="FFFFFF"/>
          <w:lang w:val="uk-UA"/>
        </w:rPr>
        <w:t xml:space="preserve">Д. Дьюї, В. М. </w:t>
      </w:r>
      <w:proofErr w:type="spellStart"/>
      <w:r w:rsidRPr="00D63EE2">
        <w:rPr>
          <w:rFonts w:ascii="Times New Roman" w:hAnsi="Times New Roman" w:cs="Times New Roman"/>
          <w:color w:val="000000"/>
          <w:sz w:val="28"/>
          <w:szCs w:val="28"/>
          <w:shd w:val="clear" w:color="auto" w:fill="FFFFFF"/>
          <w:lang w:val="uk-UA"/>
        </w:rPr>
        <w:t>Козленко</w:t>
      </w:r>
      <w:proofErr w:type="spellEnd"/>
      <w:r w:rsidRPr="00D63EE2">
        <w:rPr>
          <w:rFonts w:ascii="Times New Roman" w:hAnsi="Times New Roman" w:cs="Times New Roman"/>
          <w:color w:val="000000"/>
          <w:sz w:val="28"/>
          <w:szCs w:val="28"/>
          <w:shd w:val="clear" w:color="auto" w:fill="FFFFFF"/>
          <w:lang w:val="uk-UA"/>
        </w:rPr>
        <w:t xml:space="preserve">, П. </w:t>
      </w:r>
      <w:proofErr w:type="spellStart"/>
      <w:r w:rsidRPr="00D63EE2">
        <w:rPr>
          <w:rFonts w:ascii="Times New Roman" w:hAnsi="Times New Roman" w:cs="Times New Roman"/>
          <w:color w:val="000000"/>
          <w:sz w:val="28"/>
          <w:szCs w:val="28"/>
          <w:shd w:val="clear" w:color="auto" w:fill="FFFFFF"/>
          <w:lang w:val="uk-UA"/>
        </w:rPr>
        <w:t>Ленглі</w:t>
      </w:r>
      <w:proofErr w:type="spellEnd"/>
      <w:r w:rsidRPr="00D63EE2">
        <w:rPr>
          <w:rFonts w:ascii="Times New Roman" w:hAnsi="Times New Roman" w:cs="Times New Roman"/>
          <w:color w:val="000000"/>
          <w:sz w:val="28"/>
          <w:szCs w:val="28"/>
          <w:shd w:val="clear" w:color="auto" w:fill="FFFFFF"/>
          <w:lang w:val="uk-UA"/>
        </w:rPr>
        <w:t xml:space="preserve"> та Р. Джонса, В. О. </w:t>
      </w:r>
      <w:proofErr w:type="spellStart"/>
      <w:r w:rsidRPr="00D63EE2">
        <w:rPr>
          <w:rFonts w:ascii="Times New Roman" w:hAnsi="Times New Roman" w:cs="Times New Roman"/>
          <w:color w:val="000000"/>
          <w:sz w:val="28"/>
          <w:szCs w:val="28"/>
          <w:shd w:val="clear" w:color="auto" w:fill="FFFFFF"/>
          <w:lang w:val="uk-UA"/>
        </w:rPr>
        <w:t>Моляко</w:t>
      </w:r>
      <w:proofErr w:type="spellEnd"/>
      <w:r w:rsidRPr="00D63EE2">
        <w:rPr>
          <w:rFonts w:ascii="Times New Roman" w:hAnsi="Times New Roman" w:cs="Times New Roman"/>
          <w:color w:val="000000"/>
          <w:sz w:val="28"/>
          <w:szCs w:val="28"/>
          <w:shd w:val="clear" w:color="auto" w:fill="FFFFFF"/>
          <w:lang w:val="uk-UA"/>
        </w:rPr>
        <w:t>, Я.О. Пономарьова та ін.);</w:t>
      </w:r>
    </w:p>
    <w:p w:rsidR="00D63EE2" w:rsidRPr="00D63EE2" w:rsidRDefault="00D63EE2"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D63EE2">
        <w:rPr>
          <w:rFonts w:ascii="Times New Roman" w:hAnsi="Times New Roman" w:cs="Times New Roman"/>
          <w:color w:val="000000"/>
          <w:sz w:val="28"/>
          <w:szCs w:val="28"/>
          <w:shd w:val="clear" w:color="auto" w:fill="FFFFFF"/>
          <w:lang w:val="uk-UA"/>
        </w:rPr>
        <w:t>– вивчення особистості суб’єкта творчої діяльності (творця) ( роботи Г. Айзенка,</w:t>
      </w:r>
      <w:r>
        <w:rPr>
          <w:rFonts w:ascii="Times New Roman" w:hAnsi="Times New Roman" w:cs="Times New Roman"/>
          <w:color w:val="000000"/>
          <w:sz w:val="28"/>
          <w:szCs w:val="28"/>
          <w:shd w:val="clear" w:color="auto" w:fill="FFFFFF"/>
          <w:lang w:val="uk-UA"/>
        </w:rPr>
        <w:t xml:space="preserve"> </w:t>
      </w:r>
      <w:r w:rsidRPr="00D63EE2">
        <w:rPr>
          <w:rFonts w:ascii="Times New Roman" w:hAnsi="Times New Roman" w:cs="Times New Roman"/>
          <w:color w:val="000000"/>
          <w:sz w:val="28"/>
          <w:szCs w:val="28"/>
          <w:shd w:val="clear" w:color="auto" w:fill="FFFFFF"/>
          <w:lang w:val="uk-UA"/>
        </w:rPr>
        <w:t xml:space="preserve">Д. </w:t>
      </w:r>
      <w:proofErr w:type="spellStart"/>
      <w:r w:rsidRPr="00D63EE2">
        <w:rPr>
          <w:rFonts w:ascii="Times New Roman" w:hAnsi="Times New Roman" w:cs="Times New Roman"/>
          <w:color w:val="000000"/>
          <w:sz w:val="28"/>
          <w:szCs w:val="28"/>
          <w:shd w:val="clear" w:color="auto" w:fill="FFFFFF"/>
          <w:lang w:val="uk-UA"/>
        </w:rPr>
        <w:t>Векслера</w:t>
      </w:r>
      <w:proofErr w:type="spellEnd"/>
      <w:r w:rsidRPr="00D63EE2">
        <w:rPr>
          <w:rFonts w:ascii="Times New Roman" w:hAnsi="Times New Roman" w:cs="Times New Roman"/>
          <w:color w:val="000000"/>
          <w:sz w:val="28"/>
          <w:szCs w:val="28"/>
          <w:shd w:val="clear" w:color="auto" w:fill="FFFFFF"/>
          <w:lang w:val="uk-UA"/>
        </w:rPr>
        <w:t xml:space="preserve">, Р. </w:t>
      </w:r>
      <w:proofErr w:type="spellStart"/>
      <w:r w:rsidRPr="00D63EE2">
        <w:rPr>
          <w:rFonts w:ascii="Times New Roman" w:hAnsi="Times New Roman" w:cs="Times New Roman"/>
          <w:color w:val="000000"/>
          <w:sz w:val="28"/>
          <w:szCs w:val="28"/>
          <w:shd w:val="clear" w:color="auto" w:fill="FFFFFF"/>
          <w:lang w:val="uk-UA"/>
        </w:rPr>
        <w:t>Стернберга</w:t>
      </w:r>
      <w:proofErr w:type="spellEnd"/>
      <w:r w:rsidRPr="00D63EE2">
        <w:rPr>
          <w:rFonts w:ascii="Times New Roman" w:hAnsi="Times New Roman" w:cs="Times New Roman"/>
          <w:color w:val="000000"/>
          <w:sz w:val="28"/>
          <w:szCs w:val="28"/>
          <w:shd w:val="clear" w:color="auto" w:fill="FFFFFF"/>
          <w:lang w:val="uk-UA"/>
        </w:rPr>
        <w:t xml:space="preserve">, Л. </w:t>
      </w:r>
      <w:proofErr w:type="spellStart"/>
      <w:r w:rsidRPr="00D63EE2">
        <w:rPr>
          <w:rFonts w:ascii="Times New Roman" w:hAnsi="Times New Roman" w:cs="Times New Roman"/>
          <w:color w:val="000000"/>
          <w:sz w:val="28"/>
          <w:szCs w:val="28"/>
          <w:shd w:val="clear" w:color="auto" w:fill="FFFFFF"/>
          <w:lang w:val="uk-UA"/>
        </w:rPr>
        <w:t>Термена</w:t>
      </w:r>
      <w:proofErr w:type="spellEnd"/>
      <w:r w:rsidRPr="00D63EE2">
        <w:rPr>
          <w:rFonts w:ascii="Times New Roman" w:hAnsi="Times New Roman" w:cs="Times New Roman"/>
          <w:color w:val="000000"/>
          <w:sz w:val="28"/>
          <w:szCs w:val="28"/>
          <w:shd w:val="clear" w:color="auto" w:fill="FFFFFF"/>
          <w:lang w:val="uk-UA"/>
        </w:rPr>
        <w:t xml:space="preserve">, У. </w:t>
      </w:r>
      <w:proofErr w:type="spellStart"/>
      <w:r w:rsidRPr="00D63EE2">
        <w:rPr>
          <w:rFonts w:ascii="Times New Roman" w:hAnsi="Times New Roman" w:cs="Times New Roman"/>
          <w:color w:val="000000"/>
          <w:sz w:val="28"/>
          <w:szCs w:val="28"/>
          <w:shd w:val="clear" w:color="auto" w:fill="FFFFFF"/>
          <w:lang w:val="uk-UA"/>
        </w:rPr>
        <w:t>Уайсберга</w:t>
      </w:r>
      <w:proofErr w:type="spellEnd"/>
      <w:r w:rsidRPr="00D63EE2">
        <w:rPr>
          <w:rFonts w:ascii="Times New Roman" w:hAnsi="Times New Roman" w:cs="Times New Roman"/>
          <w:color w:val="000000"/>
          <w:sz w:val="28"/>
          <w:szCs w:val="28"/>
          <w:shd w:val="clear" w:color="auto" w:fill="FFFFFF"/>
          <w:lang w:val="uk-UA"/>
        </w:rPr>
        <w:t>) .</w:t>
      </w:r>
    </w:p>
    <w:p w:rsidR="00D63EE2" w:rsidRPr="00D63EE2" w:rsidRDefault="00295570"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Найближчою до мого розуміння є </w:t>
      </w:r>
      <w:r w:rsidR="00D63EE2" w:rsidRPr="00D63EE2">
        <w:rPr>
          <w:rFonts w:ascii="Times New Roman" w:hAnsi="Times New Roman" w:cs="Times New Roman"/>
          <w:color w:val="000000"/>
          <w:sz w:val="28"/>
          <w:szCs w:val="28"/>
          <w:shd w:val="clear" w:color="auto" w:fill="FFFFFF"/>
          <w:lang w:val="uk-UA"/>
        </w:rPr>
        <w:t>позиці</w:t>
      </w:r>
      <w:r>
        <w:rPr>
          <w:rFonts w:ascii="Times New Roman" w:hAnsi="Times New Roman" w:cs="Times New Roman"/>
          <w:color w:val="000000"/>
          <w:sz w:val="28"/>
          <w:szCs w:val="28"/>
          <w:shd w:val="clear" w:color="auto" w:fill="FFFFFF"/>
          <w:lang w:val="uk-UA"/>
        </w:rPr>
        <w:t>я</w:t>
      </w:r>
      <w:r w:rsidR="00D63EE2" w:rsidRPr="00D63EE2">
        <w:rPr>
          <w:rFonts w:ascii="Times New Roman" w:hAnsi="Times New Roman" w:cs="Times New Roman"/>
          <w:color w:val="000000"/>
          <w:sz w:val="28"/>
          <w:szCs w:val="28"/>
          <w:shd w:val="clear" w:color="auto" w:fill="FFFFFF"/>
          <w:lang w:val="uk-UA"/>
        </w:rPr>
        <w:t xml:space="preserve"> відом</w:t>
      </w:r>
      <w:r>
        <w:rPr>
          <w:rFonts w:ascii="Times New Roman" w:hAnsi="Times New Roman" w:cs="Times New Roman"/>
          <w:color w:val="000000"/>
          <w:sz w:val="28"/>
          <w:szCs w:val="28"/>
          <w:shd w:val="clear" w:color="auto" w:fill="FFFFFF"/>
          <w:lang w:val="uk-UA"/>
        </w:rPr>
        <w:t>ого</w:t>
      </w:r>
      <w:r w:rsidR="00D63EE2" w:rsidRPr="00D63EE2">
        <w:rPr>
          <w:rFonts w:ascii="Times New Roman" w:hAnsi="Times New Roman" w:cs="Times New Roman"/>
          <w:color w:val="000000"/>
          <w:sz w:val="28"/>
          <w:szCs w:val="28"/>
          <w:shd w:val="clear" w:color="auto" w:fill="FFFFFF"/>
          <w:lang w:val="uk-UA"/>
        </w:rPr>
        <w:t xml:space="preserve"> психолог</w:t>
      </w:r>
      <w:r>
        <w:rPr>
          <w:rFonts w:ascii="Times New Roman" w:hAnsi="Times New Roman" w:cs="Times New Roman"/>
          <w:color w:val="000000"/>
          <w:sz w:val="28"/>
          <w:szCs w:val="28"/>
          <w:shd w:val="clear" w:color="auto" w:fill="FFFFFF"/>
          <w:lang w:val="uk-UA"/>
        </w:rPr>
        <w:t>а Л.С.</w:t>
      </w:r>
      <w:r>
        <w:rPr>
          <w:lang w:val="uk-UA"/>
        </w:rPr>
        <w:t> </w:t>
      </w:r>
      <w:r>
        <w:rPr>
          <w:rFonts w:ascii="Times New Roman" w:hAnsi="Times New Roman" w:cs="Times New Roman"/>
          <w:color w:val="000000"/>
          <w:sz w:val="28"/>
          <w:szCs w:val="28"/>
          <w:shd w:val="clear" w:color="auto" w:fill="FFFFFF"/>
          <w:lang w:val="uk-UA"/>
        </w:rPr>
        <w:t>Виготського який</w:t>
      </w:r>
      <w:r w:rsidR="00D63EE2" w:rsidRPr="00D63EE2">
        <w:rPr>
          <w:rFonts w:ascii="Times New Roman" w:hAnsi="Times New Roman" w:cs="Times New Roman"/>
          <w:color w:val="000000"/>
          <w:sz w:val="28"/>
          <w:szCs w:val="28"/>
          <w:shd w:val="clear" w:color="auto" w:fill="FFFFFF"/>
          <w:lang w:val="uk-UA"/>
        </w:rPr>
        <w:t xml:space="preserve"> зазнача</w:t>
      </w:r>
      <w:r>
        <w:rPr>
          <w:rFonts w:ascii="Times New Roman" w:hAnsi="Times New Roman" w:cs="Times New Roman"/>
          <w:color w:val="000000"/>
          <w:sz w:val="28"/>
          <w:szCs w:val="28"/>
          <w:shd w:val="clear" w:color="auto" w:fill="FFFFFF"/>
          <w:lang w:val="uk-UA"/>
        </w:rPr>
        <w:t>є</w:t>
      </w:r>
      <w:r w:rsidR="00D63EE2" w:rsidRPr="00D63EE2">
        <w:rPr>
          <w:rFonts w:ascii="Times New Roman" w:hAnsi="Times New Roman" w:cs="Times New Roman"/>
          <w:color w:val="000000"/>
          <w:sz w:val="28"/>
          <w:szCs w:val="28"/>
          <w:shd w:val="clear" w:color="auto" w:fill="FFFFFF"/>
          <w:lang w:val="uk-UA"/>
        </w:rPr>
        <w:t>, що</w:t>
      </w:r>
      <w:r w:rsidR="00D63EE2">
        <w:rPr>
          <w:rFonts w:ascii="Times New Roman" w:hAnsi="Times New Roman" w:cs="Times New Roman"/>
          <w:color w:val="000000"/>
          <w:sz w:val="28"/>
          <w:szCs w:val="28"/>
          <w:shd w:val="clear" w:color="auto" w:fill="FFFFFF"/>
          <w:lang w:val="uk-UA"/>
        </w:rPr>
        <w:t xml:space="preserve"> </w:t>
      </w:r>
      <w:r w:rsidR="00D63EE2" w:rsidRPr="00D63EE2">
        <w:rPr>
          <w:rFonts w:ascii="Times New Roman" w:hAnsi="Times New Roman" w:cs="Times New Roman"/>
          <w:color w:val="000000"/>
          <w:sz w:val="28"/>
          <w:szCs w:val="28"/>
          <w:shd w:val="clear" w:color="auto" w:fill="FFFFFF"/>
          <w:lang w:val="uk-UA"/>
        </w:rPr>
        <w:t>"творчою ми називаємо таку діяльність, яка створює щось нове, однаково, чи буде це створене</w:t>
      </w:r>
      <w:r w:rsidR="00D63EE2">
        <w:rPr>
          <w:rFonts w:ascii="Times New Roman" w:hAnsi="Times New Roman" w:cs="Times New Roman"/>
          <w:color w:val="000000"/>
          <w:sz w:val="28"/>
          <w:szCs w:val="28"/>
          <w:shd w:val="clear" w:color="auto" w:fill="FFFFFF"/>
          <w:lang w:val="uk-UA"/>
        </w:rPr>
        <w:t xml:space="preserve"> </w:t>
      </w:r>
      <w:r w:rsidR="00D63EE2" w:rsidRPr="00D63EE2">
        <w:rPr>
          <w:rFonts w:ascii="Times New Roman" w:hAnsi="Times New Roman" w:cs="Times New Roman"/>
          <w:color w:val="000000"/>
          <w:sz w:val="28"/>
          <w:szCs w:val="28"/>
          <w:shd w:val="clear" w:color="auto" w:fill="FFFFFF"/>
          <w:lang w:val="uk-UA"/>
        </w:rPr>
        <w:t>творчою діяльністю будь-якою річчю зовнішнього світу або побудовою розуму або почуття, яке</w:t>
      </w:r>
      <w:r w:rsidR="00D63EE2">
        <w:rPr>
          <w:rFonts w:ascii="Times New Roman" w:hAnsi="Times New Roman" w:cs="Times New Roman"/>
          <w:color w:val="000000"/>
          <w:sz w:val="28"/>
          <w:szCs w:val="28"/>
          <w:shd w:val="clear" w:color="auto" w:fill="FFFFFF"/>
          <w:lang w:val="uk-UA"/>
        </w:rPr>
        <w:t xml:space="preserve"> </w:t>
      </w:r>
      <w:r w:rsidR="00D63EE2" w:rsidRPr="00D63EE2">
        <w:rPr>
          <w:rFonts w:ascii="Times New Roman" w:hAnsi="Times New Roman" w:cs="Times New Roman"/>
          <w:color w:val="000000"/>
          <w:sz w:val="28"/>
          <w:szCs w:val="28"/>
          <w:shd w:val="clear" w:color="auto" w:fill="FFFFFF"/>
          <w:lang w:val="uk-UA"/>
        </w:rPr>
        <w:t>живе та виявляється тільки в самій людині. Психолог Я. Пономарьов, який дуже широко</w:t>
      </w:r>
      <w:r w:rsidR="00D63EE2">
        <w:rPr>
          <w:rFonts w:ascii="Times New Roman" w:hAnsi="Times New Roman" w:cs="Times New Roman"/>
          <w:color w:val="000000"/>
          <w:sz w:val="28"/>
          <w:szCs w:val="28"/>
          <w:shd w:val="clear" w:color="auto" w:fill="FFFFFF"/>
          <w:lang w:val="uk-UA"/>
        </w:rPr>
        <w:t xml:space="preserve"> </w:t>
      </w:r>
      <w:r w:rsidR="00D63EE2" w:rsidRPr="00D63EE2">
        <w:rPr>
          <w:rFonts w:ascii="Times New Roman" w:hAnsi="Times New Roman" w:cs="Times New Roman"/>
          <w:color w:val="000000"/>
          <w:sz w:val="28"/>
          <w:szCs w:val="28"/>
          <w:shd w:val="clear" w:color="auto" w:fill="FFFFFF"/>
          <w:lang w:val="uk-UA"/>
        </w:rPr>
        <w:t>трактує поняття "творчість", визначав це поняття як "механізм продуктивного розвитку" і не</w:t>
      </w:r>
      <w:r w:rsidR="00D63EE2">
        <w:rPr>
          <w:rFonts w:ascii="Times New Roman" w:hAnsi="Times New Roman" w:cs="Times New Roman"/>
          <w:color w:val="000000"/>
          <w:sz w:val="28"/>
          <w:szCs w:val="28"/>
          <w:shd w:val="clear" w:color="auto" w:fill="FFFFFF"/>
          <w:lang w:val="uk-UA"/>
        </w:rPr>
        <w:t xml:space="preserve"> </w:t>
      </w:r>
      <w:r w:rsidR="00D63EE2" w:rsidRPr="00D63EE2">
        <w:rPr>
          <w:rFonts w:ascii="Times New Roman" w:hAnsi="Times New Roman" w:cs="Times New Roman"/>
          <w:color w:val="000000"/>
          <w:sz w:val="28"/>
          <w:szCs w:val="28"/>
          <w:shd w:val="clear" w:color="auto" w:fill="FFFFFF"/>
          <w:lang w:val="uk-UA"/>
        </w:rPr>
        <w:t>вважав "новизну" вирішальним критерієм творчості.</w:t>
      </w:r>
      <w:r w:rsidR="002F200E">
        <w:rPr>
          <w:rStyle w:val="ac"/>
          <w:rFonts w:ascii="Times New Roman" w:hAnsi="Times New Roman" w:cs="Times New Roman"/>
          <w:color w:val="000000"/>
          <w:sz w:val="28"/>
          <w:szCs w:val="28"/>
          <w:shd w:val="clear" w:color="auto" w:fill="FFFFFF"/>
          <w:lang w:val="uk-UA"/>
        </w:rPr>
        <w:footnoteReference w:id="2"/>
      </w:r>
      <w:r w:rsidR="00D63EE2" w:rsidRPr="00D63EE2">
        <w:rPr>
          <w:rFonts w:ascii="Times New Roman" w:hAnsi="Times New Roman" w:cs="Times New Roman"/>
          <w:color w:val="000000"/>
          <w:sz w:val="28"/>
          <w:szCs w:val="28"/>
          <w:shd w:val="clear" w:color="auto" w:fill="FFFFFF"/>
          <w:lang w:val="uk-UA"/>
        </w:rPr>
        <w:t xml:space="preserve"> Творчі здібності особистості – це</w:t>
      </w:r>
      <w:r w:rsidR="00D63EE2">
        <w:rPr>
          <w:rFonts w:ascii="Times New Roman" w:hAnsi="Times New Roman" w:cs="Times New Roman"/>
          <w:color w:val="000000"/>
          <w:sz w:val="28"/>
          <w:szCs w:val="28"/>
          <w:shd w:val="clear" w:color="auto" w:fill="FFFFFF"/>
          <w:lang w:val="uk-UA"/>
        </w:rPr>
        <w:t xml:space="preserve"> </w:t>
      </w:r>
      <w:r w:rsidR="00D63EE2" w:rsidRPr="00D63EE2">
        <w:rPr>
          <w:rFonts w:ascii="Times New Roman" w:hAnsi="Times New Roman" w:cs="Times New Roman"/>
          <w:color w:val="000000"/>
          <w:sz w:val="28"/>
          <w:szCs w:val="28"/>
          <w:shd w:val="clear" w:color="auto" w:fill="FFFFFF"/>
          <w:lang w:val="uk-UA"/>
        </w:rPr>
        <w:t>синтез її властивостей і рис характеру, які характеризують ступінь їх відповідності вимогам певного</w:t>
      </w:r>
      <w:r w:rsidR="00D63EE2">
        <w:rPr>
          <w:rFonts w:ascii="Times New Roman" w:hAnsi="Times New Roman" w:cs="Times New Roman"/>
          <w:color w:val="000000"/>
          <w:sz w:val="28"/>
          <w:szCs w:val="28"/>
          <w:shd w:val="clear" w:color="auto" w:fill="FFFFFF"/>
          <w:lang w:val="uk-UA"/>
        </w:rPr>
        <w:t xml:space="preserve"> </w:t>
      </w:r>
      <w:r w:rsidR="00D63EE2" w:rsidRPr="00D63EE2">
        <w:rPr>
          <w:rFonts w:ascii="Times New Roman" w:hAnsi="Times New Roman" w:cs="Times New Roman"/>
          <w:color w:val="000000"/>
          <w:sz w:val="28"/>
          <w:szCs w:val="28"/>
          <w:shd w:val="clear" w:color="auto" w:fill="FFFFFF"/>
          <w:lang w:val="uk-UA"/>
        </w:rPr>
        <w:t>виду навчально-творчої діяльності і які обумовлюють рівень р</w:t>
      </w:r>
      <w:r w:rsidR="00D63EE2">
        <w:rPr>
          <w:rFonts w:ascii="Times New Roman" w:hAnsi="Times New Roman" w:cs="Times New Roman"/>
          <w:color w:val="000000"/>
          <w:sz w:val="28"/>
          <w:szCs w:val="28"/>
          <w:shd w:val="clear" w:color="auto" w:fill="FFFFFF"/>
          <w:lang w:val="uk-UA"/>
        </w:rPr>
        <w:t xml:space="preserve">езультативності цієї діяльності. </w:t>
      </w:r>
    </w:p>
    <w:p w:rsidR="00D63EE2" w:rsidRPr="00917E2E" w:rsidRDefault="00D63EE2"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D63EE2">
        <w:rPr>
          <w:rFonts w:ascii="Times New Roman" w:hAnsi="Times New Roman" w:cs="Times New Roman"/>
          <w:color w:val="000000"/>
          <w:sz w:val="28"/>
          <w:szCs w:val="28"/>
          <w:shd w:val="clear" w:color="auto" w:fill="FFFFFF"/>
          <w:lang w:val="uk-UA"/>
        </w:rPr>
        <w:lastRenderedPageBreak/>
        <w:t xml:space="preserve"> </w:t>
      </w:r>
      <w:r>
        <w:rPr>
          <w:rFonts w:ascii="Times New Roman" w:hAnsi="Times New Roman" w:cs="Times New Roman"/>
          <w:color w:val="000000"/>
          <w:sz w:val="28"/>
          <w:szCs w:val="28"/>
          <w:shd w:val="clear" w:color="auto" w:fill="FFFFFF"/>
          <w:lang w:val="uk-UA"/>
        </w:rPr>
        <w:t>Тож вважатимемо</w:t>
      </w:r>
      <w:r w:rsidRPr="00D63EE2">
        <w:rPr>
          <w:rFonts w:ascii="Times New Roman" w:hAnsi="Times New Roman" w:cs="Times New Roman"/>
          <w:color w:val="000000"/>
          <w:sz w:val="28"/>
          <w:szCs w:val="28"/>
          <w:shd w:val="clear" w:color="auto" w:fill="FFFFFF"/>
          <w:lang w:val="uk-UA"/>
        </w:rPr>
        <w:t xml:space="preserve"> творчі здібності учня </w:t>
      </w:r>
      <w:r>
        <w:rPr>
          <w:rFonts w:ascii="Times New Roman" w:hAnsi="Times New Roman" w:cs="Times New Roman"/>
          <w:color w:val="000000"/>
          <w:sz w:val="28"/>
          <w:szCs w:val="28"/>
          <w:shd w:val="clear" w:color="auto" w:fill="FFFFFF"/>
          <w:lang w:val="uk-UA"/>
        </w:rPr>
        <w:t>є</w:t>
      </w:r>
      <w:r w:rsidRPr="00D63EE2">
        <w:rPr>
          <w:rFonts w:ascii="Times New Roman" w:hAnsi="Times New Roman" w:cs="Times New Roman"/>
          <w:color w:val="000000"/>
          <w:sz w:val="28"/>
          <w:szCs w:val="28"/>
          <w:shd w:val="clear" w:color="auto" w:fill="FFFFFF"/>
          <w:lang w:val="uk-UA"/>
        </w:rPr>
        <w:t xml:space="preserve"> сукупність</w:t>
      </w:r>
      <w:r>
        <w:rPr>
          <w:rFonts w:ascii="Times New Roman" w:hAnsi="Times New Roman" w:cs="Times New Roman"/>
          <w:color w:val="000000"/>
          <w:sz w:val="28"/>
          <w:szCs w:val="28"/>
          <w:shd w:val="clear" w:color="auto" w:fill="FFFFFF"/>
          <w:lang w:val="uk-UA"/>
        </w:rPr>
        <w:t xml:space="preserve"> </w:t>
      </w:r>
      <w:r w:rsidRPr="00D63EE2">
        <w:rPr>
          <w:rFonts w:ascii="Times New Roman" w:hAnsi="Times New Roman" w:cs="Times New Roman"/>
          <w:color w:val="000000"/>
          <w:sz w:val="28"/>
          <w:szCs w:val="28"/>
          <w:shd w:val="clear" w:color="auto" w:fill="FFFFFF"/>
          <w:lang w:val="uk-UA"/>
        </w:rPr>
        <w:t>психологічних особливостей особистості, що визначаються індивідуальним світосприйняттям,</w:t>
      </w:r>
      <w:r>
        <w:rPr>
          <w:rFonts w:ascii="Times New Roman" w:hAnsi="Times New Roman" w:cs="Times New Roman"/>
          <w:color w:val="000000"/>
          <w:sz w:val="28"/>
          <w:szCs w:val="28"/>
          <w:shd w:val="clear" w:color="auto" w:fill="FFFFFF"/>
          <w:lang w:val="uk-UA"/>
        </w:rPr>
        <w:t xml:space="preserve"> </w:t>
      </w:r>
      <w:r w:rsidRPr="00D63EE2">
        <w:rPr>
          <w:rFonts w:ascii="Times New Roman" w:hAnsi="Times New Roman" w:cs="Times New Roman"/>
          <w:color w:val="000000"/>
          <w:sz w:val="28"/>
          <w:szCs w:val="28"/>
          <w:shd w:val="clear" w:color="auto" w:fill="FFFFFF"/>
          <w:lang w:val="uk-UA"/>
        </w:rPr>
        <w:t>унікальним та неповторним підходом до вирішення проблем та задач, що виникають в процесі</w:t>
      </w:r>
      <w:r>
        <w:rPr>
          <w:rFonts w:ascii="Times New Roman" w:hAnsi="Times New Roman" w:cs="Times New Roman"/>
          <w:color w:val="000000"/>
          <w:sz w:val="28"/>
          <w:szCs w:val="28"/>
          <w:shd w:val="clear" w:color="auto" w:fill="FFFFFF"/>
          <w:lang w:val="uk-UA"/>
        </w:rPr>
        <w:t xml:space="preserve"> навчальної </w:t>
      </w:r>
      <w:r w:rsidRPr="00D63EE2">
        <w:rPr>
          <w:rFonts w:ascii="Times New Roman" w:hAnsi="Times New Roman" w:cs="Times New Roman"/>
          <w:color w:val="000000"/>
          <w:sz w:val="28"/>
          <w:szCs w:val="28"/>
          <w:shd w:val="clear" w:color="auto" w:fill="FFFFFF"/>
          <w:lang w:val="uk-UA"/>
        </w:rPr>
        <w:t>діяльності.</w:t>
      </w:r>
    </w:p>
    <w:p w:rsidR="00295570" w:rsidRDefault="00295570" w:rsidP="00BC592C">
      <w:pPr>
        <w:pStyle w:val="2"/>
        <w:rPr>
          <w:rFonts w:eastAsia="Times New Roman"/>
          <w:lang w:val="uk-UA" w:eastAsia="ru-RU"/>
        </w:rPr>
      </w:pPr>
    </w:p>
    <w:p w:rsidR="00295570" w:rsidRDefault="00295570" w:rsidP="00BC592C">
      <w:pPr>
        <w:pStyle w:val="2"/>
        <w:rPr>
          <w:rFonts w:eastAsia="Times New Roman"/>
          <w:lang w:val="uk-UA" w:eastAsia="ru-RU"/>
        </w:rPr>
      </w:pPr>
    </w:p>
    <w:p w:rsidR="00D61F8C" w:rsidRPr="00AF75E8" w:rsidRDefault="00D61F8C" w:rsidP="00BC592C">
      <w:pPr>
        <w:pStyle w:val="2"/>
        <w:rPr>
          <w:rFonts w:eastAsia="Times New Roman"/>
          <w:lang w:val="uk-UA" w:eastAsia="ru-RU"/>
        </w:rPr>
      </w:pPr>
      <w:bookmarkStart w:id="11" w:name="_Toc498770812"/>
      <w:r w:rsidRPr="00AF75E8">
        <w:rPr>
          <w:rFonts w:eastAsia="Times New Roman"/>
          <w:lang w:val="uk-UA" w:eastAsia="ru-RU"/>
        </w:rPr>
        <w:t>Етапи та структура творчого процесу</w:t>
      </w:r>
      <w:bookmarkEnd w:id="11"/>
      <w:r w:rsidR="00444A57">
        <w:rPr>
          <w:rStyle w:val="ac"/>
          <w:rFonts w:eastAsia="Times New Roman"/>
          <w:lang w:val="uk-UA" w:eastAsia="ru-RU"/>
        </w:rPr>
        <w:footnoteReference w:id="3"/>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Творчість не є якийсь поодинокий акт, не просто якесь осяяння. Творчість - це складний діалектичний процес, що має відповідні етапи і свій механізм. Творчість не м</w:t>
      </w:r>
      <w:r w:rsidR="00295570">
        <w:rPr>
          <w:rFonts w:ascii="Times New Roman" w:eastAsia="Times New Roman" w:hAnsi="Times New Roman" w:cs="Times New Roman"/>
          <w:color w:val="000000"/>
          <w:sz w:val="28"/>
          <w:szCs w:val="28"/>
          <w:lang w:val="uk-UA" w:eastAsia="ru-RU"/>
        </w:rPr>
        <w:t>ожна зводити або лише до неусві</w:t>
      </w:r>
      <w:r w:rsidRPr="00AF75E8">
        <w:rPr>
          <w:rFonts w:ascii="Times New Roman" w:eastAsia="Times New Roman" w:hAnsi="Times New Roman" w:cs="Times New Roman"/>
          <w:color w:val="000000"/>
          <w:sz w:val="28"/>
          <w:szCs w:val="28"/>
          <w:lang w:val="uk-UA" w:eastAsia="ru-RU"/>
        </w:rPr>
        <w:t xml:space="preserve">домленого, мимовільного явища, або тільки до дискурсивного, тобто логічного </w:t>
      </w:r>
      <w:proofErr w:type="spellStart"/>
      <w:r w:rsidRPr="00AF75E8">
        <w:rPr>
          <w:rFonts w:ascii="Times New Roman" w:eastAsia="Times New Roman" w:hAnsi="Times New Roman" w:cs="Times New Roman"/>
          <w:color w:val="000000"/>
          <w:sz w:val="28"/>
          <w:szCs w:val="28"/>
          <w:lang w:val="uk-UA" w:eastAsia="ru-RU"/>
        </w:rPr>
        <w:t>акта</w:t>
      </w:r>
      <w:proofErr w:type="spellEnd"/>
      <w:r w:rsidRPr="00AF75E8">
        <w:rPr>
          <w:rFonts w:ascii="Times New Roman" w:eastAsia="Times New Roman" w:hAnsi="Times New Roman" w:cs="Times New Roman"/>
          <w:color w:val="000000"/>
          <w:sz w:val="28"/>
          <w:szCs w:val="28"/>
          <w:lang w:val="uk-UA" w:eastAsia="ru-RU"/>
        </w:rPr>
        <w:t xml:space="preserve">; це - єдність інтуїтивного і дискурсивного. Природні нахили є лише однією з можливостей творчого характеру діяльності людини. Поза соціальним середовищем ці нахили не можуть розвиватися і, більш того, реалізуватися. Існує багато різних точок зору на характер творчості. </w:t>
      </w:r>
      <w:proofErr w:type="spellStart"/>
      <w:r w:rsidRPr="00AF75E8">
        <w:rPr>
          <w:rFonts w:ascii="Times New Roman" w:eastAsia="Times New Roman" w:hAnsi="Times New Roman" w:cs="Times New Roman"/>
          <w:color w:val="000000"/>
          <w:sz w:val="28"/>
          <w:szCs w:val="28"/>
          <w:lang w:val="uk-UA" w:eastAsia="ru-RU"/>
        </w:rPr>
        <w:t>Інтуїтивістська</w:t>
      </w:r>
      <w:proofErr w:type="spellEnd"/>
      <w:r w:rsidRPr="00AF75E8">
        <w:rPr>
          <w:rFonts w:ascii="Times New Roman" w:eastAsia="Times New Roman" w:hAnsi="Times New Roman" w:cs="Times New Roman"/>
          <w:color w:val="000000"/>
          <w:sz w:val="28"/>
          <w:szCs w:val="28"/>
          <w:lang w:val="uk-UA" w:eastAsia="ru-RU"/>
        </w:rPr>
        <w:t xml:space="preserve"> - за якою творчість розглядається як </w:t>
      </w:r>
      <w:proofErr w:type="spellStart"/>
      <w:r w:rsidRPr="00AF75E8">
        <w:rPr>
          <w:rFonts w:ascii="Times New Roman" w:eastAsia="Times New Roman" w:hAnsi="Times New Roman" w:cs="Times New Roman"/>
          <w:color w:val="000000"/>
          <w:sz w:val="28"/>
          <w:szCs w:val="28"/>
          <w:lang w:val="uk-UA" w:eastAsia="ru-RU"/>
        </w:rPr>
        <w:t>самоплинне</w:t>
      </w:r>
      <w:proofErr w:type="spellEnd"/>
      <w:r w:rsidRPr="00AF75E8">
        <w:rPr>
          <w:rFonts w:ascii="Times New Roman" w:eastAsia="Times New Roman" w:hAnsi="Times New Roman" w:cs="Times New Roman"/>
          <w:color w:val="000000"/>
          <w:sz w:val="28"/>
          <w:szCs w:val="28"/>
          <w:lang w:val="uk-UA" w:eastAsia="ru-RU"/>
        </w:rPr>
        <w:t xml:space="preserve"> явище, що здійснюється посередництвом інтуїції. Інтуїція ж розуміється, як раптове містичне осяяння у сфері неусвідомленого, нові ідеї тільки потім проникають в сферу свідомості, де перевіряються і одержують статус нового відкриття. Така точка зору характерна для метафізично мислячих філософів і дослідників природи.</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Діалектична точка зору розглядає творчість як процес, рух до </w:t>
      </w:r>
      <w:proofErr w:type="spellStart"/>
      <w:r w:rsidRPr="00AF75E8">
        <w:rPr>
          <w:rFonts w:ascii="Times New Roman" w:eastAsia="Times New Roman" w:hAnsi="Times New Roman" w:cs="Times New Roman"/>
          <w:color w:val="000000"/>
          <w:sz w:val="28"/>
          <w:szCs w:val="28"/>
          <w:lang w:val="uk-UA" w:eastAsia="ru-RU"/>
        </w:rPr>
        <w:t>відшукуваного</w:t>
      </w:r>
      <w:proofErr w:type="spellEnd"/>
      <w:r w:rsidRPr="00AF75E8">
        <w:rPr>
          <w:rFonts w:ascii="Times New Roman" w:eastAsia="Times New Roman" w:hAnsi="Times New Roman" w:cs="Times New Roman"/>
          <w:color w:val="000000"/>
          <w:sz w:val="28"/>
          <w:szCs w:val="28"/>
          <w:lang w:val="uk-UA" w:eastAsia="ru-RU"/>
        </w:rPr>
        <w:t xml:space="preserve"> результату в умовах відсутності алгоритму пошуку. Цей процес не можна заздалегідь визначити і формується у ході самого пошуку. Такої точки зору дотримується більшість вітчизняних і закордонних філософів, не заперечуючи ролі інтуїтивного пізнання і взагалі ролі неусвідомленого.</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Незважаючи на відсутність алгоритму і оригінальність шляхів, способів одержання результату, в творчості, як складному процесі, можна виділити основні процеси і відповідну структуру творчого процесу. Структура творчої діяльності багатогранна, знаходить своє вираження в наявності різних стадій, фаз як специфічних елементів творчості. Однозначного вирішення питання немає. Один з найпоширеніших варіантів, відповідно з яким творчість у своєму розвитку проходить чотири етапи: </w:t>
      </w:r>
      <w:r w:rsidRPr="00D20DD5">
        <w:rPr>
          <w:rFonts w:ascii="Times New Roman" w:eastAsia="Times New Roman" w:hAnsi="Times New Roman" w:cs="Times New Roman"/>
          <w:color w:val="000000"/>
          <w:sz w:val="28"/>
          <w:szCs w:val="28"/>
          <w:lang w:val="uk-UA" w:eastAsia="ru-RU"/>
        </w:rPr>
        <w:t xml:space="preserve">виникнення </w:t>
      </w:r>
      <w:r w:rsidRPr="00AF75E8">
        <w:rPr>
          <w:rFonts w:ascii="Times New Roman" w:eastAsia="Times New Roman" w:hAnsi="Times New Roman" w:cs="Times New Roman"/>
          <w:color w:val="000000"/>
          <w:sz w:val="28"/>
          <w:szCs w:val="28"/>
          <w:lang w:val="uk-UA" w:eastAsia="ru-RU"/>
        </w:rPr>
        <w:t xml:space="preserve">(постановка) і усвідомлення творчої проблеми; </w:t>
      </w:r>
      <w:r w:rsidRPr="00D20DD5">
        <w:rPr>
          <w:rFonts w:ascii="Times New Roman" w:eastAsia="Times New Roman" w:hAnsi="Times New Roman" w:cs="Times New Roman"/>
          <w:color w:val="000000"/>
          <w:sz w:val="28"/>
          <w:szCs w:val="28"/>
          <w:lang w:val="uk-UA" w:eastAsia="ru-RU"/>
        </w:rPr>
        <w:t>пошук шляхів</w:t>
      </w:r>
      <w:r w:rsidRPr="00AF75E8">
        <w:rPr>
          <w:rFonts w:ascii="Times New Roman" w:eastAsia="Times New Roman" w:hAnsi="Times New Roman" w:cs="Times New Roman"/>
          <w:color w:val="000000"/>
          <w:sz w:val="28"/>
          <w:szCs w:val="28"/>
          <w:lang w:val="uk-UA" w:eastAsia="ru-RU"/>
        </w:rPr>
        <w:t xml:space="preserve">, принципу вирішення проблеми; наукове відкриття, </w:t>
      </w:r>
      <w:r w:rsidRPr="00D20DD5">
        <w:rPr>
          <w:rFonts w:ascii="Times New Roman" w:eastAsia="Times New Roman" w:hAnsi="Times New Roman" w:cs="Times New Roman"/>
          <w:color w:val="000000"/>
          <w:sz w:val="28"/>
          <w:szCs w:val="28"/>
          <w:lang w:val="uk-UA" w:eastAsia="ru-RU"/>
        </w:rPr>
        <w:t>«народження»</w:t>
      </w:r>
      <w:r w:rsidRPr="00AF75E8">
        <w:rPr>
          <w:rFonts w:ascii="Times New Roman" w:eastAsia="Times New Roman" w:hAnsi="Times New Roman" w:cs="Times New Roman"/>
          <w:color w:val="000000"/>
          <w:sz w:val="28"/>
          <w:szCs w:val="28"/>
          <w:lang w:val="uk-UA" w:eastAsia="ru-RU"/>
        </w:rPr>
        <w:t xml:space="preserve"> наукової ідеї, створення ідеальної </w:t>
      </w:r>
      <w:r w:rsidRPr="00AF75E8">
        <w:rPr>
          <w:rFonts w:ascii="Times New Roman" w:eastAsia="Times New Roman" w:hAnsi="Times New Roman" w:cs="Times New Roman"/>
          <w:color w:val="000000"/>
          <w:sz w:val="28"/>
          <w:szCs w:val="28"/>
          <w:lang w:val="uk-UA" w:eastAsia="ru-RU"/>
        </w:rPr>
        <w:lastRenderedPageBreak/>
        <w:t xml:space="preserve">моделі відкритого вченими явища, розробка задуму; </w:t>
      </w:r>
      <w:r w:rsidRPr="00D20DD5">
        <w:rPr>
          <w:rFonts w:ascii="Times New Roman" w:eastAsia="Times New Roman" w:hAnsi="Times New Roman" w:cs="Times New Roman"/>
          <w:i/>
          <w:color w:val="000000"/>
          <w:sz w:val="28"/>
          <w:szCs w:val="28"/>
          <w:lang w:val="uk-UA" w:eastAsia="ru-RU"/>
        </w:rPr>
        <w:t>верифікація</w:t>
      </w:r>
      <w:r w:rsidRPr="00D20DD5">
        <w:rPr>
          <w:rFonts w:ascii="Times New Roman" w:eastAsia="Times New Roman" w:hAnsi="Times New Roman" w:cs="Times New Roman"/>
          <w:color w:val="000000"/>
          <w:sz w:val="28"/>
          <w:szCs w:val="28"/>
          <w:lang w:val="uk-UA" w:eastAsia="ru-RU"/>
        </w:rPr>
        <w:t>,</w:t>
      </w:r>
      <w:r w:rsidRPr="00AF75E8">
        <w:rPr>
          <w:rFonts w:ascii="Times New Roman" w:eastAsia="Times New Roman" w:hAnsi="Times New Roman" w:cs="Times New Roman"/>
          <w:color w:val="000000"/>
          <w:sz w:val="28"/>
          <w:szCs w:val="28"/>
          <w:lang w:val="uk-UA" w:eastAsia="ru-RU"/>
        </w:rPr>
        <w:t xml:space="preserve"> тобто практична перевірка гіпотези і реалізація результату творчого акту.</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На етапі виникнення і усвідомлення творчої проблеми виявляється один з найчіткіших критеріїв активності свідомості, творчого потенціалу особистості - здібність постановки проблеми. Знаходження проблеми, відмічав </w:t>
      </w:r>
      <w:proofErr w:type="spellStart"/>
      <w:r w:rsidRPr="00AF75E8">
        <w:rPr>
          <w:rFonts w:ascii="Times New Roman" w:eastAsia="Times New Roman" w:hAnsi="Times New Roman" w:cs="Times New Roman"/>
          <w:color w:val="000000"/>
          <w:sz w:val="28"/>
          <w:szCs w:val="28"/>
          <w:lang w:val="uk-UA" w:eastAsia="ru-RU"/>
        </w:rPr>
        <w:t>Дж</w:t>
      </w:r>
      <w:proofErr w:type="spellEnd"/>
      <w:r w:rsidRPr="00AF75E8">
        <w:rPr>
          <w:rFonts w:ascii="Times New Roman" w:eastAsia="Times New Roman" w:hAnsi="Times New Roman" w:cs="Times New Roman"/>
          <w:color w:val="000000"/>
          <w:sz w:val="28"/>
          <w:szCs w:val="28"/>
          <w:lang w:val="uk-UA" w:eastAsia="ru-RU"/>
        </w:rPr>
        <w:t xml:space="preserve">. </w:t>
      </w:r>
      <w:proofErr w:type="spellStart"/>
      <w:r w:rsidRPr="00AF75E8">
        <w:rPr>
          <w:rFonts w:ascii="Times New Roman" w:eastAsia="Times New Roman" w:hAnsi="Times New Roman" w:cs="Times New Roman"/>
          <w:color w:val="000000"/>
          <w:sz w:val="28"/>
          <w:szCs w:val="28"/>
          <w:lang w:val="uk-UA" w:eastAsia="ru-RU"/>
        </w:rPr>
        <w:t>Бернал</w:t>
      </w:r>
      <w:proofErr w:type="spellEnd"/>
      <w:r w:rsidRPr="00AF75E8">
        <w:rPr>
          <w:rFonts w:ascii="Times New Roman" w:eastAsia="Times New Roman" w:hAnsi="Times New Roman" w:cs="Times New Roman"/>
          <w:color w:val="000000"/>
          <w:sz w:val="28"/>
          <w:szCs w:val="28"/>
          <w:lang w:val="uk-UA" w:eastAsia="ru-RU"/>
        </w:rPr>
        <w:t xml:space="preserve">, є найвищим показником творчості. </w:t>
      </w:r>
      <w:r w:rsidRPr="00CF1FBE">
        <w:rPr>
          <w:rFonts w:ascii="Times New Roman" w:eastAsia="Times New Roman" w:hAnsi="Times New Roman" w:cs="Times New Roman"/>
          <w:i/>
          <w:color w:val="000000"/>
          <w:sz w:val="28"/>
          <w:szCs w:val="28"/>
          <w:lang w:val="uk-UA" w:eastAsia="ru-RU"/>
        </w:rPr>
        <w:t>Проблемні ситуації, що вимагають творчості, відрізняються від буденних своєю нестандартністю, відсутністю «накатаних» шляхів вирішення</w:t>
      </w:r>
      <w:r w:rsidRPr="00AF75E8">
        <w:rPr>
          <w:rFonts w:ascii="Times New Roman" w:eastAsia="Times New Roman" w:hAnsi="Times New Roman" w:cs="Times New Roman"/>
          <w:color w:val="000000"/>
          <w:sz w:val="28"/>
          <w:szCs w:val="28"/>
          <w:lang w:val="uk-UA" w:eastAsia="ru-RU"/>
        </w:rPr>
        <w:t>. Проблема - форма пошуку, це вісь, навколо якої розгортаються всі розумові процеси.. Логіка виникнення проблеми, що вимагає творчого вирішення, може повністю усвідомлюватися-, але іноді саме виявлення проблеми є своєрідним відкриттям і залежить від ступеня обдарованості дослідника.</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Глибокий аналіз проблемних ситуацій, продуманість визначення проблеми є необхідними умовами оптимізації творчого дослідження.</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Одним з головних є другий етап, на якому здійснюється пошук найбільш раціональних, а нерідко і оригінальних шляхів вирішення творчої проблеми. Пошук починається з аналізу наявної інформації, зокрема тієї, що закладена у пам'яті і завершується висуванням якихось гіпотез, що вказують на можливі шляхи вирішення творчої проблеми. Гіпотеза - головна форма пошуку вирішення проблеми, центральний механізм творчості, може бути або припущенням про властивості і структуру речі (об'єкта, системи), що вирішує суперечності, або пропозицією про способи (програму) діяльності, що вирішує. </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Завершення творчого процесу, у власному розумінні слова, проходить на третьому етапі, оскільки підсумком є вирішення творчої проблеми, тобто одержання конкретного результату. Творчий акт набуває різних форм, але головними серед них є: відкриття, винахід, раціоналізація, висування нової ідеї, розробка задуму, нової методики тощо.</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Одержані на третьому етапі дані корегуються і оформлюються в </w:t>
      </w:r>
      <w:proofErr w:type="spellStart"/>
      <w:r w:rsidRPr="00AF75E8">
        <w:rPr>
          <w:rFonts w:ascii="Times New Roman" w:eastAsia="Times New Roman" w:hAnsi="Times New Roman" w:cs="Times New Roman"/>
          <w:color w:val="000000"/>
          <w:sz w:val="28"/>
          <w:szCs w:val="28"/>
          <w:lang w:val="uk-UA" w:eastAsia="ru-RU"/>
        </w:rPr>
        <w:t>логічно</w:t>
      </w:r>
      <w:proofErr w:type="spellEnd"/>
      <w:r w:rsidRPr="00AF75E8">
        <w:rPr>
          <w:rFonts w:ascii="Times New Roman" w:eastAsia="Times New Roman" w:hAnsi="Times New Roman" w:cs="Times New Roman"/>
          <w:color w:val="000000"/>
          <w:sz w:val="28"/>
          <w:szCs w:val="28"/>
          <w:lang w:val="uk-UA" w:eastAsia="ru-RU"/>
        </w:rPr>
        <w:t xml:space="preserve"> струнку систему.</w:t>
      </w:r>
    </w:p>
    <w:p w:rsidR="00D61F8C"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Заключний етап - це перевірка істинності одержаного результату і здійснення реалізації. Головним критерієм істинності творчого акту є практика, але використовуються і логічні засоби </w:t>
      </w:r>
      <w:r w:rsidR="00CF1FBE" w:rsidRPr="00AF75E8">
        <w:rPr>
          <w:rFonts w:ascii="Times New Roman" w:eastAsia="Times New Roman" w:hAnsi="Times New Roman" w:cs="Times New Roman"/>
          <w:color w:val="000000"/>
          <w:sz w:val="28"/>
          <w:szCs w:val="28"/>
          <w:lang w:val="uk-UA" w:eastAsia="ru-RU"/>
        </w:rPr>
        <w:t>обґрунтування</w:t>
      </w:r>
      <w:r w:rsidRPr="00AF75E8">
        <w:rPr>
          <w:rFonts w:ascii="Times New Roman" w:eastAsia="Times New Roman" w:hAnsi="Times New Roman" w:cs="Times New Roman"/>
          <w:color w:val="000000"/>
          <w:sz w:val="28"/>
          <w:szCs w:val="28"/>
          <w:lang w:val="uk-UA" w:eastAsia="ru-RU"/>
        </w:rPr>
        <w:t xml:space="preserve"> отриманих результатів. Суттєвим моментом перевірки гіпотез є критика, за допомогою якої виявляються хибні підходи до дійсності, неспроможність планів, </w:t>
      </w:r>
      <w:r w:rsidRPr="00AF75E8">
        <w:rPr>
          <w:rFonts w:ascii="Times New Roman" w:eastAsia="Times New Roman" w:hAnsi="Times New Roman" w:cs="Times New Roman"/>
          <w:color w:val="000000"/>
          <w:sz w:val="28"/>
          <w:szCs w:val="28"/>
          <w:lang w:val="uk-UA" w:eastAsia="ru-RU"/>
        </w:rPr>
        <w:lastRenderedPageBreak/>
        <w:t xml:space="preserve">необґрунтованість висновків. Гіпотеза, істинність якої доведено, стає достовірним теоретичним знанням, теорією або її часткою. Чим менше минає часу між народженням творчої ідеї і її втіленням, тим більша ефективність творчого акту. </w:t>
      </w:r>
      <w:r w:rsidR="00EC5AD7" w:rsidRPr="00AF75E8">
        <w:rPr>
          <w:rFonts w:ascii="Times New Roman" w:eastAsia="Times New Roman" w:hAnsi="Times New Roman" w:cs="Times New Roman"/>
          <w:color w:val="000000"/>
          <w:sz w:val="28"/>
          <w:szCs w:val="28"/>
          <w:lang w:val="uk-UA" w:eastAsia="ru-RU"/>
        </w:rPr>
        <w:t>Творчий процес, настільки складний і багатоманітний, що його здійснення неможливе, якщо суб'єкт творчості не введе в дію всі матеріальні і духовні засоби пізнання, якими володіє. Вся багатоманітність матеріальних і духовних засобів пізнання і становить зміст механізму творчості.</w:t>
      </w:r>
    </w:p>
    <w:p w:rsidR="00CF1FBE" w:rsidRDefault="00CF1FBE"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p>
    <w:p w:rsidR="00CF1FBE" w:rsidRPr="00AF75E8" w:rsidRDefault="00CF1FBE"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p>
    <w:p w:rsidR="00D61F8C" w:rsidRPr="00AF75E8" w:rsidRDefault="00D61F8C" w:rsidP="00BC592C">
      <w:pPr>
        <w:pStyle w:val="2"/>
        <w:rPr>
          <w:rFonts w:eastAsia="Times New Roman"/>
          <w:lang w:val="uk-UA" w:eastAsia="ru-RU"/>
        </w:rPr>
      </w:pPr>
      <w:bookmarkStart w:id="12" w:name="_Toc498770813"/>
      <w:r w:rsidRPr="00AF75E8">
        <w:rPr>
          <w:rFonts w:eastAsia="Times New Roman"/>
          <w:lang w:val="uk-UA" w:eastAsia="ru-RU"/>
        </w:rPr>
        <w:t>Уявлення</w:t>
      </w:r>
      <w:bookmarkEnd w:id="12"/>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На кожному з етапів творчості широко використовуються формально-логічні і інтуїтивно-евристичні засоби. Безумовно, в процесі творчості широко використовуються методи </w:t>
      </w:r>
      <w:r w:rsidRPr="00CF1FBE">
        <w:rPr>
          <w:rFonts w:ascii="Times New Roman" w:eastAsia="Times New Roman" w:hAnsi="Times New Roman" w:cs="Times New Roman"/>
          <w:b/>
          <w:i/>
          <w:color w:val="000000"/>
          <w:sz w:val="28"/>
          <w:szCs w:val="28"/>
          <w:lang w:val="uk-UA" w:eastAsia="ru-RU"/>
        </w:rPr>
        <w:t>індукції і дедукції, аналізу і синтезу, абстрагування і узагальнення, аналогії і моделювання</w:t>
      </w:r>
      <w:r w:rsidRPr="00CF1FBE">
        <w:rPr>
          <w:rFonts w:ascii="Times New Roman" w:eastAsia="Times New Roman" w:hAnsi="Times New Roman" w:cs="Times New Roman"/>
          <w:b/>
          <w:color w:val="000000"/>
          <w:sz w:val="28"/>
          <w:szCs w:val="28"/>
          <w:lang w:val="uk-UA" w:eastAsia="ru-RU"/>
        </w:rPr>
        <w:t xml:space="preserve"> </w:t>
      </w:r>
      <w:r w:rsidRPr="00AF75E8">
        <w:rPr>
          <w:rFonts w:ascii="Times New Roman" w:eastAsia="Times New Roman" w:hAnsi="Times New Roman" w:cs="Times New Roman"/>
          <w:color w:val="000000"/>
          <w:sz w:val="28"/>
          <w:szCs w:val="28"/>
          <w:lang w:val="uk-UA" w:eastAsia="ru-RU"/>
        </w:rPr>
        <w:t xml:space="preserve">тощо. </w:t>
      </w:r>
      <w:r w:rsidR="00CF1FBE">
        <w:rPr>
          <w:rFonts w:ascii="Times New Roman" w:eastAsia="Times New Roman" w:hAnsi="Times New Roman" w:cs="Times New Roman"/>
          <w:color w:val="000000"/>
          <w:sz w:val="28"/>
          <w:szCs w:val="28"/>
          <w:lang w:val="uk-UA" w:eastAsia="ru-RU"/>
        </w:rPr>
        <w:t>П</w:t>
      </w:r>
      <w:r w:rsidRPr="00AF75E8">
        <w:rPr>
          <w:rFonts w:ascii="Times New Roman" w:eastAsia="Times New Roman" w:hAnsi="Times New Roman" w:cs="Times New Roman"/>
          <w:color w:val="000000"/>
          <w:sz w:val="28"/>
          <w:szCs w:val="28"/>
          <w:lang w:val="uk-UA" w:eastAsia="ru-RU"/>
        </w:rPr>
        <w:t xml:space="preserve">роцес творчості передбачає вихід за межі того, що безпосередньо </w:t>
      </w:r>
      <w:proofErr w:type="spellStart"/>
      <w:r w:rsidRPr="00AF75E8">
        <w:rPr>
          <w:rFonts w:ascii="Times New Roman" w:eastAsia="Times New Roman" w:hAnsi="Times New Roman" w:cs="Times New Roman"/>
          <w:color w:val="000000"/>
          <w:sz w:val="28"/>
          <w:szCs w:val="28"/>
          <w:lang w:val="uk-UA" w:eastAsia="ru-RU"/>
        </w:rPr>
        <w:t>логічно</w:t>
      </w:r>
      <w:proofErr w:type="spellEnd"/>
      <w:r w:rsidRPr="00AF75E8">
        <w:rPr>
          <w:rFonts w:ascii="Times New Roman" w:eastAsia="Times New Roman" w:hAnsi="Times New Roman" w:cs="Times New Roman"/>
          <w:color w:val="000000"/>
          <w:sz w:val="28"/>
          <w:szCs w:val="28"/>
          <w:lang w:val="uk-UA" w:eastAsia="ru-RU"/>
        </w:rPr>
        <w:t xml:space="preserve"> випливає з теоретичних положень, що мають місце, і даного досвіду, відбувається вихід за рамки правил логічного висновку. Саме тому особливе місце в творчому процесі займають інтуїтивно-евристичні засоби, основою яких є уявлення.</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CF1FBE">
        <w:rPr>
          <w:rFonts w:ascii="Times New Roman" w:eastAsia="Times New Roman" w:hAnsi="Times New Roman" w:cs="Times New Roman"/>
          <w:b/>
          <w:i/>
          <w:color w:val="000000"/>
          <w:sz w:val="28"/>
          <w:szCs w:val="28"/>
          <w:lang w:val="uk-UA" w:eastAsia="ru-RU"/>
        </w:rPr>
        <w:t>Уявлення</w:t>
      </w:r>
      <w:r w:rsidRPr="00AF75E8">
        <w:rPr>
          <w:rFonts w:ascii="Times New Roman" w:eastAsia="Times New Roman" w:hAnsi="Times New Roman" w:cs="Times New Roman"/>
          <w:color w:val="000000"/>
          <w:sz w:val="28"/>
          <w:szCs w:val="28"/>
          <w:lang w:val="uk-UA" w:eastAsia="ru-RU"/>
        </w:rPr>
        <w:t xml:space="preserve"> - це психічна діяльність, що полягає у створенні </w:t>
      </w:r>
      <w:proofErr w:type="spellStart"/>
      <w:r w:rsidRPr="00AF75E8">
        <w:rPr>
          <w:rFonts w:ascii="Times New Roman" w:eastAsia="Times New Roman" w:hAnsi="Times New Roman" w:cs="Times New Roman"/>
          <w:color w:val="000000"/>
          <w:sz w:val="28"/>
          <w:szCs w:val="28"/>
          <w:lang w:val="uk-UA" w:eastAsia="ru-RU"/>
        </w:rPr>
        <w:t>уяв</w:t>
      </w:r>
      <w:proofErr w:type="spellEnd"/>
      <w:r w:rsidRPr="00AF75E8">
        <w:rPr>
          <w:rFonts w:ascii="Times New Roman" w:eastAsia="Times New Roman" w:hAnsi="Times New Roman" w:cs="Times New Roman"/>
          <w:color w:val="000000"/>
          <w:sz w:val="28"/>
          <w:szCs w:val="28"/>
          <w:lang w:val="uk-UA" w:eastAsia="ru-RU"/>
        </w:rPr>
        <w:t xml:space="preserve"> і ситуацій мислення, які в цілому ніколи не сприймалися людиною в дійсності. В уявленні відбивається не тільки і не стільки сучасне і минуле, скільки переважно майбутнє, опосередковане соціальним досвідом, де відбиваються тенденції розвитку об'єктів. Уявлення -це відображення дійсності як можливості. Головна функція уявлення - ідеальне уявлення результату діяльності до того, як досягається реально, передбачення того, що ще існує. Велику роль уявлення відіграє у формуванні гіпотези. Уявлення комбінує асоціації, поєднує </w:t>
      </w:r>
      <w:proofErr w:type="spellStart"/>
      <w:r w:rsidRPr="00AF75E8">
        <w:rPr>
          <w:rFonts w:ascii="Times New Roman" w:eastAsia="Times New Roman" w:hAnsi="Times New Roman" w:cs="Times New Roman"/>
          <w:color w:val="000000"/>
          <w:sz w:val="28"/>
          <w:szCs w:val="28"/>
          <w:lang w:val="uk-UA" w:eastAsia="ru-RU"/>
        </w:rPr>
        <w:t>різнопорядкові</w:t>
      </w:r>
      <w:proofErr w:type="spellEnd"/>
      <w:r w:rsidRPr="00AF75E8">
        <w:rPr>
          <w:rFonts w:ascii="Times New Roman" w:eastAsia="Times New Roman" w:hAnsi="Times New Roman" w:cs="Times New Roman"/>
          <w:color w:val="000000"/>
          <w:sz w:val="28"/>
          <w:szCs w:val="28"/>
          <w:lang w:val="uk-UA" w:eastAsia="ru-RU"/>
        </w:rPr>
        <w:t xml:space="preserve"> враження, ідеї, почуття, закликає до життя нові образи. Гіпотези ж прокладають шляхи руху знання до істини.</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Розрізняють відтворююче і творче уявлення. Відтворююче уявлення полягає у створенні образів, які раніше не сприймалися, у відповідності з їх описанням або уявленням. Творче уявлення полягає в самостійному створенні нових образів, які втілюють оригінальні продукти наукової, технічної і художньої діяльності. На основі творчого уявлення виникають і є його різними видами такі засоби творчості, як інтуїція, фантазія, мрія, здогадка.</w:t>
      </w:r>
    </w:p>
    <w:p w:rsidR="0053663B" w:rsidRPr="00AF75E8" w:rsidRDefault="0053663B"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p>
    <w:p w:rsidR="00D61F8C" w:rsidRPr="00AF75E8" w:rsidRDefault="00D61F8C" w:rsidP="00BC592C">
      <w:pPr>
        <w:pStyle w:val="2"/>
        <w:rPr>
          <w:rFonts w:eastAsia="Times New Roman"/>
          <w:lang w:val="uk-UA" w:eastAsia="ru-RU"/>
        </w:rPr>
      </w:pPr>
      <w:bookmarkStart w:id="13" w:name="_Toc498770814"/>
      <w:r w:rsidRPr="00AF75E8">
        <w:rPr>
          <w:rFonts w:eastAsia="Times New Roman"/>
          <w:lang w:val="uk-UA" w:eastAsia="ru-RU"/>
        </w:rPr>
        <w:lastRenderedPageBreak/>
        <w:t>Інтуїція</w:t>
      </w:r>
      <w:bookmarkEnd w:id="13"/>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Інтуїція (лат. - уважно дивлюся) - здібність пізнання істини шляхом її прямого передбачення без обґрунтування за допомогою доказів. Основною ознакою інтуїції є:</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566AB2">
        <w:rPr>
          <w:rFonts w:ascii="Times New Roman" w:eastAsia="Times New Roman" w:hAnsi="Times New Roman" w:cs="Times New Roman"/>
          <w:b/>
          <w:color w:val="000000"/>
          <w:sz w:val="28"/>
          <w:szCs w:val="28"/>
          <w:lang w:val="uk-UA" w:eastAsia="ru-RU"/>
        </w:rPr>
        <w:t>По-перше.</w:t>
      </w:r>
      <w:r w:rsidRPr="00AF75E8">
        <w:rPr>
          <w:rFonts w:ascii="Times New Roman" w:eastAsia="Times New Roman" w:hAnsi="Times New Roman" w:cs="Times New Roman"/>
          <w:color w:val="000000"/>
          <w:sz w:val="28"/>
          <w:szCs w:val="28"/>
          <w:lang w:val="uk-UA" w:eastAsia="ru-RU"/>
        </w:rPr>
        <w:t xml:space="preserve"> Неусвідомленість. Проблема інтуїції - це проблема її співвідношення з логікою. Сучасна філософія виходить з того, що інтуїція виступає, насамперед, як одна із форм неусвідомленого відображення, зв'язаного з проявами діяльності мислення суб'єкта, розглядається як неусвідомлена людиною діяльність мислення по переробці і узагальненню раніше набутої актуальної інформації. </w:t>
      </w:r>
      <w:r w:rsidRPr="0053663B">
        <w:rPr>
          <w:rFonts w:ascii="Times New Roman" w:eastAsia="Times New Roman" w:hAnsi="Times New Roman" w:cs="Times New Roman"/>
          <w:i/>
          <w:color w:val="000000"/>
          <w:sz w:val="28"/>
          <w:szCs w:val="28"/>
          <w:lang w:val="uk-UA" w:eastAsia="ru-RU"/>
        </w:rPr>
        <w:t>Актуальна інформація тісно зв'язана з потребами людини і актуальною ситуацією, можливо, і є «пусковим механізмом» інтуїтивної діяльності</w:t>
      </w:r>
      <w:r w:rsidRPr="00AF75E8">
        <w:rPr>
          <w:rFonts w:ascii="Times New Roman" w:eastAsia="Times New Roman" w:hAnsi="Times New Roman" w:cs="Times New Roman"/>
          <w:color w:val="000000"/>
          <w:sz w:val="28"/>
          <w:szCs w:val="28"/>
          <w:lang w:val="uk-UA" w:eastAsia="ru-RU"/>
        </w:rPr>
        <w:t>. Як співвідноситься інтуїтивне і логічне в процесі пізнання? Логічне (дискурсивне) передує інтуїтивному, виступає обов'язковою умовою формування і прояву інтуїції в сфері свідомості. Логічне як розумове має місце і на рівні підсвідомого і включається в механізм самого інтуїтивного процесу. Інтуїція буває достатньою для істини, але її не досить, щоб переконати в цій істині інших і самого себе. Необхідний доказ, що включає або звернення до чуттєвих сприймань, або до логічних міркувань, аргументів.</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Сама інтуїція не зводила ні до чуттєвого, ні до логічного пізнання. В ній мають місце і ті, й інші форми пізнання. Так, французький математик і фізик Анрі </w:t>
      </w:r>
      <w:proofErr w:type="spellStart"/>
      <w:r w:rsidRPr="00AF75E8">
        <w:rPr>
          <w:rFonts w:ascii="Times New Roman" w:eastAsia="Times New Roman" w:hAnsi="Times New Roman" w:cs="Times New Roman"/>
          <w:color w:val="000000"/>
          <w:sz w:val="28"/>
          <w:szCs w:val="28"/>
          <w:lang w:val="uk-UA" w:eastAsia="ru-RU"/>
        </w:rPr>
        <w:t>Пуанкаре</w:t>
      </w:r>
      <w:proofErr w:type="spellEnd"/>
      <w:r w:rsidRPr="00AF75E8">
        <w:rPr>
          <w:rFonts w:ascii="Times New Roman" w:eastAsia="Times New Roman" w:hAnsi="Times New Roman" w:cs="Times New Roman"/>
          <w:color w:val="000000"/>
          <w:sz w:val="28"/>
          <w:szCs w:val="28"/>
          <w:lang w:val="uk-UA" w:eastAsia="ru-RU"/>
        </w:rPr>
        <w:t xml:space="preserve"> підкреслив, що неусвідомлена діяльність можлива або, крайньою мірою, плідна, якщо їй передує і за нею слідує період свідомої роботи. Але в інтуїції є і дещо, що виходить за ці рамки і не дозволяє редукувати її ні до тої, ні до іншої форми, дає нове знання, яке неможливо досягти іншими засобами. Неусвідомленість характеризує інтуїцію як процес.</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Дві інші ознаки — безпосередність і раптовість - характеризують інтуїцію як результат.</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566AB2">
        <w:rPr>
          <w:rFonts w:ascii="Times New Roman" w:eastAsia="Times New Roman" w:hAnsi="Times New Roman" w:cs="Times New Roman"/>
          <w:b/>
          <w:color w:val="000000"/>
          <w:sz w:val="28"/>
          <w:szCs w:val="28"/>
          <w:lang w:val="uk-UA" w:eastAsia="ru-RU"/>
        </w:rPr>
        <w:t>По-друге.</w:t>
      </w:r>
      <w:r w:rsidRPr="00AF75E8">
        <w:rPr>
          <w:rFonts w:ascii="Times New Roman" w:eastAsia="Times New Roman" w:hAnsi="Times New Roman" w:cs="Times New Roman"/>
          <w:color w:val="000000"/>
          <w:sz w:val="28"/>
          <w:szCs w:val="28"/>
          <w:lang w:val="uk-UA" w:eastAsia="ru-RU"/>
        </w:rPr>
        <w:t xml:space="preserve"> Безпосередність. В інтуїтивному акті присутній так званий «перескок», перерва в ланцюгу міркувань, мовби раптове «осяяння», безпосереднє «передбачення» нового знання. Проте раптовість тут удавана, бо мислення було прямо чи побічно опосередковане настановою, спрямоване всією сукупною діяльністю суб'єкта на рішення проблеми. «Стрибок» через логіку є не що інше, як вихід за межі наявної системи знань. Відкриття мовби підготовлено сукупністю буття, потребами епохи, практики, виробництва, розвитком пізнання. «Випадок» мовби замикає необхідний ланцюг </w:t>
      </w:r>
      <w:proofErr w:type="spellStart"/>
      <w:r w:rsidRPr="00AF75E8">
        <w:rPr>
          <w:rFonts w:ascii="Times New Roman" w:eastAsia="Times New Roman" w:hAnsi="Times New Roman" w:cs="Times New Roman"/>
          <w:color w:val="000000"/>
          <w:sz w:val="28"/>
          <w:szCs w:val="28"/>
          <w:lang w:val="uk-UA" w:eastAsia="ru-RU"/>
        </w:rPr>
        <w:t>зв'язків</w:t>
      </w:r>
      <w:proofErr w:type="spellEnd"/>
      <w:r w:rsidRPr="00AF75E8">
        <w:rPr>
          <w:rFonts w:ascii="Times New Roman" w:eastAsia="Times New Roman" w:hAnsi="Times New Roman" w:cs="Times New Roman"/>
          <w:color w:val="000000"/>
          <w:sz w:val="28"/>
          <w:szCs w:val="28"/>
          <w:lang w:val="uk-UA" w:eastAsia="ru-RU"/>
        </w:rPr>
        <w:t xml:space="preserve">. Здібність думкою скорочувати довгі шляхи руху до істини, минати в уявленні </w:t>
      </w:r>
      <w:r w:rsidRPr="00AF75E8">
        <w:rPr>
          <w:rFonts w:ascii="Times New Roman" w:eastAsia="Times New Roman" w:hAnsi="Times New Roman" w:cs="Times New Roman"/>
          <w:color w:val="000000"/>
          <w:sz w:val="28"/>
          <w:szCs w:val="28"/>
          <w:lang w:val="uk-UA" w:eastAsia="ru-RU"/>
        </w:rPr>
        <w:lastRenderedPageBreak/>
        <w:t>різного роду «проміжні станції» і є суть істинного пізнання. Саме ця ознака інтуїції говорить про те, що процес інтуїтивного пізнання неможливо формалізувати, для нього неможливо виробити певну логічну формулу. Всі ланки процесу мислення мовби зливаються в одне.</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BC592C">
        <w:rPr>
          <w:rFonts w:ascii="Times New Roman" w:eastAsia="Times New Roman" w:hAnsi="Times New Roman" w:cs="Times New Roman"/>
          <w:b/>
          <w:color w:val="000000"/>
          <w:sz w:val="28"/>
          <w:szCs w:val="28"/>
          <w:lang w:val="uk-UA" w:eastAsia="ru-RU"/>
        </w:rPr>
        <w:t>По-третє.</w:t>
      </w:r>
      <w:r w:rsidRPr="00AF75E8">
        <w:rPr>
          <w:rFonts w:ascii="Times New Roman" w:eastAsia="Times New Roman" w:hAnsi="Times New Roman" w:cs="Times New Roman"/>
          <w:color w:val="000000"/>
          <w:sz w:val="28"/>
          <w:szCs w:val="28"/>
          <w:lang w:val="uk-UA" w:eastAsia="ru-RU"/>
        </w:rPr>
        <w:t xml:space="preserve"> Раптовість, несподіванка. Це стрибкоподібний перехід до нового знання, перерва неперервності в русі мислення. Раптовість інтуїтивного мислення зв'язана з характерною властивістю такого мислення - одночасним, миттєвим врахуванням множини даних і факторів актуальної ситуації. Раптовість інтуїтивного висновку є результатом синтетичної діяльності мислення, внутрішні процеси якого часто не усвідомлюються суб'єктом, хоча завдяки їм і здійснюється одночасний аналіз множини факторів. Нова інформація, одержана інтуїтивним шляхом, усвідомлюється суб'єктом як дещо раптове і несподіване, оскільки відсутній видимий зв'язок результату з попередньою неусвідомленою інтелектуальною діяльністю. Раптовість виступає як форма, в якій виражається результат попереднього складного процесу діяльності мислення. Розумові процеси, що приводять до несподіваних рішень, здогадок, називаються евристичними, а наука, що досліджує закономірність подібних процесів - евристикою.</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Основними умовами формування і прояву інтуїції є: висока професійна підготовка суб'єкта, глибоке знання проблеми; пошукова ситуація, стан проблемності; дія у суб'єкта пошукової домінанти (пануючої ідеї) на основі неперервних спроб вирішити проблему; напружені зусилля щодо ЇЇ вирішення; наявність підказки, «пускового» механізму інтуїції. Розглядаючи інтуїцію як елемент творчості, мається на увазі лише один із різновидів інтуїції - евристичний. Але інтуїція може бути і стандартизованою, результатом якої є репродуктивні, а не нові оригінальні знання.</w:t>
      </w:r>
    </w:p>
    <w:p w:rsidR="00D61F8C" w:rsidRPr="00AF75E8"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p>
    <w:p w:rsidR="00D61F8C"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Отже, суть і роль інтуїтивного пізнання полягає в тому, що творчий акт залучає до своєї орбіти все мислення. Для рішення складної задачі, звичайно, мало одних лише «ближніх» знань, що виступають в даний момент в актуалізованій формі. Необхідна мобілізація прихованих ресурсів пізнання. «Оглядини» таких ресурсів і здійснює механізм інтуїції, коли одержує від свідомості настанову на пошук. Якщо ж в арсеналах мислення збирається достатня кількість фактів і відомостей, і вони засвоєні мозком, виникає рішення. Особливим видом творчого уявлення є мрія, тобто створення образів </w:t>
      </w:r>
      <w:r w:rsidRPr="00AF75E8">
        <w:rPr>
          <w:rFonts w:ascii="Times New Roman" w:eastAsia="Times New Roman" w:hAnsi="Times New Roman" w:cs="Times New Roman"/>
          <w:color w:val="000000"/>
          <w:sz w:val="28"/>
          <w:szCs w:val="28"/>
          <w:lang w:val="uk-UA" w:eastAsia="ru-RU"/>
        </w:rPr>
        <w:lastRenderedPageBreak/>
        <w:t>бажаного майбутнього, що не втілюються безпосередньо в ті чи інші продукти діяльності. Мрія є одним із стимуляторів активності людини.</w:t>
      </w:r>
    </w:p>
    <w:p w:rsidR="00BC592C" w:rsidRDefault="00BC592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p>
    <w:p w:rsidR="00EC5AD7" w:rsidRDefault="00EC5AD7" w:rsidP="00BC592C">
      <w:pPr>
        <w:pStyle w:val="2"/>
        <w:rPr>
          <w:rFonts w:eastAsia="Times New Roman"/>
          <w:lang w:val="uk-UA" w:eastAsia="ru-RU"/>
        </w:rPr>
      </w:pPr>
      <w:bookmarkStart w:id="14" w:name="_Toc498770815"/>
      <w:r w:rsidRPr="00AF75E8">
        <w:rPr>
          <w:rFonts w:eastAsia="Times New Roman"/>
          <w:lang w:val="uk-UA" w:eastAsia="ru-RU"/>
        </w:rPr>
        <w:t>Фантазія</w:t>
      </w:r>
      <w:bookmarkEnd w:id="14"/>
    </w:p>
    <w:p w:rsidR="00EC5AD7" w:rsidRPr="00AF75E8" w:rsidRDefault="00EC5AD7" w:rsidP="00EC5AD7">
      <w:pPr>
        <w:shd w:val="clear" w:color="auto" w:fill="FFFFFF"/>
        <w:spacing w:before="30" w:after="150" w:line="276" w:lineRule="auto"/>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Фантазія ді</w:t>
      </w:r>
      <w:r>
        <w:rPr>
          <w:rFonts w:ascii="Times New Roman" w:eastAsia="Times New Roman" w:hAnsi="Times New Roman" w:cs="Times New Roman"/>
          <w:color w:val="000000"/>
          <w:sz w:val="28"/>
          <w:szCs w:val="28"/>
          <w:lang w:val="uk-UA" w:eastAsia="ru-RU"/>
        </w:rPr>
        <w:t>я</w:t>
      </w:r>
      <w:r w:rsidRPr="00AF75E8">
        <w:rPr>
          <w:rFonts w:ascii="Times New Roman" w:eastAsia="Times New Roman" w:hAnsi="Times New Roman" w:cs="Times New Roman"/>
          <w:color w:val="000000"/>
          <w:sz w:val="28"/>
          <w:szCs w:val="28"/>
          <w:lang w:val="uk-UA" w:eastAsia="ru-RU"/>
        </w:rPr>
        <w:t>ння, що виступають як мимовільні уявлення, хоча і вони можуть бути визначені заданою у стані неспання метою. Близьким до поняття «уявлення» є фантазія. Мрія, сновидіння, фантазія виступають як сторони (аспекти) пізнавального процесу, надаючи йому різні смислові відтінки. В гносеологічному розумінні вони розрізняються у ставленні до об'єктивного світу. Уявлення тісно зв'язане з дійсністю. Це її переосмислення, перетворення. Фантазія мовби йде від дійсності, створює неадекватні образи. Проте добре відомо, що наукова фантазія відіграє велику роль у стимулюванні творчої діяльності. Розумна фантазія, що контролюється, не лише відокремлює від дійсності, але є могутнім засобом проникнення в її приховані таємниці, важливим засобом створення нових гіпотез.</w:t>
      </w:r>
    </w:p>
    <w:p w:rsidR="00D61F8C" w:rsidRDefault="00D61F8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sidRPr="00AF75E8">
        <w:rPr>
          <w:rFonts w:ascii="Times New Roman" w:eastAsia="Times New Roman" w:hAnsi="Times New Roman" w:cs="Times New Roman"/>
          <w:color w:val="000000"/>
          <w:sz w:val="28"/>
          <w:szCs w:val="28"/>
          <w:lang w:val="uk-UA" w:eastAsia="ru-RU"/>
        </w:rPr>
        <w:t xml:space="preserve">Існує точка зору, за якою </w:t>
      </w:r>
      <w:r w:rsidRPr="00566AB2">
        <w:rPr>
          <w:rFonts w:ascii="Times New Roman" w:eastAsia="Times New Roman" w:hAnsi="Times New Roman" w:cs="Times New Roman"/>
          <w:i/>
          <w:color w:val="000000"/>
          <w:sz w:val="28"/>
          <w:szCs w:val="28"/>
          <w:lang w:val="uk-UA" w:eastAsia="ru-RU"/>
        </w:rPr>
        <w:t>освіченість ніби гальмує творчість</w:t>
      </w:r>
      <w:r w:rsidRPr="00AF75E8">
        <w:rPr>
          <w:rFonts w:ascii="Times New Roman" w:eastAsia="Times New Roman" w:hAnsi="Times New Roman" w:cs="Times New Roman"/>
          <w:color w:val="000000"/>
          <w:sz w:val="28"/>
          <w:szCs w:val="28"/>
          <w:lang w:val="uk-UA" w:eastAsia="ru-RU"/>
        </w:rPr>
        <w:t xml:space="preserve">. Прихильники такої точки зору посилаються на конкретні приклади. Відомо, що Мерфі Фарадей, талановитий винахідник, але не мав формальної освіти. Відомо, що більшість представників численної кількості раціоналізаторів і винахідників також не мали освіти. Така особливість творчості добре відбивається в такому виразі: «Нове в науці робиться так: всі знають, що зробити це неможливо. Потім приходить неук, який цього не знає. Він і робить відкриття». В дійсності це не так. Інтуїція - доля знаючих. Австрійський фізіолог О. </w:t>
      </w:r>
      <w:proofErr w:type="spellStart"/>
      <w:r w:rsidRPr="00AF75E8">
        <w:rPr>
          <w:rFonts w:ascii="Times New Roman" w:eastAsia="Times New Roman" w:hAnsi="Times New Roman" w:cs="Times New Roman"/>
          <w:color w:val="000000"/>
          <w:sz w:val="28"/>
          <w:szCs w:val="28"/>
          <w:lang w:val="uk-UA" w:eastAsia="ru-RU"/>
        </w:rPr>
        <w:t>Леві</w:t>
      </w:r>
      <w:proofErr w:type="spellEnd"/>
      <w:r w:rsidRPr="00AF75E8">
        <w:rPr>
          <w:rFonts w:ascii="Times New Roman" w:eastAsia="Times New Roman" w:hAnsi="Times New Roman" w:cs="Times New Roman"/>
          <w:color w:val="000000"/>
          <w:sz w:val="28"/>
          <w:szCs w:val="28"/>
          <w:lang w:val="uk-UA" w:eastAsia="ru-RU"/>
        </w:rPr>
        <w:t xml:space="preserve"> відмітив, що інтуїтивне відкриття - це результат підсвідомого протікання синтезу накопичених раніше знань, фактичних відомостей, досвіду. Слова ж «неук, який не знає», слід розуміти не в прямому, а в переносному розумінні. Мова йде про людей, які не вдавалися до подробиць різних точок зору з того чи іншого питання, а не про те, що суб'єкт не володіє професійними знаннями. Відтак, освіченість необхідна, але її недостатньо для продуктивної творчості. Однією з головних умов творчої діяльності є талант.</w:t>
      </w:r>
    </w:p>
    <w:p w:rsidR="00F018DC" w:rsidRDefault="00F018D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sectPr w:rsidR="00F018DC">
          <w:pgSz w:w="11906" w:h="16838"/>
          <w:pgMar w:top="1134" w:right="850" w:bottom="1134" w:left="1701" w:header="708" w:footer="708" w:gutter="0"/>
          <w:cols w:space="708"/>
          <w:docGrid w:linePitch="360"/>
        </w:sectPr>
      </w:pPr>
    </w:p>
    <w:p w:rsidR="00BC592C" w:rsidRDefault="00F018DC" w:rsidP="006E60FE">
      <w:pPr>
        <w:pStyle w:val="1"/>
        <w:numPr>
          <w:ilvl w:val="0"/>
          <w:numId w:val="5"/>
        </w:numPr>
        <w:rPr>
          <w:rFonts w:eastAsia="Times New Roman"/>
          <w:lang w:val="uk-UA" w:eastAsia="ru-RU"/>
        </w:rPr>
      </w:pPr>
      <w:bookmarkStart w:id="15" w:name="_Toc498771424"/>
      <w:bookmarkStart w:id="16" w:name="_Toc499035884"/>
      <w:r>
        <w:rPr>
          <w:rFonts w:eastAsia="Times New Roman"/>
          <w:lang w:val="uk-UA" w:eastAsia="ru-RU"/>
        </w:rPr>
        <w:lastRenderedPageBreak/>
        <w:t>Аналіз</w:t>
      </w:r>
      <w:bookmarkEnd w:id="15"/>
      <w:bookmarkEnd w:id="16"/>
    </w:p>
    <w:p w:rsidR="00BC592C" w:rsidRDefault="00BC592C" w:rsidP="00295570">
      <w:pPr>
        <w:shd w:val="clear" w:color="auto" w:fill="FFFFFF"/>
        <w:spacing w:before="30" w:after="150" w:line="276" w:lineRule="auto"/>
        <w:ind w:firstLine="851"/>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Тож </w:t>
      </w:r>
      <w:r w:rsidR="003E19C5">
        <w:rPr>
          <w:rFonts w:ascii="Times New Roman" w:eastAsia="Times New Roman" w:hAnsi="Times New Roman" w:cs="Times New Roman"/>
          <w:color w:val="000000"/>
          <w:sz w:val="28"/>
          <w:szCs w:val="28"/>
          <w:lang w:val="uk-UA" w:eastAsia="ru-RU"/>
        </w:rPr>
        <w:t xml:space="preserve"> аналізуючи все  вищезазначене</w:t>
      </w:r>
      <w:r>
        <w:rPr>
          <w:rFonts w:ascii="Times New Roman" w:eastAsia="Times New Roman" w:hAnsi="Times New Roman" w:cs="Times New Roman"/>
          <w:color w:val="000000"/>
          <w:sz w:val="28"/>
          <w:szCs w:val="28"/>
          <w:lang w:val="uk-UA" w:eastAsia="ru-RU"/>
        </w:rPr>
        <w:t xml:space="preserve"> </w:t>
      </w:r>
      <w:r w:rsidR="003E19C5">
        <w:rPr>
          <w:rFonts w:ascii="Times New Roman" w:eastAsia="Times New Roman" w:hAnsi="Times New Roman" w:cs="Times New Roman"/>
          <w:color w:val="000000"/>
          <w:sz w:val="28"/>
          <w:szCs w:val="28"/>
          <w:lang w:val="uk-UA" w:eastAsia="ru-RU"/>
        </w:rPr>
        <w:t xml:space="preserve">з метою виокремлення умінь та навичок суттєвих для формування творчих здібностей учнів </w:t>
      </w:r>
      <w:r w:rsidR="00E23ADC">
        <w:rPr>
          <w:rFonts w:ascii="Times New Roman" w:eastAsia="Times New Roman" w:hAnsi="Times New Roman" w:cs="Times New Roman"/>
          <w:color w:val="000000"/>
          <w:sz w:val="28"/>
          <w:szCs w:val="28"/>
          <w:lang w:val="uk-UA" w:eastAsia="ru-RU"/>
        </w:rPr>
        <w:t xml:space="preserve">я спробував </w:t>
      </w:r>
      <w:proofErr w:type="spellStart"/>
      <w:r w:rsidR="00E23ADC">
        <w:rPr>
          <w:rFonts w:ascii="Times New Roman" w:eastAsia="Times New Roman" w:hAnsi="Times New Roman" w:cs="Times New Roman"/>
          <w:color w:val="000000"/>
          <w:sz w:val="28"/>
          <w:szCs w:val="28"/>
          <w:lang w:val="uk-UA" w:eastAsia="ru-RU"/>
        </w:rPr>
        <w:t>візуалізувати</w:t>
      </w:r>
      <w:proofErr w:type="spellEnd"/>
      <w:r w:rsidR="00E23ADC">
        <w:rPr>
          <w:rFonts w:ascii="Times New Roman" w:eastAsia="Times New Roman" w:hAnsi="Times New Roman" w:cs="Times New Roman"/>
          <w:color w:val="000000"/>
          <w:sz w:val="28"/>
          <w:szCs w:val="28"/>
          <w:lang w:val="uk-UA" w:eastAsia="ru-RU"/>
        </w:rPr>
        <w:t xml:space="preserve"> творчий процес </w:t>
      </w:r>
      <w:r w:rsidR="00F018DC">
        <w:rPr>
          <w:rFonts w:ascii="Times New Roman" w:eastAsia="Times New Roman" w:hAnsi="Times New Roman" w:cs="Times New Roman"/>
          <w:color w:val="000000"/>
          <w:sz w:val="28"/>
          <w:szCs w:val="28"/>
          <w:lang w:val="uk-UA" w:eastAsia="ru-RU"/>
        </w:rPr>
        <w:t>використовуючи</w:t>
      </w:r>
      <w:r w:rsidR="00E23ADC">
        <w:rPr>
          <w:rFonts w:ascii="Times New Roman" w:eastAsia="Times New Roman" w:hAnsi="Times New Roman" w:cs="Times New Roman"/>
          <w:color w:val="000000"/>
          <w:sz w:val="28"/>
          <w:szCs w:val="28"/>
          <w:lang w:val="uk-UA" w:eastAsia="ru-RU"/>
        </w:rPr>
        <w:t xml:space="preserve"> карті знань</w:t>
      </w:r>
      <w:r w:rsidR="00F018DC">
        <w:rPr>
          <w:rFonts w:ascii="Times New Roman" w:eastAsia="Times New Roman" w:hAnsi="Times New Roman" w:cs="Times New Roman"/>
          <w:color w:val="000000"/>
          <w:sz w:val="28"/>
          <w:szCs w:val="28"/>
          <w:lang w:val="uk-UA" w:eastAsia="ru-RU"/>
        </w:rPr>
        <w:t>.</w:t>
      </w:r>
    </w:p>
    <w:p w:rsidR="00BC592C" w:rsidRDefault="00987920" w:rsidP="00987920">
      <w:pPr>
        <w:shd w:val="clear" w:color="auto" w:fill="FFFFFF"/>
        <w:spacing w:before="30" w:after="15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noProof/>
          <w:color w:val="000000"/>
          <w:sz w:val="28"/>
          <w:szCs w:val="28"/>
          <w:lang w:val="uk-UA" w:eastAsia="uk-UA"/>
        </w:rPr>
        <w:drawing>
          <wp:inline distT="0" distB="0" distL="0" distR="0">
            <wp:extent cx="8477250" cy="4700597"/>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ворчий    процес .png"/>
                    <pic:cNvPicPr/>
                  </pic:nvPicPr>
                  <pic:blipFill>
                    <a:blip r:embed="rId8">
                      <a:extLst>
                        <a:ext uri="{28A0092B-C50C-407E-A947-70E740481C1C}">
                          <a14:useLocalDpi xmlns:a14="http://schemas.microsoft.com/office/drawing/2010/main" val="0"/>
                        </a:ext>
                      </a:extLst>
                    </a:blip>
                    <a:stretch>
                      <a:fillRect/>
                    </a:stretch>
                  </pic:blipFill>
                  <pic:spPr>
                    <a:xfrm>
                      <a:off x="0" y="0"/>
                      <a:ext cx="8480188" cy="4702226"/>
                    </a:xfrm>
                    <a:prstGeom prst="rect">
                      <a:avLst/>
                    </a:prstGeom>
                  </pic:spPr>
                </pic:pic>
              </a:graphicData>
            </a:graphic>
          </wp:inline>
        </w:drawing>
      </w:r>
    </w:p>
    <w:p w:rsidR="006E60FE" w:rsidRPr="006E60FE" w:rsidRDefault="006E60FE" w:rsidP="00987920">
      <w:pPr>
        <w:rPr>
          <w:rFonts w:ascii="Times New Roman" w:hAnsi="Times New Roman" w:cs="Times New Roman"/>
          <w:sz w:val="28"/>
          <w:szCs w:val="28"/>
          <w:lang w:eastAsia="ru-RU"/>
        </w:rPr>
        <w:sectPr w:rsidR="006E60FE" w:rsidRPr="006E60FE" w:rsidSect="006E60FE">
          <w:pgSz w:w="16838" w:h="11906" w:orient="landscape"/>
          <w:pgMar w:top="1560" w:right="1134" w:bottom="850" w:left="1134" w:header="708" w:footer="708" w:gutter="0"/>
          <w:cols w:space="708"/>
          <w:docGrid w:linePitch="360"/>
        </w:sectPr>
      </w:pPr>
      <w:r>
        <w:rPr>
          <w:rFonts w:ascii="Times New Roman" w:hAnsi="Times New Roman" w:cs="Times New Roman"/>
          <w:sz w:val="28"/>
          <w:szCs w:val="28"/>
          <w:lang w:val="uk-UA" w:eastAsia="ru-RU"/>
        </w:rPr>
        <w:t xml:space="preserve">Рис 1 Карта знань «Творчий процес»   за підручником  Філософія </w:t>
      </w:r>
      <w:r w:rsidR="003128CB">
        <w:rPr>
          <w:rFonts w:ascii="Times New Roman" w:hAnsi="Times New Roman" w:cs="Times New Roman"/>
          <w:sz w:val="28"/>
          <w:szCs w:val="28"/>
          <w:lang w:val="uk-UA" w:eastAsia="ru-RU"/>
        </w:rPr>
        <w:t>(</w:t>
      </w:r>
      <w:proofErr w:type="spellStart"/>
      <w:r w:rsidR="003128CB">
        <w:rPr>
          <w:rFonts w:ascii="Times New Roman" w:hAnsi="Times New Roman" w:cs="Times New Roman"/>
          <w:sz w:val="28"/>
          <w:szCs w:val="28"/>
          <w:lang w:val="uk-UA" w:eastAsia="ru-RU"/>
        </w:rPr>
        <w:t>авт</w:t>
      </w:r>
      <w:proofErr w:type="spellEnd"/>
      <w:r w:rsidR="003128CB">
        <w:rPr>
          <w:rFonts w:ascii="Times New Roman" w:hAnsi="Times New Roman" w:cs="Times New Roman"/>
          <w:sz w:val="28"/>
          <w:szCs w:val="28"/>
          <w:lang w:val="uk-UA" w:eastAsia="ru-RU"/>
        </w:rPr>
        <w:t xml:space="preserve">. </w:t>
      </w:r>
      <w:proofErr w:type="spellStart"/>
      <w:r w:rsidR="003128CB">
        <w:rPr>
          <w:rFonts w:ascii="Times New Roman" w:hAnsi="Times New Roman" w:cs="Times New Roman"/>
          <w:sz w:val="28"/>
          <w:szCs w:val="28"/>
          <w:lang w:val="uk-UA" w:eastAsia="ru-RU"/>
        </w:rPr>
        <w:t>Горлач</w:t>
      </w:r>
      <w:proofErr w:type="spellEnd"/>
      <w:r w:rsidR="003128CB">
        <w:rPr>
          <w:rFonts w:ascii="Times New Roman" w:hAnsi="Times New Roman" w:cs="Times New Roman"/>
          <w:sz w:val="28"/>
          <w:szCs w:val="28"/>
          <w:lang w:val="uk-UA" w:eastAsia="ru-RU"/>
        </w:rPr>
        <w:t xml:space="preserve"> М.І.</w:t>
      </w:r>
      <w:r>
        <w:rPr>
          <w:rFonts w:ascii="Times New Roman" w:hAnsi="Times New Roman" w:cs="Times New Roman"/>
          <w:sz w:val="28"/>
          <w:szCs w:val="28"/>
          <w:lang w:val="uk-UA" w:eastAsia="ru-RU"/>
        </w:rPr>
        <w:t xml:space="preserve">  </w:t>
      </w:r>
      <w:r w:rsidR="003128CB">
        <w:rPr>
          <w:rFonts w:ascii="Times New Roman" w:hAnsi="Times New Roman" w:cs="Times New Roman"/>
          <w:sz w:val="28"/>
          <w:szCs w:val="28"/>
          <w:lang w:val="uk-UA" w:eastAsia="ru-RU"/>
        </w:rPr>
        <w:t>)</w:t>
      </w:r>
    </w:p>
    <w:p w:rsidR="00987920" w:rsidRDefault="00F018DC" w:rsidP="00987920">
      <w:p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Як підсумок</w:t>
      </w:r>
      <w:r w:rsidR="00987920" w:rsidRPr="00987920">
        <w:rPr>
          <w:rFonts w:ascii="Times New Roman" w:hAnsi="Times New Roman" w:cs="Times New Roman"/>
          <w:sz w:val="28"/>
          <w:szCs w:val="28"/>
          <w:lang w:val="uk-UA" w:eastAsia="ru-RU"/>
        </w:rPr>
        <w:t xml:space="preserve"> </w:t>
      </w:r>
      <w:r w:rsidR="00987920">
        <w:rPr>
          <w:rFonts w:ascii="Times New Roman" w:hAnsi="Times New Roman" w:cs="Times New Roman"/>
          <w:sz w:val="28"/>
          <w:szCs w:val="28"/>
          <w:lang w:val="uk-UA" w:eastAsia="ru-RU"/>
        </w:rPr>
        <w:t>для розвитку творчих</w:t>
      </w:r>
      <w:r w:rsidR="00356834">
        <w:rPr>
          <w:rFonts w:ascii="Times New Roman" w:hAnsi="Times New Roman" w:cs="Times New Roman"/>
          <w:sz w:val="28"/>
          <w:szCs w:val="28"/>
          <w:lang w:val="uk-UA" w:eastAsia="ru-RU"/>
        </w:rPr>
        <w:t xml:space="preserve"> здібностей учнів важливим є </w:t>
      </w:r>
    </w:p>
    <w:p w:rsidR="00356834" w:rsidRDefault="00356834" w:rsidP="00356834">
      <w:pPr>
        <w:pStyle w:val="a5"/>
        <w:numPr>
          <w:ilvl w:val="0"/>
          <w:numId w:val="4"/>
        </w:num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Вміння постановки проблеми</w:t>
      </w:r>
    </w:p>
    <w:p w:rsidR="00356834" w:rsidRDefault="00356834" w:rsidP="00356834">
      <w:pPr>
        <w:pStyle w:val="a5"/>
        <w:numPr>
          <w:ilvl w:val="0"/>
          <w:numId w:val="4"/>
        </w:num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Вміння аналізу проблемної ситуації</w:t>
      </w:r>
    </w:p>
    <w:p w:rsidR="00356834" w:rsidRDefault="00356834" w:rsidP="00356834">
      <w:pPr>
        <w:pStyle w:val="a5"/>
        <w:numPr>
          <w:ilvl w:val="0"/>
          <w:numId w:val="4"/>
        </w:num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Аналіз наявних ситуацій</w:t>
      </w:r>
    </w:p>
    <w:p w:rsidR="00356834" w:rsidRDefault="00356834" w:rsidP="00356834">
      <w:pPr>
        <w:pStyle w:val="a5"/>
        <w:numPr>
          <w:ilvl w:val="0"/>
          <w:numId w:val="4"/>
        </w:num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Вміння побудувати гіпотезу</w:t>
      </w:r>
    </w:p>
    <w:p w:rsidR="00356834" w:rsidRDefault="00356834" w:rsidP="00356834">
      <w:pPr>
        <w:pStyle w:val="a5"/>
        <w:numPr>
          <w:ilvl w:val="0"/>
          <w:numId w:val="4"/>
        </w:num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Вміння висувати нові ідеї</w:t>
      </w:r>
    </w:p>
    <w:p w:rsidR="00356834" w:rsidRDefault="00356834" w:rsidP="00356834">
      <w:pPr>
        <w:pStyle w:val="a5"/>
        <w:numPr>
          <w:ilvl w:val="0"/>
          <w:numId w:val="4"/>
        </w:num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Вміння перевіряти на практиці запропоновані гіпотези</w:t>
      </w:r>
    </w:p>
    <w:p w:rsidR="00356834" w:rsidRDefault="00356834" w:rsidP="00356834">
      <w:pPr>
        <w:pStyle w:val="a5"/>
        <w:numPr>
          <w:ilvl w:val="0"/>
          <w:numId w:val="4"/>
        </w:num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Вміння критично аналізувати запропоновані гіпотези</w:t>
      </w:r>
    </w:p>
    <w:p w:rsidR="00EE0167" w:rsidRDefault="00EE0167" w:rsidP="00EE0167">
      <w:pPr>
        <w:pStyle w:val="a5"/>
        <w:ind w:left="0" w:firstLine="720"/>
        <w:rPr>
          <w:rFonts w:ascii="Times New Roman" w:hAnsi="Times New Roman" w:cs="Times New Roman"/>
          <w:sz w:val="28"/>
          <w:szCs w:val="28"/>
          <w:lang w:val="uk-UA" w:eastAsia="ru-RU"/>
        </w:rPr>
      </w:pPr>
    </w:p>
    <w:p w:rsidR="00356834" w:rsidRDefault="00EE0167" w:rsidP="00990E9A">
      <w:pPr>
        <w:pStyle w:val="a5"/>
        <w:ind w:left="0"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Також дуже важливими є з одного боку розвинена інтуїція, уява та навіть вміння фантазувати а з іншого формування  апарату формально-логічного мислення, вміння </w:t>
      </w:r>
      <w:r w:rsidR="00EF55BF">
        <w:rPr>
          <w:rFonts w:ascii="Times New Roman" w:hAnsi="Times New Roman" w:cs="Times New Roman"/>
          <w:sz w:val="28"/>
          <w:szCs w:val="28"/>
          <w:lang w:val="uk-UA" w:eastAsia="ru-RU"/>
        </w:rPr>
        <w:t>користуватися</w:t>
      </w:r>
      <w:r>
        <w:rPr>
          <w:rFonts w:ascii="Times New Roman" w:hAnsi="Times New Roman" w:cs="Times New Roman"/>
          <w:sz w:val="28"/>
          <w:szCs w:val="28"/>
          <w:lang w:val="uk-UA" w:eastAsia="ru-RU"/>
        </w:rPr>
        <w:t xml:space="preserve"> методами аналізу, синтезу, індукції та дедукції, абстрагування та узагальнення</w:t>
      </w:r>
      <w:r w:rsidR="001577C4">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аналогії та моделювання.</w:t>
      </w:r>
    </w:p>
    <w:p w:rsidR="00990E9A" w:rsidRDefault="00990E9A" w:rsidP="00E3593F">
      <w:pPr>
        <w:pStyle w:val="a5"/>
        <w:ind w:left="0"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 огляду на це, інформатика є чи не єдиним предметом шкільного курсу, що відповідає всьому спектру вимог щодо розвитку творчих здібностей учнів.</w:t>
      </w:r>
    </w:p>
    <w:p w:rsidR="00030A38" w:rsidRDefault="00030A38" w:rsidP="00EE0167">
      <w:pPr>
        <w:pStyle w:val="a5"/>
        <w:ind w:left="0" w:firstLine="72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Розглянемо </w:t>
      </w:r>
      <w:r w:rsidR="00522E14">
        <w:rPr>
          <w:rFonts w:ascii="Times New Roman" w:hAnsi="Times New Roman" w:cs="Times New Roman"/>
          <w:sz w:val="28"/>
          <w:szCs w:val="28"/>
          <w:lang w:val="uk-UA" w:eastAsia="ru-RU"/>
        </w:rPr>
        <w:t xml:space="preserve">це </w:t>
      </w:r>
      <w:r w:rsidR="00D50F10">
        <w:rPr>
          <w:rFonts w:ascii="Times New Roman" w:hAnsi="Times New Roman" w:cs="Times New Roman"/>
          <w:sz w:val="28"/>
          <w:szCs w:val="28"/>
          <w:lang w:val="uk-UA" w:eastAsia="ru-RU"/>
        </w:rPr>
        <w:t>більш детально. Для цього проаналізуємо де за змістовними лініями курсу інформатики ми</w:t>
      </w:r>
      <w:r w:rsidR="00E3593F">
        <w:rPr>
          <w:rFonts w:ascii="Times New Roman" w:hAnsi="Times New Roman" w:cs="Times New Roman"/>
          <w:sz w:val="28"/>
          <w:szCs w:val="28"/>
          <w:lang w:val="uk-UA" w:eastAsia="ru-RU"/>
        </w:rPr>
        <w:t xml:space="preserve"> маємо можливість розвивати вміння важливі для розвитку творчих здібностей</w:t>
      </w:r>
    </w:p>
    <w:p w:rsidR="00F31F0C" w:rsidRDefault="00F31F0C" w:rsidP="00EE0167">
      <w:pPr>
        <w:pStyle w:val="a5"/>
        <w:ind w:left="0" w:firstLine="720"/>
        <w:rPr>
          <w:rFonts w:ascii="Times New Roman" w:hAnsi="Times New Roman" w:cs="Times New Roman"/>
          <w:sz w:val="28"/>
          <w:szCs w:val="28"/>
          <w:lang w:val="uk-UA" w:eastAsia="ru-RU"/>
        </w:rPr>
        <w:sectPr w:rsidR="00F31F0C" w:rsidSect="00EF55BF">
          <w:pgSz w:w="11906" w:h="16838"/>
          <w:pgMar w:top="1134" w:right="850" w:bottom="1134" w:left="1701" w:header="708" w:footer="708" w:gutter="0"/>
          <w:cols w:space="708"/>
          <w:docGrid w:linePitch="360"/>
        </w:sectPr>
      </w:pPr>
    </w:p>
    <w:p w:rsidR="00D50F10" w:rsidRPr="0085052D" w:rsidRDefault="0085052D" w:rsidP="00EE0167">
      <w:pPr>
        <w:pStyle w:val="a5"/>
        <w:ind w:left="0" w:firstLine="720"/>
        <w:rPr>
          <w:rFonts w:ascii="Times New Roman" w:hAnsi="Times New Roman" w:cs="Times New Roman"/>
          <w:sz w:val="24"/>
          <w:szCs w:val="24"/>
          <w:lang w:val="uk-UA" w:eastAsia="ru-RU"/>
        </w:rPr>
      </w:pPr>
      <w:r w:rsidRPr="0085052D">
        <w:rPr>
          <w:rFonts w:ascii="Times New Roman" w:hAnsi="Times New Roman" w:cs="Times New Roman"/>
          <w:sz w:val="24"/>
          <w:szCs w:val="24"/>
          <w:lang w:val="uk-UA" w:eastAsia="ru-RU"/>
        </w:rPr>
        <w:lastRenderedPageBreak/>
        <w:t>Таблиця 1. Аналіз можливості розвитку вмінь учнів важливих для формування творчих здібностей.</w:t>
      </w:r>
    </w:p>
    <w:tbl>
      <w:tblPr>
        <w:tblStyle w:val="a6"/>
        <w:tblW w:w="0" w:type="auto"/>
        <w:tblLook w:val="04A0" w:firstRow="1" w:lastRow="0" w:firstColumn="1" w:lastColumn="0" w:noHBand="0" w:noVBand="1"/>
      </w:tblPr>
      <w:tblGrid>
        <w:gridCol w:w="2893"/>
        <w:gridCol w:w="2893"/>
        <w:gridCol w:w="2893"/>
        <w:gridCol w:w="2893"/>
        <w:gridCol w:w="2894"/>
      </w:tblGrid>
      <w:tr w:rsidR="0085052D" w:rsidRPr="00B52273" w:rsidTr="00F67692">
        <w:tc>
          <w:tcPr>
            <w:tcW w:w="2893" w:type="dxa"/>
            <w:vMerge w:val="restart"/>
            <w:vAlign w:val="center"/>
          </w:tcPr>
          <w:p w:rsidR="0085052D" w:rsidRPr="00B52273" w:rsidRDefault="0085052D" w:rsidP="00F67692">
            <w:pPr>
              <w:pStyle w:val="a5"/>
              <w:ind w:left="29"/>
              <w:jc w:val="center"/>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Вміння</w:t>
            </w:r>
          </w:p>
          <w:p w:rsidR="0085052D" w:rsidRPr="00B52273" w:rsidRDefault="0085052D" w:rsidP="00F67692">
            <w:pPr>
              <w:pStyle w:val="a5"/>
              <w:ind w:left="0"/>
              <w:jc w:val="center"/>
              <w:rPr>
                <w:rFonts w:ascii="Times New Roman" w:hAnsi="Times New Roman" w:cs="Times New Roman"/>
                <w:sz w:val="28"/>
                <w:szCs w:val="28"/>
                <w:lang w:val="uk-UA" w:eastAsia="ru-RU"/>
              </w:rPr>
            </w:pPr>
          </w:p>
        </w:tc>
        <w:tc>
          <w:tcPr>
            <w:tcW w:w="11573" w:type="dxa"/>
            <w:gridSpan w:val="4"/>
          </w:tcPr>
          <w:p w:rsidR="0085052D" w:rsidRPr="00B52273" w:rsidRDefault="0085052D" w:rsidP="00F67692">
            <w:pPr>
              <w:pStyle w:val="a5"/>
              <w:ind w:left="0"/>
              <w:jc w:val="center"/>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Змістовні лінії курсу інформатики</w:t>
            </w:r>
          </w:p>
        </w:tc>
      </w:tr>
      <w:tr w:rsidR="0085052D" w:rsidRPr="00B52273" w:rsidTr="00F67692">
        <w:trPr>
          <w:cantSplit/>
          <w:trHeight w:val="1134"/>
        </w:trPr>
        <w:tc>
          <w:tcPr>
            <w:tcW w:w="2893" w:type="dxa"/>
            <w:vMerge/>
          </w:tcPr>
          <w:p w:rsidR="0085052D" w:rsidRPr="00B52273" w:rsidRDefault="0085052D" w:rsidP="00F67692">
            <w:pPr>
              <w:pStyle w:val="a5"/>
              <w:ind w:left="0"/>
              <w:rPr>
                <w:rFonts w:ascii="Times New Roman" w:hAnsi="Times New Roman" w:cs="Times New Roman"/>
                <w:sz w:val="28"/>
                <w:szCs w:val="28"/>
                <w:lang w:val="uk-UA" w:eastAsia="ru-RU"/>
              </w:rPr>
            </w:pPr>
          </w:p>
        </w:tc>
        <w:tc>
          <w:tcPr>
            <w:tcW w:w="2893" w:type="dxa"/>
            <w:vAlign w:val="center"/>
          </w:tcPr>
          <w:p w:rsidR="0085052D" w:rsidRPr="00B52273" w:rsidRDefault="0085052D" w:rsidP="00F67692">
            <w:pPr>
              <w:pStyle w:val="a5"/>
              <w:ind w:left="0"/>
              <w:jc w:val="center"/>
              <w:rPr>
                <w:rFonts w:ascii="Times New Roman" w:hAnsi="Times New Roman" w:cs="Times New Roman"/>
                <w:sz w:val="28"/>
                <w:szCs w:val="28"/>
                <w:lang w:val="uk-UA" w:eastAsia="ru-RU"/>
              </w:rPr>
            </w:pPr>
            <w:r w:rsidRPr="00B52273">
              <w:rPr>
                <w:rFonts w:ascii="Times New Roman" w:hAnsi="Times New Roman" w:cs="Times New Roman"/>
                <w:color w:val="707070"/>
                <w:sz w:val="28"/>
                <w:szCs w:val="28"/>
                <w:shd w:val="clear" w:color="auto" w:fill="FFFFFF"/>
                <w:lang w:val="uk-UA"/>
              </w:rPr>
              <w:t>Інформація та інформаційні процеси</w:t>
            </w:r>
          </w:p>
        </w:tc>
        <w:tc>
          <w:tcPr>
            <w:tcW w:w="2893" w:type="dxa"/>
            <w:vAlign w:val="center"/>
          </w:tcPr>
          <w:p w:rsidR="0085052D" w:rsidRPr="00B52273" w:rsidRDefault="0085052D" w:rsidP="00F67692">
            <w:pPr>
              <w:pStyle w:val="a5"/>
              <w:ind w:left="0"/>
              <w:jc w:val="center"/>
              <w:rPr>
                <w:rFonts w:ascii="Times New Roman" w:hAnsi="Times New Roman" w:cs="Times New Roman"/>
                <w:sz w:val="28"/>
                <w:szCs w:val="28"/>
                <w:lang w:val="uk-UA" w:eastAsia="ru-RU"/>
              </w:rPr>
            </w:pPr>
            <w:r w:rsidRPr="00B52273">
              <w:rPr>
                <w:rFonts w:ascii="Times New Roman" w:hAnsi="Times New Roman" w:cs="Times New Roman"/>
                <w:color w:val="707070"/>
                <w:sz w:val="28"/>
                <w:szCs w:val="28"/>
                <w:shd w:val="clear" w:color="auto" w:fill="FFFFFF"/>
                <w:lang w:val="uk-UA"/>
              </w:rPr>
              <w:t>Моделювання</w:t>
            </w:r>
          </w:p>
        </w:tc>
        <w:tc>
          <w:tcPr>
            <w:tcW w:w="2893" w:type="dxa"/>
            <w:vAlign w:val="center"/>
          </w:tcPr>
          <w:p w:rsidR="0085052D" w:rsidRPr="00B52273" w:rsidRDefault="0085052D" w:rsidP="00F67692">
            <w:pPr>
              <w:pStyle w:val="a5"/>
              <w:ind w:left="0"/>
              <w:jc w:val="center"/>
              <w:rPr>
                <w:rFonts w:ascii="Times New Roman" w:hAnsi="Times New Roman" w:cs="Times New Roman"/>
                <w:sz w:val="28"/>
                <w:szCs w:val="28"/>
                <w:lang w:val="uk-UA" w:eastAsia="ru-RU"/>
              </w:rPr>
            </w:pPr>
            <w:r w:rsidRPr="00B52273">
              <w:rPr>
                <w:rFonts w:ascii="Times New Roman" w:hAnsi="Times New Roman" w:cs="Times New Roman"/>
                <w:color w:val="707070"/>
                <w:sz w:val="28"/>
                <w:szCs w:val="28"/>
                <w:shd w:val="clear" w:color="auto" w:fill="FFFFFF"/>
                <w:lang w:val="uk-UA"/>
              </w:rPr>
              <w:t>Інформаційні технології</w:t>
            </w:r>
            <w:r>
              <w:rPr>
                <w:rFonts w:ascii="Times New Roman" w:hAnsi="Times New Roman" w:cs="Times New Roman"/>
                <w:color w:val="707070"/>
                <w:sz w:val="28"/>
                <w:szCs w:val="28"/>
                <w:shd w:val="clear" w:color="auto" w:fill="FFFFFF"/>
                <w:lang w:val="uk-UA"/>
              </w:rPr>
              <w:t xml:space="preserve"> І</w:t>
            </w:r>
            <w:r w:rsidRPr="00B52273">
              <w:rPr>
                <w:rFonts w:ascii="Times New Roman" w:hAnsi="Times New Roman" w:cs="Times New Roman"/>
                <w:color w:val="707070"/>
                <w:sz w:val="28"/>
                <w:szCs w:val="28"/>
                <w:shd w:val="clear" w:color="auto" w:fill="FFFFFF"/>
                <w:lang w:val="uk-UA"/>
              </w:rPr>
              <w:t>нформаційна система</w:t>
            </w:r>
          </w:p>
        </w:tc>
        <w:tc>
          <w:tcPr>
            <w:tcW w:w="2894" w:type="dxa"/>
            <w:vAlign w:val="center"/>
          </w:tcPr>
          <w:p w:rsidR="0085052D" w:rsidRPr="00B52273" w:rsidRDefault="0085052D" w:rsidP="00F67692">
            <w:pPr>
              <w:pStyle w:val="a5"/>
              <w:ind w:left="0"/>
              <w:jc w:val="center"/>
              <w:rPr>
                <w:rFonts w:ascii="Times New Roman" w:hAnsi="Times New Roman" w:cs="Times New Roman"/>
                <w:sz w:val="28"/>
                <w:szCs w:val="28"/>
                <w:lang w:val="uk-UA" w:eastAsia="ru-RU"/>
              </w:rPr>
            </w:pPr>
            <w:r w:rsidRPr="00B52273">
              <w:rPr>
                <w:rFonts w:ascii="Times New Roman" w:hAnsi="Times New Roman" w:cs="Times New Roman"/>
                <w:color w:val="707070"/>
                <w:sz w:val="28"/>
                <w:szCs w:val="28"/>
                <w:shd w:val="clear" w:color="auto" w:fill="FFFFFF"/>
                <w:lang w:val="uk-UA"/>
              </w:rPr>
              <w:t>Алгоритмізація і програмування</w:t>
            </w:r>
          </w:p>
        </w:tc>
      </w:tr>
      <w:tr w:rsidR="0085052D" w:rsidRPr="00B52273" w:rsidTr="00F67692">
        <w:tc>
          <w:tcPr>
            <w:tcW w:w="2893" w:type="dxa"/>
          </w:tcPr>
          <w:p w:rsidR="0085052D" w:rsidRPr="00B52273" w:rsidRDefault="0085052D" w:rsidP="00F67692">
            <w:pPr>
              <w:pStyle w:val="a5"/>
              <w:ind w:left="0"/>
              <w:jc w:val="both"/>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постановки проблеми</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sidRPr="004554A2">
              <w:rPr>
                <w:rFonts w:ascii="Times New Roman" w:hAnsi="Times New Roman" w:cs="Times New Roman"/>
                <w:sz w:val="24"/>
                <w:szCs w:val="24"/>
                <w:lang w:val="uk-UA" w:eastAsia="ru-RU"/>
              </w:rPr>
              <w:t>Вміння обирати доцільні прийоми роботи з інформацією</w:t>
            </w:r>
            <w:r>
              <w:rPr>
                <w:rFonts w:ascii="Times New Roman" w:hAnsi="Times New Roman" w:cs="Times New Roman"/>
                <w:sz w:val="24"/>
                <w:szCs w:val="24"/>
                <w:lang w:val="uk-UA" w:eastAsia="ru-RU"/>
              </w:rPr>
              <w:t xml:space="preserve"> в таких процесах як зберігання, пошук тощо</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Вміння чітко формулювати призначення і функції моделі що створюється</w:t>
            </w:r>
          </w:p>
        </w:tc>
        <w:tc>
          <w:tcPr>
            <w:tcW w:w="2893" w:type="dxa"/>
            <w:vMerge w:val="restart"/>
            <w:vAlign w:val="center"/>
          </w:tcPr>
          <w:p w:rsidR="0085052D" w:rsidRPr="004554A2" w:rsidRDefault="0085052D" w:rsidP="00F67692">
            <w:pPr>
              <w:pStyle w:val="a5"/>
              <w:ind w:left="0"/>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Широке коло задач починаючи с підбору апаратної складової інформаційної системи, роботи з операційною та файловою системою  закінчуючи задачами що використовують можливості офісних програм та мережі Інтернет не може бути реалізовано без розвитку означених творчих </w:t>
            </w:r>
            <w:proofErr w:type="spellStart"/>
            <w:r>
              <w:rPr>
                <w:rFonts w:ascii="Times New Roman" w:hAnsi="Times New Roman" w:cs="Times New Roman"/>
                <w:sz w:val="24"/>
                <w:szCs w:val="24"/>
                <w:lang w:val="uk-UA" w:eastAsia="ru-RU"/>
              </w:rPr>
              <w:t>вміннь</w:t>
            </w:r>
            <w:proofErr w:type="spellEnd"/>
            <w:r>
              <w:rPr>
                <w:rFonts w:ascii="Times New Roman" w:hAnsi="Times New Roman" w:cs="Times New Roman"/>
                <w:sz w:val="24"/>
                <w:szCs w:val="24"/>
                <w:lang w:val="uk-UA" w:eastAsia="ru-RU"/>
              </w:rPr>
              <w:t>.</w:t>
            </w:r>
          </w:p>
        </w:tc>
        <w:tc>
          <w:tcPr>
            <w:tcW w:w="2894"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Будь-яка задача з теми не може бути вирішена без формування </w:t>
            </w:r>
            <w:proofErr w:type="spellStart"/>
            <w:r>
              <w:rPr>
                <w:rFonts w:ascii="Times New Roman" w:hAnsi="Times New Roman" w:cs="Times New Roman"/>
                <w:sz w:val="24"/>
                <w:szCs w:val="24"/>
                <w:lang w:val="uk-UA" w:eastAsia="ru-RU"/>
              </w:rPr>
              <w:t>вміннь</w:t>
            </w:r>
            <w:proofErr w:type="spellEnd"/>
            <w:r>
              <w:rPr>
                <w:rFonts w:ascii="Times New Roman" w:hAnsi="Times New Roman" w:cs="Times New Roman"/>
                <w:sz w:val="24"/>
                <w:szCs w:val="24"/>
                <w:lang w:val="uk-UA" w:eastAsia="ru-RU"/>
              </w:rPr>
              <w:t xml:space="preserve"> з постановки проблеми</w:t>
            </w:r>
          </w:p>
        </w:tc>
      </w:tr>
      <w:tr w:rsidR="0085052D" w:rsidRPr="007A5404" w:rsidTr="00F67692">
        <w:tc>
          <w:tcPr>
            <w:tcW w:w="2893" w:type="dxa"/>
          </w:tcPr>
          <w:p w:rsidR="0085052D" w:rsidRPr="00B52273" w:rsidRDefault="0085052D" w:rsidP="00F67692">
            <w:pPr>
              <w:pStyle w:val="a5"/>
              <w:ind w:left="0"/>
              <w:jc w:val="both"/>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аналізу проблемної ситуації</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sidRPr="004554A2">
              <w:rPr>
                <w:rFonts w:ascii="Times New Roman" w:hAnsi="Times New Roman" w:cs="Times New Roman"/>
                <w:sz w:val="24"/>
                <w:szCs w:val="24"/>
                <w:lang w:val="uk-UA" w:eastAsia="ru-RU"/>
              </w:rPr>
              <w:t>Кодув</w:t>
            </w:r>
            <w:r>
              <w:rPr>
                <w:rFonts w:ascii="Times New Roman" w:hAnsi="Times New Roman" w:cs="Times New Roman"/>
                <w:sz w:val="24"/>
                <w:szCs w:val="24"/>
                <w:lang w:val="uk-UA" w:eastAsia="ru-RU"/>
              </w:rPr>
              <w:t>ання та декодування інформації, вибір доцільного способу кодування.</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Вміння обирати форми і методи для найкращої реалізації функцій моделі</w:t>
            </w:r>
          </w:p>
        </w:tc>
        <w:tc>
          <w:tcPr>
            <w:tcW w:w="2893" w:type="dxa"/>
            <w:vMerge/>
          </w:tcPr>
          <w:p w:rsidR="0085052D" w:rsidRPr="004554A2" w:rsidRDefault="0085052D" w:rsidP="00F67692">
            <w:pPr>
              <w:pStyle w:val="a5"/>
              <w:ind w:left="0"/>
              <w:rPr>
                <w:rFonts w:ascii="Times New Roman" w:hAnsi="Times New Roman" w:cs="Times New Roman"/>
                <w:sz w:val="24"/>
                <w:szCs w:val="24"/>
                <w:lang w:val="uk-UA" w:eastAsia="ru-RU"/>
              </w:rPr>
            </w:pPr>
          </w:p>
        </w:tc>
        <w:tc>
          <w:tcPr>
            <w:tcW w:w="2894"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Аналіз умов </w:t>
            </w:r>
            <w:proofErr w:type="spellStart"/>
            <w:r>
              <w:rPr>
                <w:rFonts w:ascii="Times New Roman" w:hAnsi="Times New Roman" w:cs="Times New Roman"/>
                <w:sz w:val="24"/>
                <w:szCs w:val="24"/>
                <w:lang w:val="uk-UA" w:eastAsia="ru-RU"/>
              </w:rPr>
              <w:t>задачи</w:t>
            </w:r>
            <w:proofErr w:type="spellEnd"/>
            <w:r>
              <w:rPr>
                <w:rFonts w:ascii="Times New Roman" w:hAnsi="Times New Roman" w:cs="Times New Roman"/>
                <w:sz w:val="24"/>
                <w:szCs w:val="24"/>
                <w:lang w:val="uk-UA" w:eastAsia="ru-RU"/>
              </w:rPr>
              <w:t xml:space="preserve"> з алгоритмізації та програмування є одним з етапів її вирішення</w:t>
            </w:r>
          </w:p>
        </w:tc>
      </w:tr>
      <w:tr w:rsidR="0085052D" w:rsidRPr="00B52273" w:rsidTr="00F67692">
        <w:tc>
          <w:tcPr>
            <w:tcW w:w="2893" w:type="dxa"/>
          </w:tcPr>
          <w:p w:rsidR="0085052D" w:rsidRPr="00B52273" w:rsidRDefault="0085052D" w:rsidP="00F67692">
            <w:pPr>
              <w:ind w:left="29"/>
              <w:jc w:val="both"/>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аналізу</w:t>
            </w:r>
          </w:p>
          <w:p w:rsidR="0085052D" w:rsidRPr="00B52273" w:rsidRDefault="0085052D" w:rsidP="00F67692">
            <w:pPr>
              <w:jc w:val="both"/>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наявних ситуацій</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Розуміння базових </w:t>
            </w:r>
            <w:proofErr w:type="spellStart"/>
            <w:r>
              <w:rPr>
                <w:rFonts w:ascii="Times New Roman" w:hAnsi="Times New Roman" w:cs="Times New Roman"/>
                <w:sz w:val="24"/>
                <w:szCs w:val="24"/>
                <w:lang w:val="uk-UA" w:eastAsia="ru-RU"/>
              </w:rPr>
              <w:t>понятть</w:t>
            </w:r>
            <w:proofErr w:type="spellEnd"/>
            <w:r>
              <w:rPr>
                <w:rFonts w:ascii="Times New Roman" w:hAnsi="Times New Roman" w:cs="Times New Roman"/>
                <w:sz w:val="24"/>
                <w:szCs w:val="24"/>
                <w:lang w:val="uk-UA" w:eastAsia="ru-RU"/>
              </w:rPr>
              <w:t xml:space="preserve"> (інформація, інформаційні процеси, інформаційної культури тощо)</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Вміння обирати доцільне програмне забезпечення для побудови моделі, та планувати свою діяльність.</w:t>
            </w:r>
          </w:p>
        </w:tc>
        <w:tc>
          <w:tcPr>
            <w:tcW w:w="2893" w:type="dxa"/>
            <w:vMerge/>
          </w:tcPr>
          <w:p w:rsidR="0085052D" w:rsidRPr="004554A2" w:rsidRDefault="0085052D" w:rsidP="00F67692">
            <w:pPr>
              <w:pStyle w:val="a5"/>
              <w:ind w:left="0"/>
              <w:rPr>
                <w:rFonts w:ascii="Times New Roman" w:hAnsi="Times New Roman" w:cs="Times New Roman"/>
                <w:sz w:val="24"/>
                <w:szCs w:val="24"/>
                <w:lang w:val="uk-UA" w:eastAsia="ru-RU"/>
              </w:rPr>
            </w:pPr>
          </w:p>
        </w:tc>
        <w:tc>
          <w:tcPr>
            <w:tcW w:w="2894"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Пошук помилок підчас налагодження програми або аналізу </w:t>
            </w:r>
            <w:proofErr w:type="spellStart"/>
            <w:r>
              <w:rPr>
                <w:rFonts w:ascii="Times New Roman" w:hAnsi="Times New Roman" w:cs="Times New Roman"/>
                <w:sz w:val="24"/>
                <w:szCs w:val="24"/>
                <w:lang w:val="uk-UA" w:eastAsia="ru-RU"/>
              </w:rPr>
              <w:t>алгоритма</w:t>
            </w:r>
            <w:proofErr w:type="spellEnd"/>
          </w:p>
        </w:tc>
      </w:tr>
      <w:tr w:rsidR="0085052D" w:rsidRPr="00B52273" w:rsidTr="00F67692">
        <w:tc>
          <w:tcPr>
            <w:tcW w:w="2893" w:type="dxa"/>
          </w:tcPr>
          <w:p w:rsidR="0085052D" w:rsidRPr="00B52273" w:rsidRDefault="0085052D" w:rsidP="00F67692">
            <w:pPr>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побудувати гіпотезу</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Пошуки</w:t>
            </w:r>
            <w:r w:rsidRPr="004554A2">
              <w:rPr>
                <w:rFonts w:ascii="Times New Roman" w:hAnsi="Times New Roman" w:cs="Times New Roman"/>
                <w:sz w:val="24"/>
                <w:szCs w:val="24"/>
                <w:lang w:val="uk-UA" w:eastAsia="ru-RU"/>
              </w:rPr>
              <w:t xml:space="preserve"> ключа кодування</w:t>
            </w:r>
            <w:r>
              <w:rPr>
                <w:rFonts w:ascii="Times New Roman" w:hAnsi="Times New Roman" w:cs="Times New Roman"/>
                <w:sz w:val="24"/>
                <w:szCs w:val="24"/>
                <w:lang w:val="uk-UA" w:eastAsia="ru-RU"/>
              </w:rPr>
              <w:t xml:space="preserve"> інформації.</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Вміння захистити доцільність використання </w:t>
            </w:r>
            <w:proofErr w:type="spellStart"/>
            <w:r>
              <w:rPr>
                <w:rFonts w:ascii="Times New Roman" w:hAnsi="Times New Roman" w:cs="Times New Roman"/>
                <w:sz w:val="24"/>
                <w:szCs w:val="24"/>
                <w:lang w:val="uk-UA" w:eastAsia="ru-RU"/>
              </w:rPr>
              <w:t>своїк</w:t>
            </w:r>
            <w:proofErr w:type="spellEnd"/>
            <w:r>
              <w:rPr>
                <w:rFonts w:ascii="Times New Roman" w:hAnsi="Times New Roman" w:cs="Times New Roman"/>
                <w:sz w:val="24"/>
                <w:szCs w:val="24"/>
                <w:lang w:val="uk-UA" w:eastAsia="ru-RU"/>
              </w:rPr>
              <w:t xml:space="preserve"> методів і форм в </w:t>
            </w:r>
            <w:proofErr w:type="spellStart"/>
            <w:r>
              <w:rPr>
                <w:rFonts w:ascii="Times New Roman" w:hAnsi="Times New Roman" w:cs="Times New Roman"/>
                <w:sz w:val="24"/>
                <w:szCs w:val="24"/>
                <w:lang w:val="uk-UA" w:eastAsia="ru-RU"/>
              </w:rPr>
              <w:t>вобудові</w:t>
            </w:r>
            <w:proofErr w:type="spellEnd"/>
            <w:r>
              <w:rPr>
                <w:rFonts w:ascii="Times New Roman" w:hAnsi="Times New Roman" w:cs="Times New Roman"/>
                <w:sz w:val="24"/>
                <w:szCs w:val="24"/>
                <w:lang w:val="uk-UA" w:eastAsia="ru-RU"/>
              </w:rPr>
              <w:t xml:space="preserve"> моделі</w:t>
            </w:r>
          </w:p>
        </w:tc>
        <w:tc>
          <w:tcPr>
            <w:tcW w:w="2893" w:type="dxa"/>
            <w:vMerge/>
          </w:tcPr>
          <w:p w:rsidR="0085052D" w:rsidRPr="004554A2" w:rsidRDefault="0085052D" w:rsidP="00F67692">
            <w:pPr>
              <w:pStyle w:val="a5"/>
              <w:ind w:left="0"/>
              <w:rPr>
                <w:rFonts w:ascii="Times New Roman" w:hAnsi="Times New Roman" w:cs="Times New Roman"/>
                <w:sz w:val="24"/>
                <w:szCs w:val="24"/>
                <w:lang w:val="uk-UA" w:eastAsia="ru-RU"/>
              </w:rPr>
            </w:pPr>
          </w:p>
        </w:tc>
        <w:tc>
          <w:tcPr>
            <w:tcW w:w="2894"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Для вирішення </w:t>
            </w:r>
            <w:proofErr w:type="spellStart"/>
            <w:r>
              <w:rPr>
                <w:rFonts w:ascii="Times New Roman" w:hAnsi="Times New Roman" w:cs="Times New Roman"/>
                <w:sz w:val="24"/>
                <w:szCs w:val="24"/>
                <w:lang w:val="uk-UA" w:eastAsia="ru-RU"/>
              </w:rPr>
              <w:t>задачи</w:t>
            </w:r>
            <w:proofErr w:type="spellEnd"/>
            <w:r>
              <w:rPr>
                <w:rFonts w:ascii="Times New Roman" w:hAnsi="Times New Roman" w:cs="Times New Roman"/>
                <w:sz w:val="24"/>
                <w:szCs w:val="24"/>
                <w:lang w:val="uk-UA" w:eastAsia="ru-RU"/>
              </w:rPr>
              <w:t xml:space="preserve"> з програмування потрібно обов’язково сформулювати метод </w:t>
            </w:r>
            <w:proofErr w:type="spellStart"/>
            <w:r>
              <w:rPr>
                <w:rFonts w:ascii="Times New Roman" w:hAnsi="Times New Roman" w:cs="Times New Roman"/>
                <w:sz w:val="24"/>
                <w:szCs w:val="24"/>
                <w:lang w:val="uk-UA" w:eastAsia="ru-RU"/>
              </w:rPr>
              <w:t>іі</w:t>
            </w:r>
            <w:proofErr w:type="spellEnd"/>
            <w:r>
              <w:rPr>
                <w:rFonts w:ascii="Times New Roman" w:hAnsi="Times New Roman" w:cs="Times New Roman"/>
                <w:sz w:val="24"/>
                <w:szCs w:val="24"/>
                <w:lang w:val="uk-UA" w:eastAsia="ru-RU"/>
              </w:rPr>
              <w:t xml:space="preserve"> вирішення який за </w:t>
            </w:r>
            <w:proofErr w:type="spellStart"/>
            <w:r>
              <w:rPr>
                <w:rFonts w:ascii="Times New Roman" w:hAnsi="Times New Roman" w:cs="Times New Roman"/>
                <w:sz w:val="24"/>
                <w:szCs w:val="24"/>
                <w:lang w:val="uk-UA" w:eastAsia="ru-RU"/>
              </w:rPr>
              <w:t>сутністтю</w:t>
            </w:r>
            <w:proofErr w:type="spellEnd"/>
            <w:r>
              <w:rPr>
                <w:rFonts w:ascii="Times New Roman" w:hAnsi="Times New Roman" w:cs="Times New Roman"/>
                <w:sz w:val="24"/>
                <w:szCs w:val="24"/>
                <w:lang w:val="uk-UA" w:eastAsia="ru-RU"/>
              </w:rPr>
              <w:t xml:space="preserve"> і є гіпотезою </w:t>
            </w:r>
          </w:p>
        </w:tc>
      </w:tr>
      <w:tr w:rsidR="0085052D" w:rsidRPr="00B52273" w:rsidTr="00F67692">
        <w:tc>
          <w:tcPr>
            <w:tcW w:w="2893" w:type="dxa"/>
          </w:tcPr>
          <w:p w:rsidR="0085052D" w:rsidRPr="00B52273" w:rsidRDefault="0085052D" w:rsidP="00F67692">
            <w:pPr>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висувати нові ідеї</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Спворення</w:t>
            </w:r>
            <w:proofErr w:type="spellEnd"/>
            <w:r>
              <w:rPr>
                <w:rFonts w:ascii="Times New Roman" w:hAnsi="Times New Roman" w:cs="Times New Roman"/>
                <w:sz w:val="24"/>
                <w:szCs w:val="24"/>
                <w:lang w:val="uk-UA" w:eastAsia="ru-RU"/>
              </w:rPr>
              <w:t xml:space="preserve"> власних методів шифрування (кодування інформації</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Вміння нестандартно підходити до реалізації процесу побудови моделі</w:t>
            </w:r>
          </w:p>
        </w:tc>
        <w:tc>
          <w:tcPr>
            <w:tcW w:w="2893" w:type="dxa"/>
            <w:vMerge/>
          </w:tcPr>
          <w:p w:rsidR="0085052D" w:rsidRPr="004554A2" w:rsidRDefault="0085052D" w:rsidP="00F67692">
            <w:pPr>
              <w:pStyle w:val="a5"/>
              <w:ind w:left="0"/>
              <w:rPr>
                <w:rFonts w:ascii="Times New Roman" w:hAnsi="Times New Roman" w:cs="Times New Roman"/>
                <w:sz w:val="24"/>
                <w:szCs w:val="24"/>
                <w:lang w:val="uk-UA" w:eastAsia="ru-RU"/>
              </w:rPr>
            </w:pPr>
          </w:p>
        </w:tc>
        <w:tc>
          <w:tcPr>
            <w:tcW w:w="2894"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У більшості випадків </w:t>
            </w:r>
            <w:proofErr w:type="spellStart"/>
            <w:r>
              <w:rPr>
                <w:rFonts w:ascii="Times New Roman" w:hAnsi="Times New Roman" w:cs="Times New Roman"/>
                <w:sz w:val="24"/>
                <w:szCs w:val="24"/>
                <w:lang w:val="uk-UA" w:eastAsia="ru-RU"/>
              </w:rPr>
              <w:t>задачи</w:t>
            </w:r>
            <w:proofErr w:type="spellEnd"/>
            <w:r>
              <w:rPr>
                <w:rFonts w:ascii="Times New Roman" w:hAnsi="Times New Roman" w:cs="Times New Roman"/>
                <w:sz w:val="24"/>
                <w:szCs w:val="24"/>
                <w:lang w:val="uk-UA" w:eastAsia="ru-RU"/>
              </w:rPr>
              <w:t xml:space="preserve"> з програмування можуть бути вирішені багатьма способами що спонукає до винаходження з них найоптимальнішого</w:t>
            </w:r>
          </w:p>
        </w:tc>
      </w:tr>
      <w:tr w:rsidR="0085052D" w:rsidRPr="00B52273" w:rsidTr="00F67692">
        <w:tc>
          <w:tcPr>
            <w:tcW w:w="2893" w:type="dxa"/>
          </w:tcPr>
          <w:p w:rsidR="0085052D" w:rsidRPr="00B52273" w:rsidRDefault="0085052D" w:rsidP="00F67692">
            <w:pPr>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lastRenderedPageBreak/>
              <w:t>перевіряти на практиці запропоновані гіпотези</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Ігрові ситуації з використанням різних способів </w:t>
            </w:r>
            <w:proofErr w:type="spellStart"/>
            <w:r>
              <w:rPr>
                <w:rFonts w:ascii="Times New Roman" w:hAnsi="Times New Roman" w:cs="Times New Roman"/>
                <w:sz w:val="24"/>
                <w:szCs w:val="24"/>
                <w:lang w:val="uk-UA" w:eastAsia="ru-RU"/>
              </w:rPr>
              <w:t>передачи</w:t>
            </w:r>
            <w:proofErr w:type="spellEnd"/>
            <w:r>
              <w:rPr>
                <w:rFonts w:ascii="Times New Roman" w:hAnsi="Times New Roman" w:cs="Times New Roman"/>
                <w:sz w:val="24"/>
                <w:szCs w:val="24"/>
                <w:lang w:val="uk-UA" w:eastAsia="ru-RU"/>
              </w:rPr>
              <w:t xml:space="preserve"> інформації Крокодил, зіпсований телефон тощо</w:t>
            </w:r>
          </w:p>
        </w:tc>
        <w:tc>
          <w:tcPr>
            <w:tcW w:w="2893"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Вміння відстоювати свої методи і форми у побудові моделі </w:t>
            </w:r>
          </w:p>
        </w:tc>
        <w:tc>
          <w:tcPr>
            <w:tcW w:w="2893" w:type="dxa"/>
            <w:vMerge/>
          </w:tcPr>
          <w:p w:rsidR="0085052D" w:rsidRPr="004554A2" w:rsidRDefault="0085052D" w:rsidP="00F67692">
            <w:pPr>
              <w:pStyle w:val="a5"/>
              <w:ind w:left="0"/>
              <w:rPr>
                <w:rFonts w:ascii="Times New Roman" w:hAnsi="Times New Roman" w:cs="Times New Roman"/>
                <w:sz w:val="24"/>
                <w:szCs w:val="24"/>
                <w:lang w:val="uk-UA" w:eastAsia="ru-RU"/>
              </w:rPr>
            </w:pPr>
          </w:p>
        </w:tc>
        <w:tc>
          <w:tcPr>
            <w:tcW w:w="2894" w:type="dxa"/>
          </w:tcPr>
          <w:p w:rsidR="0085052D" w:rsidRPr="004554A2" w:rsidRDefault="0085052D" w:rsidP="00F67692">
            <w:pPr>
              <w:pStyle w:val="a5"/>
              <w:ind w:left="0"/>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Будь яка задача з програмування проходить процес апробації на практиці з різними вхідними даними з метою пошуку помилок у вирішенні </w:t>
            </w:r>
          </w:p>
        </w:tc>
      </w:tr>
      <w:tr w:rsidR="0085052D" w:rsidRPr="00B52273" w:rsidTr="00F67692">
        <w:tc>
          <w:tcPr>
            <w:tcW w:w="2893" w:type="dxa"/>
          </w:tcPr>
          <w:p w:rsidR="0085052D" w:rsidRPr="00B52273" w:rsidRDefault="0085052D" w:rsidP="00F67692">
            <w:pPr>
              <w:rPr>
                <w:rFonts w:ascii="Times New Roman" w:hAnsi="Times New Roman" w:cs="Times New Roman"/>
                <w:sz w:val="28"/>
                <w:szCs w:val="28"/>
                <w:lang w:val="uk-UA" w:eastAsia="ru-RU"/>
              </w:rPr>
            </w:pPr>
            <w:r w:rsidRPr="00B52273">
              <w:rPr>
                <w:rFonts w:ascii="Times New Roman" w:hAnsi="Times New Roman" w:cs="Times New Roman"/>
                <w:sz w:val="28"/>
                <w:szCs w:val="28"/>
                <w:lang w:val="uk-UA" w:eastAsia="ru-RU"/>
              </w:rPr>
              <w:t>критично аналізувати запропоновані гіпотези</w:t>
            </w:r>
          </w:p>
        </w:tc>
        <w:tc>
          <w:tcPr>
            <w:tcW w:w="2893" w:type="dxa"/>
          </w:tcPr>
          <w:p w:rsidR="0085052D" w:rsidRPr="008C40BA" w:rsidRDefault="0085052D" w:rsidP="00F67692">
            <w:pPr>
              <w:pStyle w:val="a5"/>
              <w:ind w:left="0"/>
              <w:rPr>
                <w:rFonts w:ascii="Times New Roman" w:hAnsi="Times New Roman" w:cs="Times New Roman"/>
                <w:sz w:val="24"/>
                <w:szCs w:val="24"/>
                <w:lang w:val="uk-UA" w:eastAsia="ru-RU"/>
              </w:rPr>
            </w:pPr>
            <w:r w:rsidRPr="008C40BA">
              <w:rPr>
                <w:rFonts w:ascii="Times New Roman" w:hAnsi="Times New Roman" w:cs="Times New Roman"/>
                <w:sz w:val="24"/>
                <w:szCs w:val="24"/>
                <w:lang w:val="uk-UA" w:eastAsia="ru-RU"/>
              </w:rPr>
              <w:t>Вміння аналізувати доцільність використання тих чи інших методів реалізації інформаційних процесів</w:t>
            </w:r>
          </w:p>
        </w:tc>
        <w:tc>
          <w:tcPr>
            <w:tcW w:w="2893" w:type="dxa"/>
          </w:tcPr>
          <w:p w:rsidR="0085052D" w:rsidRPr="00B52273" w:rsidRDefault="0085052D" w:rsidP="00F67692">
            <w:pPr>
              <w:pStyle w:val="a5"/>
              <w:ind w:left="0"/>
              <w:rPr>
                <w:rFonts w:ascii="Times New Roman" w:hAnsi="Times New Roman" w:cs="Times New Roman"/>
                <w:sz w:val="28"/>
                <w:szCs w:val="28"/>
                <w:lang w:val="uk-UA" w:eastAsia="ru-RU"/>
              </w:rPr>
            </w:pPr>
            <w:r>
              <w:rPr>
                <w:rFonts w:ascii="Times New Roman" w:hAnsi="Times New Roman" w:cs="Times New Roman"/>
                <w:sz w:val="24"/>
                <w:szCs w:val="24"/>
                <w:lang w:val="uk-UA" w:eastAsia="ru-RU"/>
              </w:rPr>
              <w:t>Вміння аналізувати доцільність використання обраних методів та форм у побудові моделі.</w:t>
            </w:r>
          </w:p>
        </w:tc>
        <w:tc>
          <w:tcPr>
            <w:tcW w:w="2893" w:type="dxa"/>
            <w:vMerge/>
          </w:tcPr>
          <w:p w:rsidR="0085052D" w:rsidRPr="00B52273" w:rsidRDefault="0085052D" w:rsidP="00F67692">
            <w:pPr>
              <w:pStyle w:val="a5"/>
              <w:ind w:left="0"/>
              <w:rPr>
                <w:rFonts w:ascii="Times New Roman" w:hAnsi="Times New Roman" w:cs="Times New Roman"/>
                <w:sz w:val="28"/>
                <w:szCs w:val="28"/>
                <w:lang w:val="uk-UA" w:eastAsia="ru-RU"/>
              </w:rPr>
            </w:pPr>
          </w:p>
        </w:tc>
        <w:tc>
          <w:tcPr>
            <w:tcW w:w="2894" w:type="dxa"/>
          </w:tcPr>
          <w:p w:rsidR="0085052D" w:rsidRPr="00EE7BF3" w:rsidRDefault="0085052D" w:rsidP="00F67692">
            <w:pPr>
              <w:pStyle w:val="a5"/>
              <w:ind w:left="0"/>
              <w:rPr>
                <w:rFonts w:ascii="Times New Roman" w:hAnsi="Times New Roman" w:cs="Times New Roman"/>
                <w:sz w:val="24"/>
                <w:szCs w:val="24"/>
                <w:lang w:val="uk-UA" w:eastAsia="ru-RU"/>
              </w:rPr>
            </w:pPr>
            <w:r w:rsidRPr="00EE7BF3">
              <w:rPr>
                <w:rFonts w:ascii="Times New Roman" w:hAnsi="Times New Roman" w:cs="Times New Roman"/>
                <w:sz w:val="24"/>
                <w:szCs w:val="24"/>
                <w:lang w:val="uk-UA" w:eastAsia="ru-RU"/>
              </w:rPr>
              <w:t>Саме в програмуванні вміння критично аналізувати задачу з метою пошуку помилок є чи не найважливішим вмінням</w:t>
            </w:r>
          </w:p>
        </w:tc>
      </w:tr>
    </w:tbl>
    <w:p w:rsidR="0085052D" w:rsidRPr="0085052D" w:rsidRDefault="0085052D" w:rsidP="00EE0167">
      <w:pPr>
        <w:pStyle w:val="a5"/>
        <w:ind w:left="0" w:firstLine="720"/>
        <w:rPr>
          <w:rFonts w:ascii="Times New Roman" w:hAnsi="Times New Roman" w:cs="Times New Roman"/>
          <w:lang w:eastAsia="ru-RU"/>
        </w:rPr>
      </w:pPr>
    </w:p>
    <w:p w:rsidR="00522E14" w:rsidRDefault="007A1E34" w:rsidP="00116AA4">
      <w:pPr>
        <w:ind w:firstLine="851"/>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Що ж стосовно </w:t>
      </w:r>
      <w:r w:rsidR="001577C4">
        <w:rPr>
          <w:rFonts w:ascii="Times New Roman" w:hAnsi="Times New Roman" w:cs="Times New Roman"/>
          <w:sz w:val="28"/>
          <w:szCs w:val="28"/>
          <w:lang w:val="uk-UA" w:eastAsia="ru-RU"/>
        </w:rPr>
        <w:t>розвитку інтуїції</w:t>
      </w:r>
      <w:r>
        <w:rPr>
          <w:rFonts w:ascii="Times New Roman" w:hAnsi="Times New Roman" w:cs="Times New Roman"/>
          <w:sz w:val="28"/>
          <w:szCs w:val="28"/>
          <w:lang w:val="uk-UA" w:eastAsia="ru-RU"/>
        </w:rPr>
        <w:t>, уяви, фантазії</w:t>
      </w:r>
      <w:r w:rsidR="001577C4">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формування  апарату формально-логічного мислення, вміння користуватися методами аналізу, синтезу, індукції та дедукції, абстрагування та узага</w:t>
      </w:r>
      <w:r w:rsidR="001577C4">
        <w:rPr>
          <w:rFonts w:ascii="Times New Roman" w:hAnsi="Times New Roman" w:cs="Times New Roman"/>
          <w:sz w:val="28"/>
          <w:szCs w:val="28"/>
          <w:lang w:val="uk-UA" w:eastAsia="ru-RU"/>
        </w:rPr>
        <w:t xml:space="preserve">льнення, аналогії та моделювання то ці навички мають розвиватися на кожному </w:t>
      </w:r>
      <w:proofErr w:type="spellStart"/>
      <w:r w:rsidR="001577C4">
        <w:rPr>
          <w:rFonts w:ascii="Times New Roman" w:hAnsi="Times New Roman" w:cs="Times New Roman"/>
          <w:sz w:val="28"/>
          <w:szCs w:val="28"/>
          <w:lang w:val="uk-UA" w:eastAsia="ru-RU"/>
        </w:rPr>
        <w:t>уроці</w:t>
      </w:r>
      <w:proofErr w:type="spellEnd"/>
      <w:r w:rsidR="001577C4">
        <w:rPr>
          <w:rFonts w:ascii="Times New Roman" w:hAnsi="Times New Roman" w:cs="Times New Roman"/>
          <w:sz w:val="28"/>
          <w:szCs w:val="28"/>
          <w:lang w:val="uk-UA" w:eastAsia="ru-RU"/>
        </w:rPr>
        <w:t xml:space="preserve"> і залежать здебільшого від підбору в</w:t>
      </w:r>
      <w:r w:rsidR="004750D0">
        <w:rPr>
          <w:rFonts w:ascii="Times New Roman" w:hAnsi="Times New Roman" w:cs="Times New Roman"/>
          <w:sz w:val="28"/>
          <w:szCs w:val="28"/>
          <w:lang w:val="uk-UA" w:eastAsia="ru-RU"/>
        </w:rPr>
        <w:t xml:space="preserve">идів діяльності на </w:t>
      </w:r>
      <w:proofErr w:type="spellStart"/>
      <w:r w:rsidR="004750D0">
        <w:rPr>
          <w:rFonts w:ascii="Times New Roman" w:hAnsi="Times New Roman" w:cs="Times New Roman"/>
          <w:sz w:val="28"/>
          <w:szCs w:val="28"/>
          <w:lang w:val="uk-UA" w:eastAsia="ru-RU"/>
        </w:rPr>
        <w:t>уроці</w:t>
      </w:r>
      <w:proofErr w:type="spellEnd"/>
      <w:r w:rsidR="004750D0">
        <w:rPr>
          <w:rFonts w:ascii="Times New Roman" w:hAnsi="Times New Roman" w:cs="Times New Roman"/>
          <w:sz w:val="28"/>
          <w:szCs w:val="28"/>
          <w:lang w:val="uk-UA" w:eastAsia="ru-RU"/>
        </w:rPr>
        <w:t xml:space="preserve"> </w:t>
      </w:r>
      <w:r w:rsidR="001577C4">
        <w:rPr>
          <w:rFonts w:ascii="Times New Roman" w:hAnsi="Times New Roman" w:cs="Times New Roman"/>
          <w:sz w:val="28"/>
          <w:szCs w:val="28"/>
          <w:lang w:val="uk-UA" w:eastAsia="ru-RU"/>
        </w:rPr>
        <w:t>ігри, ребуси,</w:t>
      </w:r>
      <w:r w:rsidR="00116AA4">
        <w:rPr>
          <w:rFonts w:ascii="Times New Roman" w:hAnsi="Times New Roman" w:cs="Times New Roman"/>
          <w:sz w:val="28"/>
          <w:szCs w:val="28"/>
          <w:lang w:val="uk-UA" w:eastAsia="ru-RU"/>
        </w:rPr>
        <w:t xml:space="preserve"> </w:t>
      </w:r>
      <w:r w:rsidR="004750D0">
        <w:rPr>
          <w:rFonts w:ascii="Times New Roman" w:hAnsi="Times New Roman" w:cs="Times New Roman"/>
          <w:sz w:val="28"/>
          <w:szCs w:val="28"/>
          <w:lang w:val="uk-UA" w:eastAsia="ru-RU"/>
        </w:rPr>
        <w:t>кросворди,</w:t>
      </w:r>
      <w:r w:rsidR="001577C4">
        <w:rPr>
          <w:rFonts w:ascii="Times New Roman" w:hAnsi="Times New Roman" w:cs="Times New Roman"/>
          <w:sz w:val="28"/>
          <w:szCs w:val="28"/>
          <w:lang w:val="uk-UA" w:eastAsia="ru-RU"/>
        </w:rPr>
        <w:t xml:space="preserve"> тести</w:t>
      </w:r>
      <w:r w:rsidR="004750D0">
        <w:rPr>
          <w:rFonts w:ascii="Times New Roman" w:hAnsi="Times New Roman" w:cs="Times New Roman"/>
          <w:sz w:val="28"/>
          <w:szCs w:val="28"/>
          <w:lang w:val="uk-UA" w:eastAsia="ru-RU"/>
        </w:rPr>
        <w:t>, проектна діяльність</w:t>
      </w:r>
      <w:r w:rsidR="00116AA4">
        <w:rPr>
          <w:rFonts w:ascii="Times New Roman" w:hAnsi="Times New Roman" w:cs="Times New Roman"/>
          <w:sz w:val="28"/>
          <w:szCs w:val="28"/>
          <w:lang w:val="uk-UA" w:eastAsia="ru-RU"/>
        </w:rPr>
        <w:t xml:space="preserve"> тощо та вдалого вибору форм</w:t>
      </w:r>
      <w:r w:rsidR="004750D0">
        <w:rPr>
          <w:rFonts w:ascii="Times New Roman" w:hAnsi="Times New Roman" w:cs="Times New Roman"/>
          <w:sz w:val="28"/>
          <w:szCs w:val="28"/>
          <w:lang w:val="uk-UA" w:eastAsia="ru-RU"/>
        </w:rPr>
        <w:t xml:space="preserve"> роботи </w:t>
      </w:r>
      <w:r w:rsidR="00116AA4">
        <w:rPr>
          <w:rFonts w:ascii="Times New Roman" w:hAnsi="Times New Roman" w:cs="Times New Roman"/>
          <w:sz w:val="28"/>
          <w:szCs w:val="28"/>
          <w:lang w:val="uk-UA" w:eastAsia="ru-RU"/>
        </w:rPr>
        <w:t>фронтальної групової та парної. А головне регулярне та доцільне змінювання як видів так і форм роботи протягом уроку.</w:t>
      </w:r>
    </w:p>
    <w:p w:rsidR="008C67AD" w:rsidRDefault="008C67AD" w:rsidP="00116AA4">
      <w:pPr>
        <w:ind w:firstLine="851"/>
        <w:rPr>
          <w:rFonts w:ascii="Times New Roman" w:hAnsi="Times New Roman" w:cs="Times New Roman"/>
          <w:sz w:val="28"/>
          <w:szCs w:val="28"/>
          <w:lang w:val="uk-UA" w:eastAsia="ru-RU"/>
        </w:rPr>
        <w:sectPr w:rsidR="008C67AD" w:rsidSect="00F31F0C">
          <w:pgSz w:w="16838" w:h="11906" w:orient="landscape"/>
          <w:pgMar w:top="1701" w:right="1134" w:bottom="850" w:left="1134" w:header="708" w:footer="708" w:gutter="0"/>
          <w:cols w:space="708"/>
          <w:docGrid w:linePitch="360"/>
        </w:sectPr>
      </w:pPr>
    </w:p>
    <w:p w:rsidR="00592FC4" w:rsidRDefault="00566AB2" w:rsidP="006E60FE">
      <w:pPr>
        <w:pStyle w:val="1"/>
        <w:numPr>
          <w:ilvl w:val="0"/>
          <w:numId w:val="5"/>
        </w:numPr>
        <w:rPr>
          <w:rFonts w:eastAsia="Times New Roman"/>
          <w:lang w:val="uk-UA" w:eastAsia="ru-RU"/>
        </w:rPr>
      </w:pPr>
      <w:bookmarkStart w:id="17" w:name="_Toc498770816"/>
      <w:bookmarkStart w:id="18" w:name="_Toc498771425"/>
      <w:bookmarkStart w:id="19" w:name="_Toc499035885"/>
      <w:r>
        <w:rPr>
          <w:rFonts w:eastAsia="Times New Roman"/>
          <w:lang w:val="uk-UA" w:eastAsia="ru-RU"/>
        </w:rPr>
        <w:lastRenderedPageBreak/>
        <w:t>Висновки</w:t>
      </w:r>
      <w:bookmarkEnd w:id="17"/>
      <w:bookmarkEnd w:id="18"/>
      <w:bookmarkEnd w:id="19"/>
    </w:p>
    <w:p w:rsidR="00987920" w:rsidRPr="00987920" w:rsidRDefault="00987920" w:rsidP="00987920">
      <w:pPr>
        <w:rPr>
          <w:lang w:val="uk-UA" w:eastAsia="ru-RU"/>
        </w:rPr>
      </w:pPr>
    </w:p>
    <w:p w:rsidR="00592FC4" w:rsidRDefault="00592FC4"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AF75E8">
        <w:rPr>
          <w:rFonts w:ascii="Times New Roman" w:hAnsi="Times New Roman" w:cs="Times New Roman"/>
          <w:color w:val="000000"/>
          <w:sz w:val="28"/>
          <w:szCs w:val="28"/>
          <w:shd w:val="clear" w:color="auto" w:fill="FFFFFF"/>
          <w:lang w:val="uk-UA"/>
        </w:rPr>
        <w:t>Найважливішим засобом розвитку особистості, її життєвої</w:t>
      </w:r>
      <w:r w:rsidRPr="00AF75E8">
        <w:rPr>
          <w:rFonts w:ascii="Times New Roman" w:hAnsi="Times New Roman" w:cs="Times New Roman"/>
          <w:color w:val="000000"/>
          <w:sz w:val="28"/>
          <w:szCs w:val="28"/>
          <w:shd w:val="clear" w:color="auto" w:fill="FFFFFF"/>
        </w:rPr>
        <w:t> </w:t>
      </w:r>
      <w:r w:rsidRPr="00AF75E8">
        <w:rPr>
          <w:rFonts w:ascii="Times New Roman" w:hAnsi="Times New Roman" w:cs="Times New Roman"/>
          <w:color w:val="000000"/>
          <w:sz w:val="28"/>
          <w:szCs w:val="28"/>
          <w:shd w:val="clear" w:color="auto" w:fill="FFFFFF"/>
          <w:lang w:val="uk-UA"/>
        </w:rPr>
        <w:t xml:space="preserve"> компетентності, на мій погляд, є діяльність: навчити і виховати можна лише в дії. Урок інформатики має бути співтворчістю вчителя й учня, діяльність яких ґрунтується на взаємодії й діалозі, що забезпечує найбільшу сприйнятливість і відкритість до впливу один на одного. Тому я вважаю, справжня суть роботи з розвитку творчої особистості учня полягає в організації життя дитини, де однією з головних функцій є стимулювання позитивної мотивації кожного учня в процесі організації різноманітних видів діяльності.</w:t>
      </w:r>
    </w:p>
    <w:p w:rsidR="008C67AD" w:rsidRDefault="008C67AD"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Проаналізувавши </w:t>
      </w:r>
      <w:r w:rsidR="00DB20DB">
        <w:rPr>
          <w:rFonts w:ascii="Times New Roman" w:hAnsi="Times New Roman" w:cs="Times New Roman"/>
          <w:color w:val="000000"/>
          <w:sz w:val="28"/>
          <w:szCs w:val="28"/>
          <w:shd w:val="clear" w:color="auto" w:fill="FFFFFF"/>
          <w:lang w:val="uk-UA"/>
        </w:rPr>
        <w:t xml:space="preserve">з точки зору філософії, таке поняття як творчий процес, я для себе відчутно розширив розуміння того, що є творчість як така і що можна віднести безпосередньо до вмінь що розвивають творчі здібності дітей на </w:t>
      </w:r>
      <w:proofErr w:type="spellStart"/>
      <w:r w:rsidR="00DB20DB">
        <w:rPr>
          <w:rFonts w:ascii="Times New Roman" w:hAnsi="Times New Roman" w:cs="Times New Roman"/>
          <w:color w:val="000000"/>
          <w:sz w:val="28"/>
          <w:szCs w:val="28"/>
          <w:shd w:val="clear" w:color="auto" w:fill="FFFFFF"/>
          <w:lang w:val="uk-UA"/>
        </w:rPr>
        <w:t>уроках</w:t>
      </w:r>
      <w:proofErr w:type="spellEnd"/>
      <w:r w:rsidR="00DB20DB">
        <w:rPr>
          <w:rFonts w:ascii="Times New Roman" w:hAnsi="Times New Roman" w:cs="Times New Roman"/>
          <w:color w:val="000000"/>
          <w:sz w:val="28"/>
          <w:szCs w:val="28"/>
          <w:shd w:val="clear" w:color="auto" w:fill="FFFFFF"/>
          <w:lang w:val="uk-UA"/>
        </w:rPr>
        <w:t xml:space="preserve"> інформатики </w:t>
      </w:r>
    </w:p>
    <w:p w:rsidR="00592FC4" w:rsidRDefault="00592FC4"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p>
    <w:p w:rsidR="00592FC4" w:rsidRDefault="00592FC4"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Концепція нової української школи</w:t>
      </w:r>
      <w:r w:rsidR="002F200E">
        <w:rPr>
          <w:rStyle w:val="ac"/>
          <w:rFonts w:ascii="Times New Roman" w:hAnsi="Times New Roman" w:cs="Times New Roman"/>
          <w:color w:val="000000"/>
          <w:sz w:val="28"/>
          <w:szCs w:val="28"/>
          <w:shd w:val="clear" w:color="auto" w:fill="FFFFFF"/>
          <w:lang w:val="uk-UA"/>
        </w:rPr>
        <w:footnoteReference w:id="4"/>
      </w:r>
      <w:r>
        <w:rPr>
          <w:rFonts w:ascii="Times New Roman" w:hAnsi="Times New Roman" w:cs="Times New Roman"/>
          <w:color w:val="000000"/>
          <w:sz w:val="28"/>
          <w:szCs w:val="28"/>
          <w:shd w:val="clear" w:color="auto" w:fill="FFFFFF"/>
          <w:lang w:val="uk-UA"/>
        </w:rPr>
        <w:t xml:space="preserve"> виділяє такі ключові компетенції учня як:</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Спілкування державною (і рідною у разі відмінності) мовами</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Основні компетентності у природничих науках і технологіях.</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Спілкування іноземними мовами.</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Інформаційно-цифрова компетентність</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Математична компетентність</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Уміння вчитися впродовж життя.</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Ініціативність і підприємливість.</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Обізнаність та самовираження у сфері культури</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Соціальна та громадянська компетентності.</w:t>
      </w:r>
    </w:p>
    <w:p w:rsidR="00592FC4" w:rsidRPr="003E4A74" w:rsidRDefault="00592FC4" w:rsidP="00295570">
      <w:pPr>
        <w:pStyle w:val="a5"/>
        <w:numPr>
          <w:ilvl w:val="0"/>
          <w:numId w:val="3"/>
        </w:num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sidRPr="003E4A74">
        <w:rPr>
          <w:rFonts w:ascii="Times New Roman" w:hAnsi="Times New Roman" w:cs="Times New Roman"/>
          <w:color w:val="000000"/>
          <w:sz w:val="28"/>
          <w:szCs w:val="28"/>
          <w:shd w:val="clear" w:color="auto" w:fill="FFFFFF"/>
          <w:lang w:val="uk-UA"/>
        </w:rPr>
        <w:t>Екологічна грамотність і здорове життя</w:t>
      </w:r>
    </w:p>
    <w:p w:rsidR="00592FC4" w:rsidRPr="00AF75E8" w:rsidRDefault="00592FC4"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p>
    <w:p w:rsidR="005A4D4E" w:rsidRDefault="00592FC4" w:rsidP="00295570">
      <w:pPr>
        <w:shd w:val="clear" w:color="auto" w:fill="FFFFFF"/>
        <w:spacing w:before="30" w:after="150" w:line="276" w:lineRule="auto"/>
        <w:ind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За моїми переконаннями жодна з цих компетенцій не може бути сформована без системного та багатопланового розвитку творчих здібностей учня.</w:t>
      </w:r>
      <w:r w:rsidR="005A4D4E">
        <w:rPr>
          <w:rFonts w:ascii="Times New Roman" w:hAnsi="Times New Roman" w:cs="Times New Roman"/>
          <w:color w:val="000000"/>
          <w:sz w:val="28"/>
          <w:szCs w:val="28"/>
          <w:shd w:val="clear" w:color="auto" w:fill="FFFFFF"/>
          <w:lang w:val="uk-UA"/>
        </w:rPr>
        <w:t xml:space="preserve"> </w:t>
      </w:r>
    </w:p>
    <w:p w:rsidR="00B115E3" w:rsidRPr="00AF75E8" w:rsidRDefault="00AF75E8" w:rsidP="006E60FE">
      <w:pPr>
        <w:pStyle w:val="1"/>
        <w:numPr>
          <w:ilvl w:val="0"/>
          <w:numId w:val="5"/>
        </w:numPr>
        <w:rPr>
          <w:lang w:val="uk-UA"/>
        </w:rPr>
      </w:pPr>
      <w:bookmarkStart w:id="20" w:name="_Toc498770817"/>
      <w:bookmarkStart w:id="21" w:name="_Toc498771426"/>
      <w:bookmarkStart w:id="22" w:name="_Toc499035886"/>
      <w:r w:rsidRPr="00AF75E8">
        <w:rPr>
          <w:lang w:val="uk-UA"/>
        </w:rPr>
        <w:lastRenderedPageBreak/>
        <w:t>Література</w:t>
      </w:r>
      <w:bookmarkEnd w:id="20"/>
      <w:bookmarkEnd w:id="21"/>
      <w:bookmarkEnd w:id="22"/>
    </w:p>
    <w:p w:rsidR="00AF75E8" w:rsidRPr="00FD2418" w:rsidRDefault="00AF75E8" w:rsidP="00295570">
      <w:pPr>
        <w:pStyle w:val="a5"/>
        <w:numPr>
          <w:ilvl w:val="0"/>
          <w:numId w:val="2"/>
        </w:numPr>
        <w:spacing w:line="276" w:lineRule="auto"/>
        <w:ind w:firstLine="851"/>
        <w:jc w:val="both"/>
        <w:rPr>
          <w:rFonts w:ascii="Times New Roman" w:hAnsi="Times New Roman" w:cs="Times New Roman"/>
          <w:color w:val="000000"/>
          <w:sz w:val="28"/>
          <w:szCs w:val="28"/>
          <w:shd w:val="clear" w:color="auto" w:fill="FFFFFF"/>
        </w:rPr>
      </w:pPr>
      <w:r w:rsidRPr="00FD2418">
        <w:rPr>
          <w:rFonts w:ascii="Times New Roman" w:hAnsi="Times New Roman" w:cs="Times New Roman"/>
          <w:color w:val="000000"/>
          <w:sz w:val="28"/>
          <w:szCs w:val="28"/>
          <w:shd w:val="clear" w:color="auto" w:fill="FFFFFF"/>
        </w:rPr>
        <w:t xml:space="preserve">Горлач М. І. </w:t>
      </w:r>
      <w:proofErr w:type="spellStart"/>
      <w:r w:rsidRPr="00FD2418">
        <w:rPr>
          <w:rFonts w:ascii="Times New Roman" w:hAnsi="Times New Roman" w:cs="Times New Roman"/>
          <w:color w:val="000000"/>
          <w:sz w:val="28"/>
          <w:szCs w:val="28"/>
          <w:shd w:val="clear" w:color="auto" w:fill="FFFFFF"/>
        </w:rPr>
        <w:t>Філософія</w:t>
      </w:r>
      <w:proofErr w:type="spellEnd"/>
      <w:r w:rsidRPr="00FD2418">
        <w:rPr>
          <w:rFonts w:ascii="Times New Roman" w:hAnsi="Times New Roman" w:cs="Times New Roman"/>
          <w:color w:val="000000"/>
          <w:sz w:val="28"/>
          <w:szCs w:val="28"/>
          <w:shd w:val="clear" w:color="auto" w:fill="FFFFFF"/>
        </w:rPr>
        <w:t xml:space="preserve">. </w:t>
      </w:r>
      <w:proofErr w:type="spellStart"/>
      <w:r w:rsidRPr="00FD2418">
        <w:rPr>
          <w:rFonts w:ascii="Times New Roman" w:hAnsi="Times New Roman" w:cs="Times New Roman"/>
          <w:color w:val="000000"/>
          <w:sz w:val="28"/>
          <w:szCs w:val="28"/>
          <w:shd w:val="clear" w:color="auto" w:fill="FFFFFF"/>
        </w:rPr>
        <w:t>Підручник</w:t>
      </w:r>
      <w:proofErr w:type="spellEnd"/>
      <w:r w:rsidRPr="00FD2418">
        <w:rPr>
          <w:rFonts w:ascii="Times New Roman" w:hAnsi="Times New Roman" w:cs="Times New Roman"/>
          <w:color w:val="000000"/>
          <w:sz w:val="28"/>
          <w:szCs w:val="28"/>
          <w:shd w:val="clear" w:color="auto" w:fill="FFFFFF"/>
        </w:rPr>
        <w:t xml:space="preserve"> / М. І. Горлач, В. Г. Кремень, В. К. </w:t>
      </w:r>
      <w:proofErr w:type="spellStart"/>
      <w:r w:rsidRPr="00FD2418">
        <w:rPr>
          <w:rFonts w:ascii="Times New Roman" w:hAnsi="Times New Roman" w:cs="Times New Roman"/>
          <w:color w:val="000000"/>
          <w:sz w:val="28"/>
          <w:szCs w:val="28"/>
          <w:shd w:val="clear" w:color="auto" w:fill="FFFFFF"/>
        </w:rPr>
        <w:t>Рибалка</w:t>
      </w:r>
      <w:proofErr w:type="spellEnd"/>
      <w:r w:rsidRPr="00FD2418">
        <w:rPr>
          <w:rFonts w:ascii="Times New Roman" w:hAnsi="Times New Roman" w:cs="Times New Roman"/>
          <w:color w:val="000000"/>
          <w:sz w:val="28"/>
          <w:szCs w:val="28"/>
          <w:shd w:val="clear" w:color="auto" w:fill="FFFFFF"/>
        </w:rPr>
        <w:t xml:space="preserve">. – </w:t>
      </w:r>
      <w:proofErr w:type="spellStart"/>
      <w:r w:rsidRPr="00FD2418">
        <w:rPr>
          <w:rFonts w:ascii="Times New Roman" w:hAnsi="Times New Roman" w:cs="Times New Roman"/>
          <w:color w:val="000000"/>
          <w:sz w:val="28"/>
          <w:szCs w:val="28"/>
          <w:shd w:val="clear" w:color="auto" w:fill="FFFFFF"/>
        </w:rPr>
        <w:t>Харків</w:t>
      </w:r>
      <w:proofErr w:type="spellEnd"/>
      <w:r w:rsidRPr="00FD2418">
        <w:rPr>
          <w:rFonts w:ascii="Times New Roman" w:hAnsi="Times New Roman" w:cs="Times New Roman"/>
          <w:color w:val="000000"/>
          <w:sz w:val="28"/>
          <w:szCs w:val="28"/>
          <w:shd w:val="clear" w:color="auto" w:fill="FFFFFF"/>
        </w:rPr>
        <w:t xml:space="preserve">: </w:t>
      </w:r>
      <w:proofErr w:type="spellStart"/>
      <w:proofErr w:type="gramStart"/>
      <w:r w:rsidRPr="00FD2418">
        <w:rPr>
          <w:rFonts w:ascii="Times New Roman" w:hAnsi="Times New Roman" w:cs="Times New Roman"/>
          <w:color w:val="000000"/>
          <w:sz w:val="28"/>
          <w:szCs w:val="28"/>
          <w:shd w:val="clear" w:color="auto" w:fill="FFFFFF"/>
        </w:rPr>
        <w:t>Консум</w:t>
      </w:r>
      <w:proofErr w:type="spellEnd"/>
      <w:r w:rsidRPr="00FD2418">
        <w:rPr>
          <w:rFonts w:ascii="Times New Roman" w:hAnsi="Times New Roman" w:cs="Times New Roman"/>
          <w:color w:val="000000"/>
          <w:sz w:val="28"/>
          <w:szCs w:val="28"/>
          <w:shd w:val="clear" w:color="auto" w:fill="FFFFFF"/>
        </w:rPr>
        <w:t>,,</w:t>
      </w:r>
      <w:proofErr w:type="gramEnd"/>
      <w:r w:rsidRPr="00FD2418">
        <w:rPr>
          <w:rFonts w:ascii="Times New Roman" w:hAnsi="Times New Roman" w:cs="Times New Roman"/>
          <w:color w:val="000000"/>
          <w:sz w:val="28"/>
          <w:szCs w:val="28"/>
          <w:shd w:val="clear" w:color="auto" w:fill="FFFFFF"/>
        </w:rPr>
        <w:t xml:space="preserve"> 2000. – 672 с.</w:t>
      </w:r>
    </w:p>
    <w:p w:rsidR="00A975B7" w:rsidRPr="00FD2418" w:rsidRDefault="00A975B7" w:rsidP="00295570">
      <w:pPr>
        <w:pStyle w:val="a5"/>
        <w:numPr>
          <w:ilvl w:val="0"/>
          <w:numId w:val="2"/>
        </w:numPr>
        <w:spacing w:line="276" w:lineRule="auto"/>
        <w:ind w:firstLine="851"/>
        <w:jc w:val="both"/>
        <w:rPr>
          <w:rFonts w:ascii="Times New Roman" w:hAnsi="Times New Roman" w:cs="Times New Roman"/>
          <w:sz w:val="28"/>
          <w:szCs w:val="28"/>
          <w:lang w:val="uk-UA"/>
        </w:rPr>
      </w:pPr>
      <w:r w:rsidRPr="00FD2418">
        <w:rPr>
          <w:rFonts w:ascii="Times New Roman" w:hAnsi="Times New Roman" w:cs="Times New Roman"/>
          <w:sz w:val="28"/>
          <w:szCs w:val="28"/>
          <w:lang w:val="uk-UA"/>
        </w:rPr>
        <w:t xml:space="preserve">Середа І. О. ТВОРЧІ ЗДІБНОСТІ ЛЮДИНИ: ВИЗНАЧЕННЯ, СУТНІСТЬ, СТРУКТУРА [Електронний ресурс] / І. О. Середа – Режим доступу до ресурсу: </w:t>
      </w:r>
      <w:hyperlink r:id="rId9" w:history="1">
        <w:r w:rsidR="007B222E" w:rsidRPr="00FD2418">
          <w:rPr>
            <w:rStyle w:val="a4"/>
            <w:rFonts w:ascii="Times New Roman" w:hAnsi="Times New Roman" w:cs="Times New Roman"/>
            <w:sz w:val="28"/>
            <w:szCs w:val="28"/>
            <w:lang w:val="uk-UA"/>
          </w:rPr>
          <w:t>http://www.sportpedagogy.org.ua/html/journal/2009-04/09siodnf.pdf</w:t>
        </w:r>
      </w:hyperlink>
      <w:r w:rsidRPr="00FD2418">
        <w:rPr>
          <w:rFonts w:ascii="Times New Roman" w:hAnsi="Times New Roman" w:cs="Times New Roman"/>
          <w:sz w:val="28"/>
          <w:szCs w:val="28"/>
          <w:lang w:val="uk-UA"/>
        </w:rPr>
        <w:t>.</w:t>
      </w:r>
    </w:p>
    <w:p w:rsidR="007B222E" w:rsidRPr="00FD2418" w:rsidRDefault="00FD2418" w:rsidP="00295570">
      <w:pPr>
        <w:pStyle w:val="a5"/>
        <w:numPr>
          <w:ilvl w:val="0"/>
          <w:numId w:val="2"/>
        </w:numPr>
        <w:spacing w:line="276" w:lineRule="auto"/>
        <w:ind w:firstLine="851"/>
        <w:jc w:val="both"/>
        <w:rPr>
          <w:rFonts w:ascii="Times New Roman" w:hAnsi="Times New Roman" w:cs="Times New Roman"/>
          <w:sz w:val="28"/>
          <w:szCs w:val="28"/>
          <w:lang w:val="uk-UA"/>
        </w:rPr>
      </w:pPr>
      <w:proofErr w:type="spellStart"/>
      <w:r w:rsidRPr="00FD2418">
        <w:rPr>
          <w:rFonts w:ascii="Times New Roman" w:hAnsi="Times New Roman" w:cs="Times New Roman"/>
          <w:sz w:val="28"/>
          <w:szCs w:val="28"/>
          <w:lang w:val="uk-UA"/>
        </w:rPr>
        <w:t>Выготский</w:t>
      </w:r>
      <w:proofErr w:type="spellEnd"/>
      <w:r w:rsidRPr="00FD2418">
        <w:rPr>
          <w:rFonts w:ascii="Times New Roman" w:hAnsi="Times New Roman" w:cs="Times New Roman"/>
          <w:sz w:val="28"/>
          <w:szCs w:val="28"/>
          <w:lang w:val="uk-UA"/>
        </w:rPr>
        <w:t xml:space="preserve"> Л.С. </w:t>
      </w:r>
      <w:proofErr w:type="spellStart"/>
      <w:r w:rsidRPr="00FD2418">
        <w:rPr>
          <w:rFonts w:ascii="Times New Roman" w:hAnsi="Times New Roman" w:cs="Times New Roman"/>
          <w:sz w:val="28"/>
          <w:szCs w:val="28"/>
          <w:lang w:val="uk-UA"/>
        </w:rPr>
        <w:t>Воображение</w:t>
      </w:r>
      <w:proofErr w:type="spellEnd"/>
      <w:r w:rsidRPr="00FD2418">
        <w:rPr>
          <w:rFonts w:ascii="Times New Roman" w:hAnsi="Times New Roman" w:cs="Times New Roman"/>
          <w:sz w:val="28"/>
          <w:szCs w:val="28"/>
          <w:lang w:val="uk-UA"/>
        </w:rPr>
        <w:t xml:space="preserve"> и </w:t>
      </w:r>
      <w:proofErr w:type="spellStart"/>
      <w:r w:rsidRPr="00FD2418">
        <w:rPr>
          <w:rFonts w:ascii="Times New Roman" w:hAnsi="Times New Roman" w:cs="Times New Roman"/>
          <w:sz w:val="28"/>
          <w:szCs w:val="28"/>
          <w:lang w:val="uk-UA"/>
        </w:rPr>
        <w:t>творчество</w:t>
      </w:r>
      <w:proofErr w:type="spellEnd"/>
      <w:r w:rsidRPr="00FD2418">
        <w:rPr>
          <w:rFonts w:ascii="Times New Roman" w:hAnsi="Times New Roman" w:cs="Times New Roman"/>
          <w:sz w:val="28"/>
          <w:szCs w:val="28"/>
          <w:lang w:val="uk-UA"/>
        </w:rPr>
        <w:t xml:space="preserve"> в </w:t>
      </w:r>
      <w:proofErr w:type="spellStart"/>
      <w:r w:rsidRPr="00FD2418">
        <w:rPr>
          <w:rFonts w:ascii="Times New Roman" w:hAnsi="Times New Roman" w:cs="Times New Roman"/>
          <w:sz w:val="28"/>
          <w:szCs w:val="28"/>
          <w:lang w:val="uk-UA"/>
        </w:rPr>
        <w:t>детском</w:t>
      </w:r>
      <w:proofErr w:type="spellEnd"/>
      <w:r w:rsidRPr="00FD2418">
        <w:rPr>
          <w:rFonts w:ascii="Times New Roman" w:hAnsi="Times New Roman" w:cs="Times New Roman"/>
          <w:sz w:val="28"/>
          <w:szCs w:val="28"/>
          <w:lang w:val="uk-UA"/>
        </w:rPr>
        <w:t xml:space="preserve"> </w:t>
      </w:r>
      <w:proofErr w:type="spellStart"/>
      <w:r w:rsidRPr="00FD2418">
        <w:rPr>
          <w:rFonts w:ascii="Times New Roman" w:hAnsi="Times New Roman" w:cs="Times New Roman"/>
          <w:sz w:val="28"/>
          <w:szCs w:val="28"/>
          <w:lang w:val="uk-UA"/>
        </w:rPr>
        <w:t>возрасте</w:t>
      </w:r>
      <w:proofErr w:type="spellEnd"/>
      <w:r w:rsidRPr="00FD2418">
        <w:rPr>
          <w:rFonts w:ascii="Times New Roman" w:hAnsi="Times New Roman" w:cs="Times New Roman"/>
          <w:sz w:val="28"/>
          <w:szCs w:val="28"/>
          <w:lang w:val="uk-UA"/>
        </w:rPr>
        <w:t xml:space="preserve"> // </w:t>
      </w:r>
      <w:proofErr w:type="spellStart"/>
      <w:r w:rsidRPr="00FD2418">
        <w:rPr>
          <w:rFonts w:ascii="Times New Roman" w:hAnsi="Times New Roman" w:cs="Times New Roman"/>
          <w:sz w:val="28"/>
          <w:szCs w:val="28"/>
          <w:lang w:val="uk-UA"/>
        </w:rPr>
        <w:t>Выготский</w:t>
      </w:r>
      <w:proofErr w:type="spellEnd"/>
      <w:r w:rsidRPr="00FD2418">
        <w:rPr>
          <w:rFonts w:ascii="Times New Roman" w:hAnsi="Times New Roman" w:cs="Times New Roman"/>
          <w:sz w:val="28"/>
          <w:szCs w:val="28"/>
          <w:lang w:val="uk-UA"/>
        </w:rPr>
        <w:t xml:space="preserve"> Л.С. </w:t>
      </w:r>
      <w:proofErr w:type="spellStart"/>
      <w:r w:rsidRPr="00FD2418">
        <w:rPr>
          <w:rFonts w:ascii="Times New Roman" w:hAnsi="Times New Roman" w:cs="Times New Roman"/>
          <w:sz w:val="28"/>
          <w:szCs w:val="28"/>
          <w:lang w:val="uk-UA"/>
        </w:rPr>
        <w:t>Психология</w:t>
      </w:r>
      <w:proofErr w:type="spellEnd"/>
      <w:r w:rsidRPr="00FD2418">
        <w:rPr>
          <w:rFonts w:ascii="Times New Roman" w:hAnsi="Times New Roman" w:cs="Times New Roman"/>
          <w:sz w:val="28"/>
          <w:szCs w:val="28"/>
          <w:lang w:val="uk-UA"/>
        </w:rPr>
        <w:t xml:space="preserve"> </w:t>
      </w:r>
      <w:proofErr w:type="spellStart"/>
      <w:r w:rsidRPr="00FD2418">
        <w:rPr>
          <w:rFonts w:ascii="Times New Roman" w:hAnsi="Times New Roman" w:cs="Times New Roman"/>
          <w:sz w:val="28"/>
          <w:szCs w:val="28"/>
          <w:lang w:val="uk-UA"/>
        </w:rPr>
        <w:t>развития</w:t>
      </w:r>
      <w:proofErr w:type="spellEnd"/>
      <w:r w:rsidRPr="00FD2418">
        <w:rPr>
          <w:rFonts w:ascii="Times New Roman" w:hAnsi="Times New Roman" w:cs="Times New Roman"/>
          <w:sz w:val="28"/>
          <w:szCs w:val="28"/>
          <w:lang w:val="uk-UA"/>
        </w:rPr>
        <w:t xml:space="preserve"> </w:t>
      </w:r>
      <w:proofErr w:type="spellStart"/>
      <w:r w:rsidRPr="00FD2418">
        <w:rPr>
          <w:rFonts w:ascii="Times New Roman" w:hAnsi="Times New Roman" w:cs="Times New Roman"/>
          <w:sz w:val="28"/>
          <w:szCs w:val="28"/>
          <w:lang w:val="uk-UA"/>
        </w:rPr>
        <w:t>ребенка</w:t>
      </w:r>
      <w:proofErr w:type="spellEnd"/>
      <w:r w:rsidRPr="00FD2418">
        <w:rPr>
          <w:rFonts w:ascii="Times New Roman" w:hAnsi="Times New Roman" w:cs="Times New Roman"/>
          <w:sz w:val="28"/>
          <w:szCs w:val="28"/>
          <w:lang w:val="uk-UA"/>
        </w:rPr>
        <w:t xml:space="preserve">. – М.: </w:t>
      </w:r>
      <w:proofErr w:type="spellStart"/>
      <w:r w:rsidRPr="00FD2418">
        <w:rPr>
          <w:rFonts w:ascii="Times New Roman" w:hAnsi="Times New Roman" w:cs="Times New Roman"/>
          <w:sz w:val="28"/>
          <w:szCs w:val="28"/>
          <w:lang w:val="uk-UA"/>
        </w:rPr>
        <w:t>Смысл-Эксмо</w:t>
      </w:r>
      <w:proofErr w:type="spellEnd"/>
      <w:r w:rsidRPr="00FD2418">
        <w:rPr>
          <w:rFonts w:ascii="Times New Roman" w:hAnsi="Times New Roman" w:cs="Times New Roman"/>
          <w:sz w:val="28"/>
          <w:szCs w:val="28"/>
          <w:lang w:val="uk-UA"/>
        </w:rPr>
        <w:t>, 2003. – С. 235-326.</w:t>
      </w:r>
    </w:p>
    <w:p w:rsidR="00FD2418" w:rsidRDefault="00FD2418" w:rsidP="00295570">
      <w:pPr>
        <w:pStyle w:val="a5"/>
        <w:numPr>
          <w:ilvl w:val="0"/>
          <w:numId w:val="2"/>
        </w:numPr>
        <w:spacing w:line="276" w:lineRule="auto"/>
        <w:ind w:firstLine="851"/>
        <w:jc w:val="both"/>
        <w:rPr>
          <w:rFonts w:ascii="Times New Roman" w:hAnsi="Times New Roman" w:cs="Times New Roman"/>
          <w:sz w:val="28"/>
          <w:szCs w:val="28"/>
          <w:lang w:val="uk-UA"/>
        </w:rPr>
      </w:pPr>
      <w:proofErr w:type="spellStart"/>
      <w:r w:rsidRPr="00FD2418">
        <w:rPr>
          <w:rFonts w:ascii="Times New Roman" w:hAnsi="Times New Roman" w:cs="Times New Roman"/>
          <w:sz w:val="28"/>
          <w:szCs w:val="28"/>
          <w:lang w:val="uk-UA"/>
        </w:rPr>
        <w:t>Фурс</w:t>
      </w:r>
      <w:proofErr w:type="spellEnd"/>
      <w:r w:rsidRPr="00FD2418">
        <w:rPr>
          <w:rFonts w:ascii="Times New Roman" w:hAnsi="Times New Roman" w:cs="Times New Roman"/>
          <w:sz w:val="28"/>
          <w:szCs w:val="28"/>
          <w:lang w:val="uk-UA"/>
        </w:rPr>
        <w:t xml:space="preserve"> Т. І. ПОНЯТТЯ ТВОРЧИХ ЗДІБНОСТЕЙ ТА КЛАСИФІКАЦІЯ МЕТОДІВ ЇХ РОЗВИТКУ В ПРОЦЕСІ НАВЧАННЯ [Електронний ресурс] / Т. І. </w:t>
      </w:r>
      <w:proofErr w:type="spellStart"/>
      <w:r w:rsidRPr="00FD2418">
        <w:rPr>
          <w:rFonts w:ascii="Times New Roman" w:hAnsi="Times New Roman" w:cs="Times New Roman"/>
          <w:sz w:val="28"/>
          <w:szCs w:val="28"/>
          <w:lang w:val="uk-UA"/>
        </w:rPr>
        <w:t>Фурс</w:t>
      </w:r>
      <w:proofErr w:type="spellEnd"/>
      <w:r w:rsidRPr="00FD2418">
        <w:rPr>
          <w:rFonts w:ascii="Times New Roman" w:hAnsi="Times New Roman" w:cs="Times New Roman"/>
          <w:sz w:val="28"/>
          <w:szCs w:val="28"/>
          <w:lang w:val="uk-UA"/>
        </w:rPr>
        <w:t xml:space="preserve">, О. І. Вдовенко // Вісник Чернігівського національного педагогічного університету </w:t>
      </w:r>
      <w:proofErr w:type="spellStart"/>
      <w:r w:rsidRPr="00FD2418">
        <w:rPr>
          <w:rFonts w:ascii="Times New Roman" w:hAnsi="Times New Roman" w:cs="Times New Roman"/>
          <w:sz w:val="28"/>
          <w:szCs w:val="28"/>
          <w:lang w:val="uk-UA"/>
        </w:rPr>
        <w:t>ім.Т.Г.Шевченка</w:t>
      </w:r>
      <w:proofErr w:type="spellEnd"/>
      <w:r w:rsidRPr="00FD2418">
        <w:rPr>
          <w:rFonts w:ascii="Times New Roman" w:hAnsi="Times New Roman" w:cs="Times New Roman"/>
          <w:sz w:val="28"/>
          <w:szCs w:val="28"/>
          <w:lang w:val="uk-UA"/>
        </w:rPr>
        <w:t xml:space="preserve">. – 2014. – Режим доступу до ресурсу: </w:t>
      </w:r>
      <w:hyperlink r:id="rId10" w:history="1">
        <w:r w:rsidR="004B6ACB" w:rsidRPr="001B3398">
          <w:rPr>
            <w:rStyle w:val="a4"/>
            <w:rFonts w:ascii="Times New Roman" w:hAnsi="Times New Roman" w:cs="Times New Roman"/>
            <w:sz w:val="28"/>
            <w:szCs w:val="28"/>
            <w:lang w:val="uk-UA"/>
          </w:rPr>
          <w:t>http://visnyk.chnpu.edu.ua/?wpfb_dl=740</w:t>
        </w:r>
      </w:hyperlink>
      <w:r w:rsidRPr="00FD2418">
        <w:rPr>
          <w:rFonts w:ascii="Times New Roman" w:hAnsi="Times New Roman" w:cs="Times New Roman"/>
          <w:sz w:val="28"/>
          <w:szCs w:val="28"/>
          <w:lang w:val="uk-UA"/>
        </w:rPr>
        <w:t>.</w:t>
      </w:r>
    </w:p>
    <w:p w:rsidR="004B6ACB" w:rsidRDefault="004B6ACB" w:rsidP="00295570">
      <w:pPr>
        <w:pStyle w:val="a5"/>
        <w:numPr>
          <w:ilvl w:val="0"/>
          <w:numId w:val="2"/>
        </w:numPr>
        <w:spacing w:line="276" w:lineRule="auto"/>
        <w:ind w:firstLine="851"/>
        <w:jc w:val="both"/>
        <w:rPr>
          <w:rFonts w:ascii="Times New Roman" w:hAnsi="Times New Roman" w:cs="Times New Roman"/>
          <w:sz w:val="28"/>
          <w:szCs w:val="28"/>
          <w:lang w:val="uk-UA"/>
        </w:rPr>
      </w:pPr>
      <w:r w:rsidRPr="004B6ACB">
        <w:rPr>
          <w:rFonts w:ascii="Times New Roman" w:hAnsi="Times New Roman" w:cs="Times New Roman"/>
          <w:sz w:val="28"/>
          <w:szCs w:val="28"/>
          <w:lang w:val="uk-UA"/>
        </w:rPr>
        <w:t xml:space="preserve">КОНЦЕПЦІЯ НОВОЇ УКРАЇНСЬКОЇ ШКОЛИ </w:t>
      </w:r>
      <w:r>
        <w:rPr>
          <w:rFonts w:ascii="Times New Roman" w:hAnsi="Times New Roman" w:cs="Times New Roman"/>
          <w:sz w:val="28"/>
          <w:szCs w:val="28"/>
          <w:lang w:val="uk-UA"/>
        </w:rPr>
        <w:t xml:space="preserve"> </w:t>
      </w:r>
      <w:r w:rsidRPr="004B6ACB">
        <w:rPr>
          <w:rFonts w:ascii="Times New Roman" w:hAnsi="Times New Roman" w:cs="Times New Roman"/>
          <w:sz w:val="28"/>
          <w:szCs w:val="28"/>
          <w:lang w:val="uk-UA"/>
        </w:rPr>
        <w:t xml:space="preserve">[Електронний ресурс]. – 2016. – Режим доступу до ресурсу: </w:t>
      </w:r>
      <w:hyperlink r:id="rId11" w:history="1">
        <w:r w:rsidR="00D50F10" w:rsidRPr="00D61ED3">
          <w:rPr>
            <w:rStyle w:val="a4"/>
            <w:rFonts w:ascii="Times New Roman" w:hAnsi="Times New Roman" w:cs="Times New Roman"/>
            <w:sz w:val="28"/>
            <w:szCs w:val="28"/>
            <w:lang w:val="uk-UA"/>
          </w:rPr>
          <w:t>http://mon.gov.ua/Новини%202016/12/05/konczepcziya.pdf</w:t>
        </w:r>
      </w:hyperlink>
      <w:r w:rsidRPr="004B6ACB">
        <w:rPr>
          <w:rFonts w:ascii="Times New Roman" w:hAnsi="Times New Roman" w:cs="Times New Roman"/>
          <w:sz w:val="28"/>
          <w:szCs w:val="28"/>
          <w:lang w:val="uk-UA"/>
        </w:rPr>
        <w:t>.</w:t>
      </w:r>
    </w:p>
    <w:p w:rsidR="00D50F10" w:rsidRPr="00D50F10" w:rsidRDefault="00D50F10" w:rsidP="00295570">
      <w:pPr>
        <w:pStyle w:val="a5"/>
        <w:numPr>
          <w:ilvl w:val="0"/>
          <w:numId w:val="2"/>
        </w:numPr>
        <w:spacing w:line="276" w:lineRule="auto"/>
        <w:ind w:firstLine="851"/>
        <w:jc w:val="both"/>
        <w:rPr>
          <w:rFonts w:ascii="Times New Roman" w:hAnsi="Times New Roman" w:cs="Times New Roman"/>
          <w:sz w:val="28"/>
          <w:szCs w:val="28"/>
          <w:lang w:val="uk-UA"/>
        </w:rPr>
      </w:pPr>
      <w:r w:rsidRPr="00D50F10">
        <w:rPr>
          <w:rFonts w:ascii="Times New Roman" w:hAnsi="Times New Roman" w:cs="Times New Roman"/>
          <w:color w:val="000000"/>
          <w:sz w:val="28"/>
          <w:szCs w:val="28"/>
          <w:shd w:val="clear" w:color="auto" w:fill="FFFFFF"/>
        </w:rPr>
        <w:t xml:space="preserve">Стандарт </w:t>
      </w:r>
      <w:proofErr w:type="spellStart"/>
      <w:r w:rsidRPr="00D50F10">
        <w:rPr>
          <w:rFonts w:ascii="Times New Roman" w:hAnsi="Times New Roman" w:cs="Times New Roman"/>
          <w:color w:val="000000"/>
          <w:sz w:val="28"/>
          <w:szCs w:val="28"/>
          <w:shd w:val="clear" w:color="auto" w:fill="FFFFFF"/>
        </w:rPr>
        <w:t>шкільної</w:t>
      </w:r>
      <w:proofErr w:type="spellEnd"/>
      <w:r w:rsidRPr="00D50F10">
        <w:rPr>
          <w:rFonts w:ascii="Times New Roman" w:hAnsi="Times New Roman" w:cs="Times New Roman"/>
          <w:color w:val="000000"/>
          <w:sz w:val="28"/>
          <w:szCs w:val="28"/>
          <w:shd w:val="clear" w:color="auto" w:fill="FFFFFF"/>
        </w:rPr>
        <w:t xml:space="preserve"> </w:t>
      </w:r>
      <w:proofErr w:type="spellStart"/>
      <w:r w:rsidRPr="00D50F10">
        <w:rPr>
          <w:rFonts w:ascii="Times New Roman" w:hAnsi="Times New Roman" w:cs="Times New Roman"/>
          <w:color w:val="000000"/>
          <w:sz w:val="28"/>
          <w:szCs w:val="28"/>
          <w:shd w:val="clear" w:color="auto" w:fill="FFFFFF"/>
        </w:rPr>
        <w:t>освіти</w:t>
      </w:r>
      <w:proofErr w:type="spellEnd"/>
      <w:r w:rsidRPr="00D50F10">
        <w:rPr>
          <w:rFonts w:ascii="Times New Roman" w:hAnsi="Times New Roman" w:cs="Times New Roman"/>
          <w:color w:val="000000"/>
          <w:sz w:val="28"/>
          <w:szCs w:val="28"/>
          <w:shd w:val="clear" w:color="auto" w:fill="FFFFFF"/>
        </w:rPr>
        <w:t xml:space="preserve"> з </w:t>
      </w:r>
      <w:proofErr w:type="spellStart"/>
      <w:r w:rsidRPr="00D50F10">
        <w:rPr>
          <w:rFonts w:ascii="Times New Roman" w:hAnsi="Times New Roman" w:cs="Times New Roman"/>
          <w:color w:val="000000"/>
          <w:sz w:val="28"/>
          <w:szCs w:val="28"/>
          <w:shd w:val="clear" w:color="auto" w:fill="FFFFFF"/>
        </w:rPr>
        <w:t>інформатики</w:t>
      </w:r>
      <w:proofErr w:type="spellEnd"/>
      <w:r w:rsidRPr="00D50F10">
        <w:rPr>
          <w:rFonts w:ascii="Times New Roman" w:hAnsi="Times New Roman" w:cs="Times New Roman"/>
          <w:color w:val="000000"/>
          <w:sz w:val="28"/>
          <w:szCs w:val="28"/>
          <w:shd w:val="clear" w:color="auto" w:fill="FFFFFF"/>
        </w:rPr>
        <w:t xml:space="preserve"> [</w:t>
      </w:r>
      <w:proofErr w:type="spellStart"/>
      <w:r w:rsidRPr="00D50F10">
        <w:rPr>
          <w:rFonts w:ascii="Times New Roman" w:hAnsi="Times New Roman" w:cs="Times New Roman"/>
          <w:color w:val="000000"/>
          <w:sz w:val="28"/>
          <w:szCs w:val="28"/>
          <w:shd w:val="clear" w:color="auto" w:fill="FFFFFF"/>
        </w:rPr>
        <w:t>Електронний</w:t>
      </w:r>
      <w:proofErr w:type="spellEnd"/>
      <w:r w:rsidRPr="00D50F10">
        <w:rPr>
          <w:rFonts w:ascii="Times New Roman" w:hAnsi="Times New Roman" w:cs="Times New Roman"/>
          <w:color w:val="000000"/>
          <w:sz w:val="28"/>
          <w:szCs w:val="28"/>
          <w:shd w:val="clear" w:color="auto" w:fill="FFFFFF"/>
        </w:rPr>
        <w:t xml:space="preserve"> ресурс] // </w:t>
      </w:r>
      <w:proofErr w:type="spellStart"/>
      <w:r w:rsidRPr="00D50F10">
        <w:rPr>
          <w:rFonts w:ascii="Times New Roman" w:hAnsi="Times New Roman" w:cs="Times New Roman"/>
          <w:color w:val="000000"/>
          <w:sz w:val="28"/>
          <w:szCs w:val="28"/>
          <w:shd w:val="clear" w:color="auto" w:fill="FFFFFF"/>
        </w:rPr>
        <w:t>Українська</w:t>
      </w:r>
      <w:proofErr w:type="spellEnd"/>
      <w:r w:rsidRPr="00D50F10">
        <w:rPr>
          <w:rFonts w:ascii="Times New Roman" w:hAnsi="Times New Roman" w:cs="Times New Roman"/>
          <w:color w:val="000000"/>
          <w:sz w:val="28"/>
          <w:szCs w:val="28"/>
          <w:shd w:val="clear" w:color="auto" w:fill="FFFFFF"/>
        </w:rPr>
        <w:t xml:space="preserve"> </w:t>
      </w:r>
      <w:proofErr w:type="spellStart"/>
      <w:r w:rsidRPr="00D50F10">
        <w:rPr>
          <w:rFonts w:ascii="Times New Roman" w:hAnsi="Times New Roman" w:cs="Times New Roman"/>
          <w:color w:val="000000"/>
          <w:sz w:val="28"/>
          <w:szCs w:val="28"/>
          <w:shd w:val="clear" w:color="auto" w:fill="FFFFFF"/>
        </w:rPr>
        <w:t>педагогіка</w:t>
      </w:r>
      <w:proofErr w:type="spellEnd"/>
      <w:r w:rsidRPr="00D50F10">
        <w:rPr>
          <w:rFonts w:ascii="Times New Roman" w:hAnsi="Times New Roman" w:cs="Times New Roman"/>
          <w:color w:val="000000"/>
          <w:sz w:val="28"/>
          <w:szCs w:val="28"/>
          <w:shd w:val="clear" w:color="auto" w:fill="FFFFFF"/>
        </w:rPr>
        <w:t xml:space="preserve"> – Режим доступу </w:t>
      </w:r>
      <w:proofErr w:type="gramStart"/>
      <w:r w:rsidRPr="00D50F10">
        <w:rPr>
          <w:rFonts w:ascii="Times New Roman" w:hAnsi="Times New Roman" w:cs="Times New Roman"/>
          <w:color w:val="000000"/>
          <w:sz w:val="28"/>
          <w:szCs w:val="28"/>
          <w:shd w:val="clear" w:color="auto" w:fill="FFFFFF"/>
        </w:rPr>
        <w:t>до ресурсу</w:t>
      </w:r>
      <w:proofErr w:type="gramEnd"/>
      <w:r w:rsidRPr="00D50F10">
        <w:rPr>
          <w:rFonts w:ascii="Times New Roman" w:hAnsi="Times New Roman" w:cs="Times New Roman"/>
          <w:color w:val="000000"/>
          <w:sz w:val="28"/>
          <w:szCs w:val="28"/>
          <w:shd w:val="clear" w:color="auto" w:fill="FFFFFF"/>
        </w:rPr>
        <w:t xml:space="preserve">: </w:t>
      </w:r>
      <w:hyperlink r:id="rId12" w:history="1">
        <w:r w:rsidRPr="00D61ED3">
          <w:rPr>
            <w:rStyle w:val="a4"/>
            <w:rFonts w:ascii="Times New Roman" w:hAnsi="Times New Roman" w:cs="Times New Roman"/>
            <w:sz w:val="28"/>
            <w:szCs w:val="28"/>
            <w:shd w:val="clear" w:color="auto" w:fill="FFFFFF"/>
          </w:rPr>
          <w:t>http://ukped.com/skarbnichka/631-.html</w:t>
        </w:r>
      </w:hyperlink>
      <w:r w:rsidRPr="00D50F10">
        <w:rPr>
          <w:rFonts w:ascii="Times New Roman" w:hAnsi="Times New Roman" w:cs="Times New Roman"/>
          <w:color w:val="000000"/>
          <w:sz w:val="28"/>
          <w:szCs w:val="28"/>
          <w:shd w:val="clear" w:color="auto" w:fill="FFFFFF"/>
        </w:rPr>
        <w:t>.</w:t>
      </w:r>
    </w:p>
    <w:p w:rsidR="00D50F10" w:rsidRPr="00D50F10" w:rsidRDefault="00D50F10" w:rsidP="00D50F10">
      <w:pPr>
        <w:pStyle w:val="a5"/>
        <w:spacing w:line="276" w:lineRule="auto"/>
        <w:ind w:left="1571"/>
        <w:jc w:val="both"/>
        <w:rPr>
          <w:rFonts w:ascii="Times New Roman" w:hAnsi="Times New Roman" w:cs="Times New Roman"/>
          <w:sz w:val="28"/>
          <w:szCs w:val="28"/>
          <w:lang w:val="uk-UA"/>
        </w:rPr>
      </w:pPr>
    </w:p>
    <w:sectPr w:rsidR="00D50F10" w:rsidRPr="00D50F10" w:rsidSect="008C67AD">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A5" w:rsidRDefault="001B3BA5" w:rsidP="00211BB2">
      <w:pPr>
        <w:spacing w:after="0" w:line="240" w:lineRule="auto"/>
      </w:pPr>
      <w:r>
        <w:separator/>
      </w:r>
    </w:p>
  </w:endnote>
  <w:endnote w:type="continuationSeparator" w:id="0">
    <w:p w:rsidR="001B3BA5" w:rsidRDefault="001B3BA5" w:rsidP="0021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A5" w:rsidRDefault="001B3BA5" w:rsidP="00211BB2">
      <w:pPr>
        <w:spacing w:after="0" w:line="240" w:lineRule="auto"/>
      </w:pPr>
      <w:r>
        <w:separator/>
      </w:r>
    </w:p>
  </w:footnote>
  <w:footnote w:type="continuationSeparator" w:id="0">
    <w:p w:rsidR="001B3BA5" w:rsidRDefault="001B3BA5" w:rsidP="00211BB2">
      <w:pPr>
        <w:spacing w:after="0" w:line="240" w:lineRule="auto"/>
      </w:pPr>
      <w:r>
        <w:continuationSeparator/>
      </w:r>
    </w:p>
  </w:footnote>
  <w:footnote w:id="1">
    <w:p w:rsidR="0043638A" w:rsidRPr="0043638A" w:rsidRDefault="0043638A">
      <w:pPr>
        <w:pStyle w:val="aa"/>
        <w:rPr>
          <w:lang w:val="uk-UA"/>
        </w:rPr>
      </w:pPr>
      <w:r>
        <w:rPr>
          <w:rStyle w:val="ac"/>
        </w:rPr>
        <w:footnoteRef/>
      </w:r>
      <w:r>
        <w:t xml:space="preserve"> </w:t>
      </w:r>
      <w:r w:rsidRPr="0043638A">
        <w:t>Середа І. О. ТВОРЧІ ЗДІБНОСТІ ЛЮДИНИ: ВИЗНАЧЕННЯ, СУТНІСТЬ, СТРУКТУРА [</w:t>
      </w:r>
      <w:proofErr w:type="spellStart"/>
      <w:r w:rsidRPr="0043638A">
        <w:t>Електронний</w:t>
      </w:r>
      <w:proofErr w:type="spellEnd"/>
      <w:r w:rsidRPr="0043638A">
        <w:t xml:space="preserve"> ресурс] / І. О. Середа – Режим доступу </w:t>
      </w:r>
      <w:proofErr w:type="gramStart"/>
      <w:r w:rsidRPr="0043638A">
        <w:t>до ресурсу</w:t>
      </w:r>
      <w:proofErr w:type="gramEnd"/>
      <w:r w:rsidRPr="0043638A">
        <w:t>: http://www.sportpedagogy.org.ua/html/journal/2009-04/09siodnf.pdf.</w:t>
      </w:r>
    </w:p>
  </w:footnote>
  <w:footnote w:id="2">
    <w:p w:rsidR="002F200E" w:rsidRPr="002F200E" w:rsidRDefault="002F200E">
      <w:pPr>
        <w:pStyle w:val="aa"/>
        <w:rPr>
          <w:lang w:val="uk-UA"/>
        </w:rPr>
      </w:pPr>
      <w:r>
        <w:rPr>
          <w:rStyle w:val="ac"/>
        </w:rPr>
        <w:footnoteRef/>
      </w:r>
      <w:r>
        <w:t xml:space="preserve"> </w:t>
      </w:r>
      <w:r w:rsidRPr="002F200E">
        <w:t>Выготский Л.С. Воображение и творчество в детском возрасте // Выготский Л.С. Психология развития ребенка. – М.: Смысл-</w:t>
      </w:r>
      <w:proofErr w:type="spellStart"/>
      <w:r w:rsidRPr="002F200E">
        <w:t>Эксмо</w:t>
      </w:r>
      <w:proofErr w:type="spellEnd"/>
      <w:r w:rsidRPr="002F200E">
        <w:t>, 2003. – С. 235-326.</w:t>
      </w:r>
    </w:p>
  </w:footnote>
  <w:footnote w:id="3">
    <w:p w:rsidR="00444A57" w:rsidRPr="00444A57" w:rsidRDefault="00444A57">
      <w:pPr>
        <w:pStyle w:val="aa"/>
        <w:rPr>
          <w:lang w:val="uk-UA"/>
        </w:rPr>
      </w:pPr>
      <w:r>
        <w:rPr>
          <w:rStyle w:val="ac"/>
        </w:rPr>
        <w:footnoteRef/>
      </w:r>
      <w:r>
        <w:t xml:space="preserve"> </w:t>
      </w:r>
      <w:r w:rsidRPr="00444A57">
        <w:t xml:space="preserve">Горлач М. І. </w:t>
      </w:r>
      <w:proofErr w:type="spellStart"/>
      <w:r w:rsidRPr="00444A57">
        <w:t>Філософія</w:t>
      </w:r>
      <w:proofErr w:type="spellEnd"/>
      <w:r w:rsidRPr="00444A57">
        <w:t xml:space="preserve">. </w:t>
      </w:r>
      <w:proofErr w:type="spellStart"/>
      <w:r w:rsidRPr="00444A57">
        <w:t>Підручник</w:t>
      </w:r>
      <w:proofErr w:type="spellEnd"/>
      <w:r w:rsidRPr="00444A57">
        <w:t xml:space="preserve"> / М. І. Горлач, В. Г. Кремень, В. К. </w:t>
      </w:r>
      <w:proofErr w:type="spellStart"/>
      <w:r w:rsidRPr="00444A57">
        <w:t>Рибалка</w:t>
      </w:r>
      <w:proofErr w:type="spellEnd"/>
      <w:r w:rsidRPr="00444A57">
        <w:t xml:space="preserve">. – </w:t>
      </w:r>
      <w:proofErr w:type="spellStart"/>
      <w:r w:rsidRPr="00444A57">
        <w:t>Харків</w:t>
      </w:r>
      <w:proofErr w:type="spellEnd"/>
      <w:r w:rsidRPr="00444A57">
        <w:t xml:space="preserve">: </w:t>
      </w:r>
      <w:proofErr w:type="spellStart"/>
      <w:proofErr w:type="gramStart"/>
      <w:r w:rsidRPr="00444A57">
        <w:t>Консум</w:t>
      </w:r>
      <w:proofErr w:type="spellEnd"/>
      <w:r w:rsidRPr="00444A57">
        <w:t>,,</w:t>
      </w:r>
      <w:proofErr w:type="gramEnd"/>
      <w:r w:rsidRPr="00444A57">
        <w:t xml:space="preserve"> 2000. – 672 с.</w:t>
      </w:r>
    </w:p>
  </w:footnote>
  <w:footnote w:id="4">
    <w:p w:rsidR="002F200E" w:rsidRPr="002F200E" w:rsidRDefault="002F200E">
      <w:pPr>
        <w:pStyle w:val="aa"/>
        <w:rPr>
          <w:lang w:val="uk-UA"/>
        </w:rPr>
      </w:pPr>
      <w:r>
        <w:rPr>
          <w:rStyle w:val="ac"/>
        </w:rPr>
        <w:footnoteRef/>
      </w:r>
      <w:r>
        <w:t xml:space="preserve"> </w:t>
      </w:r>
      <w:r w:rsidRPr="002F200E">
        <w:t xml:space="preserve">КОНЦЕПЦІЯ НОВОЇ УКРАЇНСЬКОЇ </w:t>
      </w:r>
      <w:proofErr w:type="gramStart"/>
      <w:r w:rsidRPr="002F200E">
        <w:t>ШКОЛИ  [</w:t>
      </w:r>
      <w:proofErr w:type="spellStart"/>
      <w:proofErr w:type="gramEnd"/>
      <w:r w:rsidRPr="002F200E">
        <w:t>Електронний</w:t>
      </w:r>
      <w:proofErr w:type="spellEnd"/>
      <w:r w:rsidRPr="002F200E">
        <w:t xml:space="preserve"> ресурс]. – 2016. – Режим доступу </w:t>
      </w:r>
      <w:proofErr w:type="gramStart"/>
      <w:r w:rsidRPr="002F200E">
        <w:t>до ресурсу</w:t>
      </w:r>
      <w:proofErr w:type="gramEnd"/>
      <w:r w:rsidRPr="002F200E">
        <w:t>: http://mon.gov.ua/Новини%202016/12/05/konczepcziya.pdf.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114D"/>
    <w:multiLevelType w:val="hybridMultilevel"/>
    <w:tmpl w:val="678CD3FE"/>
    <w:lvl w:ilvl="0" w:tplc="93465B9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5E9241F6"/>
    <w:multiLevelType w:val="hybridMultilevel"/>
    <w:tmpl w:val="9EEA1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AF7DF9"/>
    <w:multiLevelType w:val="hybridMultilevel"/>
    <w:tmpl w:val="36303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2C7950"/>
    <w:multiLevelType w:val="multilevel"/>
    <w:tmpl w:val="810C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68263B"/>
    <w:multiLevelType w:val="hybridMultilevel"/>
    <w:tmpl w:val="DFCE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E3"/>
    <w:rsid w:val="00030A38"/>
    <w:rsid w:val="00065DE5"/>
    <w:rsid w:val="00116AA4"/>
    <w:rsid w:val="0014745F"/>
    <w:rsid w:val="00151ED9"/>
    <w:rsid w:val="001577C4"/>
    <w:rsid w:val="001B3BA5"/>
    <w:rsid w:val="001B41BB"/>
    <w:rsid w:val="001D443B"/>
    <w:rsid w:val="00211BB2"/>
    <w:rsid w:val="00295570"/>
    <w:rsid w:val="002A3349"/>
    <w:rsid w:val="002A5946"/>
    <w:rsid w:val="002C649C"/>
    <w:rsid w:val="002D60F9"/>
    <w:rsid w:val="002F200E"/>
    <w:rsid w:val="00306E36"/>
    <w:rsid w:val="003128CB"/>
    <w:rsid w:val="00336836"/>
    <w:rsid w:val="00356834"/>
    <w:rsid w:val="003E19C5"/>
    <w:rsid w:val="003E4A74"/>
    <w:rsid w:val="00403E97"/>
    <w:rsid w:val="0043638A"/>
    <w:rsid w:val="00444A57"/>
    <w:rsid w:val="004554A2"/>
    <w:rsid w:val="004750D0"/>
    <w:rsid w:val="004A13AA"/>
    <w:rsid w:val="004B6ACB"/>
    <w:rsid w:val="004E23CC"/>
    <w:rsid w:val="004F604A"/>
    <w:rsid w:val="00521152"/>
    <w:rsid w:val="00522E14"/>
    <w:rsid w:val="0053663B"/>
    <w:rsid w:val="00566AB2"/>
    <w:rsid w:val="00592FC4"/>
    <w:rsid w:val="005A4D4E"/>
    <w:rsid w:val="00651FD3"/>
    <w:rsid w:val="00680201"/>
    <w:rsid w:val="00683349"/>
    <w:rsid w:val="006E60FE"/>
    <w:rsid w:val="006F3EBF"/>
    <w:rsid w:val="0072483E"/>
    <w:rsid w:val="00746500"/>
    <w:rsid w:val="00767A9E"/>
    <w:rsid w:val="007A1E34"/>
    <w:rsid w:val="007A5404"/>
    <w:rsid w:val="007B222E"/>
    <w:rsid w:val="007D1C3A"/>
    <w:rsid w:val="008027BE"/>
    <w:rsid w:val="0085052D"/>
    <w:rsid w:val="0086043A"/>
    <w:rsid w:val="00887483"/>
    <w:rsid w:val="008921BD"/>
    <w:rsid w:val="008C40BA"/>
    <w:rsid w:val="008C67AD"/>
    <w:rsid w:val="00917E2E"/>
    <w:rsid w:val="00987920"/>
    <w:rsid w:val="00990E9A"/>
    <w:rsid w:val="009D2F88"/>
    <w:rsid w:val="00A87F61"/>
    <w:rsid w:val="00A975B7"/>
    <w:rsid w:val="00AE61E4"/>
    <w:rsid w:val="00AF75E8"/>
    <w:rsid w:val="00B115E3"/>
    <w:rsid w:val="00B21FF1"/>
    <w:rsid w:val="00B25FA4"/>
    <w:rsid w:val="00B40B9E"/>
    <w:rsid w:val="00B52273"/>
    <w:rsid w:val="00B638A4"/>
    <w:rsid w:val="00B715C0"/>
    <w:rsid w:val="00BC1419"/>
    <w:rsid w:val="00BC592C"/>
    <w:rsid w:val="00BD3A7D"/>
    <w:rsid w:val="00CD3667"/>
    <w:rsid w:val="00CF1FBE"/>
    <w:rsid w:val="00D20DD5"/>
    <w:rsid w:val="00D50F10"/>
    <w:rsid w:val="00D61F8C"/>
    <w:rsid w:val="00D63EE2"/>
    <w:rsid w:val="00D86CE4"/>
    <w:rsid w:val="00DB20DB"/>
    <w:rsid w:val="00E23ADC"/>
    <w:rsid w:val="00E3593F"/>
    <w:rsid w:val="00EC5AD7"/>
    <w:rsid w:val="00ED63E8"/>
    <w:rsid w:val="00EE0167"/>
    <w:rsid w:val="00EE7BF3"/>
    <w:rsid w:val="00EF55BF"/>
    <w:rsid w:val="00F018DC"/>
    <w:rsid w:val="00F31F0C"/>
    <w:rsid w:val="00FD2418"/>
    <w:rsid w:val="00FD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F954E-3E02-4BE6-B1AE-185771E7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6E60FE"/>
    <w:pPr>
      <w:keepNext/>
      <w:keepLines/>
      <w:pageBreakBefore/>
      <w:spacing w:before="240" w:after="0"/>
      <w:jc w:val="center"/>
      <w:outlineLvl w:val="0"/>
    </w:pPr>
    <w:rPr>
      <w:rFonts w:ascii="Times New Roman" w:eastAsiaTheme="majorEastAsia" w:hAnsi="Times New Roman" w:cstheme="majorBidi"/>
      <w:b/>
      <w:sz w:val="32"/>
      <w:szCs w:val="32"/>
    </w:rPr>
  </w:style>
  <w:style w:type="paragraph" w:styleId="2">
    <w:name w:val="heading 2"/>
    <w:basedOn w:val="a"/>
    <w:next w:val="a"/>
    <w:link w:val="20"/>
    <w:autoRedefine/>
    <w:uiPriority w:val="9"/>
    <w:unhideWhenUsed/>
    <w:qFormat/>
    <w:rsid w:val="006E60FE"/>
    <w:pPr>
      <w:keepNext/>
      <w:keepLines/>
      <w:spacing w:before="40" w:after="0"/>
      <w:ind w:firstLine="851"/>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B222E"/>
    <w:rPr>
      <w:color w:val="0563C1" w:themeColor="hyperlink"/>
      <w:u w:val="single"/>
    </w:rPr>
  </w:style>
  <w:style w:type="paragraph" w:styleId="a5">
    <w:name w:val="List Paragraph"/>
    <w:basedOn w:val="a"/>
    <w:uiPriority w:val="34"/>
    <w:qFormat/>
    <w:rsid w:val="00FD2418"/>
    <w:pPr>
      <w:ind w:left="720"/>
      <w:contextualSpacing/>
    </w:pPr>
  </w:style>
  <w:style w:type="character" w:customStyle="1" w:styleId="20">
    <w:name w:val="Заголовок 2 Знак"/>
    <w:basedOn w:val="a0"/>
    <w:link w:val="2"/>
    <w:uiPriority w:val="9"/>
    <w:rsid w:val="006E60FE"/>
    <w:rPr>
      <w:rFonts w:ascii="Times New Roman" w:eastAsiaTheme="majorEastAsia" w:hAnsi="Times New Roman" w:cstheme="majorBidi"/>
      <w:b/>
      <w:sz w:val="28"/>
      <w:szCs w:val="26"/>
    </w:rPr>
  </w:style>
  <w:style w:type="character" w:customStyle="1" w:styleId="10">
    <w:name w:val="Заголовок 1 Знак"/>
    <w:basedOn w:val="a0"/>
    <w:link w:val="1"/>
    <w:uiPriority w:val="9"/>
    <w:rsid w:val="006E60FE"/>
    <w:rPr>
      <w:rFonts w:ascii="Times New Roman" w:eastAsiaTheme="majorEastAsia" w:hAnsi="Times New Roman" w:cstheme="majorBidi"/>
      <w:b/>
      <w:sz w:val="32"/>
      <w:szCs w:val="32"/>
    </w:rPr>
  </w:style>
  <w:style w:type="table" w:styleId="a6">
    <w:name w:val="Table Grid"/>
    <w:basedOn w:val="a1"/>
    <w:uiPriority w:val="39"/>
    <w:rsid w:val="00D50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B40B9E"/>
    <w:pPr>
      <w:spacing w:after="0" w:line="240" w:lineRule="auto"/>
    </w:pPr>
    <w:rPr>
      <w:rFonts w:eastAsiaTheme="minorEastAsia"/>
      <w:lang w:eastAsia="ru-RU"/>
    </w:rPr>
  </w:style>
  <w:style w:type="character" w:customStyle="1" w:styleId="a8">
    <w:name w:val="Без интервала Знак"/>
    <w:basedOn w:val="a0"/>
    <w:link w:val="a7"/>
    <w:uiPriority w:val="1"/>
    <w:rsid w:val="00B40B9E"/>
    <w:rPr>
      <w:rFonts w:eastAsiaTheme="minorEastAsia"/>
      <w:lang w:eastAsia="ru-RU"/>
    </w:rPr>
  </w:style>
  <w:style w:type="paragraph" w:styleId="a9">
    <w:name w:val="TOC Heading"/>
    <w:basedOn w:val="1"/>
    <w:next w:val="a"/>
    <w:uiPriority w:val="39"/>
    <w:unhideWhenUsed/>
    <w:qFormat/>
    <w:rsid w:val="00F018DC"/>
    <w:pPr>
      <w:pageBreakBefore w:val="0"/>
      <w:jc w:val="left"/>
      <w:outlineLvl w:val="9"/>
    </w:pPr>
    <w:rPr>
      <w:rFonts w:asciiTheme="majorHAnsi" w:hAnsiTheme="majorHAnsi"/>
      <w:b w:val="0"/>
      <w:lang w:eastAsia="ru-RU"/>
    </w:rPr>
  </w:style>
  <w:style w:type="paragraph" w:styleId="11">
    <w:name w:val="toc 1"/>
    <w:basedOn w:val="a"/>
    <w:next w:val="a"/>
    <w:autoRedefine/>
    <w:uiPriority w:val="39"/>
    <w:unhideWhenUsed/>
    <w:rsid w:val="00F018DC"/>
    <w:pPr>
      <w:spacing w:before="360" w:after="0"/>
    </w:pPr>
    <w:rPr>
      <w:rFonts w:asciiTheme="majorHAnsi" w:hAnsiTheme="majorHAnsi" w:cstheme="majorHAnsi"/>
      <w:b/>
      <w:bCs/>
      <w:caps/>
      <w:sz w:val="24"/>
      <w:szCs w:val="24"/>
    </w:rPr>
  </w:style>
  <w:style w:type="paragraph" w:styleId="21">
    <w:name w:val="toc 2"/>
    <w:basedOn w:val="a"/>
    <w:next w:val="a"/>
    <w:autoRedefine/>
    <w:uiPriority w:val="39"/>
    <w:unhideWhenUsed/>
    <w:rsid w:val="00F018DC"/>
    <w:pPr>
      <w:spacing w:before="240" w:after="0"/>
    </w:pPr>
    <w:rPr>
      <w:rFonts w:cstheme="minorHAnsi"/>
      <w:b/>
      <w:bCs/>
      <w:sz w:val="20"/>
      <w:szCs w:val="20"/>
    </w:rPr>
  </w:style>
  <w:style w:type="paragraph" w:styleId="3">
    <w:name w:val="toc 3"/>
    <w:basedOn w:val="a"/>
    <w:next w:val="a"/>
    <w:autoRedefine/>
    <w:uiPriority w:val="39"/>
    <w:unhideWhenUsed/>
    <w:rsid w:val="00336836"/>
    <w:pPr>
      <w:spacing w:after="0"/>
      <w:ind w:left="220"/>
    </w:pPr>
    <w:rPr>
      <w:rFonts w:cstheme="minorHAnsi"/>
      <w:sz w:val="20"/>
      <w:szCs w:val="20"/>
    </w:rPr>
  </w:style>
  <w:style w:type="paragraph" w:styleId="4">
    <w:name w:val="toc 4"/>
    <w:basedOn w:val="a"/>
    <w:next w:val="a"/>
    <w:autoRedefine/>
    <w:uiPriority w:val="39"/>
    <w:unhideWhenUsed/>
    <w:rsid w:val="00336836"/>
    <w:pPr>
      <w:spacing w:after="0"/>
      <w:ind w:left="440"/>
    </w:pPr>
    <w:rPr>
      <w:rFonts w:cstheme="minorHAnsi"/>
      <w:sz w:val="20"/>
      <w:szCs w:val="20"/>
    </w:rPr>
  </w:style>
  <w:style w:type="paragraph" w:styleId="5">
    <w:name w:val="toc 5"/>
    <w:basedOn w:val="a"/>
    <w:next w:val="a"/>
    <w:autoRedefine/>
    <w:uiPriority w:val="39"/>
    <w:unhideWhenUsed/>
    <w:rsid w:val="00336836"/>
    <w:pPr>
      <w:spacing w:after="0"/>
      <w:ind w:left="660"/>
    </w:pPr>
    <w:rPr>
      <w:rFonts w:cstheme="minorHAnsi"/>
      <w:sz w:val="20"/>
      <w:szCs w:val="20"/>
    </w:rPr>
  </w:style>
  <w:style w:type="paragraph" w:styleId="6">
    <w:name w:val="toc 6"/>
    <w:basedOn w:val="a"/>
    <w:next w:val="a"/>
    <w:autoRedefine/>
    <w:uiPriority w:val="39"/>
    <w:unhideWhenUsed/>
    <w:rsid w:val="00336836"/>
    <w:pPr>
      <w:spacing w:after="0"/>
      <w:ind w:left="880"/>
    </w:pPr>
    <w:rPr>
      <w:rFonts w:cstheme="minorHAnsi"/>
      <w:sz w:val="20"/>
      <w:szCs w:val="20"/>
    </w:rPr>
  </w:style>
  <w:style w:type="paragraph" w:styleId="7">
    <w:name w:val="toc 7"/>
    <w:basedOn w:val="a"/>
    <w:next w:val="a"/>
    <w:autoRedefine/>
    <w:uiPriority w:val="39"/>
    <w:unhideWhenUsed/>
    <w:rsid w:val="00336836"/>
    <w:pPr>
      <w:spacing w:after="0"/>
      <w:ind w:left="1100"/>
    </w:pPr>
    <w:rPr>
      <w:rFonts w:cstheme="minorHAnsi"/>
      <w:sz w:val="20"/>
      <w:szCs w:val="20"/>
    </w:rPr>
  </w:style>
  <w:style w:type="paragraph" w:styleId="8">
    <w:name w:val="toc 8"/>
    <w:basedOn w:val="a"/>
    <w:next w:val="a"/>
    <w:autoRedefine/>
    <w:uiPriority w:val="39"/>
    <w:unhideWhenUsed/>
    <w:rsid w:val="00336836"/>
    <w:pPr>
      <w:spacing w:after="0"/>
      <w:ind w:left="1320"/>
    </w:pPr>
    <w:rPr>
      <w:rFonts w:cstheme="minorHAnsi"/>
      <w:sz w:val="20"/>
      <w:szCs w:val="20"/>
    </w:rPr>
  </w:style>
  <w:style w:type="paragraph" w:styleId="9">
    <w:name w:val="toc 9"/>
    <w:basedOn w:val="a"/>
    <w:next w:val="a"/>
    <w:autoRedefine/>
    <w:uiPriority w:val="39"/>
    <w:unhideWhenUsed/>
    <w:rsid w:val="00336836"/>
    <w:pPr>
      <w:spacing w:after="0"/>
      <w:ind w:left="1540"/>
    </w:pPr>
    <w:rPr>
      <w:rFonts w:cstheme="minorHAnsi"/>
      <w:sz w:val="20"/>
      <w:szCs w:val="20"/>
    </w:rPr>
  </w:style>
  <w:style w:type="paragraph" w:styleId="aa">
    <w:name w:val="footnote text"/>
    <w:basedOn w:val="a"/>
    <w:link w:val="ab"/>
    <w:uiPriority w:val="99"/>
    <w:semiHidden/>
    <w:unhideWhenUsed/>
    <w:rsid w:val="00211BB2"/>
    <w:pPr>
      <w:spacing w:after="0" w:line="240" w:lineRule="auto"/>
    </w:pPr>
    <w:rPr>
      <w:sz w:val="20"/>
      <w:szCs w:val="20"/>
    </w:rPr>
  </w:style>
  <w:style w:type="character" w:customStyle="1" w:styleId="ab">
    <w:name w:val="Текст сноски Знак"/>
    <w:basedOn w:val="a0"/>
    <w:link w:val="aa"/>
    <w:uiPriority w:val="99"/>
    <w:semiHidden/>
    <w:rsid w:val="00211BB2"/>
    <w:rPr>
      <w:sz w:val="20"/>
      <w:szCs w:val="20"/>
    </w:rPr>
  </w:style>
  <w:style w:type="character" w:styleId="ac">
    <w:name w:val="footnote reference"/>
    <w:basedOn w:val="a0"/>
    <w:uiPriority w:val="99"/>
    <w:semiHidden/>
    <w:unhideWhenUsed/>
    <w:rsid w:val="00211BB2"/>
    <w:rPr>
      <w:vertAlign w:val="superscript"/>
    </w:rPr>
  </w:style>
  <w:style w:type="character" w:styleId="ad">
    <w:name w:val="FollowedHyperlink"/>
    <w:basedOn w:val="a0"/>
    <w:uiPriority w:val="99"/>
    <w:semiHidden/>
    <w:unhideWhenUsed/>
    <w:rsid w:val="002F2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40802">
      <w:bodyDiv w:val="1"/>
      <w:marLeft w:val="0"/>
      <w:marRight w:val="0"/>
      <w:marTop w:val="0"/>
      <w:marBottom w:val="0"/>
      <w:divBdr>
        <w:top w:val="none" w:sz="0" w:space="0" w:color="auto"/>
        <w:left w:val="none" w:sz="0" w:space="0" w:color="auto"/>
        <w:bottom w:val="none" w:sz="0" w:space="0" w:color="auto"/>
        <w:right w:val="none" w:sz="0" w:space="0" w:color="auto"/>
      </w:divBdr>
    </w:div>
    <w:div w:id="1059598040">
      <w:bodyDiv w:val="1"/>
      <w:marLeft w:val="0"/>
      <w:marRight w:val="0"/>
      <w:marTop w:val="0"/>
      <w:marBottom w:val="0"/>
      <w:divBdr>
        <w:top w:val="none" w:sz="0" w:space="0" w:color="auto"/>
        <w:left w:val="none" w:sz="0" w:space="0" w:color="auto"/>
        <w:bottom w:val="none" w:sz="0" w:space="0" w:color="auto"/>
        <w:right w:val="none" w:sz="0" w:space="0" w:color="auto"/>
      </w:divBdr>
    </w:div>
    <w:div w:id="1349601742">
      <w:bodyDiv w:val="1"/>
      <w:marLeft w:val="0"/>
      <w:marRight w:val="0"/>
      <w:marTop w:val="0"/>
      <w:marBottom w:val="0"/>
      <w:divBdr>
        <w:top w:val="none" w:sz="0" w:space="0" w:color="auto"/>
        <w:left w:val="none" w:sz="0" w:space="0" w:color="auto"/>
        <w:bottom w:val="none" w:sz="0" w:space="0" w:color="auto"/>
        <w:right w:val="none" w:sz="0" w:space="0" w:color="auto"/>
      </w:divBdr>
    </w:div>
    <w:div w:id="1557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ped.com/skarbnichka/63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gov.ua/&#1053;&#1086;&#1074;&#1080;&#1085;&#1080;%202016/12/05/konczepcziya.pdf" TargetMode="External"/><Relationship Id="rId5" Type="http://schemas.openxmlformats.org/officeDocument/2006/relationships/webSettings" Target="webSettings.xml"/><Relationship Id="rId10" Type="http://schemas.openxmlformats.org/officeDocument/2006/relationships/hyperlink" Target="http://visnyk.chnpu.edu.ua/?wpfb_dl=740" TargetMode="External"/><Relationship Id="rId4" Type="http://schemas.openxmlformats.org/officeDocument/2006/relationships/settings" Target="settings.xml"/><Relationship Id="rId9" Type="http://schemas.openxmlformats.org/officeDocument/2006/relationships/hyperlink" Target="http://www.sportpedagogy.org.ua/html/journal/2009-04/09siodnf.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Ста</b:Tag>
    <b:SourceType>ElectronicSource</b:SourceType>
    <b:Guid>{A5078CC7-0077-4D86-A33C-19B3A28BD71C}</b:Guid>
    <b:Title>Стандарт шкільної освіти з інформатики </b:Title>
    <b:RefOrder>1</b:RefOrder>
  </b:Source>
</b:Sources>
</file>

<file path=customXml/itemProps1.xml><?xml version="1.0" encoding="utf-8"?>
<ds:datastoreItem xmlns:ds="http://schemas.openxmlformats.org/officeDocument/2006/customXml" ds:itemID="{91950E74-89D0-43D7-AC32-41DFCD6F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15547</Words>
  <Characters>8862</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Вчитель</cp:lastModifiedBy>
  <cp:revision>2</cp:revision>
  <dcterms:created xsi:type="dcterms:W3CDTF">2018-03-01T09:31:00Z</dcterms:created>
  <dcterms:modified xsi:type="dcterms:W3CDTF">2018-03-01T09:31:00Z</dcterms:modified>
</cp:coreProperties>
</file>