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4E" w:rsidRPr="002E43B4" w:rsidRDefault="00F9384E" w:rsidP="00F9384E">
      <w:pPr>
        <w:jc w:val="center"/>
        <w:rPr>
          <w:sz w:val="40"/>
          <w:szCs w:val="40"/>
          <w:lang w:val="uk-UA"/>
        </w:rPr>
      </w:pPr>
      <w:r w:rsidRPr="00B03666">
        <w:rPr>
          <w:sz w:val="40"/>
          <w:szCs w:val="40"/>
        </w:rPr>
        <w:t xml:space="preserve">Григорівська </w:t>
      </w:r>
      <w:r w:rsidRPr="002E43B4">
        <w:rPr>
          <w:sz w:val="40"/>
          <w:szCs w:val="40"/>
          <w:lang w:val="uk-UA"/>
        </w:rPr>
        <w:t>загальноосвітня школа I-III ступенів</w:t>
      </w:r>
    </w:p>
    <w:p w:rsidR="00F9384E" w:rsidRPr="002E43B4" w:rsidRDefault="00F9384E" w:rsidP="00F9384E">
      <w:pPr>
        <w:jc w:val="center"/>
        <w:rPr>
          <w:sz w:val="40"/>
          <w:szCs w:val="40"/>
          <w:lang w:val="uk-UA"/>
        </w:rPr>
      </w:pPr>
      <w:r w:rsidRPr="002E43B4">
        <w:rPr>
          <w:sz w:val="40"/>
          <w:szCs w:val="40"/>
          <w:lang w:val="uk-UA"/>
        </w:rPr>
        <w:t>Світловодської РДА Кіровоградської області</w:t>
      </w:r>
    </w:p>
    <w:p w:rsidR="00F9384E" w:rsidRPr="002E43B4" w:rsidRDefault="00F9384E" w:rsidP="002E4856">
      <w:pPr>
        <w:shd w:val="clear" w:color="auto" w:fill="FFFFFF"/>
        <w:spacing w:before="149" w:line="360" w:lineRule="auto"/>
        <w:ind w:left="5"/>
        <w:rPr>
          <w:b/>
          <w:bCs/>
          <w:color w:val="000000"/>
          <w:spacing w:val="1"/>
          <w:sz w:val="28"/>
          <w:szCs w:val="28"/>
          <w:lang w:val="uk-UA"/>
        </w:rPr>
      </w:pPr>
    </w:p>
    <w:p w:rsidR="00F9384E" w:rsidRDefault="00F9384E" w:rsidP="002E4856">
      <w:pPr>
        <w:shd w:val="clear" w:color="auto" w:fill="FFFFFF"/>
        <w:spacing w:before="149" w:line="360" w:lineRule="auto"/>
        <w:ind w:left="5"/>
        <w:rPr>
          <w:b/>
          <w:bCs/>
          <w:color w:val="000000"/>
          <w:spacing w:val="1"/>
          <w:sz w:val="28"/>
          <w:szCs w:val="28"/>
          <w:lang w:val="uk-UA"/>
        </w:rPr>
      </w:pPr>
    </w:p>
    <w:p w:rsidR="00F9384E" w:rsidRPr="00B03666" w:rsidRDefault="00F9384E" w:rsidP="00B03666">
      <w:pPr>
        <w:shd w:val="clear" w:color="auto" w:fill="FFFFFF"/>
        <w:spacing w:before="149" w:line="360" w:lineRule="auto"/>
        <w:ind w:left="5"/>
        <w:jc w:val="center"/>
        <w:rPr>
          <w:b/>
          <w:bCs/>
          <w:i/>
          <w:color w:val="000000"/>
          <w:spacing w:val="1"/>
          <w:sz w:val="52"/>
          <w:szCs w:val="52"/>
          <w:lang w:val="uk-UA"/>
        </w:rPr>
      </w:pPr>
    </w:p>
    <w:p w:rsidR="00F9384E" w:rsidRPr="00B03666" w:rsidRDefault="00F9384E" w:rsidP="00B03666">
      <w:pPr>
        <w:shd w:val="clear" w:color="auto" w:fill="FFFFFF"/>
        <w:spacing w:before="149" w:line="360" w:lineRule="auto"/>
        <w:ind w:left="5"/>
        <w:jc w:val="center"/>
        <w:rPr>
          <w:b/>
          <w:bCs/>
          <w:i/>
          <w:color w:val="000000"/>
          <w:spacing w:val="1"/>
          <w:sz w:val="52"/>
          <w:szCs w:val="52"/>
          <w:lang w:val="uk-UA"/>
        </w:rPr>
      </w:pPr>
      <w:r w:rsidRPr="00B03666">
        <w:rPr>
          <w:b/>
          <w:bCs/>
          <w:i/>
          <w:color w:val="000000"/>
          <w:spacing w:val="1"/>
          <w:sz w:val="52"/>
          <w:szCs w:val="52"/>
          <w:lang w:val="uk-UA"/>
        </w:rPr>
        <w:t>Спроби об</w:t>
      </w:r>
      <w:r w:rsidRPr="0062587D">
        <w:rPr>
          <w:b/>
          <w:bCs/>
          <w:i/>
          <w:color w:val="000000"/>
          <w:spacing w:val="1"/>
          <w:sz w:val="52"/>
          <w:szCs w:val="52"/>
          <w:lang w:val="uk-UA"/>
        </w:rPr>
        <w:t>’</w:t>
      </w:r>
      <w:r w:rsidRPr="00B03666">
        <w:rPr>
          <w:b/>
          <w:bCs/>
          <w:i/>
          <w:color w:val="000000"/>
          <w:spacing w:val="1"/>
          <w:sz w:val="52"/>
          <w:szCs w:val="52"/>
          <w:lang w:val="uk-UA"/>
        </w:rPr>
        <w:t>єднання Лівобережної та Правобережної Гетьманщини.</w:t>
      </w:r>
    </w:p>
    <w:p w:rsidR="00F9384E" w:rsidRDefault="00F9384E" w:rsidP="00B03666">
      <w:pPr>
        <w:shd w:val="clear" w:color="auto" w:fill="FFFFFF"/>
        <w:spacing w:before="149" w:line="360" w:lineRule="auto"/>
        <w:ind w:left="5"/>
        <w:jc w:val="center"/>
        <w:rPr>
          <w:b/>
          <w:bCs/>
          <w:i/>
          <w:color w:val="000000"/>
          <w:spacing w:val="1"/>
          <w:sz w:val="52"/>
          <w:szCs w:val="52"/>
          <w:lang w:val="uk-UA"/>
        </w:rPr>
      </w:pPr>
      <w:r w:rsidRPr="00B03666">
        <w:rPr>
          <w:b/>
          <w:bCs/>
          <w:i/>
          <w:color w:val="000000"/>
          <w:spacing w:val="1"/>
          <w:sz w:val="52"/>
          <w:szCs w:val="52"/>
          <w:lang w:val="uk-UA"/>
        </w:rPr>
        <w:t>Петро Дорошенко</w:t>
      </w:r>
    </w:p>
    <w:p w:rsidR="00B03666" w:rsidRDefault="00B03666" w:rsidP="00B03666">
      <w:pPr>
        <w:shd w:val="clear" w:color="auto" w:fill="FFFFFF"/>
        <w:spacing w:before="149" w:line="360" w:lineRule="auto"/>
        <w:ind w:left="5"/>
        <w:jc w:val="center"/>
        <w:rPr>
          <w:b/>
          <w:bCs/>
          <w:i/>
          <w:color w:val="000000"/>
          <w:spacing w:val="1"/>
          <w:sz w:val="52"/>
          <w:szCs w:val="52"/>
          <w:lang w:val="uk-UA"/>
        </w:rPr>
      </w:pPr>
    </w:p>
    <w:p w:rsidR="00B03666" w:rsidRPr="00B03666" w:rsidRDefault="00B03666" w:rsidP="00B03666">
      <w:pPr>
        <w:shd w:val="clear" w:color="auto" w:fill="FFFFFF"/>
        <w:spacing w:before="149" w:line="360" w:lineRule="auto"/>
        <w:ind w:left="5"/>
        <w:jc w:val="center"/>
        <w:rPr>
          <w:bCs/>
          <w:i/>
          <w:color w:val="000000"/>
          <w:spacing w:val="1"/>
          <w:sz w:val="40"/>
          <w:szCs w:val="40"/>
          <w:lang w:val="uk-UA"/>
        </w:rPr>
      </w:pPr>
      <w:r>
        <w:rPr>
          <w:bCs/>
          <w:i/>
          <w:color w:val="000000"/>
          <w:spacing w:val="1"/>
          <w:sz w:val="40"/>
          <w:szCs w:val="40"/>
          <w:lang w:val="uk-UA"/>
        </w:rPr>
        <w:t>У</w:t>
      </w:r>
      <w:r w:rsidRPr="00B03666">
        <w:rPr>
          <w:bCs/>
          <w:i/>
          <w:color w:val="000000"/>
          <w:spacing w:val="1"/>
          <w:sz w:val="40"/>
          <w:szCs w:val="40"/>
          <w:lang w:val="uk-UA"/>
        </w:rPr>
        <w:t xml:space="preserve">рок історії України </w:t>
      </w:r>
    </w:p>
    <w:p w:rsidR="00B03666" w:rsidRPr="00B03666" w:rsidRDefault="00B03666" w:rsidP="00B03666">
      <w:pPr>
        <w:shd w:val="clear" w:color="auto" w:fill="FFFFFF"/>
        <w:spacing w:before="149" w:line="360" w:lineRule="auto"/>
        <w:ind w:left="5"/>
        <w:jc w:val="center"/>
        <w:rPr>
          <w:bCs/>
          <w:i/>
          <w:color w:val="000000"/>
          <w:spacing w:val="1"/>
          <w:sz w:val="40"/>
          <w:szCs w:val="40"/>
          <w:lang w:val="uk-UA"/>
        </w:rPr>
      </w:pPr>
      <w:r w:rsidRPr="00B03666">
        <w:rPr>
          <w:bCs/>
          <w:i/>
          <w:color w:val="000000"/>
          <w:spacing w:val="1"/>
          <w:sz w:val="40"/>
          <w:szCs w:val="40"/>
          <w:lang w:val="uk-UA"/>
        </w:rPr>
        <w:t>8 клас</w:t>
      </w:r>
    </w:p>
    <w:p w:rsidR="00F9384E" w:rsidRDefault="00F9384E" w:rsidP="002E4856">
      <w:pPr>
        <w:shd w:val="clear" w:color="auto" w:fill="FFFFFF"/>
        <w:spacing w:before="149" w:line="360" w:lineRule="auto"/>
        <w:ind w:left="5"/>
        <w:rPr>
          <w:b/>
          <w:bCs/>
          <w:color w:val="000000"/>
          <w:spacing w:val="1"/>
          <w:sz w:val="28"/>
          <w:szCs w:val="28"/>
          <w:lang w:val="uk-UA"/>
        </w:rPr>
      </w:pPr>
    </w:p>
    <w:p w:rsidR="00F9384E" w:rsidRDefault="00F9384E" w:rsidP="002E4856">
      <w:pPr>
        <w:shd w:val="clear" w:color="auto" w:fill="FFFFFF"/>
        <w:spacing w:before="149" w:line="360" w:lineRule="auto"/>
        <w:ind w:left="5"/>
        <w:rPr>
          <w:b/>
          <w:bCs/>
          <w:color w:val="000000"/>
          <w:spacing w:val="1"/>
          <w:sz w:val="28"/>
          <w:szCs w:val="28"/>
          <w:lang w:val="uk-UA"/>
        </w:rPr>
      </w:pPr>
    </w:p>
    <w:p w:rsidR="00F9384E" w:rsidRDefault="00F9384E" w:rsidP="002E4856">
      <w:pPr>
        <w:shd w:val="clear" w:color="auto" w:fill="FFFFFF"/>
        <w:spacing w:before="149" w:line="360" w:lineRule="auto"/>
        <w:ind w:left="5"/>
        <w:rPr>
          <w:b/>
          <w:bCs/>
          <w:color w:val="000000"/>
          <w:spacing w:val="1"/>
          <w:sz w:val="28"/>
          <w:szCs w:val="28"/>
          <w:lang w:val="uk-UA"/>
        </w:rPr>
      </w:pPr>
    </w:p>
    <w:p w:rsidR="00F9384E" w:rsidRDefault="00F9384E" w:rsidP="002E4856">
      <w:pPr>
        <w:shd w:val="clear" w:color="auto" w:fill="FFFFFF"/>
        <w:spacing w:before="149" w:line="360" w:lineRule="auto"/>
        <w:ind w:left="5"/>
        <w:rPr>
          <w:b/>
          <w:bCs/>
          <w:color w:val="000000"/>
          <w:spacing w:val="1"/>
          <w:sz w:val="28"/>
          <w:szCs w:val="28"/>
          <w:lang w:val="uk-UA"/>
        </w:rPr>
      </w:pPr>
    </w:p>
    <w:p w:rsidR="00B03666" w:rsidRPr="00B03666" w:rsidRDefault="00B03666" w:rsidP="00B03666">
      <w:pPr>
        <w:widowControl/>
        <w:shd w:val="clear" w:color="auto" w:fill="FFFFFF"/>
        <w:autoSpaceDE/>
        <w:autoSpaceDN/>
        <w:adjustRightInd/>
        <w:ind w:left="4248" w:firstLine="708"/>
        <w:outlineLvl w:val="4"/>
        <w:rPr>
          <w:bCs/>
          <w:sz w:val="28"/>
          <w:szCs w:val="28"/>
          <w:lang w:val="uk-UA" w:eastAsia="uk-UA"/>
        </w:rPr>
      </w:pPr>
      <w:r>
        <w:rPr>
          <w:bCs/>
          <w:sz w:val="28"/>
          <w:szCs w:val="28"/>
          <w:lang w:val="uk-UA" w:eastAsia="uk-UA"/>
        </w:rPr>
        <w:t xml:space="preserve">Яровий Сергій Миколайович </w:t>
      </w:r>
      <w:r w:rsidRPr="00B03666">
        <w:rPr>
          <w:bCs/>
          <w:sz w:val="28"/>
          <w:szCs w:val="28"/>
          <w:lang w:val="uk-UA" w:eastAsia="uk-UA"/>
        </w:rPr>
        <w:t xml:space="preserve"> </w:t>
      </w:r>
    </w:p>
    <w:p w:rsidR="00B03666" w:rsidRPr="00B03666" w:rsidRDefault="00B03666" w:rsidP="00B03666">
      <w:pPr>
        <w:widowControl/>
        <w:shd w:val="clear" w:color="auto" w:fill="FFFFFF"/>
        <w:autoSpaceDE/>
        <w:autoSpaceDN/>
        <w:adjustRightInd/>
        <w:ind w:left="4962"/>
        <w:outlineLvl w:val="4"/>
        <w:rPr>
          <w:bCs/>
          <w:sz w:val="28"/>
          <w:szCs w:val="28"/>
          <w:lang w:val="uk-UA" w:eastAsia="uk-UA"/>
        </w:rPr>
      </w:pPr>
      <w:r>
        <w:rPr>
          <w:bCs/>
          <w:sz w:val="28"/>
          <w:szCs w:val="28"/>
          <w:lang w:val="uk-UA" w:eastAsia="uk-UA"/>
        </w:rPr>
        <w:t>учитель історії</w:t>
      </w:r>
    </w:p>
    <w:p w:rsidR="00B03666" w:rsidRDefault="00B03666" w:rsidP="00B03666">
      <w:pPr>
        <w:widowControl/>
        <w:shd w:val="clear" w:color="auto" w:fill="FFFFFF"/>
        <w:autoSpaceDE/>
        <w:autoSpaceDN/>
        <w:adjustRightInd/>
        <w:ind w:left="4962"/>
        <w:outlineLvl w:val="4"/>
        <w:rPr>
          <w:bCs/>
          <w:sz w:val="28"/>
          <w:szCs w:val="28"/>
          <w:lang w:val="uk-UA" w:eastAsia="uk-UA"/>
        </w:rPr>
      </w:pPr>
      <w:r w:rsidRPr="00B03666">
        <w:rPr>
          <w:bCs/>
          <w:sz w:val="28"/>
          <w:szCs w:val="28"/>
          <w:lang w:val="uk-UA" w:eastAsia="uk-UA"/>
        </w:rPr>
        <w:t xml:space="preserve">Григорівської загальноосвітньої школи </w:t>
      </w:r>
      <w:r w:rsidRPr="00B03666">
        <w:rPr>
          <w:bCs/>
          <w:sz w:val="28"/>
          <w:szCs w:val="28"/>
          <w:lang w:val="en-US" w:eastAsia="uk-UA"/>
        </w:rPr>
        <w:t>I</w:t>
      </w:r>
      <w:r w:rsidRPr="00B03666">
        <w:rPr>
          <w:bCs/>
          <w:sz w:val="28"/>
          <w:szCs w:val="28"/>
          <w:lang w:val="uk-UA" w:eastAsia="uk-UA"/>
        </w:rPr>
        <w:t>-</w:t>
      </w:r>
      <w:r w:rsidRPr="00B03666">
        <w:rPr>
          <w:bCs/>
          <w:sz w:val="28"/>
          <w:szCs w:val="28"/>
          <w:lang w:val="en-US" w:eastAsia="uk-UA"/>
        </w:rPr>
        <w:t>III</w:t>
      </w:r>
      <w:r w:rsidRPr="00B03666">
        <w:rPr>
          <w:bCs/>
          <w:sz w:val="28"/>
          <w:szCs w:val="28"/>
          <w:lang w:val="uk-UA" w:eastAsia="uk-UA"/>
        </w:rPr>
        <w:t xml:space="preserve"> ступенів </w:t>
      </w:r>
    </w:p>
    <w:p w:rsidR="00B03666" w:rsidRPr="00B03666" w:rsidRDefault="00B03666" w:rsidP="00B03666">
      <w:pPr>
        <w:widowControl/>
        <w:shd w:val="clear" w:color="auto" w:fill="FFFFFF"/>
        <w:autoSpaceDE/>
        <w:autoSpaceDN/>
        <w:adjustRightInd/>
        <w:jc w:val="center"/>
        <w:outlineLvl w:val="4"/>
        <w:rPr>
          <w:b/>
          <w:bCs/>
          <w:sz w:val="28"/>
          <w:szCs w:val="28"/>
          <w:lang w:val="uk-UA" w:eastAsia="uk-UA"/>
        </w:rPr>
      </w:pPr>
      <w:bookmarkStart w:id="0" w:name="_GoBack"/>
      <w:bookmarkEnd w:id="0"/>
    </w:p>
    <w:p w:rsidR="00F9384E" w:rsidRDefault="00F9384E" w:rsidP="002E4856">
      <w:pPr>
        <w:shd w:val="clear" w:color="auto" w:fill="FFFFFF"/>
        <w:spacing w:before="149" w:line="360" w:lineRule="auto"/>
        <w:ind w:left="5"/>
        <w:rPr>
          <w:b/>
          <w:bCs/>
          <w:color w:val="000000"/>
          <w:spacing w:val="1"/>
          <w:sz w:val="28"/>
          <w:szCs w:val="28"/>
          <w:lang w:val="uk-UA"/>
        </w:rPr>
      </w:pPr>
    </w:p>
    <w:p w:rsidR="00B03666" w:rsidRDefault="00B03666" w:rsidP="00B03666">
      <w:pPr>
        <w:shd w:val="clear" w:color="auto" w:fill="FFFFFF"/>
        <w:spacing w:before="149" w:line="360" w:lineRule="auto"/>
        <w:rPr>
          <w:b/>
          <w:bCs/>
          <w:color w:val="000000"/>
          <w:spacing w:val="1"/>
          <w:sz w:val="28"/>
          <w:szCs w:val="28"/>
          <w:lang w:val="uk-UA"/>
        </w:rPr>
      </w:pPr>
    </w:p>
    <w:p w:rsidR="002E4856" w:rsidRDefault="002E4856" w:rsidP="00B03666">
      <w:pPr>
        <w:shd w:val="clear" w:color="auto" w:fill="FFFFFF"/>
        <w:spacing w:before="149" w:line="360" w:lineRule="auto"/>
        <w:rPr>
          <w:bCs/>
          <w:color w:val="000000"/>
          <w:spacing w:val="1"/>
          <w:sz w:val="28"/>
          <w:szCs w:val="28"/>
          <w:lang w:val="uk-UA"/>
        </w:rPr>
      </w:pPr>
      <w:r>
        <w:rPr>
          <w:b/>
          <w:bCs/>
          <w:color w:val="000000"/>
          <w:spacing w:val="1"/>
          <w:sz w:val="28"/>
          <w:szCs w:val="28"/>
          <w:lang w:val="uk-UA"/>
        </w:rPr>
        <w:lastRenderedPageBreak/>
        <w:t xml:space="preserve">Тема. </w:t>
      </w:r>
      <w:r>
        <w:rPr>
          <w:bCs/>
          <w:color w:val="000000"/>
          <w:spacing w:val="1"/>
          <w:sz w:val="28"/>
          <w:szCs w:val="28"/>
          <w:lang w:val="uk-UA"/>
        </w:rPr>
        <w:t>Спроби об</w:t>
      </w:r>
      <w:r w:rsidRPr="00B01FEA">
        <w:rPr>
          <w:bCs/>
          <w:color w:val="000000"/>
          <w:spacing w:val="1"/>
          <w:sz w:val="28"/>
          <w:szCs w:val="28"/>
        </w:rPr>
        <w:t>’</w:t>
      </w:r>
      <w:r>
        <w:rPr>
          <w:bCs/>
          <w:color w:val="000000"/>
          <w:spacing w:val="1"/>
          <w:sz w:val="28"/>
          <w:szCs w:val="28"/>
          <w:lang w:val="uk-UA"/>
        </w:rPr>
        <w:t>єднання Лівобережної та Правобережної Гетьманщини. Петро Дорошенко</w:t>
      </w:r>
      <w:r w:rsidR="00620042">
        <w:rPr>
          <w:bCs/>
          <w:color w:val="000000"/>
          <w:spacing w:val="1"/>
          <w:sz w:val="28"/>
          <w:szCs w:val="28"/>
          <w:lang w:val="uk-UA"/>
        </w:rPr>
        <w:t>.</w:t>
      </w:r>
    </w:p>
    <w:p w:rsidR="002E4856" w:rsidRPr="002E4856" w:rsidRDefault="002E4856" w:rsidP="002E4856">
      <w:pPr>
        <w:shd w:val="clear" w:color="auto" w:fill="FFFFFF"/>
        <w:spacing w:before="149" w:line="360" w:lineRule="auto"/>
        <w:ind w:left="5"/>
        <w:rPr>
          <w:bCs/>
          <w:color w:val="000000"/>
          <w:spacing w:val="1"/>
          <w:sz w:val="28"/>
          <w:szCs w:val="28"/>
          <w:lang w:val="uk-UA"/>
        </w:rPr>
      </w:pPr>
      <w:r>
        <w:rPr>
          <w:b/>
          <w:bCs/>
          <w:color w:val="000000"/>
          <w:spacing w:val="1"/>
          <w:sz w:val="28"/>
          <w:szCs w:val="28"/>
          <w:lang w:val="uk-UA"/>
        </w:rPr>
        <w:t>Мета:</w:t>
      </w:r>
      <w:r>
        <w:rPr>
          <w:bCs/>
          <w:color w:val="000000"/>
          <w:spacing w:val="1"/>
          <w:sz w:val="28"/>
          <w:szCs w:val="28"/>
          <w:lang w:val="uk-UA"/>
        </w:rPr>
        <w:t>розглянути ситуацію, що склалася після підписання Андрусівського перемир</w:t>
      </w:r>
      <w:r w:rsidRPr="002E4856">
        <w:rPr>
          <w:bCs/>
          <w:color w:val="000000"/>
          <w:spacing w:val="1"/>
          <w:sz w:val="28"/>
          <w:szCs w:val="28"/>
          <w:lang w:val="uk-UA"/>
        </w:rPr>
        <w:t>’</w:t>
      </w:r>
      <w:r>
        <w:rPr>
          <w:bCs/>
          <w:color w:val="000000"/>
          <w:spacing w:val="1"/>
          <w:sz w:val="28"/>
          <w:szCs w:val="28"/>
          <w:lang w:val="uk-UA"/>
        </w:rPr>
        <w:t xml:space="preserve">я і ввійшла в історію як період Руїни; продовжувати розвивати вміння учнів правдиво і кваліфіковано аналізувати історичні події; розвивати вміння учнів працювати з історичною картою; готувати і захищати презентації; </w:t>
      </w:r>
      <w:r w:rsidR="00620042">
        <w:rPr>
          <w:bCs/>
          <w:color w:val="000000"/>
          <w:spacing w:val="1"/>
          <w:sz w:val="28"/>
          <w:szCs w:val="28"/>
          <w:lang w:val="uk-UA"/>
        </w:rPr>
        <w:t>виховувати бажання більше дізнатися про історію власної держави.</w:t>
      </w:r>
    </w:p>
    <w:p w:rsidR="002E4856" w:rsidRPr="00E24037" w:rsidRDefault="002E4856" w:rsidP="002E4856">
      <w:pPr>
        <w:shd w:val="clear" w:color="auto" w:fill="FFFFFF"/>
        <w:spacing w:before="149" w:line="360" w:lineRule="auto"/>
        <w:ind w:left="5"/>
        <w:rPr>
          <w:sz w:val="28"/>
          <w:szCs w:val="28"/>
        </w:rPr>
      </w:pPr>
      <w:r w:rsidRPr="00E24037">
        <w:rPr>
          <w:b/>
          <w:bCs/>
          <w:color w:val="000000"/>
          <w:spacing w:val="1"/>
          <w:sz w:val="28"/>
          <w:szCs w:val="28"/>
          <w:lang w:val="uk-UA"/>
        </w:rPr>
        <w:t>Очікувані результати</w:t>
      </w:r>
    </w:p>
    <w:p w:rsidR="002E4856" w:rsidRPr="00E24037" w:rsidRDefault="002E4856" w:rsidP="002E4856">
      <w:pPr>
        <w:shd w:val="clear" w:color="auto" w:fill="FFFFFF"/>
        <w:spacing w:before="2" w:line="360" w:lineRule="auto"/>
        <w:ind w:left="14"/>
        <w:rPr>
          <w:sz w:val="28"/>
          <w:szCs w:val="28"/>
        </w:rPr>
      </w:pPr>
      <w:r w:rsidRPr="00E24037">
        <w:rPr>
          <w:color w:val="000000"/>
          <w:spacing w:val="1"/>
          <w:sz w:val="28"/>
          <w:szCs w:val="28"/>
          <w:lang w:val="uk-UA"/>
        </w:rPr>
        <w:t>Після цього уроку учні зможуть:</w:t>
      </w:r>
    </w:p>
    <w:p w:rsidR="00620042" w:rsidRPr="00620042" w:rsidRDefault="00620042" w:rsidP="002E4856">
      <w:pPr>
        <w:numPr>
          <w:ilvl w:val="0"/>
          <w:numId w:val="3"/>
        </w:numPr>
        <w:shd w:val="clear" w:color="auto" w:fill="FFFFFF"/>
        <w:spacing w:before="2" w:line="360" w:lineRule="auto"/>
        <w:ind w:left="284" w:hanging="284"/>
        <w:rPr>
          <w:sz w:val="28"/>
          <w:szCs w:val="28"/>
        </w:rPr>
      </w:pPr>
      <w:r>
        <w:rPr>
          <w:color w:val="000000"/>
          <w:spacing w:val="3"/>
          <w:sz w:val="28"/>
          <w:szCs w:val="28"/>
          <w:lang w:val="uk-UA"/>
        </w:rPr>
        <w:t>порівнювати, аналізувати, робити аргументовані висновки щодо перебігу історичних подій в кінці Х</w:t>
      </w:r>
      <w:r w:rsidR="00B01FEA">
        <w:rPr>
          <w:color w:val="000000"/>
          <w:spacing w:val="3"/>
          <w:sz w:val="28"/>
          <w:szCs w:val="28"/>
          <w:lang w:val="uk-UA"/>
        </w:rPr>
        <w:t>V</w:t>
      </w:r>
      <w:r>
        <w:rPr>
          <w:color w:val="000000"/>
          <w:spacing w:val="3"/>
          <w:sz w:val="28"/>
          <w:szCs w:val="28"/>
          <w:lang w:val="uk-UA"/>
        </w:rPr>
        <w:t>ІІ</w:t>
      </w:r>
      <w:r w:rsidR="0062587D">
        <w:rPr>
          <w:color w:val="000000"/>
          <w:spacing w:val="3"/>
          <w:sz w:val="28"/>
          <w:szCs w:val="28"/>
          <w:lang w:val="uk-UA"/>
        </w:rPr>
        <w:t xml:space="preserve"> </w:t>
      </w:r>
      <w:r>
        <w:rPr>
          <w:color w:val="000000"/>
          <w:spacing w:val="3"/>
          <w:sz w:val="28"/>
          <w:szCs w:val="28"/>
          <w:lang w:val="uk-UA"/>
        </w:rPr>
        <w:t>століття;</w:t>
      </w:r>
    </w:p>
    <w:p w:rsidR="002E4856" w:rsidRPr="00620042" w:rsidRDefault="00620042" w:rsidP="002E4856">
      <w:pPr>
        <w:numPr>
          <w:ilvl w:val="0"/>
          <w:numId w:val="3"/>
        </w:numPr>
        <w:shd w:val="clear" w:color="auto" w:fill="FFFFFF"/>
        <w:spacing w:before="2" w:line="360" w:lineRule="auto"/>
        <w:ind w:left="284" w:hanging="284"/>
        <w:rPr>
          <w:sz w:val="28"/>
          <w:szCs w:val="28"/>
        </w:rPr>
      </w:pPr>
      <w:r>
        <w:rPr>
          <w:color w:val="000000"/>
          <w:sz w:val="28"/>
          <w:szCs w:val="28"/>
          <w:lang w:val="uk-UA"/>
        </w:rPr>
        <w:t>виявляти суперечливі процеси пошуків Петром Дорошенком зовнішньо-політичних орієнтирів;</w:t>
      </w:r>
    </w:p>
    <w:p w:rsidR="00620042" w:rsidRPr="00620042" w:rsidRDefault="00620042" w:rsidP="00620042">
      <w:pPr>
        <w:numPr>
          <w:ilvl w:val="0"/>
          <w:numId w:val="3"/>
        </w:numPr>
        <w:shd w:val="clear" w:color="auto" w:fill="FFFFFF"/>
        <w:spacing w:before="2" w:line="360" w:lineRule="auto"/>
        <w:ind w:left="284" w:hanging="284"/>
        <w:rPr>
          <w:sz w:val="28"/>
          <w:szCs w:val="28"/>
        </w:rPr>
      </w:pPr>
      <w:r>
        <w:rPr>
          <w:color w:val="000000"/>
          <w:sz w:val="28"/>
          <w:szCs w:val="28"/>
          <w:lang w:val="uk-UA"/>
        </w:rPr>
        <w:t>використовувати карту як джерело інформації про основні політичні і соціально-економічні події того часу;</w:t>
      </w:r>
    </w:p>
    <w:p w:rsidR="002E4856" w:rsidRPr="00E24037" w:rsidRDefault="00620042" w:rsidP="002E4856">
      <w:pPr>
        <w:numPr>
          <w:ilvl w:val="0"/>
          <w:numId w:val="3"/>
        </w:numPr>
        <w:shd w:val="clear" w:color="auto" w:fill="FFFFFF"/>
        <w:spacing w:before="2" w:line="360" w:lineRule="auto"/>
        <w:ind w:left="284" w:hanging="284"/>
        <w:rPr>
          <w:sz w:val="28"/>
          <w:szCs w:val="28"/>
        </w:rPr>
      </w:pPr>
      <w:r>
        <w:rPr>
          <w:color w:val="000000"/>
          <w:spacing w:val="2"/>
          <w:sz w:val="28"/>
          <w:szCs w:val="28"/>
          <w:lang w:val="uk-UA"/>
        </w:rPr>
        <w:t xml:space="preserve">характеризувати </w:t>
      </w:r>
      <w:r w:rsidR="002E4856" w:rsidRPr="00E24037">
        <w:rPr>
          <w:color w:val="000000"/>
          <w:spacing w:val="2"/>
          <w:sz w:val="28"/>
          <w:szCs w:val="28"/>
          <w:lang w:val="uk-UA"/>
        </w:rPr>
        <w:t xml:space="preserve"> та застосовувати</w:t>
      </w:r>
      <w:r>
        <w:rPr>
          <w:color w:val="000000"/>
          <w:spacing w:val="2"/>
          <w:sz w:val="28"/>
          <w:szCs w:val="28"/>
          <w:lang w:val="uk-UA"/>
        </w:rPr>
        <w:t xml:space="preserve"> основні поняття і терміни теми «сердюки», «протекторат», «бунчукові товариші»</w:t>
      </w:r>
    </w:p>
    <w:p w:rsidR="002E4856" w:rsidRPr="00E24037" w:rsidRDefault="002E4856" w:rsidP="002E4856">
      <w:pPr>
        <w:shd w:val="clear" w:color="auto" w:fill="FFFFFF"/>
        <w:spacing w:before="118" w:line="360" w:lineRule="auto"/>
        <w:rPr>
          <w:sz w:val="28"/>
          <w:szCs w:val="28"/>
        </w:rPr>
      </w:pPr>
      <w:r w:rsidRPr="00E24037">
        <w:rPr>
          <w:b/>
          <w:bCs/>
          <w:color w:val="000000"/>
          <w:spacing w:val="2"/>
          <w:sz w:val="28"/>
          <w:szCs w:val="28"/>
          <w:lang w:val="uk-UA"/>
        </w:rPr>
        <w:t xml:space="preserve">Тип уроку: </w:t>
      </w:r>
      <w:r w:rsidR="000B6078">
        <w:rPr>
          <w:color w:val="000000"/>
          <w:spacing w:val="2"/>
          <w:sz w:val="28"/>
          <w:szCs w:val="28"/>
          <w:lang w:val="uk-UA"/>
        </w:rPr>
        <w:t>комбінований.</w:t>
      </w:r>
    </w:p>
    <w:p w:rsidR="002E4856" w:rsidRDefault="002E4856" w:rsidP="002E4856">
      <w:pPr>
        <w:shd w:val="clear" w:color="auto" w:fill="FFFFFF"/>
        <w:spacing w:before="521" w:line="360" w:lineRule="auto"/>
        <w:ind w:left="2" w:right="2880" w:firstLine="3269"/>
        <w:rPr>
          <w:b/>
          <w:bCs/>
          <w:color w:val="000000"/>
          <w:spacing w:val="-16"/>
          <w:sz w:val="28"/>
          <w:szCs w:val="28"/>
          <w:lang w:val="uk-UA"/>
        </w:rPr>
      </w:pPr>
      <w:r w:rsidRPr="00E24037">
        <w:rPr>
          <w:b/>
          <w:bCs/>
          <w:color w:val="000000"/>
          <w:spacing w:val="-16"/>
          <w:sz w:val="28"/>
          <w:szCs w:val="28"/>
          <w:lang w:val="uk-UA"/>
        </w:rPr>
        <w:t xml:space="preserve">ХІД УРОКУ </w:t>
      </w:r>
    </w:p>
    <w:p w:rsidR="000B6078" w:rsidRDefault="002E4856" w:rsidP="002E4856">
      <w:pPr>
        <w:shd w:val="clear" w:color="auto" w:fill="FFFFFF"/>
        <w:spacing w:line="360" w:lineRule="auto"/>
        <w:ind w:left="2" w:right="1"/>
        <w:jc w:val="both"/>
        <w:rPr>
          <w:b/>
          <w:bCs/>
          <w:color w:val="000000"/>
          <w:spacing w:val="8"/>
          <w:sz w:val="28"/>
          <w:szCs w:val="28"/>
          <w:lang w:val="uk-UA"/>
        </w:rPr>
      </w:pPr>
      <w:r w:rsidRPr="00E24037">
        <w:rPr>
          <w:b/>
          <w:bCs/>
          <w:color w:val="000000"/>
          <w:spacing w:val="8"/>
          <w:sz w:val="28"/>
          <w:szCs w:val="28"/>
          <w:lang w:val="uk-UA"/>
        </w:rPr>
        <w:t>І.</w:t>
      </w:r>
      <w:r w:rsidR="000B6078">
        <w:rPr>
          <w:b/>
          <w:bCs/>
          <w:color w:val="000000"/>
          <w:spacing w:val="8"/>
          <w:sz w:val="28"/>
          <w:szCs w:val="28"/>
          <w:lang w:val="uk-UA"/>
        </w:rPr>
        <w:t>Організаційний момент уроку</w:t>
      </w:r>
    </w:p>
    <w:p w:rsidR="000B6078" w:rsidRDefault="000B6078" w:rsidP="002E4856">
      <w:pPr>
        <w:shd w:val="clear" w:color="auto" w:fill="FFFFFF"/>
        <w:spacing w:line="360" w:lineRule="auto"/>
        <w:ind w:left="2" w:right="1"/>
        <w:jc w:val="both"/>
        <w:rPr>
          <w:b/>
          <w:bCs/>
          <w:color w:val="000000"/>
          <w:spacing w:val="8"/>
          <w:sz w:val="28"/>
          <w:szCs w:val="28"/>
          <w:lang w:val="uk-UA"/>
        </w:rPr>
      </w:pPr>
      <w:r>
        <w:rPr>
          <w:bCs/>
          <w:color w:val="000000"/>
          <w:spacing w:val="8"/>
          <w:sz w:val="28"/>
          <w:szCs w:val="28"/>
          <w:lang w:val="uk-UA"/>
        </w:rPr>
        <w:t xml:space="preserve"> Повідомлення теми та мети уроку.</w:t>
      </w:r>
      <w:r w:rsidR="002E4856" w:rsidRPr="00E24037">
        <w:rPr>
          <w:b/>
          <w:bCs/>
          <w:color w:val="000000"/>
          <w:spacing w:val="8"/>
          <w:sz w:val="28"/>
          <w:szCs w:val="28"/>
          <w:lang w:val="uk-UA"/>
        </w:rPr>
        <w:t xml:space="preserve"> </w:t>
      </w:r>
    </w:p>
    <w:p w:rsidR="000B6078" w:rsidRPr="000B6078" w:rsidRDefault="000B6078" w:rsidP="002E4856">
      <w:pPr>
        <w:shd w:val="clear" w:color="auto" w:fill="FFFFFF"/>
        <w:spacing w:line="360" w:lineRule="auto"/>
        <w:ind w:left="2" w:right="1"/>
        <w:jc w:val="both"/>
        <w:rPr>
          <w:bCs/>
          <w:color w:val="000000"/>
          <w:spacing w:val="8"/>
          <w:sz w:val="28"/>
          <w:szCs w:val="28"/>
          <w:lang w:val="uk-UA"/>
        </w:rPr>
      </w:pPr>
      <w:r w:rsidRPr="000B6078">
        <w:rPr>
          <w:bCs/>
          <w:color w:val="000000"/>
          <w:spacing w:val="8"/>
          <w:sz w:val="28"/>
          <w:szCs w:val="28"/>
          <w:lang w:val="uk-UA"/>
        </w:rPr>
        <w:t>Ознайомлення з очікуваними результатами після вивчення цієї теми.</w:t>
      </w:r>
      <w:r w:rsidR="002E4856" w:rsidRPr="000B6078">
        <w:rPr>
          <w:bCs/>
          <w:color w:val="000000"/>
          <w:spacing w:val="8"/>
          <w:sz w:val="28"/>
          <w:szCs w:val="28"/>
          <w:lang w:val="uk-UA"/>
        </w:rPr>
        <w:t xml:space="preserve"> </w:t>
      </w:r>
    </w:p>
    <w:p w:rsidR="000B6078" w:rsidRDefault="000B6078" w:rsidP="002E4856">
      <w:pPr>
        <w:shd w:val="clear" w:color="auto" w:fill="FFFFFF"/>
        <w:spacing w:line="360" w:lineRule="auto"/>
        <w:ind w:left="2" w:right="1"/>
        <w:jc w:val="both"/>
        <w:rPr>
          <w:bCs/>
          <w:color w:val="000000"/>
          <w:spacing w:val="8"/>
          <w:sz w:val="28"/>
          <w:szCs w:val="28"/>
          <w:lang w:val="uk-UA"/>
        </w:rPr>
      </w:pPr>
      <w:r>
        <w:rPr>
          <w:b/>
          <w:bCs/>
          <w:color w:val="000000"/>
          <w:spacing w:val="8"/>
          <w:sz w:val="28"/>
          <w:szCs w:val="28"/>
          <w:lang w:val="uk-UA"/>
        </w:rPr>
        <w:t xml:space="preserve">ІІ. Актуалізація опорних знань </w:t>
      </w:r>
    </w:p>
    <w:p w:rsidR="000B6078" w:rsidRDefault="000B6078" w:rsidP="002E4856">
      <w:pPr>
        <w:shd w:val="clear" w:color="auto" w:fill="FFFFFF"/>
        <w:spacing w:line="360" w:lineRule="auto"/>
        <w:ind w:left="2" w:right="1"/>
        <w:jc w:val="both"/>
        <w:rPr>
          <w:b/>
          <w:bCs/>
          <w:color w:val="000000"/>
          <w:spacing w:val="8"/>
          <w:sz w:val="28"/>
          <w:szCs w:val="28"/>
          <w:lang w:val="uk-UA"/>
        </w:rPr>
      </w:pPr>
      <w:r>
        <w:rPr>
          <w:bCs/>
          <w:color w:val="000000"/>
          <w:spacing w:val="8"/>
          <w:sz w:val="28"/>
          <w:szCs w:val="28"/>
          <w:lang w:val="uk-UA"/>
        </w:rPr>
        <w:tab/>
      </w:r>
      <w:r>
        <w:rPr>
          <w:b/>
          <w:bCs/>
          <w:color w:val="000000"/>
          <w:spacing w:val="8"/>
          <w:sz w:val="28"/>
          <w:szCs w:val="28"/>
          <w:lang w:val="uk-UA"/>
        </w:rPr>
        <w:t>Бесіда</w:t>
      </w:r>
    </w:p>
    <w:p w:rsidR="000B6078" w:rsidRDefault="000B6078"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В яких роках Іван Виговський  був гетьманом?</w:t>
      </w:r>
    </w:p>
    <w:p w:rsidR="000B6078" w:rsidRDefault="000B6078"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До повноліття якої особи був призначений гетьманом Іван Виговський?</w:t>
      </w:r>
    </w:p>
    <w:p w:rsidR="000B6078" w:rsidRDefault="000B6078"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 xml:space="preserve">Кого покликав Іван Виговський для придушення повстання Якова </w:t>
      </w:r>
      <w:r>
        <w:rPr>
          <w:bCs/>
          <w:color w:val="000000"/>
          <w:spacing w:val="8"/>
          <w:sz w:val="28"/>
          <w:szCs w:val="28"/>
          <w:lang w:val="uk-UA"/>
        </w:rPr>
        <w:lastRenderedPageBreak/>
        <w:t>Барабаша і Мартина Пушкаря?</w:t>
      </w:r>
    </w:p>
    <w:p w:rsidR="00721F24" w:rsidRDefault="000B6078"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Скільки ясиру взяли кримські татари</w:t>
      </w:r>
      <w:r w:rsidR="00721F24">
        <w:rPr>
          <w:bCs/>
          <w:color w:val="000000"/>
          <w:spacing w:val="8"/>
          <w:sz w:val="28"/>
          <w:szCs w:val="28"/>
          <w:lang w:val="uk-UA"/>
        </w:rPr>
        <w:t>?</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Яку назву має період в історії України після цих подій?</w:t>
      </w:r>
      <w:r w:rsidR="000B6078">
        <w:rPr>
          <w:bCs/>
          <w:color w:val="000000"/>
          <w:spacing w:val="8"/>
          <w:sz w:val="28"/>
          <w:szCs w:val="28"/>
          <w:lang w:val="uk-UA"/>
        </w:rPr>
        <w:t xml:space="preserve"> </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Як називалася угода підписана Виговським з Річчю Посполитою?</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Під якою назвою до Речі Посполитої входила Україна після підписання Гадяцької угоди?</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Причини українсько-московської війни?</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Результати битви під Конотопом?</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Під яким ім</w:t>
      </w:r>
      <w:r w:rsidRPr="00721F24">
        <w:rPr>
          <w:bCs/>
          <w:color w:val="000000"/>
          <w:spacing w:val="8"/>
          <w:sz w:val="28"/>
          <w:szCs w:val="28"/>
        </w:rPr>
        <w:t>’</w:t>
      </w:r>
      <w:r>
        <w:rPr>
          <w:bCs/>
          <w:color w:val="000000"/>
          <w:spacing w:val="8"/>
          <w:sz w:val="28"/>
          <w:szCs w:val="28"/>
          <w:lang w:val="uk-UA"/>
        </w:rPr>
        <w:t>ям постригся в ченці Юрій Хмельницький?</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Перший гетьман Лівобережної України призначений Москвою?</w:t>
      </w:r>
    </w:p>
    <w:p w:rsidR="00721F24" w:rsidRDefault="00721F24" w:rsidP="000B6078">
      <w:pPr>
        <w:pStyle w:val="a3"/>
        <w:numPr>
          <w:ilvl w:val="0"/>
          <w:numId w:val="4"/>
        </w:numPr>
        <w:shd w:val="clear" w:color="auto" w:fill="FFFFFF"/>
        <w:spacing w:line="360" w:lineRule="auto"/>
        <w:ind w:right="1"/>
        <w:jc w:val="both"/>
        <w:rPr>
          <w:bCs/>
          <w:color w:val="000000"/>
          <w:spacing w:val="8"/>
          <w:sz w:val="28"/>
          <w:szCs w:val="28"/>
          <w:lang w:val="uk-UA"/>
        </w:rPr>
      </w:pPr>
      <w:r>
        <w:rPr>
          <w:bCs/>
          <w:color w:val="000000"/>
          <w:spacing w:val="8"/>
          <w:sz w:val="28"/>
          <w:szCs w:val="28"/>
          <w:lang w:val="uk-UA"/>
        </w:rPr>
        <w:t>Хто був відсутній на підписанні Андрусівського перемир</w:t>
      </w:r>
      <w:r w:rsidRPr="00721F24">
        <w:rPr>
          <w:bCs/>
          <w:color w:val="000000"/>
          <w:spacing w:val="8"/>
          <w:sz w:val="28"/>
          <w:szCs w:val="28"/>
        </w:rPr>
        <w:t>’</w:t>
      </w:r>
      <w:r>
        <w:rPr>
          <w:bCs/>
          <w:color w:val="000000"/>
          <w:spacing w:val="8"/>
          <w:sz w:val="28"/>
          <w:szCs w:val="28"/>
          <w:lang w:val="uk-UA"/>
        </w:rPr>
        <w:t>я. На скільки років воно підписувалося?</w:t>
      </w:r>
    </w:p>
    <w:p w:rsidR="00721F24" w:rsidRDefault="00721F24" w:rsidP="00721F24">
      <w:pPr>
        <w:shd w:val="clear" w:color="auto" w:fill="FFFFFF"/>
        <w:spacing w:line="360" w:lineRule="auto"/>
        <w:ind w:right="1"/>
        <w:jc w:val="both"/>
        <w:rPr>
          <w:b/>
          <w:bCs/>
          <w:color w:val="000000"/>
          <w:spacing w:val="8"/>
          <w:sz w:val="28"/>
          <w:szCs w:val="28"/>
          <w:lang w:val="uk-UA"/>
        </w:rPr>
      </w:pPr>
      <w:r w:rsidRPr="00721F24">
        <w:rPr>
          <w:bCs/>
          <w:color w:val="000000"/>
          <w:spacing w:val="8"/>
          <w:sz w:val="28"/>
          <w:szCs w:val="28"/>
          <w:lang w:val="uk-UA"/>
        </w:rPr>
        <w:t xml:space="preserve"> </w:t>
      </w:r>
      <w:r w:rsidR="000B6078" w:rsidRPr="00721F24">
        <w:rPr>
          <w:bCs/>
          <w:color w:val="000000"/>
          <w:spacing w:val="8"/>
          <w:sz w:val="28"/>
          <w:szCs w:val="28"/>
          <w:lang w:val="uk-UA"/>
        </w:rPr>
        <w:t xml:space="preserve"> </w:t>
      </w:r>
      <w:r>
        <w:rPr>
          <w:b/>
          <w:bCs/>
          <w:color w:val="000000"/>
          <w:spacing w:val="8"/>
          <w:sz w:val="28"/>
          <w:szCs w:val="28"/>
          <w:lang w:val="uk-UA"/>
        </w:rPr>
        <w:t>ІІІ. Сприйняття та усвідомлення навчального матеріалу</w:t>
      </w:r>
    </w:p>
    <w:p w:rsidR="002E4856" w:rsidRPr="00721F24" w:rsidRDefault="002E4856" w:rsidP="00E17BA1">
      <w:pPr>
        <w:shd w:val="clear" w:color="auto" w:fill="FFFFFF"/>
        <w:spacing w:line="360" w:lineRule="auto"/>
        <w:ind w:right="1" w:firstLine="391"/>
        <w:jc w:val="both"/>
        <w:rPr>
          <w:bCs/>
          <w:color w:val="000000"/>
          <w:spacing w:val="8"/>
          <w:sz w:val="28"/>
          <w:szCs w:val="28"/>
          <w:lang w:val="uk-UA"/>
        </w:rPr>
      </w:pPr>
      <w:r w:rsidRPr="00E24037">
        <w:rPr>
          <w:b/>
          <w:bCs/>
          <w:color w:val="000000"/>
          <w:sz w:val="28"/>
          <w:szCs w:val="28"/>
          <w:lang w:val="uk-UA"/>
        </w:rPr>
        <w:t xml:space="preserve">1. Робота </w:t>
      </w:r>
      <w:r w:rsidRPr="00E24037">
        <w:rPr>
          <w:color w:val="000000"/>
          <w:sz w:val="28"/>
          <w:szCs w:val="28"/>
          <w:lang w:val="uk-UA"/>
        </w:rPr>
        <w:t xml:space="preserve">з </w:t>
      </w:r>
      <w:r w:rsidRPr="00E24037">
        <w:rPr>
          <w:b/>
          <w:bCs/>
          <w:color w:val="000000"/>
          <w:sz w:val="28"/>
          <w:szCs w:val="28"/>
          <w:lang w:val="uk-UA"/>
        </w:rPr>
        <w:t>картою</w:t>
      </w:r>
    </w:p>
    <w:p w:rsidR="002E4856" w:rsidRPr="00E24037" w:rsidRDefault="002E4856" w:rsidP="002E4856">
      <w:pPr>
        <w:shd w:val="clear" w:color="auto" w:fill="FFFFFF"/>
        <w:spacing w:before="10" w:line="360" w:lineRule="auto"/>
        <w:ind w:right="14" w:firstLine="391"/>
        <w:jc w:val="both"/>
        <w:rPr>
          <w:sz w:val="28"/>
          <w:szCs w:val="28"/>
        </w:rPr>
      </w:pPr>
      <w:r w:rsidRPr="00E24037">
        <w:rPr>
          <w:color w:val="000000"/>
          <w:sz w:val="28"/>
          <w:szCs w:val="28"/>
          <w:lang w:val="uk-UA"/>
        </w:rPr>
        <w:t>Проаналізуйте карту «</w:t>
      </w:r>
      <w:r w:rsidR="00E17BA1">
        <w:rPr>
          <w:color w:val="000000"/>
          <w:sz w:val="28"/>
          <w:szCs w:val="28"/>
          <w:lang w:val="uk-UA"/>
        </w:rPr>
        <w:t xml:space="preserve">Національно-визвольна війна українського народу під керівництвом Богдана Хмельницького 1648-1657рр.»і </w:t>
      </w:r>
      <w:r w:rsidRPr="00E24037">
        <w:rPr>
          <w:color w:val="000000"/>
          <w:sz w:val="28"/>
          <w:szCs w:val="28"/>
          <w:lang w:val="uk-UA"/>
        </w:rPr>
        <w:t>ви</w:t>
      </w:r>
      <w:r w:rsidRPr="00E24037">
        <w:rPr>
          <w:color w:val="000000"/>
          <w:sz w:val="28"/>
          <w:szCs w:val="28"/>
          <w:lang w:val="uk-UA"/>
        </w:rPr>
        <w:softHyphen/>
      </w:r>
      <w:r w:rsidRPr="00E24037">
        <w:rPr>
          <w:color w:val="000000"/>
          <w:spacing w:val="5"/>
          <w:sz w:val="28"/>
          <w:szCs w:val="28"/>
          <w:lang w:val="uk-UA"/>
        </w:rPr>
        <w:t>конайте завдання.</w:t>
      </w:r>
    </w:p>
    <w:p w:rsidR="002E4856" w:rsidRPr="00E24037" w:rsidRDefault="002E4856" w:rsidP="00E17BA1">
      <w:pPr>
        <w:shd w:val="clear" w:color="auto" w:fill="FFFFFF"/>
        <w:tabs>
          <w:tab w:val="left" w:pos="794"/>
        </w:tabs>
        <w:spacing w:before="10" w:line="360" w:lineRule="auto"/>
        <w:ind w:left="794" w:hanging="384"/>
        <w:jc w:val="both"/>
        <w:rPr>
          <w:sz w:val="28"/>
          <w:szCs w:val="28"/>
        </w:rPr>
      </w:pPr>
      <w:r w:rsidRPr="00E24037">
        <w:rPr>
          <w:color w:val="000000"/>
          <w:sz w:val="28"/>
          <w:szCs w:val="28"/>
          <w:lang w:val="uk-UA"/>
        </w:rPr>
        <w:t>1.</w:t>
      </w:r>
      <w:r w:rsidRPr="00E24037">
        <w:rPr>
          <w:color w:val="000000"/>
          <w:sz w:val="28"/>
          <w:szCs w:val="28"/>
          <w:lang w:val="uk-UA"/>
        </w:rPr>
        <w:tab/>
      </w:r>
      <w:r w:rsidR="00E17BA1">
        <w:rPr>
          <w:color w:val="000000"/>
          <w:sz w:val="28"/>
          <w:szCs w:val="28"/>
          <w:lang w:val="uk-UA"/>
        </w:rPr>
        <w:t>Знайти основні битви визвольної війни.</w:t>
      </w:r>
    </w:p>
    <w:p w:rsidR="002E4856" w:rsidRPr="00E24037" w:rsidRDefault="002E4856" w:rsidP="002E4856">
      <w:pPr>
        <w:shd w:val="clear" w:color="auto" w:fill="FFFFFF"/>
        <w:tabs>
          <w:tab w:val="left" w:pos="794"/>
        </w:tabs>
        <w:spacing w:before="5" w:line="360" w:lineRule="auto"/>
        <w:ind w:left="410"/>
        <w:jc w:val="both"/>
        <w:rPr>
          <w:sz w:val="28"/>
          <w:szCs w:val="28"/>
        </w:rPr>
      </w:pPr>
      <w:r w:rsidRPr="00E24037">
        <w:rPr>
          <w:color w:val="000000"/>
          <w:sz w:val="28"/>
          <w:szCs w:val="28"/>
          <w:lang w:val="uk-UA"/>
        </w:rPr>
        <w:t>2.</w:t>
      </w:r>
      <w:r w:rsidRPr="00E24037">
        <w:rPr>
          <w:color w:val="000000"/>
          <w:sz w:val="28"/>
          <w:szCs w:val="28"/>
          <w:lang w:val="uk-UA"/>
        </w:rPr>
        <w:tab/>
      </w:r>
      <w:r w:rsidR="00E17BA1">
        <w:rPr>
          <w:color w:val="000000"/>
          <w:sz w:val="28"/>
          <w:szCs w:val="28"/>
          <w:lang w:val="uk-UA"/>
        </w:rPr>
        <w:t>Найдіть місце звідки почалася національно-визвольна війна.</w:t>
      </w:r>
    </w:p>
    <w:p w:rsidR="002E4856" w:rsidRDefault="002E4856" w:rsidP="00E17BA1">
      <w:pPr>
        <w:shd w:val="clear" w:color="auto" w:fill="FFFFFF"/>
        <w:tabs>
          <w:tab w:val="left" w:pos="799"/>
        </w:tabs>
        <w:spacing w:line="360" w:lineRule="auto"/>
        <w:ind w:left="403" w:right="1"/>
        <w:rPr>
          <w:b/>
          <w:color w:val="000000"/>
          <w:sz w:val="28"/>
          <w:szCs w:val="28"/>
          <w:lang w:val="uk-UA"/>
        </w:rPr>
      </w:pPr>
      <w:r w:rsidRPr="00E24037">
        <w:rPr>
          <w:color w:val="000000"/>
          <w:sz w:val="28"/>
          <w:szCs w:val="28"/>
          <w:lang w:val="uk-UA"/>
        </w:rPr>
        <w:t>3.</w:t>
      </w:r>
      <w:r w:rsidRPr="00E24037">
        <w:rPr>
          <w:color w:val="000000"/>
          <w:sz w:val="28"/>
          <w:szCs w:val="28"/>
          <w:lang w:val="uk-UA"/>
        </w:rPr>
        <w:tab/>
      </w:r>
      <w:r w:rsidR="00B01FEA">
        <w:rPr>
          <w:color w:val="000000"/>
          <w:sz w:val="28"/>
          <w:szCs w:val="28"/>
          <w:lang w:val="uk-UA"/>
        </w:rPr>
        <w:t>Покажіть столицю У</w:t>
      </w:r>
      <w:r w:rsidR="00E17BA1">
        <w:rPr>
          <w:color w:val="000000"/>
          <w:sz w:val="28"/>
          <w:szCs w:val="28"/>
          <w:lang w:val="uk-UA"/>
        </w:rPr>
        <w:t>країнської гетьманської держави.</w:t>
      </w:r>
      <w:r w:rsidRPr="00E24037">
        <w:rPr>
          <w:color w:val="000000"/>
          <w:spacing w:val="4"/>
          <w:sz w:val="28"/>
          <w:szCs w:val="28"/>
          <w:lang w:val="uk-UA"/>
        </w:rPr>
        <w:br/>
      </w:r>
      <w:r w:rsidRPr="00E24037">
        <w:rPr>
          <w:b/>
          <w:color w:val="000000"/>
          <w:sz w:val="28"/>
          <w:szCs w:val="28"/>
          <w:lang w:val="uk-UA"/>
        </w:rPr>
        <w:t xml:space="preserve">2. </w:t>
      </w:r>
      <w:r w:rsidR="00E17BA1">
        <w:rPr>
          <w:b/>
          <w:color w:val="000000"/>
          <w:sz w:val="28"/>
          <w:szCs w:val="28"/>
          <w:lang w:val="uk-UA"/>
        </w:rPr>
        <w:t>Захист підготовлених презентацій: «Іван Богун», «Іван Виговський», «Петро Дорошенко»</w:t>
      </w:r>
    </w:p>
    <w:p w:rsidR="00E17BA1" w:rsidRDefault="00184F77" w:rsidP="00E17BA1">
      <w:pPr>
        <w:shd w:val="clear" w:color="auto" w:fill="FFFFFF"/>
        <w:tabs>
          <w:tab w:val="left" w:pos="799"/>
        </w:tabs>
        <w:spacing w:line="360" w:lineRule="auto"/>
        <w:ind w:right="1"/>
        <w:rPr>
          <w:color w:val="000000"/>
          <w:sz w:val="28"/>
          <w:szCs w:val="28"/>
          <w:lang w:val="uk-UA"/>
        </w:rPr>
      </w:pPr>
      <w:r>
        <w:rPr>
          <w:b/>
          <w:color w:val="000000"/>
          <w:sz w:val="28"/>
          <w:szCs w:val="28"/>
          <w:lang w:val="uk-UA"/>
        </w:rPr>
        <w:t xml:space="preserve">     3. Запитання </w:t>
      </w:r>
    </w:p>
    <w:p w:rsidR="00184F77" w:rsidRDefault="00184F77"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 Що вимагала ситуація, що склалася після підписання Андрусівського перемир</w:t>
      </w:r>
      <w:r w:rsidRPr="00184F77">
        <w:rPr>
          <w:color w:val="000000"/>
          <w:sz w:val="28"/>
          <w:szCs w:val="28"/>
        </w:rPr>
        <w:t>’</w:t>
      </w:r>
      <w:r>
        <w:rPr>
          <w:color w:val="000000"/>
          <w:sz w:val="28"/>
          <w:szCs w:val="28"/>
          <w:lang w:val="uk-UA"/>
        </w:rPr>
        <w:t>я від українців?</w:t>
      </w:r>
    </w:p>
    <w:p w:rsidR="00184F77" w:rsidRDefault="00184F77"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 Яка сильна особистість була на той час, що могла взяти на себе відповідальність за подальшу долю Гетьманщини? Поясніть.</w:t>
      </w:r>
    </w:p>
    <w:p w:rsidR="00184F77" w:rsidRDefault="00184F77"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w:t>
      </w:r>
      <w:r>
        <w:rPr>
          <w:b/>
          <w:color w:val="000000"/>
          <w:sz w:val="28"/>
          <w:szCs w:val="28"/>
          <w:lang w:val="uk-UA"/>
        </w:rPr>
        <w:t>4. Розповідь вчителя</w:t>
      </w:r>
    </w:p>
    <w:p w:rsidR="00184F77" w:rsidRDefault="00184F77"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Такою людиною став гетьман Петро Дорошенко (1665-1676рр). Його називали «Сонцем Руїни». П.Дорошенко народився в Чиг</w:t>
      </w:r>
      <w:r w:rsidR="004C4941">
        <w:rPr>
          <w:color w:val="000000"/>
          <w:sz w:val="28"/>
          <w:szCs w:val="28"/>
          <w:lang w:val="uk-UA"/>
        </w:rPr>
        <w:t>и</w:t>
      </w:r>
      <w:r>
        <w:rPr>
          <w:color w:val="000000"/>
          <w:sz w:val="28"/>
          <w:szCs w:val="28"/>
          <w:lang w:val="uk-UA"/>
        </w:rPr>
        <w:t xml:space="preserve">рині в козацькій родині, його дід Михайло Дорошенко був гетьманом Війська Запорозького, а батько – </w:t>
      </w:r>
      <w:r>
        <w:rPr>
          <w:color w:val="000000"/>
          <w:sz w:val="28"/>
          <w:szCs w:val="28"/>
          <w:lang w:val="uk-UA"/>
        </w:rPr>
        <w:lastRenderedPageBreak/>
        <w:t xml:space="preserve">полковником за часів Б.Хмельницького. П.Дорошенко здобув добру освіту, знав латинську й польську мови. Героїчна смерть діда була для нього блискучим прикладом беззастережної відданості своєму народу. У неповні </w:t>
      </w:r>
      <w:r w:rsidR="00B01FEA">
        <w:rPr>
          <w:color w:val="000000"/>
          <w:sz w:val="28"/>
          <w:szCs w:val="28"/>
          <w:lang w:val="uk-UA"/>
        </w:rPr>
        <w:t xml:space="preserve"> </w:t>
      </w:r>
      <w:r>
        <w:rPr>
          <w:color w:val="000000"/>
          <w:sz w:val="28"/>
          <w:szCs w:val="28"/>
          <w:lang w:val="uk-UA"/>
        </w:rPr>
        <w:t>30</w:t>
      </w:r>
      <w:r w:rsidR="00B01FEA">
        <w:rPr>
          <w:color w:val="000000"/>
          <w:sz w:val="28"/>
          <w:szCs w:val="28"/>
          <w:lang w:val="uk-UA"/>
        </w:rPr>
        <w:t xml:space="preserve"> років він став полковником.</w:t>
      </w:r>
      <w:r w:rsidR="0062587D">
        <w:rPr>
          <w:color w:val="000000"/>
          <w:sz w:val="28"/>
          <w:szCs w:val="28"/>
          <w:lang w:val="uk-UA"/>
        </w:rPr>
        <w:t xml:space="preserve"> </w:t>
      </w:r>
      <w:r w:rsidR="00B01FEA">
        <w:rPr>
          <w:color w:val="000000"/>
          <w:sz w:val="28"/>
          <w:szCs w:val="28"/>
          <w:lang w:val="uk-UA"/>
        </w:rPr>
        <w:t>Д</w:t>
      </w:r>
      <w:r>
        <w:rPr>
          <w:color w:val="000000"/>
          <w:sz w:val="28"/>
          <w:szCs w:val="28"/>
          <w:lang w:val="uk-UA"/>
        </w:rPr>
        <w:t>еякий час співпрацював із гетьманом І.Виговським, а потім із Юрієм Хмельницьким. Перебуваючи в Чигирині, він  мав нагоду познайомитися з державними проблемами</w:t>
      </w:r>
      <w:r w:rsidR="004C4941">
        <w:rPr>
          <w:color w:val="000000"/>
          <w:sz w:val="28"/>
          <w:szCs w:val="28"/>
          <w:lang w:val="uk-UA"/>
        </w:rPr>
        <w:t xml:space="preserve"> та виробити власний погляд на становище в Україні. Ставши гетьманом, дістав нагоду втілити своє бачення в життя.</w:t>
      </w:r>
    </w:p>
    <w:p w:rsidR="004C4941" w:rsidRDefault="004C4941"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ab/>
        <w:t>За часів П.Дорошенка відбудовувалися міста, відновлювалися господарство й органи влади, було створено 20тис.військо сердюків. Він підпорядкував своїй владі все Правобережжя. Для проведення об’єднавчої політики П.Дорошенко, як колись Б.Хмельницький,</w:t>
      </w:r>
      <w:r w:rsidR="008D652E">
        <w:rPr>
          <w:color w:val="000000"/>
          <w:sz w:val="28"/>
          <w:szCs w:val="28"/>
          <w:lang w:val="uk-UA"/>
        </w:rPr>
        <w:t xml:space="preserve"> вирішив заручитися підтримкою К</w:t>
      </w:r>
      <w:r>
        <w:rPr>
          <w:color w:val="000000"/>
          <w:sz w:val="28"/>
          <w:szCs w:val="28"/>
          <w:lang w:val="uk-UA"/>
        </w:rPr>
        <w:t>римського ханства. Але співпраця не вдалася. Татари не проминали нагоди брати ясир і грабувати, що викликало опір населення. Цим скористався польський коронний гетьман Ян Собеський, який вміло налагодив оборону. Хоча остаточно зірвав план Дорошенка похід харківського полку Івана Сірка із запорожцями на Крим. Татари уклали мир з поляками та повернулися в Крим. Дорошенко змушений був підписати з поляками Підгаєцький договір.</w:t>
      </w:r>
    </w:p>
    <w:p w:rsidR="00D95DAB" w:rsidRDefault="00D95DAB"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ab/>
        <w:t>У червні 1668 року П.Дорошенко вступив на Лівобережжя. Козаки лівобережних полків убили Івана Брюховецького та приєдналися до П.Дорошенка. На загальній козацькій раді П.Дорошенка обрали гетьманом усієї козацької України, але такий розвиток подій не влаштовував сусідні держави.</w:t>
      </w:r>
    </w:p>
    <w:p w:rsidR="007E3833" w:rsidRDefault="00D95DAB"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ab/>
        <w:t>Польські підрозділи вдерлися на Брацлавщину. Гетьман залишає на Лівобережжі наказним гетьманом Дем</w:t>
      </w:r>
      <w:r w:rsidRPr="00D95DAB">
        <w:rPr>
          <w:color w:val="000000"/>
          <w:sz w:val="28"/>
          <w:szCs w:val="28"/>
        </w:rPr>
        <w:t>’</w:t>
      </w:r>
      <w:r>
        <w:rPr>
          <w:color w:val="000000"/>
          <w:sz w:val="28"/>
          <w:szCs w:val="28"/>
          <w:lang w:val="uk-UA"/>
        </w:rPr>
        <w:t>яна Многогрішного. У цей час об</w:t>
      </w:r>
      <w:r w:rsidRPr="00D95DAB">
        <w:rPr>
          <w:color w:val="000000"/>
          <w:sz w:val="28"/>
          <w:szCs w:val="28"/>
        </w:rPr>
        <w:t>’</w:t>
      </w:r>
      <w:r>
        <w:rPr>
          <w:color w:val="000000"/>
          <w:sz w:val="28"/>
          <w:szCs w:val="28"/>
          <w:lang w:val="uk-UA"/>
        </w:rPr>
        <w:t>єдналися два запеклі вороги: Крим і Запорожжя</w:t>
      </w:r>
      <w:r w:rsidR="007E3833">
        <w:rPr>
          <w:color w:val="000000"/>
          <w:sz w:val="28"/>
          <w:szCs w:val="28"/>
          <w:lang w:val="uk-UA"/>
        </w:rPr>
        <w:t>, які проголосили гетьманом запорозького писаря Петра Суховія, який визнав зверхність кримського хана над Україною. Намагаючись уникнути міжусобиці та війни з Кримом П.Дорошенко направив посольство до Стамбула з пропозицією прийняти турецький протекторат. На більшість умов турецький султан Мехмед І</w:t>
      </w:r>
      <w:r w:rsidR="007E3833">
        <w:rPr>
          <w:color w:val="000000"/>
          <w:sz w:val="28"/>
          <w:szCs w:val="28"/>
          <w:lang w:val="en-US"/>
        </w:rPr>
        <w:t>V</w:t>
      </w:r>
      <w:r w:rsidR="007E3833" w:rsidRPr="007E3833">
        <w:rPr>
          <w:color w:val="000000"/>
          <w:sz w:val="28"/>
          <w:szCs w:val="28"/>
          <w:lang w:val="uk-UA"/>
        </w:rPr>
        <w:t xml:space="preserve"> </w:t>
      </w:r>
      <w:r w:rsidR="007E3833">
        <w:rPr>
          <w:color w:val="000000"/>
          <w:sz w:val="28"/>
          <w:szCs w:val="28"/>
          <w:lang w:val="uk-UA"/>
        </w:rPr>
        <w:lastRenderedPageBreak/>
        <w:t>погодився. На Лівобережжя тим часом рушило московське військо на чолі з князем Г.Ромодановським. Д.Многогрішний перейшов на бік Москви.</w:t>
      </w:r>
    </w:p>
    <w:p w:rsidR="00D95DAB" w:rsidRDefault="007E3833"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У березні 1669 року були підписані Глухівські статті. Царський уряд пішов на деякі поступки. Московські воєводи мали перебувати лише в 5 містах, а їхні функції обмежувалися лише військовими справами.</w:t>
      </w:r>
    </w:p>
    <w:p w:rsidR="007E3833" w:rsidRDefault="007E3833"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ab/>
      </w:r>
      <w:r>
        <w:rPr>
          <w:b/>
          <w:color w:val="000000"/>
          <w:sz w:val="28"/>
          <w:szCs w:val="28"/>
          <w:lang w:val="uk-UA"/>
        </w:rPr>
        <w:t>5. Робота з підручником</w:t>
      </w:r>
    </w:p>
    <w:p w:rsidR="007E3833" w:rsidRDefault="007E3833"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Виписати терміни «сердюки», «протекторат», «компанійці» з </w:t>
      </w:r>
      <w:r w:rsidR="0055446C">
        <w:rPr>
          <w:color w:val="000000"/>
          <w:sz w:val="28"/>
          <w:szCs w:val="28"/>
          <w:lang w:val="uk-UA"/>
        </w:rPr>
        <w:t>параграфа 23.</w:t>
      </w:r>
    </w:p>
    <w:p w:rsidR="0055446C" w:rsidRDefault="0055446C" w:rsidP="00E17BA1">
      <w:pPr>
        <w:shd w:val="clear" w:color="auto" w:fill="FFFFFF"/>
        <w:tabs>
          <w:tab w:val="left" w:pos="799"/>
        </w:tabs>
        <w:spacing w:line="360" w:lineRule="auto"/>
        <w:ind w:right="1"/>
        <w:rPr>
          <w:b/>
          <w:color w:val="000000"/>
          <w:sz w:val="28"/>
          <w:szCs w:val="28"/>
          <w:lang w:val="uk-UA"/>
        </w:rPr>
      </w:pPr>
      <w:r>
        <w:rPr>
          <w:color w:val="000000"/>
          <w:sz w:val="28"/>
          <w:szCs w:val="28"/>
          <w:lang w:val="uk-UA"/>
        </w:rPr>
        <w:tab/>
      </w:r>
      <w:r>
        <w:rPr>
          <w:b/>
          <w:color w:val="000000"/>
          <w:sz w:val="28"/>
          <w:szCs w:val="28"/>
          <w:lang w:val="uk-UA"/>
        </w:rPr>
        <w:t>6. Метод «Мозковий штурм»</w:t>
      </w:r>
    </w:p>
    <w:p w:rsidR="0055446C" w:rsidRDefault="0055446C" w:rsidP="0055446C">
      <w:pPr>
        <w:pStyle w:val="a3"/>
        <w:numPr>
          <w:ilvl w:val="0"/>
          <w:numId w:val="5"/>
        </w:numPr>
        <w:shd w:val="clear" w:color="auto" w:fill="FFFFFF"/>
        <w:tabs>
          <w:tab w:val="left" w:pos="799"/>
        </w:tabs>
        <w:spacing w:line="360" w:lineRule="auto"/>
        <w:ind w:right="1"/>
        <w:rPr>
          <w:color w:val="000000"/>
          <w:sz w:val="28"/>
          <w:szCs w:val="28"/>
          <w:lang w:val="uk-UA"/>
        </w:rPr>
      </w:pPr>
      <w:r>
        <w:rPr>
          <w:color w:val="000000"/>
          <w:sz w:val="28"/>
          <w:szCs w:val="28"/>
          <w:lang w:val="uk-UA"/>
        </w:rPr>
        <w:t>Спрогнозуйте питання, щодо яких Річ Посполита і Московська держава мали суперечливі погляди.</w:t>
      </w:r>
    </w:p>
    <w:p w:rsidR="0055446C" w:rsidRDefault="0055446C" w:rsidP="0055446C">
      <w:pPr>
        <w:pStyle w:val="a3"/>
        <w:shd w:val="clear" w:color="auto" w:fill="FFFFFF"/>
        <w:tabs>
          <w:tab w:val="left" w:pos="799"/>
        </w:tabs>
        <w:spacing w:line="360" w:lineRule="auto"/>
        <w:ind w:right="1"/>
        <w:rPr>
          <w:color w:val="000000"/>
          <w:sz w:val="28"/>
          <w:szCs w:val="28"/>
          <w:lang w:val="uk-UA"/>
        </w:rPr>
      </w:pPr>
      <w:r>
        <w:rPr>
          <w:b/>
          <w:color w:val="000000"/>
          <w:sz w:val="28"/>
          <w:szCs w:val="28"/>
          <w:lang w:val="uk-UA"/>
        </w:rPr>
        <w:t>7. Пояснення вчителя</w:t>
      </w:r>
    </w:p>
    <w:p w:rsidR="0055446C" w:rsidRPr="0055446C" w:rsidRDefault="008D652E" w:rsidP="0055446C">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w:t>
      </w:r>
      <w:r w:rsidR="0055446C">
        <w:rPr>
          <w:color w:val="000000"/>
          <w:sz w:val="28"/>
          <w:szCs w:val="28"/>
          <w:lang w:val="uk-UA"/>
        </w:rPr>
        <w:t xml:space="preserve">Згідно Глухівських статей передбачалось повернення в Україну гармат, дзвонів, срібних речей і книг, захоплених Г.Ромодановським. Українцям  заборонялося торгувати тютюном і горілкою в московських містах. Д.Многогрішний переніс свою резиденцію із Гадяча до Батурина. Для охорони він взяв ще тисячу московських стрільців. Відтоді московські війська завжди були в резиденції лівобережного гетьмана. </w:t>
      </w:r>
      <w:r w:rsidR="00E47EE8">
        <w:rPr>
          <w:color w:val="000000"/>
          <w:sz w:val="28"/>
          <w:szCs w:val="28"/>
          <w:lang w:val="uk-UA"/>
        </w:rPr>
        <w:t>П.Дорошенко провів у Корсуні розширену старшинську раду, у якій взяли участь представники Лівобережжя та Запорожжя. Вона ухвалила прийняти протекторат Туреччини.</w:t>
      </w:r>
    </w:p>
    <w:p w:rsidR="00184F77" w:rsidRDefault="00E47EE8"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Д.Многорішний проводив політику на віднов</w:t>
      </w:r>
      <w:r w:rsidR="00E66BF3">
        <w:rPr>
          <w:color w:val="000000"/>
          <w:sz w:val="28"/>
          <w:szCs w:val="28"/>
          <w:lang w:val="uk-UA"/>
        </w:rPr>
        <w:t>лення зв’язків з П.Дорошенком. З</w:t>
      </w:r>
      <w:r>
        <w:rPr>
          <w:color w:val="000000"/>
          <w:sz w:val="28"/>
          <w:szCs w:val="28"/>
          <w:lang w:val="uk-UA"/>
        </w:rPr>
        <w:t xml:space="preserve">а це його відправили до Москви. Після катувань засудили до страти, яку останньої хвилини замінили на заслання до Сибіру. Новим гетьманом Лівобережжя призначили лояльно налаштованим до Москви Івана Самойловича(1672 – 1687рр). При його обранні було ухвалено Конотопські статті, які здебільшого повторювали Глухівські статті. На Правобережжі частина козаків проголосила гетьманом уманського полковника Михайла Ханенка, якого підтримала Польща. </w:t>
      </w:r>
    </w:p>
    <w:p w:rsidR="00CC3D72" w:rsidRDefault="00DF7A49"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ab/>
        <w:t xml:space="preserve">У вересні 1670 року М.Ханенко підписав Острозькі статті, за якими козаки поверталися у підданство до польського короля та відмовлялися від будь-яких зносин з іншими державами. Натомість козаки зберігали давні </w:t>
      </w:r>
      <w:r>
        <w:rPr>
          <w:color w:val="000000"/>
          <w:sz w:val="28"/>
          <w:szCs w:val="28"/>
          <w:lang w:val="uk-UA"/>
        </w:rPr>
        <w:lastRenderedPageBreak/>
        <w:t>вольності. Польський уряд визнав правобережним гетьманом М.Ханенка та влітку 1671 року почав воєнні дії проти П.Дорошенка. В 1672 році на боці П.Дорошенка виступила Туреччина. Продовжувалася братовбивча війна. Коронний гетьман Ян Собеський змушений був здати Кам</w:t>
      </w:r>
      <w:r w:rsidRPr="00DF7A49">
        <w:rPr>
          <w:color w:val="000000"/>
          <w:sz w:val="28"/>
          <w:szCs w:val="28"/>
          <w:lang w:val="uk-UA"/>
        </w:rPr>
        <w:t>’</w:t>
      </w:r>
      <w:r>
        <w:rPr>
          <w:color w:val="000000"/>
          <w:sz w:val="28"/>
          <w:szCs w:val="28"/>
          <w:lang w:val="uk-UA"/>
        </w:rPr>
        <w:t>янець-Подільський і відійти до Львова. У жовтні 1672 року у Бучачі було підписано мирний договір між Річчю Посполитою і Османською імперією. Річ Посполита визнавала існування Української козацької держави під протекторатом турецького султана в межах Брацлавщини та Південної Київщини. Західне Поділля переходило під владу Туреччини, а решта Правобережжя</w:t>
      </w:r>
      <w:r w:rsidR="00E66BF3">
        <w:rPr>
          <w:color w:val="000000"/>
          <w:sz w:val="28"/>
          <w:szCs w:val="28"/>
          <w:lang w:val="uk-UA"/>
        </w:rPr>
        <w:t xml:space="preserve"> </w:t>
      </w:r>
      <w:r>
        <w:rPr>
          <w:color w:val="000000"/>
          <w:sz w:val="28"/>
          <w:szCs w:val="28"/>
          <w:lang w:val="uk-UA"/>
        </w:rPr>
        <w:t>(Північна Київщина) залишалася під польською владою.</w:t>
      </w:r>
    </w:p>
    <w:p w:rsidR="00DF7A49" w:rsidRDefault="00CC3D72" w:rsidP="00E17BA1">
      <w:pPr>
        <w:shd w:val="clear" w:color="auto" w:fill="FFFFFF"/>
        <w:tabs>
          <w:tab w:val="left" w:pos="799"/>
        </w:tabs>
        <w:spacing w:line="360" w:lineRule="auto"/>
        <w:ind w:right="1"/>
        <w:rPr>
          <w:color w:val="000000"/>
          <w:sz w:val="28"/>
          <w:szCs w:val="28"/>
          <w:lang w:val="uk-UA"/>
        </w:rPr>
      </w:pPr>
      <w:r>
        <w:rPr>
          <w:color w:val="000000"/>
          <w:sz w:val="28"/>
          <w:szCs w:val="28"/>
          <w:lang w:val="uk-UA"/>
        </w:rPr>
        <w:tab/>
      </w:r>
      <w:r>
        <w:rPr>
          <w:b/>
          <w:color w:val="000000"/>
          <w:sz w:val="28"/>
          <w:szCs w:val="28"/>
          <w:lang w:val="uk-UA"/>
        </w:rPr>
        <w:t>8. Метод «Мозковий штурм»</w:t>
      </w:r>
      <w:r w:rsidR="00DF7A49">
        <w:rPr>
          <w:color w:val="000000"/>
          <w:sz w:val="28"/>
          <w:szCs w:val="28"/>
          <w:lang w:val="uk-UA"/>
        </w:rPr>
        <w:t xml:space="preserve"> </w:t>
      </w:r>
    </w:p>
    <w:p w:rsidR="00CC3D72" w:rsidRDefault="00CC3D72" w:rsidP="00CC3D72">
      <w:pPr>
        <w:pStyle w:val="a3"/>
        <w:numPr>
          <w:ilvl w:val="0"/>
          <w:numId w:val="5"/>
        </w:numPr>
        <w:shd w:val="clear" w:color="auto" w:fill="FFFFFF"/>
        <w:tabs>
          <w:tab w:val="left" w:pos="799"/>
        </w:tabs>
        <w:spacing w:line="360" w:lineRule="auto"/>
        <w:ind w:right="1"/>
        <w:rPr>
          <w:color w:val="000000"/>
          <w:sz w:val="28"/>
          <w:szCs w:val="28"/>
          <w:lang w:val="uk-UA"/>
        </w:rPr>
      </w:pPr>
      <w:r>
        <w:rPr>
          <w:color w:val="000000"/>
          <w:sz w:val="28"/>
          <w:szCs w:val="28"/>
          <w:lang w:val="uk-UA"/>
        </w:rPr>
        <w:t>У чому Бучацький мир засвідчив помилковість політики Петра Дорошенка?</w:t>
      </w:r>
    </w:p>
    <w:p w:rsidR="00CC3D72" w:rsidRDefault="00CC3D72" w:rsidP="00CC3D72">
      <w:pPr>
        <w:shd w:val="clear" w:color="auto" w:fill="FFFFFF"/>
        <w:tabs>
          <w:tab w:val="left" w:pos="799"/>
        </w:tabs>
        <w:spacing w:line="360" w:lineRule="auto"/>
        <w:ind w:left="720" w:right="1"/>
        <w:rPr>
          <w:color w:val="000000"/>
          <w:sz w:val="28"/>
          <w:szCs w:val="28"/>
          <w:lang w:val="uk-UA"/>
        </w:rPr>
      </w:pPr>
      <w:r>
        <w:rPr>
          <w:b/>
          <w:color w:val="000000"/>
          <w:sz w:val="28"/>
          <w:szCs w:val="28"/>
          <w:lang w:val="uk-UA"/>
        </w:rPr>
        <w:t xml:space="preserve">9. Пояснення вчителя </w:t>
      </w:r>
    </w:p>
    <w:p w:rsidR="00CC3D72" w:rsidRDefault="00CC3D72" w:rsidP="00CC3D72">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Польський сейм відмовився ухвалити Бучацький мир - війна продовжилася. Ян ІІІ Собеський проголошується королем і не поспішає з вирішенням долі українських земель, зосередившись на європейських справах. Він укладає Журавненський мирний договір, але його не схвалює сейм - бойові дії відновлюються. Московська держава розпочала воєнні дії проти П.Дорошенка. На Старшинській раді в Переяславі 17 березня 1674 року Івана Самойловича проголосили гетьманом «обох боків Дніпра». У цих умовах П.Дорошенко повертається до Москви. Проте московський уряд не визнає присягу П.Дорошенка і вимагає присягнути повторно. У вересні 1676 року, коли московська армія оточила Чигирин, П.Дорошенко , щоб уникнути кровопролиття, поклав перед брамою булаву та склав присягу царю. </w:t>
      </w:r>
    </w:p>
    <w:p w:rsidR="00CC3D72" w:rsidRDefault="00CC3D72" w:rsidP="00CC3D72">
      <w:pPr>
        <w:shd w:val="clear" w:color="auto" w:fill="FFFFFF"/>
        <w:tabs>
          <w:tab w:val="left" w:pos="799"/>
        </w:tabs>
        <w:spacing w:line="360" w:lineRule="auto"/>
        <w:ind w:right="1"/>
        <w:rPr>
          <w:color w:val="000000"/>
          <w:sz w:val="28"/>
          <w:szCs w:val="28"/>
          <w:lang w:val="uk-UA"/>
        </w:rPr>
      </w:pPr>
      <w:r>
        <w:rPr>
          <w:color w:val="000000"/>
          <w:sz w:val="28"/>
          <w:szCs w:val="28"/>
          <w:lang w:val="uk-UA"/>
        </w:rPr>
        <w:tab/>
        <w:t>Зі зреченням гетьмана П.Дорошенка на думку деяких істориків, завершився останній етап Української національної революції</w:t>
      </w:r>
      <w:r w:rsidR="0009604C">
        <w:rPr>
          <w:color w:val="000000"/>
          <w:sz w:val="28"/>
          <w:szCs w:val="28"/>
          <w:lang w:val="uk-UA"/>
        </w:rPr>
        <w:t>,</w:t>
      </w:r>
      <w:r>
        <w:rPr>
          <w:color w:val="000000"/>
          <w:sz w:val="28"/>
          <w:szCs w:val="28"/>
          <w:lang w:val="uk-UA"/>
        </w:rPr>
        <w:t xml:space="preserve"> що почалася 1648 року.</w:t>
      </w:r>
      <w:r w:rsidR="0009604C">
        <w:rPr>
          <w:color w:val="000000"/>
          <w:sz w:val="28"/>
          <w:szCs w:val="28"/>
          <w:lang w:val="uk-UA"/>
        </w:rPr>
        <w:t xml:space="preserve"> Гетьманування І.Самойловича тривало 15 років. За прихильність Москви він платив новими поступками царській владі. Так він сприяв підпорядкуванню Київської православної митрополії московському патріархату </w:t>
      </w:r>
      <w:r w:rsidR="0009604C">
        <w:rPr>
          <w:color w:val="000000"/>
          <w:sz w:val="28"/>
          <w:szCs w:val="28"/>
          <w:lang w:val="uk-UA"/>
        </w:rPr>
        <w:lastRenderedPageBreak/>
        <w:t>в 1686 році.</w:t>
      </w:r>
    </w:p>
    <w:p w:rsidR="0009604C" w:rsidRDefault="0009604C" w:rsidP="00CC3D72">
      <w:pPr>
        <w:shd w:val="clear" w:color="auto" w:fill="FFFFFF"/>
        <w:tabs>
          <w:tab w:val="left" w:pos="799"/>
        </w:tabs>
        <w:spacing w:line="360" w:lineRule="auto"/>
        <w:ind w:right="1"/>
        <w:rPr>
          <w:b/>
          <w:color w:val="000000"/>
          <w:sz w:val="28"/>
          <w:szCs w:val="28"/>
          <w:lang w:val="uk-UA"/>
        </w:rPr>
      </w:pPr>
      <w:r>
        <w:rPr>
          <w:color w:val="000000"/>
          <w:sz w:val="28"/>
          <w:szCs w:val="28"/>
          <w:lang w:val="uk-UA"/>
        </w:rPr>
        <w:tab/>
      </w:r>
      <w:r>
        <w:rPr>
          <w:b/>
          <w:color w:val="000000"/>
          <w:sz w:val="28"/>
          <w:szCs w:val="28"/>
          <w:lang w:val="uk-UA"/>
        </w:rPr>
        <w:t>10. Робота з підручником</w:t>
      </w:r>
    </w:p>
    <w:p w:rsidR="0009604C" w:rsidRDefault="0009604C" w:rsidP="0009604C">
      <w:pPr>
        <w:pStyle w:val="a3"/>
        <w:numPr>
          <w:ilvl w:val="0"/>
          <w:numId w:val="5"/>
        </w:numPr>
        <w:shd w:val="clear" w:color="auto" w:fill="FFFFFF"/>
        <w:tabs>
          <w:tab w:val="left" w:pos="799"/>
        </w:tabs>
        <w:spacing w:line="360" w:lineRule="auto"/>
        <w:ind w:right="1"/>
        <w:rPr>
          <w:color w:val="000000"/>
          <w:sz w:val="28"/>
          <w:szCs w:val="28"/>
          <w:lang w:val="uk-UA"/>
        </w:rPr>
      </w:pPr>
      <w:r w:rsidRPr="0009604C">
        <w:rPr>
          <w:color w:val="000000"/>
          <w:sz w:val="28"/>
          <w:szCs w:val="28"/>
          <w:lang w:val="uk-UA"/>
        </w:rPr>
        <w:t>Опрацювати пункт 5 параграфа 23  і виписати який «інститут» започаткував Іван Самойлович.</w:t>
      </w:r>
    </w:p>
    <w:p w:rsidR="0009604C" w:rsidRDefault="0009604C" w:rsidP="0009604C">
      <w:pPr>
        <w:pStyle w:val="a3"/>
        <w:numPr>
          <w:ilvl w:val="0"/>
          <w:numId w:val="5"/>
        </w:numPr>
        <w:shd w:val="clear" w:color="auto" w:fill="FFFFFF"/>
        <w:tabs>
          <w:tab w:val="left" w:pos="799"/>
        </w:tabs>
        <w:spacing w:line="360" w:lineRule="auto"/>
        <w:ind w:right="1"/>
        <w:rPr>
          <w:color w:val="000000"/>
          <w:sz w:val="28"/>
          <w:szCs w:val="28"/>
          <w:lang w:val="uk-UA"/>
        </w:rPr>
      </w:pPr>
      <w:r>
        <w:rPr>
          <w:color w:val="000000"/>
          <w:sz w:val="28"/>
          <w:szCs w:val="28"/>
          <w:lang w:val="uk-UA"/>
        </w:rPr>
        <w:t>Хто став новим гетьманом після усунення з посади Івана Самойловича?</w:t>
      </w:r>
    </w:p>
    <w:p w:rsidR="0009604C" w:rsidRDefault="0009604C" w:rsidP="0009604C">
      <w:pPr>
        <w:pStyle w:val="a3"/>
        <w:shd w:val="clear" w:color="auto" w:fill="FFFFFF"/>
        <w:tabs>
          <w:tab w:val="left" w:pos="799"/>
        </w:tabs>
        <w:spacing w:line="360" w:lineRule="auto"/>
        <w:ind w:right="1"/>
        <w:rPr>
          <w:b/>
          <w:color w:val="000000"/>
          <w:sz w:val="28"/>
          <w:szCs w:val="28"/>
          <w:lang w:val="uk-UA"/>
        </w:rPr>
      </w:pPr>
      <w:r>
        <w:rPr>
          <w:b/>
          <w:color w:val="000000"/>
          <w:sz w:val="28"/>
          <w:szCs w:val="28"/>
          <w:lang w:val="uk-UA"/>
        </w:rPr>
        <w:t>11. Робота з історичною інформацією</w:t>
      </w:r>
    </w:p>
    <w:p w:rsidR="0009604C" w:rsidRPr="0009604C" w:rsidRDefault="0009604C" w:rsidP="0009604C">
      <w:pPr>
        <w:shd w:val="clear" w:color="auto" w:fill="FFFFFF"/>
        <w:tabs>
          <w:tab w:val="left" w:pos="799"/>
        </w:tabs>
        <w:spacing w:line="360" w:lineRule="auto"/>
        <w:ind w:right="1"/>
        <w:rPr>
          <w:i/>
          <w:color w:val="000000"/>
          <w:sz w:val="28"/>
          <w:szCs w:val="28"/>
          <w:lang w:val="uk-UA"/>
        </w:rPr>
      </w:pPr>
      <w:r>
        <w:rPr>
          <w:color w:val="000000"/>
          <w:sz w:val="28"/>
          <w:szCs w:val="28"/>
          <w:lang w:val="uk-UA"/>
        </w:rPr>
        <w:t xml:space="preserve">  </w:t>
      </w:r>
      <w:r w:rsidRPr="0009604C">
        <w:rPr>
          <w:i/>
          <w:color w:val="000000"/>
          <w:sz w:val="28"/>
          <w:szCs w:val="28"/>
          <w:lang w:val="uk-UA"/>
        </w:rPr>
        <w:t>Опрацювати текст і відповісти на запитання.</w:t>
      </w:r>
    </w:p>
    <w:p w:rsidR="0009604C" w:rsidRDefault="0009604C" w:rsidP="0009604C">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Історик Д.Дорошенко про І.Самойловича </w:t>
      </w:r>
    </w:p>
    <w:p w:rsidR="0009604C" w:rsidRDefault="0009604C" w:rsidP="0009604C">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w:t>
      </w:r>
      <w:r>
        <w:rPr>
          <w:color w:val="000000"/>
          <w:sz w:val="28"/>
          <w:szCs w:val="28"/>
          <w:lang w:val="uk-UA"/>
        </w:rPr>
        <w:tab/>
        <w:t>Гетьман був, безперечно, українським патріотом і мріяв про якнайбільшу самостійність України, був добрим політиком і адміністратором, але занадто честолюбною людиною, яка не вміла й не хотіла жертвувати інтересами особистої кар’єри для загального добра.</w:t>
      </w:r>
    </w:p>
    <w:p w:rsidR="0009604C" w:rsidRDefault="0009604C" w:rsidP="0009604C">
      <w:pPr>
        <w:shd w:val="clear" w:color="auto" w:fill="FFFFFF"/>
        <w:tabs>
          <w:tab w:val="left" w:pos="799"/>
        </w:tabs>
        <w:spacing w:line="360" w:lineRule="auto"/>
        <w:ind w:right="1"/>
        <w:rPr>
          <w:color w:val="000000"/>
          <w:sz w:val="28"/>
          <w:szCs w:val="28"/>
          <w:lang w:val="uk-UA"/>
        </w:rPr>
      </w:pPr>
      <w:r>
        <w:rPr>
          <w:color w:val="000000"/>
          <w:sz w:val="28"/>
          <w:szCs w:val="28"/>
          <w:lang w:val="uk-UA"/>
        </w:rPr>
        <w:t xml:space="preserve">           </w:t>
      </w:r>
      <w:r>
        <w:rPr>
          <w:rFonts w:ascii="Georgia" w:hAnsi="Georgia"/>
          <w:color w:val="000000"/>
          <w:sz w:val="28"/>
          <w:szCs w:val="28"/>
          <w:lang w:val="uk-UA"/>
        </w:rPr>
        <w:t>?</w:t>
      </w:r>
      <w:r>
        <w:rPr>
          <w:color w:val="000000"/>
          <w:sz w:val="28"/>
          <w:szCs w:val="28"/>
          <w:lang w:val="uk-UA"/>
        </w:rPr>
        <w:t xml:space="preserve"> На які сильні й слабкі риси І.Самойловича вказує історик?</w:t>
      </w:r>
    </w:p>
    <w:p w:rsidR="002E73A2" w:rsidRPr="002E73A2" w:rsidRDefault="002E73A2" w:rsidP="002E73A2">
      <w:pPr>
        <w:pStyle w:val="a3"/>
        <w:numPr>
          <w:ilvl w:val="0"/>
          <w:numId w:val="4"/>
        </w:numPr>
        <w:shd w:val="clear" w:color="auto" w:fill="FFFFFF"/>
        <w:tabs>
          <w:tab w:val="left" w:pos="799"/>
        </w:tabs>
        <w:spacing w:line="360" w:lineRule="auto"/>
        <w:ind w:right="1"/>
        <w:rPr>
          <w:b/>
          <w:color w:val="000000"/>
          <w:sz w:val="28"/>
          <w:szCs w:val="28"/>
          <w:lang w:val="uk-UA"/>
        </w:rPr>
      </w:pPr>
      <w:r>
        <w:rPr>
          <w:b/>
          <w:color w:val="000000"/>
          <w:sz w:val="28"/>
          <w:szCs w:val="28"/>
          <w:lang w:val="uk-UA"/>
        </w:rPr>
        <w:t>Пояснення вчителя</w:t>
      </w:r>
    </w:p>
    <w:p w:rsidR="00F92E0F" w:rsidRDefault="002E73A2" w:rsidP="002E73A2">
      <w:pPr>
        <w:shd w:val="clear" w:color="auto" w:fill="FFFFFF"/>
        <w:tabs>
          <w:tab w:val="left" w:pos="0"/>
        </w:tabs>
        <w:spacing w:line="360" w:lineRule="auto"/>
        <w:ind w:right="1"/>
        <w:rPr>
          <w:color w:val="000000"/>
          <w:sz w:val="28"/>
          <w:szCs w:val="28"/>
          <w:lang w:val="uk-UA"/>
        </w:rPr>
      </w:pPr>
      <w:r>
        <w:rPr>
          <w:color w:val="000000"/>
          <w:sz w:val="28"/>
          <w:szCs w:val="28"/>
          <w:lang w:val="uk-UA"/>
        </w:rPr>
        <w:tab/>
        <w:t>Після зречення гетьманства П.Дорошенка турецький уряд вручив гетьманську булаву Юрію Хмельницькому, який з</w:t>
      </w:r>
      <w:r w:rsidRPr="002E73A2">
        <w:rPr>
          <w:color w:val="000000"/>
          <w:sz w:val="28"/>
          <w:szCs w:val="28"/>
        </w:rPr>
        <w:t>’</w:t>
      </w:r>
      <w:r>
        <w:rPr>
          <w:color w:val="000000"/>
          <w:sz w:val="28"/>
          <w:szCs w:val="28"/>
          <w:lang w:val="uk-UA"/>
        </w:rPr>
        <w:t>явився на Україні разом із турецькою армією. Проте народ його не підтримав. Перший Чигиринський похід(1677р) на чолі з Ю.Хмельницьким завершився поразкою турецько-татарського війська. У липні 1678року 200тис. турецько-татарська армія знову увірвалася на Україну та вдруге спробувала захопити Чигирин. На допомогу обложеним прибуло московське й козацьке військо загальною кількістю 120 тис. осіб</w:t>
      </w:r>
      <w:r w:rsidR="00F92E0F">
        <w:rPr>
          <w:color w:val="000000"/>
          <w:sz w:val="28"/>
          <w:szCs w:val="28"/>
          <w:lang w:val="uk-UA"/>
        </w:rPr>
        <w:t xml:space="preserve">. За допомогою підкопів турки підірвали вал та увірвалися в нижнє місто. Козаки відступили до фортеці. Московське військо за таємним наказом царя відмовилося прийти на допомогу. Турки вщент зруйнували місто, але закріпитися на Правобережжі не змогли. </w:t>
      </w:r>
    </w:p>
    <w:p w:rsidR="002E73A2" w:rsidRDefault="00F92E0F" w:rsidP="002E73A2">
      <w:pPr>
        <w:shd w:val="clear" w:color="auto" w:fill="FFFFFF"/>
        <w:tabs>
          <w:tab w:val="left" w:pos="0"/>
        </w:tabs>
        <w:spacing w:line="360" w:lineRule="auto"/>
        <w:ind w:right="1"/>
        <w:rPr>
          <w:color w:val="000000"/>
          <w:sz w:val="28"/>
          <w:szCs w:val="28"/>
          <w:lang w:val="uk-UA"/>
        </w:rPr>
      </w:pPr>
      <w:r>
        <w:rPr>
          <w:b/>
          <w:color w:val="000000"/>
          <w:sz w:val="28"/>
          <w:szCs w:val="28"/>
          <w:lang w:val="uk-UA"/>
        </w:rPr>
        <w:t>І</w:t>
      </w:r>
      <w:r>
        <w:rPr>
          <w:b/>
          <w:color w:val="000000"/>
          <w:sz w:val="28"/>
          <w:szCs w:val="28"/>
          <w:lang w:val="en-US"/>
        </w:rPr>
        <w:t>V</w:t>
      </w:r>
      <w:r>
        <w:rPr>
          <w:b/>
          <w:color w:val="000000"/>
          <w:sz w:val="28"/>
          <w:szCs w:val="28"/>
          <w:lang w:val="uk-UA"/>
        </w:rPr>
        <w:t>. Первинне закріплення вивченого матеріалу</w:t>
      </w:r>
    </w:p>
    <w:p w:rsidR="00F92E0F" w:rsidRPr="00F92E0F" w:rsidRDefault="00F92E0F" w:rsidP="00F92E0F">
      <w:pPr>
        <w:pStyle w:val="a3"/>
        <w:numPr>
          <w:ilvl w:val="0"/>
          <w:numId w:val="7"/>
        </w:numPr>
        <w:shd w:val="clear" w:color="auto" w:fill="FFFFFF"/>
        <w:tabs>
          <w:tab w:val="left" w:pos="0"/>
        </w:tabs>
        <w:spacing w:line="360" w:lineRule="auto"/>
        <w:ind w:right="1"/>
        <w:rPr>
          <w:b/>
          <w:i/>
          <w:color w:val="000000"/>
          <w:sz w:val="28"/>
          <w:szCs w:val="28"/>
          <w:lang w:val="uk-UA"/>
        </w:rPr>
      </w:pPr>
      <w:r w:rsidRPr="00F92E0F">
        <w:rPr>
          <w:b/>
          <w:i/>
          <w:color w:val="000000"/>
          <w:sz w:val="28"/>
          <w:szCs w:val="28"/>
          <w:lang w:val="uk-UA"/>
        </w:rPr>
        <w:t>Тестування</w:t>
      </w:r>
    </w:p>
    <w:p w:rsidR="00F92E0F"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Сильна особистість, гетьман, що прагнув об</w:t>
      </w:r>
      <w:r w:rsidRPr="00F9384E">
        <w:rPr>
          <w:color w:val="000000"/>
          <w:sz w:val="28"/>
          <w:szCs w:val="28"/>
        </w:rPr>
        <w:t>’</w:t>
      </w:r>
      <w:r>
        <w:rPr>
          <w:color w:val="000000"/>
          <w:sz w:val="28"/>
          <w:szCs w:val="28"/>
          <w:lang w:val="uk-UA"/>
        </w:rPr>
        <w:t>єднати Гетьманщину.</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Назва 20тис.війська створеного П.Дорошенком.</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Прізвище польського коронного гетьмана.</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lastRenderedPageBreak/>
        <w:t>Керівник Харківського полку.</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Перелічити гетьманів даного періоду.</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Під протекторат якої держави попросився П.Дорошенко.</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Куди гетьман переніс резиденцію із Гадяча.</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Хто такі «бунчукові товариші»?</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Хто найдовший час був гетьманом України?</w:t>
      </w:r>
    </w:p>
    <w:p w:rsidR="00F9384E" w:rsidRDefault="00F9384E" w:rsidP="00F92E0F">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Хто повернувся до гетьманської влади вдруге?</w:t>
      </w:r>
    </w:p>
    <w:p w:rsidR="00F9384E" w:rsidRDefault="00F9384E" w:rsidP="00F9384E">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Яке місто було стерте з лиця землі в результаті другого походу турецько-татарської армії.</w:t>
      </w:r>
    </w:p>
    <w:p w:rsidR="00F9384E" w:rsidRPr="00F9384E" w:rsidRDefault="00F9384E" w:rsidP="00F9384E">
      <w:pPr>
        <w:pStyle w:val="a3"/>
        <w:numPr>
          <w:ilvl w:val="0"/>
          <w:numId w:val="8"/>
        </w:numPr>
        <w:shd w:val="clear" w:color="auto" w:fill="FFFFFF"/>
        <w:tabs>
          <w:tab w:val="left" w:pos="0"/>
        </w:tabs>
        <w:spacing w:line="360" w:lineRule="auto"/>
        <w:ind w:right="1"/>
        <w:rPr>
          <w:color w:val="000000"/>
          <w:sz w:val="28"/>
          <w:szCs w:val="28"/>
          <w:lang w:val="uk-UA"/>
        </w:rPr>
      </w:pPr>
      <w:r>
        <w:rPr>
          <w:color w:val="000000"/>
          <w:sz w:val="28"/>
          <w:szCs w:val="28"/>
          <w:lang w:val="uk-UA"/>
        </w:rPr>
        <w:t>Хто відмовився прийти на допомогу козакам під Чигирином?</w:t>
      </w:r>
    </w:p>
    <w:p w:rsidR="002E4856" w:rsidRPr="003B2D57" w:rsidRDefault="00F9384E" w:rsidP="00E17BA1">
      <w:pPr>
        <w:shd w:val="clear" w:color="auto" w:fill="FFFFFF"/>
        <w:tabs>
          <w:tab w:val="left" w:pos="799"/>
        </w:tabs>
        <w:spacing w:line="360" w:lineRule="auto"/>
        <w:ind w:right="1"/>
        <w:rPr>
          <w:b/>
          <w:sz w:val="28"/>
          <w:szCs w:val="28"/>
          <w:lang w:val="uk-UA"/>
        </w:rPr>
      </w:pPr>
      <w:r>
        <w:rPr>
          <w:b/>
          <w:color w:val="000000"/>
          <w:sz w:val="28"/>
          <w:szCs w:val="28"/>
          <w:lang w:val="en-US"/>
        </w:rPr>
        <w:t>V</w:t>
      </w:r>
      <w:r>
        <w:rPr>
          <w:b/>
          <w:color w:val="000000"/>
          <w:sz w:val="28"/>
          <w:szCs w:val="28"/>
          <w:lang w:val="uk-UA"/>
        </w:rPr>
        <w:t xml:space="preserve">. </w:t>
      </w:r>
      <w:r w:rsidR="002E4856" w:rsidRPr="003B2D57">
        <w:rPr>
          <w:b/>
          <w:color w:val="000000"/>
          <w:sz w:val="28"/>
          <w:szCs w:val="28"/>
          <w:lang w:val="uk-UA"/>
        </w:rPr>
        <w:t>Домашнє завдання</w:t>
      </w:r>
    </w:p>
    <w:p w:rsidR="002E4856" w:rsidRPr="0065675C" w:rsidRDefault="00F9384E" w:rsidP="002E4856">
      <w:pPr>
        <w:rPr>
          <w:lang w:val="uk-UA"/>
        </w:rPr>
      </w:pPr>
      <w:r>
        <w:rPr>
          <w:color w:val="000000"/>
          <w:spacing w:val="4"/>
          <w:sz w:val="28"/>
          <w:szCs w:val="28"/>
          <w:lang w:val="uk-UA"/>
        </w:rPr>
        <w:tab/>
        <w:t>Опрацювати відповідний матеріал підручника.</w:t>
      </w:r>
    </w:p>
    <w:p w:rsidR="00067E04" w:rsidRPr="002E4856" w:rsidRDefault="00067E04">
      <w:pPr>
        <w:rPr>
          <w:sz w:val="28"/>
          <w:szCs w:val="28"/>
          <w:lang w:val="uk-UA"/>
        </w:rPr>
      </w:pPr>
    </w:p>
    <w:sectPr w:rsidR="00067E04" w:rsidRPr="002E4856" w:rsidSect="00B03666">
      <w:headerReference w:type="even" r:id="rId7"/>
      <w:headerReference w:type="default" r:id="rId8"/>
      <w:footerReference w:type="even" r:id="rId9"/>
      <w:footerReference w:type="default" r:id="rId10"/>
      <w:headerReference w:type="first" r:id="rId11"/>
      <w:footerReference w:type="first" r:id="rId12"/>
      <w:pgSz w:w="11909" w:h="16834"/>
      <w:pgMar w:top="1134" w:right="851" w:bottom="1134" w:left="1418" w:header="720" w:footer="720" w:gutter="0"/>
      <w:pgNumType w:start="1"/>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B26" w:rsidRDefault="00C80B26" w:rsidP="00B03666">
      <w:r>
        <w:separator/>
      </w:r>
    </w:p>
  </w:endnote>
  <w:endnote w:type="continuationSeparator" w:id="1">
    <w:p w:rsidR="00C80B26" w:rsidRDefault="00C80B26" w:rsidP="00B036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66" w:rsidRDefault="00B036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66" w:rsidRDefault="00B0366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66" w:rsidRDefault="00B036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B26" w:rsidRDefault="00C80B26" w:rsidP="00B03666">
      <w:r>
        <w:separator/>
      </w:r>
    </w:p>
  </w:footnote>
  <w:footnote w:type="continuationSeparator" w:id="1">
    <w:p w:rsidR="00C80B26" w:rsidRDefault="00C80B26" w:rsidP="00B03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66" w:rsidRDefault="00B0366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66" w:rsidRDefault="00B0366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66" w:rsidRDefault="00B0366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04E"/>
    <w:multiLevelType w:val="hybridMultilevel"/>
    <w:tmpl w:val="C9D206F8"/>
    <w:lvl w:ilvl="0" w:tplc="0419000D">
      <w:start w:val="1"/>
      <w:numFmt w:val="bullet"/>
      <w:lvlText w:val=""/>
      <w:lvlJc w:val="left"/>
      <w:pPr>
        <w:ind w:left="1424" w:hanging="360"/>
      </w:pPr>
      <w:rPr>
        <w:rFonts w:ascii="Wingdings" w:hAnsi="Wingdings"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
    <w:nsid w:val="0DB346DA"/>
    <w:multiLevelType w:val="hybridMultilevel"/>
    <w:tmpl w:val="D80AA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133CC"/>
    <w:multiLevelType w:val="hybridMultilevel"/>
    <w:tmpl w:val="CEB21E82"/>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3">
    <w:nsid w:val="25D22B00"/>
    <w:multiLevelType w:val="hybridMultilevel"/>
    <w:tmpl w:val="BDF4D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6365AD"/>
    <w:multiLevelType w:val="hybridMultilevel"/>
    <w:tmpl w:val="F822F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4259C9"/>
    <w:multiLevelType w:val="singleLevel"/>
    <w:tmpl w:val="66FA0C3A"/>
    <w:lvl w:ilvl="0">
      <w:start w:val="1"/>
      <w:numFmt w:val="decimal"/>
      <w:lvlText w:val="%1."/>
      <w:legacy w:legacy="1" w:legacySpace="0" w:legacyIndent="391"/>
      <w:lvlJc w:val="left"/>
      <w:rPr>
        <w:rFonts w:ascii="Times New Roman" w:hAnsi="Times New Roman" w:cs="Times New Roman" w:hint="default"/>
      </w:rPr>
    </w:lvl>
  </w:abstractNum>
  <w:abstractNum w:abstractNumId="6">
    <w:nsid w:val="41477397"/>
    <w:multiLevelType w:val="singleLevel"/>
    <w:tmpl w:val="8ECE0064"/>
    <w:lvl w:ilvl="0">
      <w:start w:val="1"/>
      <w:numFmt w:val="decimal"/>
      <w:lvlText w:val="%1."/>
      <w:legacy w:legacy="1" w:legacySpace="0" w:legacyIndent="389"/>
      <w:lvlJc w:val="left"/>
      <w:rPr>
        <w:rFonts w:ascii="Times New Roman" w:hAnsi="Times New Roman" w:cs="Times New Roman" w:hint="default"/>
      </w:rPr>
    </w:lvl>
  </w:abstractNum>
  <w:abstractNum w:abstractNumId="7">
    <w:nsid w:val="7FA5403F"/>
    <w:multiLevelType w:val="hybridMultilevel"/>
    <w:tmpl w:val="04EC3B98"/>
    <w:lvl w:ilvl="0" w:tplc="0F929E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4"/>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2E4856"/>
    <w:rsid w:val="000019D7"/>
    <w:rsid w:val="00004E3C"/>
    <w:rsid w:val="00026702"/>
    <w:rsid w:val="000377F8"/>
    <w:rsid w:val="000423A1"/>
    <w:rsid w:val="0004704B"/>
    <w:rsid w:val="000570E4"/>
    <w:rsid w:val="00061E20"/>
    <w:rsid w:val="00067E04"/>
    <w:rsid w:val="00070620"/>
    <w:rsid w:val="00073E2E"/>
    <w:rsid w:val="000831B4"/>
    <w:rsid w:val="0009604C"/>
    <w:rsid w:val="000A370D"/>
    <w:rsid w:val="000A5EDD"/>
    <w:rsid w:val="000B2C82"/>
    <w:rsid w:val="000B5C0D"/>
    <w:rsid w:val="000B6078"/>
    <w:rsid w:val="000C4116"/>
    <w:rsid w:val="000D2851"/>
    <w:rsid w:val="000D30C0"/>
    <w:rsid w:val="000F015C"/>
    <w:rsid w:val="000F39B3"/>
    <w:rsid w:val="000F4ABC"/>
    <w:rsid w:val="00110FBA"/>
    <w:rsid w:val="00137E09"/>
    <w:rsid w:val="00161E3B"/>
    <w:rsid w:val="0016670C"/>
    <w:rsid w:val="00166F9B"/>
    <w:rsid w:val="001747AB"/>
    <w:rsid w:val="00182BED"/>
    <w:rsid w:val="00184F77"/>
    <w:rsid w:val="00192F3D"/>
    <w:rsid w:val="001B16DA"/>
    <w:rsid w:val="001B5034"/>
    <w:rsid w:val="001D23D9"/>
    <w:rsid w:val="001E39F1"/>
    <w:rsid w:val="001E5138"/>
    <w:rsid w:val="001F68B0"/>
    <w:rsid w:val="001F7BA2"/>
    <w:rsid w:val="00202BC3"/>
    <w:rsid w:val="002052F4"/>
    <w:rsid w:val="00210FE7"/>
    <w:rsid w:val="002134B3"/>
    <w:rsid w:val="00217A54"/>
    <w:rsid w:val="0024604D"/>
    <w:rsid w:val="002631A9"/>
    <w:rsid w:val="0026556C"/>
    <w:rsid w:val="002703B7"/>
    <w:rsid w:val="002763EC"/>
    <w:rsid w:val="00295A31"/>
    <w:rsid w:val="002B10D4"/>
    <w:rsid w:val="002B4E8A"/>
    <w:rsid w:val="002D07B2"/>
    <w:rsid w:val="002D0FDA"/>
    <w:rsid w:val="002D2A3D"/>
    <w:rsid w:val="002D5035"/>
    <w:rsid w:val="002E1775"/>
    <w:rsid w:val="002E43B4"/>
    <w:rsid w:val="002E4856"/>
    <w:rsid w:val="002E73A2"/>
    <w:rsid w:val="002F3CB3"/>
    <w:rsid w:val="002F62B3"/>
    <w:rsid w:val="002F72A8"/>
    <w:rsid w:val="00301387"/>
    <w:rsid w:val="0031030E"/>
    <w:rsid w:val="00322CE9"/>
    <w:rsid w:val="003266EE"/>
    <w:rsid w:val="0033265D"/>
    <w:rsid w:val="00336344"/>
    <w:rsid w:val="0034669D"/>
    <w:rsid w:val="00350421"/>
    <w:rsid w:val="00362AB4"/>
    <w:rsid w:val="003738D9"/>
    <w:rsid w:val="00380678"/>
    <w:rsid w:val="003A32EB"/>
    <w:rsid w:val="003A374A"/>
    <w:rsid w:val="003C0E0C"/>
    <w:rsid w:val="003C3F5B"/>
    <w:rsid w:val="003C60FB"/>
    <w:rsid w:val="003D1991"/>
    <w:rsid w:val="003D3493"/>
    <w:rsid w:val="003F3227"/>
    <w:rsid w:val="003F644C"/>
    <w:rsid w:val="00406F04"/>
    <w:rsid w:val="0041286B"/>
    <w:rsid w:val="00422480"/>
    <w:rsid w:val="00430DF9"/>
    <w:rsid w:val="00434254"/>
    <w:rsid w:val="0045250B"/>
    <w:rsid w:val="00455597"/>
    <w:rsid w:val="00464A64"/>
    <w:rsid w:val="00490A54"/>
    <w:rsid w:val="004B3CC6"/>
    <w:rsid w:val="004B4377"/>
    <w:rsid w:val="004C09DF"/>
    <w:rsid w:val="004C40C4"/>
    <w:rsid w:val="004C4941"/>
    <w:rsid w:val="004C609F"/>
    <w:rsid w:val="004E4B55"/>
    <w:rsid w:val="0050532D"/>
    <w:rsid w:val="00510126"/>
    <w:rsid w:val="00521D65"/>
    <w:rsid w:val="005333F2"/>
    <w:rsid w:val="0054281D"/>
    <w:rsid w:val="00543DC3"/>
    <w:rsid w:val="00552CC5"/>
    <w:rsid w:val="0055446C"/>
    <w:rsid w:val="00555B5B"/>
    <w:rsid w:val="0055734C"/>
    <w:rsid w:val="00560041"/>
    <w:rsid w:val="00566460"/>
    <w:rsid w:val="00575972"/>
    <w:rsid w:val="00575F7E"/>
    <w:rsid w:val="00583193"/>
    <w:rsid w:val="005A4C63"/>
    <w:rsid w:val="005B6FB2"/>
    <w:rsid w:val="005D53AD"/>
    <w:rsid w:val="005D6827"/>
    <w:rsid w:val="005E0B9D"/>
    <w:rsid w:val="005F307B"/>
    <w:rsid w:val="0060611E"/>
    <w:rsid w:val="00610BC0"/>
    <w:rsid w:val="00611856"/>
    <w:rsid w:val="00620042"/>
    <w:rsid w:val="006204E1"/>
    <w:rsid w:val="0062515F"/>
    <w:rsid w:val="0062587D"/>
    <w:rsid w:val="00625C65"/>
    <w:rsid w:val="00626F22"/>
    <w:rsid w:val="00633000"/>
    <w:rsid w:val="00634969"/>
    <w:rsid w:val="006510A2"/>
    <w:rsid w:val="00654169"/>
    <w:rsid w:val="00655AC8"/>
    <w:rsid w:val="00665751"/>
    <w:rsid w:val="006806A8"/>
    <w:rsid w:val="00691A70"/>
    <w:rsid w:val="006952E6"/>
    <w:rsid w:val="006B02D5"/>
    <w:rsid w:val="006B63A5"/>
    <w:rsid w:val="006C1793"/>
    <w:rsid w:val="006C1A64"/>
    <w:rsid w:val="006C2BB3"/>
    <w:rsid w:val="006C34DB"/>
    <w:rsid w:val="006C5E10"/>
    <w:rsid w:val="006C7B06"/>
    <w:rsid w:val="006F63DE"/>
    <w:rsid w:val="00706158"/>
    <w:rsid w:val="00721F24"/>
    <w:rsid w:val="007419EA"/>
    <w:rsid w:val="00744E10"/>
    <w:rsid w:val="00777D12"/>
    <w:rsid w:val="007A0DA7"/>
    <w:rsid w:val="007B02F2"/>
    <w:rsid w:val="007D079E"/>
    <w:rsid w:val="007D6CA1"/>
    <w:rsid w:val="007E1EFF"/>
    <w:rsid w:val="007E3833"/>
    <w:rsid w:val="007E42B4"/>
    <w:rsid w:val="007E65C7"/>
    <w:rsid w:val="007E78C3"/>
    <w:rsid w:val="007F2F8C"/>
    <w:rsid w:val="008052D5"/>
    <w:rsid w:val="0080595C"/>
    <w:rsid w:val="00810709"/>
    <w:rsid w:val="00813165"/>
    <w:rsid w:val="00813D5B"/>
    <w:rsid w:val="008175D7"/>
    <w:rsid w:val="00825B94"/>
    <w:rsid w:val="00826B33"/>
    <w:rsid w:val="008335DF"/>
    <w:rsid w:val="00834173"/>
    <w:rsid w:val="00853EFC"/>
    <w:rsid w:val="008562A9"/>
    <w:rsid w:val="0085678B"/>
    <w:rsid w:val="00863CAA"/>
    <w:rsid w:val="0086407C"/>
    <w:rsid w:val="0087104E"/>
    <w:rsid w:val="00872889"/>
    <w:rsid w:val="00872A0F"/>
    <w:rsid w:val="00876FA0"/>
    <w:rsid w:val="00890FC7"/>
    <w:rsid w:val="008B731C"/>
    <w:rsid w:val="008C51FD"/>
    <w:rsid w:val="008C52D3"/>
    <w:rsid w:val="008D1BF5"/>
    <w:rsid w:val="008D2FE5"/>
    <w:rsid w:val="008D49D8"/>
    <w:rsid w:val="008D652E"/>
    <w:rsid w:val="008E38B1"/>
    <w:rsid w:val="008E6A08"/>
    <w:rsid w:val="00903CDD"/>
    <w:rsid w:val="0091654E"/>
    <w:rsid w:val="00943818"/>
    <w:rsid w:val="00950F2B"/>
    <w:rsid w:val="00980193"/>
    <w:rsid w:val="00987D7D"/>
    <w:rsid w:val="009A1212"/>
    <w:rsid w:val="009A2465"/>
    <w:rsid w:val="009A31F6"/>
    <w:rsid w:val="009A5607"/>
    <w:rsid w:val="009B274C"/>
    <w:rsid w:val="009C2406"/>
    <w:rsid w:val="009C521E"/>
    <w:rsid w:val="009D2CE6"/>
    <w:rsid w:val="009D57A0"/>
    <w:rsid w:val="00A0301A"/>
    <w:rsid w:val="00A23B50"/>
    <w:rsid w:val="00A258EB"/>
    <w:rsid w:val="00A378AB"/>
    <w:rsid w:val="00A4047E"/>
    <w:rsid w:val="00A45E3E"/>
    <w:rsid w:val="00A4656C"/>
    <w:rsid w:val="00A52417"/>
    <w:rsid w:val="00A5422C"/>
    <w:rsid w:val="00A95437"/>
    <w:rsid w:val="00AA15F0"/>
    <w:rsid w:val="00AB121F"/>
    <w:rsid w:val="00AC59AD"/>
    <w:rsid w:val="00AC63F9"/>
    <w:rsid w:val="00AD7F9E"/>
    <w:rsid w:val="00AE6F86"/>
    <w:rsid w:val="00AF5B52"/>
    <w:rsid w:val="00AF65F6"/>
    <w:rsid w:val="00B01FEA"/>
    <w:rsid w:val="00B03666"/>
    <w:rsid w:val="00B12D56"/>
    <w:rsid w:val="00B173BE"/>
    <w:rsid w:val="00B20B03"/>
    <w:rsid w:val="00B277A4"/>
    <w:rsid w:val="00B30C81"/>
    <w:rsid w:val="00B37100"/>
    <w:rsid w:val="00B37ACB"/>
    <w:rsid w:val="00B37B34"/>
    <w:rsid w:val="00B45610"/>
    <w:rsid w:val="00B55914"/>
    <w:rsid w:val="00B56E6A"/>
    <w:rsid w:val="00B56F7F"/>
    <w:rsid w:val="00B71709"/>
    <w:rsid w:val="00B903DD"/>
    <w:rsid w:val="00B938E8"/>
    <w:rsid w:val="00B95DA1"/>
    <w:rsid w:val="00B96EFA"/>
    <w:rsid w:val="00BA4692"/>
    <w:rsid w:val="00BB519F"/>
    <w:rsid w:val="00BC28A5"/>
    <w:rsid w:val="00BC28C0"/>
    <w:rsid w:val="00BD33B4"/>
    <w:rsid w:val="00BD3A42"/>
    <w:rsid w:val="00BD5211"/>
    <w:rsid w:val="00BD75B5"/>
    <w:rsid w:val="00BF15D4"/>
    <w:rsid w:val="00BF6D87"/>
    <w:rsid w:val="00C023AD"/>
    <w:rsid w:val="00C02AA8"/>
    <w:rsid w:val="00C27150"/>
    <w:rsid w:val="00C32D32"/>
    <w:rsid w:val="00C4221E"/>
    <w:rsid w:val="00C47751"/>
    <w:rsid w:val="00C52AE3"/>
    <w:rsid w:val="00C54C54"/>
    <w:rsid w:val="00C57D74"/>
    <w:rsid w:val="00C67627"/>
    <w:rsid w:val="00C80889"/>
    <w:rsid w:val="00C80B26"/>
    <w:rsid w:val="00C84402"/>
    <w:rsid w:val="00C90675"/>
    <w:rsid w:val="00CA2860"/>
    <w:rsid w:val="00CA3AC3"/>
    <w:rsid w:val="00CB390A"/>
    <w:rsid w:val="00CC22C9"/>
    <w:rsid w:val="00CC3D72"/>
    <w:rsid w:val="00CF5B0F"/>
    <w:rsid w:val="00D030FE"/>
    <w:rsid w:val="00D037B3"/>
    <w:rsid w:val="00D10DB7"/>
    <w:rsid w:val="00D12D3C"/>
    <w:rsid w:val="00D17697"/>
    <w:rsid w:val="00D22B2F"/>
    <w:rsid w:val="00D2418D"/>
    <w:rsid w:val="00D25546"/>
    <w:rsid w:val="00D375B0"/>
    <w:rsid w:val="00D4260D"/>
    <w:rsid w:val="00D469DF"/>
    <w:rsid w:val="00D64195"/>
    <w:rsid w:val="00D92D63"/>
    <w:rsid w:val="00D95DAB"/>
    <w:rsid w:val="00D96CDA"/>
    <w:rsid w:val="00D97460"/>
    <w:rsid w:val="00DA0897"/>
    <w:rsid w:val="00DB5C9D"/>
    <w:rsid w:val="00DC27A1"/>
    <w:rsid w:val="00DC2814"/>
    <w:rsid w:val="00DD534F"/>
    <w:rsid w:val="00DF7A49"/>
    <w:rsid w:val="00E0249D"/>
    <w:rsid w:val="00E103D6"/>
    <w:rsid w:val="00E1148B"/>
    <w:rsid w:val="00E145B7"/>
    <w:rsid w:val="00E15782"/>
    <w:rsid w:val="00E15DBA"/>
    <w:rsid w:val="00E1653F"/>
    <w:rsid w:val="00E17BA1"/>
    <w:rsid w:val="00E21E82"/>
    <w:rsid w:val="00E3128A"/>
    <w:rsid w:val="00E33438"/>
    <w:rsid w:val="00E351DD"/>
    <w:rsid w:val="00E42130"/>
    <w:rsid w:val="00E449BC"/>
    <w:rsid w:val="00E47EE8"/>
    <w:rsid w:val="00E502DE"/>
    <w:rsid w:val="00E6191F"/>
    <w:rsid w:val="00E66BF3"/>
    <w:rsid w:val="00E738AE"/>
    <w:rsid w:val="00E76699"/>
    <w:rsid w:val="00E84B7E"/>
    <w:rsid w:val="00E93F97"/>
    <w:rsid w:val="00EB72C1"/>
    <w:rsid w:val="00EC130A"/>
    <w:rsid w:val="00EC2907"/>
    <w:rsid w:val="00ED1D4A"/>
    <w:rsid w:val="00EE4307"/>
    <w:rsid w:val="00F03BF3"/>
    <w:rsid w:val="00F1057E"/>
    <w:rsid w:val="00F1346C"/>
    <w:rsid w:val="00F158D4"/>
    <w:rsid w:val="00F27D24"/>
    <w:rsid w:val="00F32A0C"/>
    <w:rsid w:val="00F450C2"/>
    <w:rsid w:val="00F51EDD"/>
    <w:rsid w:val="00F55BCC"/>
    <w:rsid w:val="00F63AD6"/>
    <w:rsid w:val="00F6437D"/>
    <w:rsid w:val="00F901D2"/>
    <w:rsid w:val="00F903AB"/>
    <w:rsid w:val="00F904F1"/>
    <w:rsid w:val="00F92E0F"/>
    <w:rsid w:val="00F9384E"/>
    <w:rsid w:val="00F93C29"/>
    <w:rsid w:val="00F94730"/>
    <w:rsid w:val="00F95D22"/>
    <w:rsid w:val="00FA2B89"/>
    <w:rsid w:val="00FB0C2A"/>
    <w:rsid w:val="00FB314F"/>
    <w:rsid w:val="00FB59FD"/>
    <w:rsid w:val="00FC316D"/>
    <w:rsid w:val="00FC389D"/>
    <w:rsid w:val="00FC38A9"/>
    <w:rsid w:val="00FC488A"/>
    <w:rsid w:val="00FD29DE"/>
    <w:rsid w:val="00FD52C3"/>
    <w:rsid w:val="00FE4C3F"/>
    <w:rsid w:val="00FE5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56"/>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078"/>
    <w:pPr>
      <w:ind w:left="720"/>
      <w:contextualSpacing/>
    </w:pPr>
  </w:style>
  <w:style w:type="paragraph" w:styleId="a4">
    <w:name w:val="header"/>
    <w:basedOn w:val="a"/>
    <w:link w:val="a5"/>
    <w:uiPriority w:val="99"/>
    <w:unhideWhenUsed/>
    <w:rsid w:val="00B03666"/>
    <w:pPr>
      <w:tabs>
        <w:tab w:val="center" w:pos="4819"/>
        <w:tab w:val="right" w:pos="9639"/>
      </w:tabs>
    </w:pPr>
  </w:style>
  <w:style w:type="character" w:customStyle="1" w:styleId="a5">
    <w:name w:val="Верхний колонтитул Знак"/>
    <w:basedOn w:val="a0"/>
    <w:link w:val="a4"/>
    <w:uiPriority w:val="99"/>
    <w:rsid w:val="00B0366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03666"/>
    <w:pPr>
      <w:tabs>
        <w:tab w:val="center" w:pos="4819"/>
        <w:tab w:val="right" w:pos="9639"/>
      </w:tabs>
    </w:pPr>
  </w:style>
  <w:style w:type="character" w:customStyle="1" w:styleId="a7">
    <w:name w:val="Нижний колонтитул Знак"/>
    <w:basedOn w:val="a0"/>
    <w:link w:val="a6"/>
    <w:uiPriority w:val="99"/>
    <w:rsid w:val="00B0366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56"/>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078"/>
    <w:pPr>
      <w:ind w:left="720"/>
      <w:contextualSpacing/>
    </w:pPr>
  </w:style>
  <w:style w:type="paragraph" w:styleId="a4">
    <w:name w:val="header"/>
    <w:basedOn w:val="a"/>
    <w:link w:val="a5"/>
    <w:uiPriority w:val="99"/>
    <w:unhideWhenUsed/>
    <w:rsid w:val="00B03666"/>
    <w:pPr>
      <w:tabs>
        <w:tab w:val="center" w:pos="4819"/>
        <w:tab w:val="right" w:pos="9639"/>
      </w:tabs>
    </w:pPr>
  </w:style>
  <w:style w:type="character" w:customStyle="1" w:styleId="a5">
    <w:name w:val="Верхний колонтитул Знак"/>
    <w:basedOn w:val="a0"/>
    <w:link w:val="a4"/>
    <w:uiPriority w:val="99"/>
    <w:rsid w:val="00B0366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03666"/>
    <w:pPr>
      <w:tabs>
        <w:tab w:val="center" w:pos="4819"/>
        <w:tab w:val="right" w:pos="9639"/>
      </w:tabs>
    </w:pPr>
  </w:style>
  <w:style w:type="character" w:customStyle="1" w:styleId="a7">
    <w:name w:val="Нижний колонтитул Знак"/>
    <w:basedOn w:val="a0"/>
    <w:link w:val="a6"/>
    <w:uiPriority w:val="99"/>
    <w:rsid w:val="00B0366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2018-03-04T09:18:00Z</dcterms:created>
  <dcterms:modified xsi:type="dcterms:W3CDTF">2018-03-05T07:27:00Z</dcterms:modified>
</cp:coreProperties>
</file>