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0168B" w:rsidRPr="00F90E0F" w:rsidRDefault="0080168B" w:rsidP="0080168B">
      <w:pPr>
        <w:rPr>
          <w:b/>
          <w:sz w:val="28"/>
          <w:szCs w:val="28"/>
        </w:rPr>
      </w:pPr>
      <w:r w:rsidRPr="005715C5">
        <w:rPr>
          <w:b/>
          <w:sz w:val="28"/>
          <w:szCs w:val="28"/>
        </w:rPr>
        <w:t>Тема уроку:</w:t>
      </w:r>
      <w:r w:rsidRPr="005715C5">
        <w:rPr>
          <w:sz w:val="28"/>
          <w:szCs w:val="28"/>
        </w:rPr>
        <w:t xml:space="preserve"> Розв’яз</w:t>
      </w:r>
      <w:r>
        <w:rPr>
          <w:sz w:val="28"/>
          <w:szCs w:val="28"/>
        </w:rPr>
        <w:t>ува</w:t>
      </w:r>
      <w:r w:rsidRPr="005715C5">
        <w:rPr>
          <w:sz w:val="28"/>
          <w:szCs w:val="28"/>
        </w:rPr>
        <w:t>ння задач на обчислення площ многокутників.</w:t>
      </w:r>
    </w:p>
    <w:p w:rsidR="0080168B" w:rsidRPr="00F90E0F" w:rsidRDefault="0080168B" w:rsidP="0080168B">
      <w:pPr>
        <w:spacing w:line="360" w:lineRule="auto"/>
        <w:ind w:left="1701" w:hanging="1701"/>
        <w:jc w:val="both"/>
        <w:rPr>
          <w:sz w:val="28"/>
          <w:szCs w:val="28"/>
        </w:rPr>
      </w:pPr>
      <w:r w:rsidRPr="005715C5">
        <w:rPr>
          <w:b/>
          <w:sz w:val="28"/>
          <w:szCs w:val="28"/>
        </w:rPr>
        <w:t>Мета уроку:</w:t>
      </w:r>
      <w:r>
        <w:t xml:space="preserve"> </w:t>
      </w:r>
      <w:r w:rsidRPr="00F90E0F">
        <w:rPr>
          <w:sz w:val="28"/>
          <w:szCs w:val="28"/>
        </w:rPr>
        <w:t>узагальнення та систематизація знань учнів про многокутники; закріплення вмін</w:t>
      </w:r>
      <w:r>
        <w:rPr>
          <w:sz w:val="28"/>
          <w:szCs w:val="28"/>
        </w:rPr>
        <w:t xml:space="preserve">ь </w:t>
      </w:r>
      <w:r w:rsidRPr="00F90E0F">
        <w:rPr>
          <w:sz w:val="28"/>
          <w:szCs w:val="28"/>
        </w:rPr>
        <w:t>учнів застосовувати властивості та формули для обчислення площ многокутників при розв’язанні задач.</w:t>
      </w:r>
    </w:p>
    <w:p w:rsidR="0080168B" w:rsidRPr="00F90E0F" w:rsidRDefault="0080168B" w:rsidP="0080168B">
      <w:pPr>
        <w:spacing w:line="360" w:lineRule="auto"/>
        <w:ind w:left="1701" w:firstLine="567"/>
        <w:jc w:val="both"/>
        <w:rPr>
          <w:sz w:val="28"/>
          <w:szCs w:val="28"/>
        </w:rPr>
      </w:pPr>
      <w:r w:rsidRPr="00F90E0F">
        <w:rPr>
          <w:sz w:val="28"/>
          <w:szCs w:val="28"/>
        </w:rPr>
        <w:t>Розвиток активної діяльності, логічного мислення,</w:t>
      </w:r>
      <w:r w:rsidR="00A013F8" w:rsidRPr="00A013F8">
        <w:rPr>
          <w:sz w:val="28"/>
          <w:szCs w:val="28"/>
          <w:lang w:val="ru-RU"/>
        </w:rPr>
        <w:t xml:space="preserve"> </w:t>
      </w:r>
      <w:r w:rsidRPr="00F90E0F">
        <w:rPr>
          <w:sz w:val="28"/>
          <w:szCs w:val="28"/>
        </w:rPr>
        <w:t>творчих здібностей, спостережливості та вміння працювати в групах.</w:t>
      </w:r>
    </w:p>
    <w:p w:rsidR="0080168B" w:rsidRPr="00F90E0F" w:rsidRDefault="0080168B" w:rsidP="0080168B">
      <w:pPr>
        <w:spacing w:line="360" w:lineRule="auto"/>
        <w:ind w:left="1701" w:firstLine="567"/>
        <w:jc w:val="both"/>
        <w:rPr>
          <w:b/>
          <w:sz w:val="28"/>
          <w:szCs w:val="28"/>
        </w:rPr>
      </w:pPr>
      <w:r w:rsidRPr="00F90E0F">
        <w:rPr>
          <w:sz w:val="28"/>
          <w:szCs w:val="28"/>
        </w:rPr>
        <w:t>Виховання інтересу до вивчення математики, довір</w:t>
      </w:r>
      <w:r w:rsidR="00A013F8">
        <w:rPr>
          <w:sz w:val="28"/>
          <w:szCs w:val="28"/>
        </w:rPr>
        <w:t>и</w:t>
      </w:r>
      <w:r w:rsidRPr="00F90E0F">
        <w:rPr>
          <w:sz w:val="28"/>
          <w:szCs w:val="28"/>
        </w:rPr>
        <w:t xml:space="preserve"> до товаришів.</w:t>
      </w:r>
    </w:p>
    <w:p w:rsidR="0080168B" w:rsidRPr="00F90E0F" w:rsidRDefault="0080168B" w:rsidP="0080168B">
      <w:pPr>
        <w:spacing w:line="360" w:lineRule="auto"/>
        <w:rPr>
          <w:sz w:val="28"/>
          <w:szCs w:val="28"/>
        </w:rPr>
      </w:pPr>
      <w:r w:rsidRPr="00F90E0F">
        <w:rPr>
          <w:b/>
          <w:sz w:val="28"/>
          <w:szCs w:val="28"/>
        </w:rPr>
        <w:t>Тип уроку:</w:t>
      </w:r>
      <w:r>
        <w:rPr>
          <w:b/>
          <w:sz w:val="28"/>
          <w:szCs w:val="28"/>
        </w:rPr>
        <w:t xml:space="preserve"> </w:t>
      </w:r>
      <w:r w:rsidRPr="00F90E0F">
        <w:rPr>
          <w:sz w:val="28"/>
          <w:szCs w:val="28"/>
        </w:rPr>
        <w:t>Урок узагальнення і систематизації знань та вмінь.</w:t>
      </w:r>
    </w:p>
    <w:p w:rsidR="0080168B" w:rsidRPr="00F90E0F" w:rsidRDefault="0080168B" w:rsidP="0080168B">
      <w:pPr>
        <w:spacing w:line="360" w:lineRule="auto"/>
        <w:rPr>
          <w:sz w:val="28"/>
          <w:szCs w:val="28"/>
        </w:rPr>
      </w:pPr>
      <w:r w:rsidRPr="00F90E0F">
        <w:rPr>
          <w:b/>
          <w:sz w:val="28"/>
          <w:szCs w:val="28"/>
        </w:rPr>
        <w:t>Обладнання:</w:t>
      </w:r>
      <w:r w:rsidRPr="00F90E0F">
        <w:rPr>
          <w:sz w:val="28"/>
          <w:szCs w:val="28"/>
        </w:rPr>
        <w:t xml:space="preserve"> мультимедійний проектор, картки із завданнями, ноутбук, презентація, портрет Сухомлинського</w:t>
      </w:r>
      <w:r w:rsidR="00A939F0">
        <w:rPr>
          <w:sz w:val="28"/>
          <w:szCs w:val="28"/>
        </w:rPr>
        <w:t>.</w:t>
      </w:r>
    </w:p>
    <w:p w:rsidR="0080168B" w:rsidRPr="00F90E0F" w:rsidRDefault="0080168B" w:rsidP="0080168B">
      <w:pPr>
        <w:spacing w:line="360" w:lineRule="auto"/>
        <w:rPr>
          <w:sz w:val="28"/>
          <w:szCs w:val="28"/>
        </w:rPr>
      </w:pPr>
    </w:p>
    <w:p w:rsidR="0080168B" w:rsidRDefault="0080168B" w:rsidP="0080168B">
      <w:pPr>
        <w:spacing w:line="360" w:lineRule="auto"/>
        <w:ind w:left="2552" w:hanging="2552"/>
        <w:rPr>
          <w:b/>
          <w:i/>
          <w:iCs/>
          <w:color w:val="FF0000"/>
          <w:sz w:val="28"/>
          <w:szCs w:val="28"/>
        </w:rPr>
      </w:pPr>
      <w:r w:rsidRPr="00F90E0F">
        <w:rPr>
          <w:b/>
          <w:sz w:val="28"/>
          <w:szCs w:val="28"/>
        </w:rPr>
        <w:t>Епіграф уроку:</w:t>
      </w:r>
      <w:r>
        <w:rPr>
          <w:sz w:val="28"/>
          <w:szCs w:val="28"/>
        </w:rPr>
        <w:t xml:space="preserve"> </w:t>
      </w:r>
      <w:r w:rsidRPr="007E316B">
        <w:rPr>
          <w:b/>
          <w:i/>
          <w:color w:val="FF0000"/>
          <w:sz w:val="28"/>
          <w:szCs w:val="28"/>
        </w:rPr>
        <w:t>«</w:t>
      </w:r>
      <w:r w:rsidRPr="007E316B">
        <w:rPr>
          <w:b/>
          <w:i/>
          <w:iCs/>
          <w:color w:val="FF0000"/>
          <w:sz w:val="28"/>
          <w:szCs w:val="28"/>
        </w:rPr>
        <w:t>Знати – це означає, насамперед,  уміти користуватися знаннями»</w:t>
      </w:r>
    </w:p>
    <w:p w:rsidR="0080168B" w:rsidRPr="00F90E0F" w:rsidRDefault="0080168B" w:rsidP="0080168B">
      <w:pPr>
        <w:spacing w:line="360" w:lineRule="auto"/>
        <w:ind w:left="2552" w:hanging="2552"/>
        <w:jc w:val="right"/>
        <w:rPr>
          <w:sz w:val="28"/>
          <w:szCs w:val="28"/>
        </w:rPr>
      </w:pPr>
      <w:proofErr w:type="spellStart"/>
      <w:r w:rsidRPr="00F90E0F">
        <w:rPr>
          <w:sz w:val="28"/>
          <w:szCs w:val="28"/>
        </w:rPr>
        <w:t>В.А.Сухомлинський</w:t>
      </w:r>
      <w:proofErr w:type="spellEnd"/>
    </w:p>
    <w:p w:rsidR="0080168B" w:rsidRPr="00F90E0F" w:rsidRDefault="0080168B" w:rsidP="0080168B">
      <w:pPr>
        <w:jc w:val="center"/>
        <w:rPr>
          <w:b/>
          <w:sz w:val="28"/>
          <w:szCs w:val="28"/>
        </w:rPr>
      </w:pPr>
      <w:r w:rsidRPr="00F90E0F">
        <w:rPr>
          <w:b/>
          <w:sz w:val="28"/>
          <w:szCs w:val="28"/>
        </w:rPr>
        <w:t>Хід уроку</w:t>
      </w:r>
    </w:p>
    <w:p w:rsidR="0080168B" w:rsidRPr="00F90E0F" w:rsidRDefault="0080168B" w:rsidP="0080168B">
      <w:pPr>
        <w:rPr>
          <w:sz w:val="28"/>
          <w:szCs w:val="28"/>
        </w:rPr>
      </w:pPr>
    </w:p>
    <w:p w:rsidR="0080168B" w:rsidRPr="00F90E0F" w:rsidRDefault="0080168B" w:rsidP="0080168B">
      <w:pPr>
        <w:spacing w:line="360" w:lineRule="auto"/>
        <w:rPr>
          <w:b/>
          <w:sz w:val="28"/>
          <w:szCs w:val="28"/>
        </w:rPr>
      </w:pPr>
      <w:r w:rsidRPr="00F90E0F">
        <w:rPr>
          <w:b/>
          <w:sz w:val="28"/>
          <w:szCs w:val="28"/>
        </w:rPr>
        <w:t>І. Організаційний момент</w:t>
      </w:r>
    </w:p>
    <w:p w:rsidR="0080168B" w:rsidRPr="00C713B9" w:rsidRDefault="0080168B" w:rsidP="0080168B">
      <w:pPr>
        <w:spacing w:line="360" w:lineRule="auto"/>
        <w:rPr>
          <w:sz w:val="32"/>
          <w:szCs w:val="32"/>
        </w:rPr>
      </w:pPr>
      <w:r w:rsidRPr="00F90E0F">
        <w:rPr>
          <w:sz w:val="28"/>
          <w:szCs w:val="28"/>
        </w:rPr>
        <w:t>Доброго дня</w:t>
      </w:r>
      <w:r>
        <w:rPr>
          <w:sz w:val="28"/>
          <w:szCs w:val="28"/>
        </w:rPr>
        <w:t>,</w:t>
      </w:r>
      <w:r w:rsidRPr="00F90E0F">
        <w:rPr>
          <w:sz w:val="28"/>
          <w:szCs w:val="28"/>
        </w:rPr>
        <w:t xml:space="preserve"> мої дорогі учні! Ми знову зібралися разом на </w:t>
      </w:r>
      <w:proofErr w:type="spellStart"/>
      <w:r w:rsidRPr="00F90E0F">
        <w:rPr>
          <w:sz w:val="28"/>
          <w:szCs w:val="28"/>
        </w:rPr>
        <w:t>уроці</w:t>
      </w:r>
      <w:proofErr w:type="spellEnd"/>
      <w:r w:rsidRPr="00C713B9">
        <w:rPr>
          <w:sz w:val="32"/>
          <w:szCs w:val="32"/>
        </w:rPr>
        <w:t xml:space="preserve"> геометрії.</w:t>
      </w:r>
    </w:p>
    <w:p w:rsidR="0080168B" w:rsidRPr="00C713B9" w:rsidRDefault="0080168B" w:rsidP="0080168B">
      <w:pPr>
        <w:spacing w:line="360" w:lineRule="auto"/>
        <w:ind w:firstLine="2835"/>
        <w:rPr>
          <w:sz w:val="32"/>
          <w:szCs w:val="32"/>
        </w:rPr>
      </w:pPr>
      <w:r w:rsidRPr="00C713B9">
        <w:rPr>
          <w:sz w:val="32"/>
          <w:szCs w:val="32"/>
        </w:rPr>
        <w:t>Урок щоб легко нам почати,</w:t>
      </w:r>
    </w:p>
    <w:p w:rsidR="0080168B" w:rsidRPr="00C713B9" w:rsidRDefault="0080168B" w:rsidP="0080168B">
      <w:pPr>
        <w:spacing w:line="360" w:lineRule="auto"/>
        <w:ind w:firstLine="2835"/>
        <w:rPr>
          <w:sz w:val="32"/>
          <w:szCs w:val="32"/>
        </w:rPr>
      </w:pPr>
      <w:r w:rsidRPr="00C713B9">
        <w:rPr>
          <w:sz w:val="32"/>
          <w:szCs w:val="32"/>
        </w:rPr>
        <w:t>Слова важливі прошу пам’ятати.</w:t>
      </w:r>
    </w:p>
    <w:p w:rsidR="0080168B" w:rsidRPr="00C713B9" w:rsidRDefault="0080168B" w:rsidP="0080168B">
      <w:pPr>
        <w:spacing w:line="360" w:lineRule="auto"/>
        <w:ind w:firstLine="2835"/>
        <w:rPr>
          <w:sz w:val="32"/>
          <w:szCs w:val="32"/>
        </w:rPr>
      </w:pPr>
      <w:r w:rsidRPr="00C713B9">
        <w:rPr>
          <w:sz w:val="32"/>
          <w:szCs w:val="32"/>
        </w:rPr>
        <w:t>Що Божа ласка душу очищає</w:t>
      </w:r>
    </w:p>
    <w:p w:rsidR="0080168B" w:rsidRPr="00C713B9" w:rsidRDefault="0080168B" w:rsidP="0080168B">
      <w:pPr>
        <w:spacing w:line="360" w:lineRule="auto"/>
        <w:ind w:firstLine="2835"/>
        <w:rPr>
          <w:sz w:val="32"/>
          <w:szCs w:val="32"/>
        </w:rPr>
      </w:pPr>
      <w:r w:rsidRPr="00C713B9">
        <w:rPr>
          <w:sz w:val="32"/>
          <w:szCs w:val="32"/>
        </w:rPr>
        <w:t>І розум благодаттю наповняє.</w:t>
      </w:r>
    </w:p>
    <w:p w:rsidR="0080168B" w:rsidRPr="00C713B9" w:rsidRDefault="0080168B" w:rsidP="0080168B">
      <w:pPr>
        <w:spacing w:line="360" w:lineRule="auto"/>
        <w:rPr>
          <w:sz w:val="32"/>
          <w:szCs w:val="32"/>
        </w:rPr>
      </w:pPr>
      <w:r w:rsidRPr="00C713B9">
        <w:rPr>
          <w:sz w:val="32"/>
          <w:szCs w:val="32"/>
        </w:rPr>
        <w:t>Подаруйте один одному посмішку. А я бажаю кожному з вас</w:t>
      </w:r>
      <w:r w:rsidR="004E4877">
        <w:rPr>
          <w:sz w:val="32"/>
          <w:szCs w:val="32"/>
        </w:rPr>
        <w:t>, щ</w:t>
      </w:r>
      <w:r w:rsidRPr="00C713B9">
        <w:rPr>
          <w:sz w:val="32"/>
          <w:szCs w:val="32"/>
        </w:rPr>
        <w:t xml:space="preserve">об на цьому </w:t>
      </w:r>
      <w:proofErr w:type="spellStart"/>
      <w:r w:rsidRPr="00C713B9">
        <w:rPr>
          <w:sz w:val="32"/>
          <w:szCs w:val="32"/>
        </w:rPr>
        <w:t>уроці</w:t>
      </w:r>
      <w:proofErr w:type="spellEnd"/>
      <w:r w:rsidRPr="00C713B9">
        <w:rPr>
          <w:sz w:val="32"/>
          <w:szCs w:val="32"/>
        </w:rPr>
        <w:t xml:space="preserve"> ви були:</w:t>
      </w:r>
    </w:p>
    <w:p w:rsidR="0080168B" w:rsidRPr="00C713B9" w:rsidRDefault="0080168B" w:rsidP="0080168B">
      <w:pPr>
        <w:spacing w:line="360" w:lineRule="auto"/>
        <w:ind w:firstLine="2835"/>
        <w:rPr>
          <w:sz w:val="32"/>
          <w:szCs w:val="32"/>
        </w:rPr>
      </w:pPr>
      <w:r w:rsidRPr="00C713B9">
        <w:rPr>
          <w:sz w:val="32"/>
          <w:szCs w:val="32"/>
        </w:rPr>
        <w:t>«У» - уважними;</w:t>
      </w:r>
    </w:p>
    <w:p w:rsidR="0080168B" w:rsidRPr="00C713B9" w:rsidRDefault="0080168B" w:rsidP="0080168B">
      <w:pPr>
        <w:spacing w:line="360" w:lineRule="auto"/>
        <w:ind w:firstLine="2835"/>
        <w:rPr>
          <w:sz w:val="32"/>
          <w:szCs w:val="32"/>
        </w:rPr>
      </w:pPr>
      <w:r w:rsidRPr="00C713B9">
        <w:rPr>
          <w:sz w:val="32"/>
          <w:szCs w:val="32"/>
        </w:rPr>
        <w:t>«С» - спокійними;</w:t>
      </w:r>
    </w:p>
    <w:p w:rsidR="0080168B" w:rsidRPr="00C713B9" w:rsidRDefault="0080168B" w:rsidP="0080168B">
      <w:pPr>
        <w:spacing w:line="360" w:lineRule="auto"/>
        <w:ind w:firstLine="2835"/>
        <w:rPr>
          <w:sz w:val="32"/>
          <w:szCs w:val="32"/>
        </w:rPr>
      </w:pPr>
      <w:r w:rsidRPr="00C713B9">
        <w:rPr>
          <w:sz w:val="32"/>
          <w:szCs w:val="32"/>
        </w:rPr>
        <w:t>«П» - працелюбними;</w:t>
      </w:r>
    </w:p>
    <w:p w:rsidR="0080168B" w:rsidRPr="00C713B9" w:rsidRDefault="0080168B" w:rsidP="0080168B">
      <w:pPr>
        <w:spacing w:line="360" w:lineRule="auto"/>
        <w:ind w:firstLine="2835"/>
        <w:rPr>
          <w:sz w:val="32"/>
          <w:szCs w:val="32"/>
        </w:rPr>
      </w:pPr>
      <w:r w:rsidRPr="00C713B9">
        <w:rPr>
          <w:sz w:val="32"/>
          <w:szCs w:val="32"/>
        </w:rPr>
        <w:t>«І» - ініціативними;</w:t>
      </w:r>
    </w:p>
    <w:p w:rsidR="0080168B" w:rsidRPr="00C713B9" w:rsidRDefault="0080168B" w:rsidP="0080168B">
      <w:pPr>
        <w:spacing w:line="360" w:lineRule="auto"/>
        <w:ind w:firstLine="2835"/>
        <w:rPr>
          <w:sz w:val="32"/>
          <w:szCs w:val="32"/>
        </w:rPr>
      </w:pPr>
      <w:r w:rsidRPr="00C713B9">
        <w:rPr>
          <w:sz w:val="32"/>
          <w:szCs w:val="32"/>
        </w:rPr>
        <w:t>«Х» - хоробрими.</w:t>
      </w:r>
    </w:p>
    <w:p w:rsidR="0080168B" w:rsidRPr="00C713B9" w:rsidRDefault="0080168B" w:rsidP="0080168B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   </w:t>
      </w:r>
      <w:r w:rsidRPr="00C713B9">
        <w:rPr>
          <w:sz w:val="28"/>
          <w:szCs w:val="28"/>
        </w:rPr>
        <w:t xml:space="preserve">А одним словом, я бажаю вам УСПІХУ! І не тільки на </w:t>
      </w:r>
      <w:proofErr w:type="spellStart"/>
      <w:r w:rsidRPr="00C713B9">
        <w:rPr>
          <w:sz w:val="28"/>
          <w:szCs w:val="28"/>
        </w:rPr>
        <w:t>уроках</w:t>
      </w:r>
      <w:proofErr w:type="spellEnd"/>
      <w:r w:rsidRPr="00C713B9">
        <w:rPr>
          <w:sz w:val="28"/>
          <w:szCs w:val="28"/>
        </w:rPr>
        <w:t xml:space="preserve"> геометрії. Бо як зазначав філософ Е. </w:t>
      </w:r>
      <w:proofErr w:type="spellStart"/>
      <w:r w:rsidRPr="00C713B9">
        <w:rPr>
          <w:sz w:val="28"/>
          <w:szCs w:val="28"/>
        </w:rPr>
        <w:t>Ільєнков</w:t>
      </w:r>
      <w:proofErr w:type="spellEnd"/>
      <w:r w:rsidRPr="00C713B9">
        <w:rPr>
          <w:sz w:val="28"/>
          <w:szCs w:val="28"/>
        </w:rPr>
        <w:t>: «Усе людське життя – це не, що інше, як постійне бажання досягти успіху у вирішенні нових питань та проблем».</w:t>
      </w:r>
    </w:p>
    <w:p w:rsidR="0080168B" w:rsidRPr="00C713B9" w:rsidRDefault="0080168B" w:rsidP="0080168B">
      <w:pPr>
        <w:spacing w:line="360" w:lineRule="auto"/>
        <w:rPr>
          <w:sz w:val="28"/>
          <w:szCs w:val="28"/>
        </w:rPr>
      </w:pPr>
      <w:r w:rsidRPr="00C713B9">
        <w:rPr>
          <w:sz w:val="28"/>
          <w:szCs w:val="28"/>
        </w:rPr>
        <w:t>Хто з вас бажає досягти успіху? Молодці.</w:t>
      </w:r>
    </w:p>
    <w:p w:rsidR="0080168B" w:rsidRPr="00C713B9" w:rsidRDefault="0080168B" w:rsidP="0080168B">
      <w:pPr>
        <w:spacing w:line="360" w:lineRule="auto"/>
        <w:rPr>
          <w:b/>
          <w:sz w:val="32"/>
          <w:szCs w:val="32"/>
        </w:rPr>
      </w:pPr>
      <w:r w:rsidRPr="00C713B9">
        <w:rPr>
          <w:b/>
          <w:sz w:val="32"/>
          <w:szCs w:val="32"/>
        </w:rPr>
        <w:t>ІІ. Мотивація навчально - пізнавальної діяльності.</w:t>
      </w:r>
    </w:p>
    <w:p w:rsidR="0080168B" w:rsidRPr="00791272" w:rsidRDefault="0080168B" w:rsidP="0080168B">
      <w:pPr>
        <w:spacing w:line="360" w:lineRule="auto"/>
        <w:ind w:left="-5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 w:rsidRPr="00791272">
        <w:rPr>
          <w:sz w:val="28"/>
          <w:szCs w:val="28"/>
        </w:rPr>
        <w:t xml:space="preserve">На попередніх </w:t>
      </w:r>
      <w:proofErr w:type="spellStart"/>
      <w:r w:rsidRPr="00791272">
        <w:rPr>
          <w:sz w:val="28"/>
          <w:szCs w:val="28"/>
        </w:rPr>
        <w:t>уроках</w:t>
      </w:r>
      <w:proofErr w:type="spellEnd"/>
      <w:r w:rsidRPr="00791272">
        <w:rPr>
          <w:sz w:val="28"/>
          <w:szCs w:val="28"/>
        </w:rPr>
        <w:t xml:space="preserve"> ми з вами вивчили формули для обчислення площ паралелограма</w:t>
      </w:r>
      <w:r w:rsidR="00E867EA">
        <w:rPr>
          <w:sz w:val="28"/>
          <w:szCs w:val="28"/>
        </w:rPr>
        <w:t>, прямокутника, квадрата, ромба</w:t>
      </w:r>
      <w:r w:rsidRPr="00791272">
        <w:rPr>
          <w:sz w:val="28"/>
          <w:szCs w:val="28"/>
        </w:rPr>
        <w:t>, трапеції  та навчилися застосовувати ці формули для  розв’язування задач .</w:t>
      </w:r>
    </w:p>
    <w:p w:rsidR="0080168B" w:rsidRPr="00791272" w:rsidRDefault="0080168B" w:rsidP="0080168B">
      <w:pPr>
        <w:spacing w:line="360" w:lineRule="auto"/>
        <w:jc w:val="both"/>
        <w:rPr>
          <w:sz w:val="28"/>
          <w:szCs w:val="28"/>
        </w:rPr>
      </w:pPr>
      <w:r w:rsidRPr="00791272">
        <w:rPr>
          <w:sz w:val="28"/>
          <w:szCs w:val="28"/>
        </w:rPr>
        <w:t xml:space="preserve">      Отже, тема нашого сьогоднішнього уроку «Розв’язування задач на обчислення площ многокутників». Мета уроку: узагальнення та систематизація знань учнів про многокутники; закріплення вміння учнів застосовувати властивості та формули для обчислення площ многокутників при розв’язанні задач.</w:t>
      </w:r>
    </w:p>
    <w:p w:rsidR="0080168B" w:rsidRDefault="0080168B" w:rsidP="0080168B">
      <w:pPr>
        <w:spacing w:line="360" w:lineRule="auto"/>
        <w:ind w:left="-57"/>
        <w:jc w:val="both"/>
        <w:rPr>
          <w:sz w:val="28"/>
          <w:szCs w:val="28"/>
        </w:rPr>
      </w:pPr>
      <w:r>
        <w:t xml:space="preserve">      </w:t>
      </w:r>
      <w:r w:rsidRPr="00791272">
        <w:rPr>
          <w:sz w:val="28"/>
          <w:szCs w:val="28"/>
        </w:rPr>
        <w:t xml:space="preserve">Сьогодні у нас незвичайний урок. Я відкриваю приватне детективне агентство й набираю співробітників. В агентстві будуть працювати математично грамотні співробітники, що вміють </w:t>
      </w:r>
      <w:proofErr w:type="spellStart"/>
      <w:r w:rsidRPr="00791272">
        <w:rPr>
          <w:sz w:val="28"/>
          <w:szCs w:val="28"/>
        </w:rPr>
        <w:t>логічно</w:t>
      </w:r>
      <w:proofErr w:type="spellEnd"/>
      <w:r w:rsidRPr="00791272">
        <w:rPr>
          <w:sz w:val="28"/>
          <w:szCs w:val="28"/>
        </w:rPr>
        <w:t xml:space="preserve"> мислити й приймати швидкі рішення. Одним із них можете стати й ви, якщо успішно пройдете стажування. Я прошу вас об’єднатися в 5 слідчих груп. Кожна група має обрати начальника підрозділу.</w:t>
      </w:r>
    </w:p>
    <w:p w:rsidR="0080168B" w:rsidRDefault="0080168B" w:rsidP="0080168B">
      <w:pPr>
        <w:spacing w:line="360" w:lineRule="auto"/>
        <w:ind w:left="-57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ІІІ. Видача посвідчень стажера та залікової картки.</w:t>
      </w:r>
    </w:p>
    <w:p w:rsidR="0080168B" w:rsidRPr="00791272" w:rsidRDefault="0080168B" w:rsidP="0080168B">
      <w:pPr>
        <w:spacing w:line="360" w:lineRule="auto"/>
        <w:ind w:left="-57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     </w:t>
      </w:r>
      <w:r w:rsidRPr="0081708B">
        <w:rPr>
          <w:i/>
          <w:sz w:val="28"/>
          <w:szCs w:val="28"/>
        </w:rPr>
        <w:t>Перевірка домашнього завдання:</w:t>
      </w:r>
      <w:r>
        <w:rPr>
          <w:sz w:val="28"/>
          <w:szCs w:val="28"/>
        </w:rPr>
        <w:t xml:space="preserve"> взаємоперевірка за зразком на дошці.</w:t>
      </w:r>
    </w:p>
    <w:p w:rsidR="0080168B" w:rsidRDefault="0080168B" w:rsidP="0080168B">
      <w:pPr>
        <w:spacing w:line="360" w:lineRule="auto"/>
        <w:ind w:left="-57"/>
        <w:jc w:val="both"/>
      </w:pPr>
      <w:r>
        <w:t>За кожне правильно виконане завдання по 2 бали, за неповне пояснення по 1 балу, за допущені помилки або невиконане завдання по 0 балів.</w:t>
      </w:r>
    </w:p>
    <w:p w:rsidR="0080168B" w:rsidRDefault="0080168B" w:rsidP="0080168B">
      <w:pPr>
        <w:spacing w:line="360" w:lineRule="auto"/>
        <w:ind w:left="-57"/>
        <w:jc w:val="both"/>
        <w:rPr>
          <w:b/>
          <w:sz w:val="28"/>
          <w:szCs w:val="28"/>
        </w:rPr>
      </w:pPr>
      <w:r w:rsidRPr="0081708B">
        <w:rPr>
          <w:b/>
          <w:sz w:val="28"/>
          <w:szCs w:val="28"/>
        </w:rPr>
        <w:t>І</w:t>
      </w:r>
      <w:r w:rsidRPr="0081708B">
        <w:rPr>
          <w:b/>
          <w:sz w:val="28"/>
          <w:szCs w:val="28"/>
          <w:lang w:val="en-US"/>
        </w:rPr>
        <w:t>V</w:t>
      </w:r>
      <w:r w:rsidRPr="0081708B">
        <w:rPr>
          <w:b/>
          <w:sz w:val="28"/>
          <w:szCs w:val="28"/>
        </w:rPr>
        <w:t>. Установлення осіб підозрюваних  і складання їхніх портретів</w:t>
      </w:r>
      <w:r>
        <w:rPr>
          <w:b/>
          <w:sz w:val="28"/>
          <w:szCs w:val="28"/>
        </w:rPr>
        <w:t>.</w:t>
      </w:r>
    </w:p>
    <w:p w:rsidR="0080168B" w:rsidRPr="0081708B" w:rsidRDefault="0080168B" w:rsidP="0080168B">
      <w:pPr>
        <w:spacing w:line="360" w:lineRule="auto"/>
        <w:ind w:left="-57"/>
        <w:jc w:val="both"/>
        <w:rPr>
          <w:i/>
          <w:sz w:val="28"/>
          <w:szCs w:val="28"/>
        </w:rPr>
      </w:pPr>
      <w:r>
        <w:rPr>
          <w:sz w:val="28"/>
          <w:szCs w:val="28"/>
        </w:rPr>
        <w:t xml:space="preserve">   </w:t>
      </w:r>
      <w:r w:rsidRPr="0081708B">
        <w:rPr>
          <w:i/>
          <w:sz w:val="28"/>
          <w:szCs w:val="28"/>
        </w:rPr>
        <w:t>Актуалізація опорних знань учнів</w:t>
      </w:r>
    </w:p>
    <w:p w:rsidR="0080168B" w:rsidRPr="0081708B" w:rsidRDefault="0080168B" w:rsidP="0080168B">
      <w:pPr>
        <w:rPr>
          <w:i/>
        </w:rPr>
      </w:pPr>
      <w:r w:rsidRPr="0081708B">
        <w:rPr>
          <w:i/>
        </w:rPr>
        <w:t>Завдання для І слідчої групи</w:t>
      </w:r>
    </w:p>
    <w:p w:rsidR="0080168B" w:rsidRDefault="0080168B" w:rsidP="0080168B">
      <w:r>
        <w:t>У підозрюваного №1 протилежні сторони паралельні.</w:t>
      </w:r>
    </w:p>
    <w:p w:rsidR="0080168B" w:rsidRDefault="0080168B" w:rsidP="0080168B">
      <w:r>
        <w:t>(Відповідь: паралелограм)</w:t>
      </w:r>
    </w:p>
    <w:p w:rsidR="0080168B" w:rsidRDefault="0080168B" w:rsidP="0080168B"/>
    <w:p w:rsidR="0080168B" w:rsidRPr="0081708B" w:rsidRDefault="0080168B" w:rsidP="0080168B">
      <w:pPr>
        <w:rPr>
          <w:i/>
        </w:rPr>
      </w:pPr>
      <w:r w:rsidRPr="0081708B">
        <w:rPr>
          <w:i/>
        </w:rPr>
        <w:t>Завдання для І</w:t>
      </w:r>
      <w:r>
        <w:rPr>
          <w:i/>
        </w:rPr>
        <w:t>І</w:t>
      </w:r>
      <w:r w:rsidRPr="0081708B">
        <w:rPr>
          <w:i/>
        </w:rPr>
        <w:t xml:space="preserve"> слідчої групи</w:t>
      </w:r>
    </w:p>
    <w:p w:rsidR="0080168B" w:rsidRDefault="0080168B" w:rsidP="0080168B">
      <w:r>
        <w:t>У підозрюваного №2 протилежні сторони паралельні й усі кути прямі.</w:t>
      </w:r>
    </w:p>
    <w:p w:rsidR="0080168B" w:rsidRDefault="0080168B" w:rsidP="0080168B">
      <w:r>
        <w:t>(Відповідь: прямокутник)</w:t>
      </w:r>
    </w:p>
    <w:p w:rsidR="0080168B" w:rsidRDefault="0080168B" w:rsidP="0080168B"/>
    <w:p w:rsidR="0080168B" w:rsidRPr="0081708B" w:rsidRDefault="0080168B" w:rsidP="0080168B">
      <w:pPr>
        <w:rPr>
          <w:i/>
        </w:rPr>
      </w:pPr>
      <w:r w:rsidRPr="0081708B">
        <w:rPr>
          <w:i/>
        </w:rPr>
        <w:t>Завдання для І</w:t>
      </w:r>
      <w:r>
        <w:rPr>
          <w:i/>
        </w:rPr>
        <w:t>ІІ</w:t>
      </w:r>
      <w:r w:rsidRPr="0081708B">
        <w:rPr>
          <w:i/>
        </w:rPr>
        <w:t xml:space="preserve"> слідчої групи</w:t>
      </w:r>
    </w:p>
    <w:p w:rsidR="0080168B" w:rsidRDefault="0080168B" w:rsidP="0080168B">
      <w:r>
        <w:t>У підозрюваного №3 протилежні сторони паралельні, усі його кути прямі й  всі сторони рівні. (Відповідь: квадрат)</w:t>
      </w:r>
    </w:p>
    <w:p w:rsidR="0080168B" w:rsidRDefault="0080168B" w:rsidP="0080168B"/>
    <w:p w:rsidR="0080168B" w:rsidRPr="0081708B" w:rsidRDefault="0080168B" w:rsidP="0080168B">
      <w:pPr>
        <w:rPr>
          <w:i/>
        </w:rPr>
      </w:pPr>
      <w:r w:rsidRPr="0081708B">
        <w:rPr>
          <w:i/>
        </w:rPr>
        <w:t xml:space="preserve">Завдання для </w:t>
      </w:r>
      <w:r w:rsidRPr="0081708B">
        <w:rPr>
          <w:i/>
          <w:sz w:val="28"/>
          <w:szCs w:val="28"/>
        </w:rPr>
        <w:t>І</w:t>
      </w:r>
      <w:r w:rsidRPr="0081708B">
        <w:rPr>
          <w:i/>
          <w:sz w:val="28"/>
          <w:szCs w:val="28"/>
          <w:lang w:val="en-US"/>
        </w:rPr>
        <w:t>V</w:t>
      </w:r>
      <w:r w:rsidRPr="0081708B">
        <w:rPr>
          <w:i/>
        </w:rPr>
        <w:t xml:space="preserve"> слідчої групи</w:t>
      </w:r>
    </w:p>
    <w:p w:rsidR="0080168B" w:rsidRDefault="0080168B" w:rsidP="0080168B">
      <w:r>
        <w:t>У підозрюваного №4 протилежні сторони паралельні й дорівнюють одна одній.</w:t>
      </w:r>
    </w:p>
    <w:p w:rsidR="0080168B" w:rsidRDefault="0080168B" w:rsidP="0080168B">
      <w:r>
        <w:t xml:space="preserve"> (Відповідь: ромб)</w:t>
      </w:r>
    </w:p>
    <w:p w:rsidR="0080168B" w:rsidRDefault="0080168B" w:rsidP="0080168B"/>
    <w:p w:rsidR="0080168B" w:rsidRPr="0081708B" w:rsidRDefault="0080168B" w:rsidP="0080168B">
      <w:pPr>
        <w:rPr>
          <w:i/>
        </w:rPr>
      </w:pPr>
      <w:r w:rsidRPr="0081708B">
        <w:rPr>
          <w:i/>
        </w:rPr>
        <w:t>Завдання для</w:t>
      </w:r>
      <w:r w:rsidRPr="0081708B">
        <w:rPr>
          <w:i/>
          <w:sz w:val="28"/>
          <w:szCs w:val="28"/>
        </w:rPr>
        <w:t xml:space="preserve"> </w:t>
      </w:r>
      <w:r w:rsidRPr="0081708B">
        <w:rPr>
          <w:i/>
          <w:sz w:val="28"/>
          <w:szCs w:val="28"/>
          <w:lang w:val="en-US"/>
        </w:rPr>
        <w:t>V</w:t>
      </w:r>
      <w:r w:rsidRPr="0081708B">
        <w:rPr>
          <w:i/>
        </w:rPr>
        <w:t xml:space="preserve"> слідчої групи</w:t>
      </w:r>
    </w:p>
    <w:p w:rsidR="0080168B" w:rsidRDefault="0080168B" w:rsidP="0080168B">
      <w:r>
        <w:t>У підозрюваного №5 лише дві протилежні сторони паралельні.</w:t>
      </w:r>
    </w:p>
    <w:p w:rsidR="0080168B" w:rsidRDefault="0080168B" w:rsidP="0080168B">
      <w:r>
        <w:t>(Відповідь: трапеція)</w:t>
      </w:r>
    </w:p>
    <w:p w:rsidR="0080168B" w:rsidRDefault="0080168B" w:rsidP="0080168B"/>
    <w:p w:rsidR="0080168B" w:rsidRDefault="0080168B" w:rsidP="0080168B">
      <w:r>
        <w:t>Увага! Група має на обмірковування 1 хвилину. Після цього начальник слідчої групи має встановити  особу підозрюваного.</w:t>
      </w:r>
    </w:p>
    <w:p w:rsidR="0080168B" w:rsidRDefault="0080168B" w:rsidP="0080168B">
      <w:r>
        <w:t>Тепер у кожної слідчої групи є ще по 3 хвилини на обговорення і складання портрету підозрюваного. (Кожна група згадує властивості «свого» чотирикутника, на підставі чого й складає його портрет.)</w:t>
      </w:r>
    </w:p>
    <w:p w:rsidR="0080168B" w:rsidRPr="000420D1" w:rsidRDefault="0080168B" w:rsidP="0080168B">
      <w:pPr>
        <w:rPr>
          <w:b/>
        </w:rPr>
      </w:pPr>
      <w:r w:rsidRPr="000420D1">
        <w:rPr>
          <w:b/>
        </w:rPr>
        <w:t>Метод «</w:t>
      </w:r>
      <w:proofErr w:type="spellStart"/>
      <w:r w:rsidRPr="000420D1">
        <w:rPr>
          <w:b/>
        </w:rPr>
        <w:t>Мозговий</w:t>
      </w:r>
      <w:proofErr w:type="spellEnd"/>
      <w:r w:rsidRPr="000420D1">
        <w:rPr>
          <w:b/>
        </w:rPr>
        <w:t xml:space="preserve"> штурм»</w:t>
      </w:r>
    </w:p>
    <w:p w:rsidR="0080168B" w:rsidRDefault="0080168B" w:rsidP="0080168B">
      <w:r>
        <w:t xml:space="preserve">Можливі відповіді </w:t>
      </w:r>
    </w:p>
    <w:p w:rsidR="0080168B" w:rsidRDefault="0080168B" w:rsidP="0080168B">
      <w:pPr>
        <w:ind w:left="1418" w:hanging="1418"/>
      </w:pPr>
      <w:r w:rsidRPr="002D547D">
        <w:rPr>
          <w:i/>
        </w:rPr>
        <w:t>І слідча група</w:t>
      </w:r>
      <w:r>
        <w:t xml:space="preserve">. </w:t>
      </w:r>
    </w:p>
    <w:p w:rsidR="0080168B" w:rsidRDefault="0080168B" w:rsidP="0080168B">
      <w:pPr>
        <w:pStyle w:val="a3"/>
        <w:numPr>
          <w:ilvl w:val="2"/>
          <w:numId w:val="1"/>
        </w:numPr>
      </w:pPr>
      <w:proofErr w:type="spellStart"/>
      <w:r>
        <w:t>Протилежні</w:t>
      </w:r>
      <w:proofErr w:type="spellEnd"/>
      <w:r>
        <w:t xml:space="preserve"> </w:t>
      </w:r>
      <w:proofErr w:type="spellStart"/>
      <w:r>
        <w:t>сторони</w:t>
      </w:r>
      <w:proofErr w:type="spellEnd"/>
      <w:r>
        <w:t xml:space="preserve"> </w:t>
      </w:r>
      <w:proofErr w:type="spellStart"/>
      <w:r>
        <w:t>паралелограма</w:t>
      </w:r>
      <w:proofErr w:type="spellEnd"/>
      <w:r>
        <w:rPr>
          <w:lang w:val="uk-UA"/>
        </w:rPr>
        <w:t xml:space="preserve"> </w:t>
      </w:r>
      <w:r>
        <w:t xml:space="preserve"> </w:t>
      </w:r>
      <w:proofErr w:type="gramStart"/>
      <w:r w:rsidRPr="000B37DC">
        <w:rPr>
          <w:lang w:val="uk-UA"/>
        </w:rPr>
        <w:t>р</w:t>
      </w:r>
      <w:proofErr w:type="gramEnd"/>
      <w:r w:rsidRPr="000B37DC">
        <w:rPr>
          <w:lang w:val="uk-UA"/>
        </w:rPr>
        <w:t>івні</w:t>
      </w:r>
      <w:r>
        <w:t xml:space="preserve">. </w:t>
      </w:r>
    </w:p>
    <w:p w:rsidR="0080168B" w:rsidRPr="001D1C34" w:rsidRDefault="0080168B" w:rsidP="0080168B">
      <w:pPr>
        <w:pStyle w:val="a3"/>
        <w:numPr>
          <w:ilvl w:val="2"/>
          <w:numId w:val="1"/>
        </w:numPr>
      </w:pPr>
      <w:proofErr w:type="spellStart"/>
      <w:r>
        <w:t>Протилежні</w:t>
      </w:r>
      <w:proofErr w:type="spellEnd"/>
      <w:r>
        <w:t xml:space="preserve"> кути </w:t>
      </w:r>
      <w:proofErr w:type="spellStart"/>
      <w:r>
        <w:t>паралелограма</w:t>
      </w:r>
      <w:proofErr w:type="spellEnd"/>
      <w:r>
        <w:t xml:space="preserve"> </w:t>
      </w:r>
      <w:proofErr w:type="spellStart"/>
      <w:proofErr w:type="gramStart"/>
      <w:r>
        <w:t>р</w:t>
      </w:r>
      <w:proofErr w:type="gramEnd"/>
      <w:r>
        <w:t>івні</w:t>
      </w:r>
      <w:proofErr w:type="spellEnd"/>
      <w:r>
        <w:t xml:space="preserve">. </w:t>
      </w:r>
    </w:p>
    <w:p w:rsidR="0080168B" w:rsidRDefault="0080168B" w:rsidP="0080168B">
      <w:pPr>
        <w:pStyle w:val="a3"/>
        <w:numPr>
          <w:ilvl w:val="2"/>
          <w:numId w:val="1"/>
        </w:numPr>
      </w:pPr>
      <w:r>
        <w:t xml:space="preserve">У </w:t>
      </w:r>
      <w:proofErr w:type="spellStart"/>
      <w:r>
        <w:t>паралелограма</w:t>
      </w:r>
      <w:proofErr w:type="spellEnd"/>
      <w:r>
        <w:t xml:space="preserve"> </w:t>
      </w:r>
      <w:proofErr w:type="spellStart"/>
      <w:r>
        <w:t>діагоналі</w:t>
      </w:r>
      <w:proofErr w:type="spellEnd"/>
      <w:r>
        <w:t xml:space="preserve"> </w:t>
      </w:r>
      <w:proofErr w:type="spellStart"/>
      <w:r>
        <w:t>перетинаються</w:t>
      </w:r>
      <w:proofErr w:type="spellEnd"/>
      <w:r>
        <w:t xml:space="preserve"> й точкою </w:t>
      </w:r>
      <w:proofErr w:type="spellStart"/>
      <w:r>
        <w:t>перетину</w:t>
      </w:r>
      <w:proofErr w:type="spellEnd"/>
      <w:r>
        <w:t xml:space="preserve"> </w:t>
      </w:r>
      <w:proofErr w:type="spellStart"/>
      <w:r>
        <w:t>діляться</w:t>
      </w:r>
      <w:proofErr w:type="spellEnd"/>
      <w:r>
        <w:t xml:space="preserve"> </w:t>
      </w:r>
      <w:proofErr w:type="spellStart"/>
      <w:r>
        <w:t>навпіл</w:t>
      </w:r>
      <w:proofErr w:type="spellEnd"/>
      <w:r>
        <w:t xml:space="preserve">. </w:t>
      </w:r>
    </w:p>
    <w:p w:rsidR="0080168B" w:rsidRDefault="0080168B" w:rsidP="0080168B">
      <w:pPr>
        <w:pStyle w:val="a3"/>
        <w:numPr>
          <w:ilvl w:val="2"/>
          <w:numId w:val="1"/>
        </w:numPr>
      </w:pPr>
      <w:r>
        <w:rPr>
          <w:lang w:val="uk-UA"/>
        </w:rPr>
        <w:t xml:space="preserve">Сума кутів, прилеглих до однієї сторони паралелограма, дорівнює </w:t>
      </w:r>
      <w:r>
        <w:t xml:space="preserve"> 180</w:t>
      </w:r>
      <w:r w:rsidRPr="000B37DC">
        <w:t>°</w:t>
      </w:r>
      <w:r>
        <w:t xml:space="preserve">. </w:t>
      </w:r>
    </w:p>
    <w:p w:rsidR="0080168B" w:rsidRPr="000B37DC" w:rsidRDefault="0080168B" w:rsidP="0080168B">
      <w:pPr>
        <w:pStyle w:val="a3"/>
        <w:numPr>
          <w:ilvl w:val="2"/>
          <w:numId w:val="1"/>
        </w:numPr>
      </w:pPr>
      <w:r>
        <w:rPr>
          <w:lang w:val="uk-UA"/>
        </w:rPr>
        <w:t>Кожна д</w:t>
      </w:r>
      <w:proofErr w:type="spellStart"/>
      <w:r>
        <w:t>іагональ</w:t>
      </w:r>
      <w:proofErr w:type="spellEnd"/>
      <w:r>
        <w:t xml:space="preserve"> </w:t>
      </w:r>
      <w:proofErr w:type="spellStart"/>
      <w:r>
        <w:t>паралелограма</w:t>
      </w:r>
      <w:proofErr w:type="spellEnd"/>
      <w:r>
        <w:t xml:space="preserve"> </w:t>
      </w:r>
      <w:r>
        <w:rPr>
          <w:lang w:val="uk-UA"/>
        </w:rPr>
        <w:t>ділить</w:t>
      </w:r>
      <w:r>
        <w:t xml:space="preserve"> </w:t>
      </w:r>
      <w:proofErr w:type="spellStart"/>
      <w:r>
        <w:t>його</w:t>
      </w:r>
      <w:proofErr w:type="spellEnd"/>
      <w:r>
        <w:t xml:space="preserve"> на два </w:t>
      </w:r>
      <w:proofErr w:type="spellStart"/>
      <w:r>
        <w:t>рівних</w:t>
      </w:r>
      <w:proofErr w:type="spellEnd"/>
      <w:r>
        <w:t xml:space="preserve"> </w:t>
      </w:r>
      <w:proofErr w:type="spellStart"/>
      <w:r>
        <w:t>трикутники</w:t>
      </w:r>
      <w:proofErr w:type="spellEnd"/>
      <w:r>
        <w:t>.</w:t>
      </w:r>
    </w:p>
    <w:p w:rsidR="0080168B" w:rsidRPr="000B37DC" w:rsidRDefault="0080168B" w:rsidP="0080168B">
      <w:pPr>
        <w:ind w:left="1418" w:hanging="1418"/>
      </w:pPr>
      <w:r>
        <w:rPr>
          <w:i/>
        </w:rPr>
        <w:t>І</w:t>
      </w:r>
      <w:r w:rsidRPr="002D547D">
        <w:rPr>
          <w:i/>
        </w:rPr>
        <w:t>І слідча група</w:t>
      </w:r>
      <w:r>
        <w:t xml:space="preserve">. </w:t>
      </w:r>
    </w:p>
    <w:p w:rsidR="0080168B" w:rsidRDefault="0080168B" w:rsidP="0080168B">
      <w:pPr>
        <w:pStyle w:val="a3"/>
        <w:numPr>
          <w:ilvl w:val="2"/>
          <w:numId w:val="1"/>
        </w:numPr>
      </w:pPr>
      <w:proofErr w:type="spellStart"/>
      <w:r>
        <w:t>Протилежні</w:t>
      </w:r>
      <w:proofErr w:type="spellEnd"/>
      <w:r>
        <w:t xml:space="preserve"> </w:t>
      </w:r>
      <w:proofErr w:type="spellStart"/>
      <w:r>
        <w:t>сторони</w:t>
      </w:r>
      <w:proofErr w:type="spellEnd"/>
      <w:r>
        <w:rPr>
          <w:lang w:val="uk-UA"/>
        </w:rPr>
        <w:t xml:space="preserve"> прямокутника </w:t>
      </w:r>
      <w:r>
        <w:t xml:space="preserve"> </w:t>
      </w:r>
      <w:proofErr w:type="gramStart"/>
      <w:r w:rsidRPr="000B37DC">
        <w:rPr>
          <w:lang w:val="uk-UA"/>
        </w:rPr>
        <w:t>р</w:t>
      </w:r>
      <w:proofErr w:type="gramEnd"/>
      <w:r w:rsidRPr="000B37DC">
        <w:rPr>
          <w:lang w:val="uk-UA"/>
        </w:rPr>
        <w:t>івні</w:t>
      </w:r>
      <w:r>
        <w:t xml:space="preserve">. </w:t>
      </w:r>
    </w:p>
    <w:p w:rsidR="0080168B" w:rsidRPr="001D1C34" w:rsidRDefault="0080168B" w:rsidP="0080168B">
      <w:pPr>
        <w:pStyle w:val="a3"/>
        <w:numPr>
          <w:ilvl w:val="2"/>
          <w:numId w:val="1"/>
        </w:numPr>
      </w:pPr>
      <w:r>
        <w:rPr>
          <w:lang w:val="uk-UA"/>
        </w:rPr>
        <w:t>Діагоналі прямокутника рівні.</w:t>
      </w:r>
    </w:p>
    <w:p w:rsidR="0080168B" w:rsidRPr="00621060" w:rsidRDefault="0080168B" w:rsidP="0080168B">
      <w:pPr>
        <w:pStyle w:val="a3"/>
        <w:numPr>
          <w:ilvl w:val="2"/>
          <w:numId w:val="1"/>
        </w:numPr>
      </w:pPr>
      <w:r>
        <w:t xml:space="preserve">У </w:t>
      </w:r>
      <w:r>
        <w:rPr>
          <w:lang w:val="uk-UA"/>
        </w:rPr>
        <w:t>прямокутника</w:t>
      </w:r>
      <w:r>
        <w:t xml:space="preserve"> </w:t>
      </w:r>
      <w:proofErr w:type="spellStart"/>
      <w:r>
        <w:t>діагоналі</w:t>
      </w:r>
      <w:proofErr w:type="spellEnd"/>
      <w:r>
        <w:t xml:space="preserve"> </w:t>
      </w:r>
      <w:proofErr w:type="spellStart"/>
      <w:r>
        <w:t>перетинаються</w:t>
      </w:r>
      <w:proofErr w:type="spellEnd"/>
      <w:r>
        <w:t xml:space="preserve"> й точкою </w:t>
      </w:r>
      <w:proofErr w:type="spellStart"/>
      <w:r>
        <w:t>перетину</w:t>
      </w:r>
      <w:proofErr w:type="spellEnd"/>
      <w:r>
        <w:t xml:space="preserve"> </w:t>
      </w:r>
      <w:proofErr w:type="spellStart"/>
      <w:r>
        <w:t>діляться</w:t>
      </w:r>
      <w:proofErr w:type="spellEnd"/>
      <w:r>
        <w:t xml:space="preserve"> </w:t>
      </w:r>
      <w:proofErr w:type="spellStart"/>
      <w:r>
        <w:t>навпіл</w:t>
      </w:r>
      <w:proofErr w:type="spellEnd"/>
      <w:r>
        <w:t xml:space="preserve">. </w:t>
      </w:r>
    </w:p>
    <w:p w:rsidR="0080168B" w:rsidRDefault="0080168B" w:rsidP="0080168B">
      <w:pPr>
        <w:ind w:left="1418" w:hanging="1418"/>
      </w:pPr>
      <w:r w:rsidRPr="002D547D">
        <w:rPr>
          <w:i/>
        </w:rPr>
        <w:t>І</w:t>
      </w:r>
      <w:r>
        <w:rPr>
          <w:i/>
        </w:rPr>
        <w:t>ІІ</w:t>
      </w:r>
      <w:r w:rsidRPr="002D547D">
        <w:rPr>
          <w:i/>
        </w:rPr>
        <w:t xml:space="preserve"> слідча група</w:t>
      </w:r>
      <w:r>
        <w:t xml:space="preserve">. </w:t>
      </w:r>
    </w:p>
    <w:p w:rsidR="0080168B" w:rsidRPr="000B37DC" w:rsidRDefault="0080168B" w:rsidP="0080168B">
      <w:pPr>
        <w:pStyle w:val="a3"/>
        <w:numPr>
          <w:ilvl w:val="2"/>
          <w:numId w:val="1"/>
        </w:numPr>
      </w:pPr>
      <w:r>
        <w:rPr>
          <w:lang w:val="uk-UA"/>
        </w:rPr>
        <w:t>Д</w:t>
      </w:r>
      <w:proofErr w:type="spellStart"/>
      <w:r>
        <w:t>іагоналі</w:t>
      </w:r>
      <w:proofErr w:type="spellEnd"/>
      <w:r>
        <w:rPr>
          <w:lang w:val="uk-UA"/>
        </w:rPr>
        <w:t xml:space="preserve"> квадрата</w:t>
      </w:r>
      <w:r>
        <w:t xml:space="preserve"> </w:t>
      </w:r>
      <w:proofErr w:type="spellStart"/>
      <w:r>
        <w:t>перетинаються</w:t>
      </w:r>
      <w:proofErr w:type="spellEnd"/>
      <w:r>
        <w:t xml:space="preserve"> й точкою </w:t>
      </w:r>
      <w:proofErr w:type="spellStart"/>
      <w:r>
        <w:t>перетину</w:t>
      </w:r>
      <w:proofErr w:type="spellEnd"/>
      <w:r>
        <w:t xml:space="preserve"> </w:t>
      </w:r>
      <w:proofErr w:type="spellStart"/>
      <w:r>
        <w:t>діляться</w:t>
      </w:r>
      <w:proofErr w:type="spellEnd"/>
      <w:r>
        <w:t xml:space="preserve"> </w:t>
      </w:r>
      <w:proofErr w:type="spellStart"/>
      <w:r>
        <w:t>навпіл</w:t>
      </w:r>
      <w:proofErr w:type="spellEnd"/>
      <w:r>
        <w:t xml:space="preserve">. </w:t>
      </w:r>
    </w:p>
    <w:p w:rsidR="0080168B" w:rsidRDefault="0080168B" w:rsidP="0080168B">
      <w:pPr>
        <w:pStyle w:val="a3"/>
        <w:numPr>
          <w:ilvl w:val="2"/>
          <w:numId w:val="1"/>
        </w:numPr>
      </w:pPr>
      <w:r>
        <w:rPr>
          <w:lang w:val="uk-UA"/>
        </w:rPr>
        <w:t xml:space="preserve">Діагоналі квадрата </w:t>
      </w:r>
      <w:r>
        <w:t xml:space="preserve"> </w:t>
      </w:r>
      <w:r w:rsidRPr="000B37DC">
        <w:rPr>
          <w:lang w:val="uk-UA"/>
        </w:rPr>
        <w:t>рівні</w:t>
      </w:r>
      <w:r>
        <w:t xml:space="preserve">. </w:t>
      </w:r>
    </w:p>
    <w:p w:rsidR="0080168B" w:rsidRPr="00621060" w:rsidRDefault="0080168B" w:rsidP="0080168B">
      <w:pPr>
        <w:pStyle w:val="a3"/>
        <w:numPr>
          <w:ilvl w:val="2"/>
          <w:numId w:val="1"/>
        </w:numPr>
      </w:pPr>
      <w:r>
        <w:rPr>
          <w:lang w:val="uk-UA"/>
        </w:rPr>
        <w:t>Діагоналі квадрата є бісектрисами його кутів.</w:t>
      </w:r>
    </w:p>
    <w:p w:rsidR="0080168B" w:rsidRDefault="0080168B" w:rsidP="0080168B">
      <w:pPr>
        <w:pStyle w:val="a3"/>
        <w:numPr>
          <w:ilvl w:val="2"/>
          <w:numId w:val="1"/>
        </w:numPr>
      </w:pPr>
      <w:r>
        <w:rPr>
          <w:lang w:val="uk-UA"/>
        </w:rPr>
        <w:t>Діагоналі квадрата перетинаються під прямим кутом.</w:t>
      </w:r>
    </w:p>
    <w:p w:rsidR="0080168B" w:rsidRDefault="0080168B" w:rsidP="0080168B">
      <w:pPr>
        <w:ind w:left="1418" w:hanging="1418"/>
      </w:pPr>
      <w:r w:rsidRPr="002D547D">
        <w:rPr>
          <w:i/>
        </w:rPr>
        <w:t>І</w:t>
      </w:r>
      <w:r>
        <w:rPr>
          <w:i/>
          <w:lang w:val="en-US"/>
        </w:rPr>
        <w:t>V</w:t>
      </w:r>
      <w:r w:rsidRPr="002D547D">
        <w:rPr>
          <w:i/>
        </w:rPr>
        <w:t xml:space="preserve"> слідча група</w:t>
      </w:r>
      <w:r>
        <w:t xml:space="preserve">. </w:t>
      </w:r>
    </w:p>
    <w:p w:rsidR="0080168B" w:rsidRPr="000B37DC" w:rsidRDefault="0080168B" w:rsidP="0080168B">
      <w:pPr>
        <w:pStyle w:val="a3"/>
        <w:numPr>
          <w:ilvl w:val="2"/>
          <w:numId w:val="1"/>
        </w:numPr>
      </w:pPr>
      <w:r>
        <w:rPr>
          <w:lang w:val="uk-UA"/>
        </w:rPr>
        <w:t>Д</w:t>
      </w:r>
      <w:proofErr w:type="spellStart"/>
      <w:r>
        <w:t>іагоналі</w:t>
      </w:r>
      <w:proofErr w:type="spellEnd"/>
      <w:r>
        <w:rPr>
          <w:lang w:val="uk-UA"/>
        </w:rPr>
        <w:t xml:space="preserve"> ромба </w:t>
      </w:r>
      <w:r>
        <w:t xml:space="preserve"> </w:t>
      </w:r>
      <w:proofErr w:type="spellStart"/>
      <w:r>
        <w:t>перетинаються</w:t>
      </w:r>
      <w:proofErr w:type="spellEnd"/>
      <w:r>
        <w:t xml:space="preserve"> й точкою </w:t>
      </w:r>
      <w:proofErr w:type="spellStart"/>
      <w:r>
        <w:t>перетину</w:t>
      </w:r>
      <w:proofErr w:type="spellEnd"/>
      <w:r>
        <w:t xml:space="preserve"> </w:t>
      </w:r>
      <w:proofErr w:type="spellStart"/>
      <w:r>
        <w:t>діляться</w:t>
      </w:r>
      <w:proofErr w:type="spellEnd"/>
      <w:r>
        <w:t xml:space="preserve"> </w:t>
      </w:r>
      <w:proofErr w:type="spellStart"/>
      <w:r>
        <w:t>навпіл</w:t>
      </w:r>
      <w:proofErr w:type="spellEnd"/>
      <w:r>
        <w:t xml:space="preserve">. </w:t>
      </w:r>
    </w:p>
    <w:p w:rsidR="0080168B" w:rsidRPr="00621060" w:rsidRDefault="0080168B" w:rsidP="0080168B">
      <w:pPr>
        <w:pStyle w:val="a3"/>
        <w:numPr>
          <w:ilvl w:val="2"/>
          <w:numId w:val="1"/>
        </w:numPr>
      </w:pPr>
      <w:r>
        <w:rPr>
          <w:lang w:val="uk-UA"/>
        </w:rPr>
        <w:t>Діагоналі ромба є бісектрисами його кутів.</w:t>
      </w:r>
    </w:p>
    <w:p w:rsidR="0080168B" w:rsidRPr="00925003" w:rsidRDefault="0080168B" w:rsidP="0080168B">
      <w:pPr>
        <w:pStyle w:val="a3"/>
        <w:numPr>
          <w:ilvl w:val="2"/>
          <w:numId w:val="1"/>
        </w:numPr>
      </w:pPr>
      <w:r>
        <w:rPr>
          <w:lang w:val="uk-UA"/>
        </w:rPr>
        <w:t>Діагоналі ромба перетинаються під прямим кутом.</w:t>
      </w:r>
    </w:p>
    <w:p w:rsidR="0080168B" w:rsidRPr="00925003" w:rsidRDefault="0080168B" w:rsidP="0080168B">
      <w:pPr>
        <w:pStyle w:val="a3"/>
        <w:numPr>
          <w:ilvl w:val="2"/>
          <w:numId w:val="1"/>
        </w:numPr>
      </w:pPr>
      <w:r>
        <w:rPr>
          <w:lang w:val="uk-UA"/>
        </w:rPr>
        <w:t>Протилежні кути ромба рівні.</w:t>
      </w:r>
    </w:p>
    <w:p w:rsidR="0080168B" w:rsidRPr="00925003" w:rsidRDefault="0080168B" w:rsidP="0080168B">
      <w:pPr>
        <w:pStyle w:val="a3"/>
        <w:numPr>
          <w:ilvl w:val="2"/>
          <w:numId w:val="1"/>
        </w:numPr>
      </w:pPr>
      <w:r>
        <w:rPr>
          <w:lang w:val="uk-UA"/>
        </w:rPr>
        <w:t>Сума к</w:t>
      </w:r>
      <w:proofErr w:type="spellStart"/>
      <w:r>
        <w:t>ут</w:t>
      </w:r>
      <w:r>
        <w:rPr>
          <w:lang w:val="uk-UA"/>
        </w:rPr>
        <w:t>ів</w:t>
      </w:r>
      <w:proofErr w:type="spellEnd"/>
      <w:r>
        <w:t xml:space="preserve">, </w:t>
      </w:r>
      <w:r>
        <w:rPr>
          <w:lang w:val="uk-UA"/>
        </w:rPr>
        <w:t>прилеглих</w:t>
      </w:r>
      <w:r>
        <w:t xml:space="preserve"> до </w:t>
      </w:r>
      <w:proofErr w:type="spellStart"/>
      <w:r>
        <w:t>однієї</w:t>
      </w:r>
      <w:proofErr w:type="spellEnd"/>
      <w:r>
        <w:t xml:space="preserve"> </w:t>
      </w:r>
      <w:proofErr w:type="spellStart"/>
      <w:r>
        <w:t>сторони</w:t>
      </w:r>
      <w:proofErr w:type="spellEnd"/>
      <w:r>
        <w:rPr>
          <w:lang w:val="uk-UA"/>
        </w:rPr>
        <w:t xml:space="preserve"> ромба</w:t>
      </w:r>
      <w:r>
        <w:t xml:space="preserve">, </w:t>
      </w:r>
      <w:r>
        <w:rPr>
          <w:lang w:val="uk-UA"/>
        </w:rPr>
        <w:t xml:space="preserve">дорівнює </w:t>
      </w:r>
      <w:r>
        <w:t xml:space="preserve"> 180</w:t>
      </w:r>
      <w:r w:rsidRPr="000B37DC">
        <w:t>°</w:t>
      </w:r>
      <w:r>
        <w:t xml:space="preserve">. </w:t>
      </w:r>
    </w:p>
    <w:p w:rsidR="0080168B" w:rsidRDefault="0080168B" w:rsidP="0080168B">
      <w:pPr>
        <w:ind w:left="1418" w:hanging="1418"/>
      </w:pPr>
      <w:proofErr w:type="gramStart"/>
      <w:r>
        <w:rPr>
          <w:i/>
          <w:lang w:val="en-US"/>
        </w:rPr>
        <w:t>V</w:t>
      </w:r>
      <w:r w:rsidRPr="00621060">
        <w:rPr>
          <w:i/>
          <w:lang w:val="ru-RU"/>
        </w:rPr>
        <w:t xml:space="preserve"> </w:t>
      </w:r>
      <w:r w:rsidRPr="002D547D">
        <w:rPr>
          <w:i/>
        </w:rPr>
        <w:t>слідча група</w:t>
      </w:r>
      <w:r>
        <w:t>.</w:t>
      </w:r>
      <w:proofErr w:type="gramEnd"/>
      <w:r>
        <w:t xml:space="preserve"> </w:t>
      </w:r>
    </w:p>
    <w:p w:rsidR="0080168B" w:rsidRPr="000B37DC" w:rsidRDefault="0080168B" w:rsidP="0080168B">
      <w:pPr>
        <w:pStyle w:val="a3"/>
        <w:numPr>
          <w:ilvl w:val="2"/>
          <w:numId w:val="1"/>
        </w:numPr>
      </w:pPr>
      <w:r>
        <w:rPr>
          <w:lang w:val="uk-UA"/>
        </w:rPr>
        <w:t xml:space="preserve">Якщо в трапеції дві </w:t>
      </w:r>
      <w:proofErr w:type="spellStart"/>
      <w:r>
        <w:rPr>
          <w:lang w:val="uk-UA"/>
        </w:rPr>
        <w:t>бічніі</w:t>
      </w:r>
      <w:proofErr w:type="spellEnd"/>
      <w:r>
        <w:rPr>
          <w:lang w:val="uk-UA"/>
        </w:rPr>
        <w:t xml:space="preserve"> сторони рівні, то вона називається рівнобічною</w:t>
      </w:r>
      <w:r>
        <w:t xml:space="preserve">. </w:t>
      </w:r>
    </w:p>
    <w:p w:rsidR="0080168B" w:rsidRPr="00925003" w:rsidRDefault="0080168B" w:rsidP="0080168B">
      <w:pPr>
        <w:pStyle w:val="a3"/>
        <w:numPr>
          <w:ilvl w:val="2"/>
          <w:numId w:val="1"/>
        </w:numPr>
      </w:pPr>
      <w:r>
        <w:rPr>
          <w:lang w:val="uk-UA"/>
        </w:rPr>
        <w:t>У рівнобічної трапеції діагоналі</w:t>
      </w:r>
      <w:r>
        <w:t xml:space="preserve"> </w:t>
      </w:r>
      <w:r w:rsidRPr="000B37DC">
        <w:rPr>
          <w:lang w:val="uk-UA"/>
        </w:rPr>
        <w:t>рівні</w:t>
      </w:r>
      <w:r>
        <w:t xml:space="preserve">. </w:t>
      </w:r>
    </w:p>
    <w:p w:rsidR="0080168B" w:rsidRDefault="0080168B" w:rsidP="0080168B">
      <w:pPr>
        <w:pStyle w:val="a3"/>
        <w:numPr>
          <w:ilvl w:val="2"/>
          <w:numId w:val="1"/>
        </w:numPr>
      </w:pPr>
      <w:r>
        <w:rPr>
          <w:lang w:val="uk-UA"/>
        </w:rPr>
        <w:t>У рівнобічної трапеції і</w:t>
      </w:r>
      <w:r>
        <w:t xml:space="preserve"> </w:t>
      </w:r>
      <w:r>
        <w:rPr>
          <w:lang w:val="uk-UA"/>
        </w:rPr>
        <w:t>кути при кожній основі рівні</w:t>
      </w:r>
      <w:r>
        <w:t xml:space="preserve">. </w:t>
      </w:r>
    </w:p>
    <w:p w:rsidR="0080168B" w:rsidRDefault="0080168B" w:rsidP="0080168B">
      <w:pPr>
        <w:pStyle w:val="a3"/>
        <w:numPr>
          <w:ilvl w:val="2"/>
          <w:numId w:val="1"/>
        </w:numPr>
      </w:pPr>
      <w:r>
        <w:rPr>
          <w:lang w:val="uk-UA"/>
        </w:rPr>
        <w:t>Відрізок, який сполучає середини бічних сторін, називається середньою лінією трапеції</w:t>
      </w:r>
    </w:p>
    <w:p w:rsidR="0080168B" w:rsidRPr="00621060" w:rsidRDefault="0080168B" w:rsidP="0080168B">
      <w:pPr>
        <w:pStyle w:val="a3"/>
        <w:numPr>
          <w:ilvl w:val="2"/>
          <w:numId w:val="1"/>
        </w:numPr>
      </w:pPr>
      <w:r>
        <w:rPr>
          <w:lang w:val="uk-UA"/>
        </w:rPr>
        <w:t xml:space="preserve">Середня лінія трапеції паралельна основам і дорівнює їх </w:t>
      </w:r>
      <w:proofErr w:type="spellStart"/>
      <w:r>
        <w:rPr>
          <w:lang w:val="uk-UA"/>
        </w:rPr>
        <w:t>півсумі</w:t>
      </w:r>
      <w:proofErr w:type="spellEnd"/>
      <w:r>
        <w:rPr>
          <w:lang w:val="uk-UA"/>
        </w:rPr>
        <w:t>.</w:t>
      </w:r>
    </w:p>
    <w:p w:rsidR="0080168B" w:rsidRPr="002D547D" w:rsidRDefault="0080168B" w:rsidP="0080168B"/>
    <w:p w:rsidR="0080168B" w:rsidRDefault="0080168B" w:rsidP="0080168B">
      <w:r>
        <w:t xml:space="preserve">Учитель: Вислухавши ваші доповіді з описом </w:t>
      </w:r>
      <w:proofErr w:type="spellStart"/>
      <w:r>
        <w:t>портретів,ми</w:t>
      </w:r>
      <w:proofErr w:type="spellEnd"/>
      <w:r>
        <w:t xml:space="preserve"> встановлюємо взаємозв’язок між підозрюваними, який відображено на цьому малюнку</w:t>
      </w:r>
    </w:p>
    <w:p w:rsidR="0080168B" w:rsidRDefault="0080168B" w:rsidP="0080168B"/>
    <w:p w:rsidR="0080168B" w:rsidRDefault="0080168B" w:rsidP="0080168B">
      <w:r>
        <w:rPr>
          <w:noProof/>
        </w:rPr>
        <w:drawing>
          <wp:inline distT="0" distB="0" distL="0" distR="0" wp14:anchorId="1AF4B656" wp14:editId="3903BBC3">
            <wp:extent cx="1944060" cy="1260177"/>
            <wp:effectExtent l="0" t="0" r="0" b="0"/>
            <wp:docPr id="18" name="Рисунок 18" descr="F:\Галя\галя1\тиждень математики\Отсканировано 10.09.2009 0-21 (1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Галя\галя1\тиждень математики\Отсканировано 10.09.2009 0-21 (12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929" t="59863" r="7287" b="11763"/>
                    <a:stretch/>
                  </pic:blipFill>
                  <pic:spPr bwMode="auto">
                    <a:xfrm>
                      <a:off x="0" y="0"/>
                      <a:ext cx="1945420" cy="1261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0168B" w:rsidRDefault="0080168B" w:rsidP="0080168B"/>
    <w:p w:rsidR="0080168B" w:rsidRPr="00103CBD" w:rsidRDefault="0080168B" w:rsidP="0080168B">
      <w:r w:rsidRPr="0081708B">
        <w:rPr>
          <w:b/>
          <w:sz w:val="28"/>
          <w:szCs w:val="28"/>
          <w:lang w:val="en-US"/>
        </w:rPr>
        <w:t>V</w:t>
      </w:r>
      <w:r>
        <w:rPr>
          <w:b/>
          <w:sz w:val="28"/>
          <w:szCs w:val="28"/>
        </w:rPr>
        <w:t xml:space="preserve">. Слідчий </w:t>
      </w:r>
      <w:proofErr w:type="gramStart"/>
      <w:r>
        <w:rPr>
          <w:b/>
          <w:sz w:val="28"/>
          <w:szCs w:val="28"/>
        </w:rPr>
        <w:t xml:space="preserve">експеримент  </w:t>
      </w:r>
      <w:r>
        <w:rPr>
          <w:sz w:val="28"/>
          <w:szCs w:val="28"/>
        </w:rPr>
        <w:t>(</w:t>
      </w:r>
      <w:proofErr w:type="gramEnd"/>
      <w:r>
        <w:rPr>
          <w:sz w:val="28"/>
          <w:szCs w:val="28"/>
        </w:rPr>
        <w:t>розв’язування задач)</w:t>
      </w:r>
    </w:p>
    <w:p w:rsidR="0080168B" w:rsidRDefault="0080168B" w:rsidP="0080168B"/>
    <w:p w:rsidR="0080168B" w:rsidRPr="008979F6" w:rsidRDefault="0080168B" w:rsidP="0080168B">
      <w:pPr>
        <w:rPr>
          <w:sz w:val="28"/>
          <w:szCs w:val="28"/>
        </w:rPr>
      </w:pPr>
      <w:r w:rsidRPr="008979F6">
        <w:rPr>
          <w:sz w:val="28"/>
          <w:szCs w:val="28"/>
        </w:rPr>
        <w:t xml:space="preserve">      Наші підозрювані мають «свої почерки» і ми зараз визначимо їх.</w:t>
      </w:r>
    </w:p>
    <w:p w:rsidR="0080168B" w:rsidRPr="008979F6" w:rsidRDefault="0080168B" w:rsidP="0080168B">
      <w:pPr>
        <w:rPr>
          <w:b/>
          <w:sz w:val="28"/>
          <w:szCs w:val="28"/>
        </w:rPr>
      </w:pPr>
      <w:r w:rsidRPr="008979F6">
        <w:rPr>
          <w:b/>
          <w:sz w:val="28"/>
          <w:szCs w:val="28"/>
        </w:rPr>
        <w:t>Метод «Незакінчене речення»</w:t>
      </w:r>
    </w:p>
    <w:p w:rsidR="0080168B" w:rsidRPr="008979F6" w:rsidRDefault="0080168B" w:rsidP="0080168B">
      <w:pPr>
        <w:rPr>
          <w:sz w:val="28"/>
          <w:szCs w:val="28"/>
        </w:rPr>
      </w:pPr>
      <w:r w:rsidRPr="008979F6">
        <w:rPr>
          <w:sz w:val="28"/>
          <w:szCs w:val="28"/>
        </w:rPr>
        <w:t>1. Площа паралелограма дорівнює…</w:t>
      </w:r>
    </w:p>
    <w:p w:rsidR="0080168B" w:rsidRPr="008979F6" w:rsidRDefault="0080168B" w:rsidP="0080168B">
      <w:pPr>
        <w:rPr>
          <w:sz w:val="28"/>
          <w:szCs w:val="28"/>
        </w:rPr>
      </w:pPr>
      <w:r w:rsidRPr="008979F6">
        <w:rPr>
          <w:sz w:val="28"/>
          <w:szCs w:val="28"/>
        </w:rPr>
        <w:t xml:space="preserve">(Відповідь: добутку сторони на висоту, проведену до цієї сторони.   </w:t>
      </w:r>
      <m:oMath>
        <m:r>
          <w:rPr>
            <w:rFonts w:ascii="Cambria Math" w:hAnsi="Cambria Math"/>
            <w:sz w:val="28"/>
            <w:szCs w:val="28"/>
          </w:rPr>
          <m:t>S=a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a</m:t>
            </m:r>
          </m:sub>
        </m:sSub>
        <m:r>
          <w:rPr>
            <w:rFonts w:ascii="Cambria Math" w:hAnsi="Cambria Math"/>
            <w:sz w:val="28"/>
            <w:szCs w:val="28"/>
          </w:rPr>
          <m:t>=b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b</m:t>
            </m:r>
          </m:sub>
        </m:sSub>
      </m:oMath>
      <w:r w:rsidRPr="008979F6">
        <w:rPr>
          <w:sz w:val="28"/>
          <w:szCs w:val="28"/>
        </w:rPr>
        <w:t>)</w:t>
      </w:r>
    </w:p>
    <w:p w:rsidR="0080168B" w:rsidRPr="008979F6" w:rsidRDefault="0080168B" w:rsidP="0080168B">
      <w:pPr>
        <w:rPr>
          <w:sz w:val="28"/>
          <w:szCs w:val="28"/>
        </w:rPr>
      </w:pPr>
      <w:r w:rsidRPr="008979F6">
        <w:rPr>
          <w:sz w:val="28"/>
          <w:szCs w:val="28"/>
        </w:rPr>
        <w:t>2. Площа трикутника дорівнює…</w:t>
      </w:r>
    </w:p>
    <w:p w:rsidR="0080168B" w:rsidRPr="008979F6" w:rsidRDefault="0080168B" w:rsidP="0080168B">
      <w:pPr>
        <w:rPr>
          <w:sz w:val="28"/>
          <w:szCs w:val="28"/>
        </w:rPr>
      </w:pPr>
      <w:r w:rsidRPr="008979F6">
        <w:rPr>
          <w:sz w:val="28"/>
          <w:szCs w:val="28"/>
        </w:rPr>
        <w:t xml:space="preserve">(Відповідь: </w:t>
      </w:r>
      <w:proofErr w:type="spellStart"/>
      <w:r w:rsidRPr="008979F6">
        <w:rPr>
          <w:sz w:val="28"/>
          <w:szCs w:val="28"/>
        </w:rPr>
        <w:t>півдобутку</w:t>
      </w:r>
      <w:proofErr w:type="spellEnd"/>
      <w:r w:rsidRPr="008979F6">
        <w:rPr>
          <w:sz w:val="28"/>
          <w:szCs w:val="28"/>
        </w:rPr>
        <w:t xml:space="preserve"> сторони на висоту, проведену до цієї сторони.   </w:t>
      </w:r>
      <m:oMath>
        <m:r>
          <w:rPr>
            <w:rFonts w:ascii="Cambria Math" w:hAnsi="Cambria Math"/>
            <w:sz w:val="28"/>
            <w:szCs w:val="28"/>
          </w:rPr>
          <m:t>S=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  <m:r>
          <w:rPr>
            <w:rFonts w:ascii="Cambria Math" w:hAnsi="Cambria Math"/>
            <w:sz w:val="28"/>
            <w:szCs w:val="28"/>
          </w:rPr>
          <m:t>a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a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  <m:r>
          <w:rPr>
            <w:rFonts w:ascii="Cambria Math" w:hAnsi="Cambria Math"/>
            <w:sz w:val="28"/>
            <w:szCs w:val="28"/>
          </w:rPr>
          <m:t>b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b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r>
          <w:rPr>
            <w:rFonts w:ascii="Cambria Math" w:hAnsi="Cambria Math"/>
            <w:sz w:val="28"/>
            <w:szCs w:val="28"/>
            <w:lang w:val="en-US"/>
          </w:rPr>
          <m:t>c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ru-RU"/>
              </w:rPr>
              <m:t>h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c</m:t>
            </m:r>
          </m:sub>
        </m:sSub>
      </m:oMath>
      <w:r w:rsidRPr="008979F6">
        <w:rPr>
          <w:sz w:val="28"/>
          <w:szCs w:val="28"/>
        </w:rPr>
        <w:t>)</w:t>
      </w:r>
    </w:p>
    <w:p w:rsidR="0080168B" w:rsidRPr="008979F6" w:rsidRDefault="0080168B" w:rsidP="0080168B">
      <w:pPr>
        <w:rPr>
          <w:sz w:val="28"/>
          <w:szCs w:val="28"/>
        </w:rPr>
      </w:pPr>
    </w:p>
    <w:p w:rsidR="0080168B" w:rsidRPr="008979F6" w:rsidRDefault="0080168B" w:rsidP="0080168B">
      <w:pPr>
        <w:rPr>
          <w:sz w:val="28"/>
          <w:szCs w:val="28"/>
        </w:rPr>
      </w:pPr>
      <w:r w:rsidRPr="008979F6">
        <w:rPr>
          <w:sz w:val="28"/>
          <w:szCs w:val="28"/>
        </w:rPr>
        <w:t>3. Площа прямокутника дорівнює…</w:t>
      </w:r>
    </w:p>
    <w:p w:rsidR="0080168B" w:rsidRPr="008979F6" w:rsidRDefault="0080168B" w:rsidP="0080168B">
      <w:pPr>
        <w:rPr>
          <w:sz w:val="28"/>
          <w:szCs w:val="28"/>
          <w:lang w:val="ru-RU"/>
        </w:rPr>
      </w:pPr>
      <w:r w:rsidRPr="008979F6">
        <w:rPr>
          <w:sz w:val="28"/>
          <w:szCs w:val="28"/>
        </w:rPr>
        <w:t xml:space="preserve">(Відповідь: добутку його сусідніх сторін.   </w:t>
      </w:r>
      <m:oMath>
        <m:r>
          <w:rPr>
            <w:rFonts w:ascii="Cambria Math" w:hAnsi="Cambria Math"/>
            <w:sz w:val="28"/>
            <w:szCs w:val="28"/>
          </w:rPr>
          <m:t>S=ab</m:t>
        </m:r>
      </m:oMath>
      <w:r w:rsidRPr="008979F6">
        <w:rPr>
          <w:sz w:val="28"/>
          <w:szCs w:val="28"/>
        </w:rPr>
        <w:t>)</w:t>
      </w:r>
    </w:p>
    <w:p w:rsidR="0080168B" w:rsidRPr="008979F6" w:rsidRDefault="0080168B" w:rsidP="0080168B">
      <w:pPr>
        <w:rPr>
          <w:sz w:val="28"/>
          <w:szCs w:val="28"/>
        </w:rPr>
      </w:pPr>
      <w:r w:rsidRPr="008979F6">
        <w:rPr>
          <w:sz w:val="28"/>
          <w:szCs w:val="28"/>
          <w:lang w:val="ru-RU"/>
        </w:rPr>
        <w:t>4.</w:t>
      </w:r>
      <w:r w:rsidRPr="008979F6">
        <w:rPr>
          <w:sz w:val="28"/>
          <w:szCs w:val="28"/>
        </w:rPr>
        <w:t>Площа прямокутного трикутника дорівнює…</w:t>
      </w:r>
    </w:p>
    <w:p w:rsidR="0080168B" w:rsidRPr="008979F6" w:rsidRDefault="0080168B" w:rsidP="0080168B">
      <w:pPr>
        <w:rPr>
          <w:sz w:val="28"/>
          <w:szCs w:val="28"/>
        </w:rPr>
      </w:pPr>
      <w:r w:rsidRPr="008979F6">
        <w:rPr>
          <w:sz w:val="28"/>
          <w:szCs w:val="28"/>
        </w:rPr>
        <w:t xml:space="preserve">(Відповідь: </w:t>
      </w:r>
      <w:proofErr w:type="spellStart"/>
      <w:r w:rsidRPr="008979F6">
        <w:rPr>
          <w:sz w:val="28"/>
          <w:szCs w:val="28"/>
        </w:rPr>
        <w:t>півдобутку</w:t>
      </w:r>
      <w:proofErr w:type="spellEnd"/>
      <w:r w:rsidRPr="008979F6">
        <w:rPr>
          <w:sz w:val="28"/>
          <w:szCs w:val="28"/>
        </w:rPr>
        <w:t xml:space="preserve"> його катетів.   </w:t>
      </w:r>
      <m:oMath>
        <m:r>
          <w:rPr>
            <w:rFonts w:ascii="Cambria Math" w:hAnsi="Cambria Math"/>
            <w:sz w:val="28"/>
            <w:szCs w:val="28"/>
          </w:rPr>
          <m:t>S=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  <m:r>
          <w:rPr>
            <w:rFonts w:ascii="Cambria Math" w:hAnsi="Cambria Math"/>
            <w:sz w:val="28"/>
            <w:szCs w:val="28"/>
          </w:rPr>
          <m:t>ab</m:t>
        </m:r>
      </m:oMath>
      <w:r w:rsidRPr="008979F6">
        <w:rPr>
          <w:sz w:val="28"/>
          <w:szCs w:val="28"/>
        </w:rPr>
        <w:t>)</w:t>
      </w:r>
    </w:p>
    <w:p w:rsidR="0080168B" w:rsidRPr="008074F9" w:rsidRDefault="0080168B" w:rsidP="0080168B">
      <w:pPr>
        <w:rPr>
          <w:sz w:val="28"/>
          <w:szCs w:val="28"/>
          <w:lang w:val="ru-RU"/>
        </w:rPr>
      </w:pPr>
    </w:p>
    <w:p w:rsidR="0080168B" w:rsidRPr="008979F6" w:rsidRDefault="0080168B" w:rsidP="0080168B">
      <w:pPr>
        <w:rPr>
          <w:sz w:val="28"/>
          <w:szCs w:val="28"/>
        </w:rPr>
      </w:pPr>
      <w:r w:rsidRPr="008979F6">
        <w:rPr>
          <w:sz w:val="28"/>
          <w:szCs w:val="28"/>
          <w:lang w:val="ru-RU"/>
        </w:rPr>
        <w:t>5</w:t>
      </w:r>
      <w:r w:rsidRPr="008979F6">
        <w:rPr>
          <w:sz w:val="28"/>
          <w:szCs w:val="28"/>
        </w:rPr>
        <w:t>. Площа квадрата дорівнює…</w:t>
      </w:r>
    </w:p>
    <w:p w:rsidR="0080168B" w:rsidRPr="008979F6" w:rsidRDefault="0080168B" w:rsidP="0080168B">
      <w:pPr>
        <w:rPr>
          <w:sz w:val="28"/>
          <w:szCs w:val="28"/>
        </w:rPr>
      </w:pPr>
      <w:r w:rsidRPr="008979F6">
        <w:rPr>
          <w:sz w:val="28"/>
          <w:szCs w:val="28"/>
        </w:rPr>
        <w:t xml:space="preserve">(Відповідь: </w:t>
      </w:r>
      <w:r w:rsidRPr="008979F6">
        <w:rPr>
          <w:sz w:val="28"/>
          <w:szCs w:val="28"/>
          <w:lang w:val="ru-RU"/>
        </w:rPr>
        <w:t xml:space="preserve">квадрату </w:t>
      </w:r>
      <w:proofErr w:type="spellStart"/>
      <w:r w:rsidRPr="008979F6">
        <w:rPr>
          <w:sz w:val="28"/>
          <w:szCs w:val="28"/>
          <w:lang w:val="ru-RU"/>
        </w:rPr>
        <w:t>його</w:t>
      </w:r>
      <w:proofErr w:type="spellEnd"/>
      <w:r w:rsidRPr="008979F6">
        <w:rPr>
          <w:sz w:val="28"/>
          <w:szCs w:val="28"/>
        </w:rPr>
        <w:t xml:space="preserve"> сторони.   </w:t>
      </w:r>
      <m:oMath>
        <m:r>
          <w:rPr>
            <w:rFonts w:ascii="Cambria Math" w:hAnsi="Cambria Math"/>
            <w:sz w:val="28"/>
            <w:szCs w:val="28"/>
          </w:rPr>
          <m:t>S=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</m:oMath>
      <w:r w:rsidRPr="008979F6">
        <w:rPr>
          <w:sz w:val="28"/>
          <w:szCs w:val="28"/>
        </w:rPr>
        <w:t>)</w:t>
      </w:r>
    </w:p>
    <w:p w:rsidR="0080168B" w:rsidRPr="008979F6" w:rsidRDefault="0080168B" w:rsidP="0080168B">
      <w:pPr>
        <w:rPr>
          <w:sz w:val="28"/>
          <w:szCs w:val="28"/>
        </w:rPr>
      </w:pPr>
      <w:r w:rsidRPr="008979F6">
        <w:rPr>
          <w:sz w:val="28"/>
          <w:szCs w:val="28"/>
          <w:lang w:val="ru-RU"/>
        </w:rPr>
        <w:t>6</w:t>
      </w:r>
      <w:r w:rsidRPr="008979F6">
        <w:rPr>
          <w:sz w:val="28"/>
          <w:szCs w:val="28"/>
        </w:rPr>
        <w:t>. Площа квадрата дорівнює…</w:t>
      </w:r>
    </w:p>
    <w:p w:rsidR="0080168B" w:rsidRPr="008979F6" w:rsidRDefault="0080168B" w:rsidP="0080168B">
      <w:pPr>
        <w:rPr>
          <w:rFonts w:eastAsiaTheme="minorEastAsia"/>
          <w:sz w:val="28"/>
          <w:szCs w:val="28"/>
        </w:rPr>
      </w:pPr>
      <w:r w:rsidRPr="008979F6">
        <w:rPr>
          <w:sz w:val="28"/>
          <w:szCs w:val="28"/>
        </w:rPr>
        <w:t xml:space="preserve">(Відповідь: половині квадрата його діагоналі.   </w:t>
      </w:r>
      <m:oMath>
        <m:r>
          <w:rPr>
            <w:rFonts w:ascii="Cambria Math" w:hAnsi="Cambria Math"/>
            <w:sz w:val="28"/>
            <w:szCs w:val="28"/>
          </w:rPr>
          <m:t>S=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d</m:t>
            </m:r>
          </m:e>
          <m:sup>
            <m:r>
              <w:rPr>
                <w:rFonts w:ascii="Cambria Math" w:hAnsi="Cambria Math"/>
                <w:sz w:val="28"/>
                <w:szCs w:val="28"/>
                <w:lang w:val="ru-RU"/>
              </w:rPr>
              <m:t>2</m:t>
            </m:r>
          </m:sup>
        </m:sSup>
      </m:oMath>
      <w:r w:rsidRPr="008979F6">
        <w:rPr>
          <w:rFonts w:eastAsiaTheme="minorEastAsia"/>
          <w:sz w:val="28"/>
          <w:szCs w:val="28"/>
        </w:rPr>
        <w:t>)</w:t>
      </w:r>
    </w:p>
    <w:p w:rsidR="0080168B" w:rsidRPr="008979F6" w:rsidRDefault="0080168B" w:rsidP="0080168B">
      <w:pPr>
        <w:rPr>
          <w:i/>
          <w:sz w:val="28"/>
          <w:szCs w:val="28"/>
          <w:lang w:val="ru-RU"/>
        </w:rPr>
      </w:pPr>
    </w:p>
    <w:p w:rsidR="0080168B" w:rsidRPr="008979F6" w:rsidRDefault="0080168B" w:rsidP="0080168B">
      <w:pPr>
        <w:rPr>
          <w:sz w:val="28"/>
          <w:szCs w:val="28"/>
        </w:rPr>
      </w:pPr>
      <w:r w:rsidRPr="008979F6">
        <w:rPr>
          <w:sz w:val="28"/>
          <w:szCs w:val="28"/>
        </w:rPr>
        <w:t>7. Площа ромба дорівнює…</w:t>
      </w:r>
    </w:p>
    <w:p w:rsidR="0080168B" w:rsidRPr="008979F6" w:rsidRDefault="0080168B" w:rsidP="0080168B">
      <w:pPr>
        <w:rPr>
          <w:sz w:val="28"/>
          <w:szCs w:val="28"/>
        </w:rPr>
      </w:pPr>
      <w:r w:rsidRPr="008979F6">
        <w:rPr>
          <w:sz w:val="28"/>
          <w:szCs w:val="28"/>
        </w:rPr>
        <w:t xml:space="preserve">(Відповідь: добутку сторони на висоту, проведену до цієї сторони.   </w:t>
      </w:r>
      <m:oMath>
        <m:r>
          <w:rPr>
            <w:rFonts w:ascii="Cambria Math" w:hAnsi="Cambria Math"/>
            <w:sz w:val="28"/>
            <w:szCs w:val="28"/>
          </w:rPr>
          <m:t>S=a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a</m:t>
            </m:r>
          </m:sub>
        </m:sSub>
      </m:oMath>
      <w:r w:rsidRPr="008979F6">
        <w:rPr>
          <w:sz w:val="28"/>
          <w:szCs w:val="28"/>
        </w:rPr>
        <w:t>)</w:t>
      </w:r>
    </w:p>
    <w:p w:rsidR="0080168B" w:rsidRPr="008979F6" w:rsidRDefault="0080168B" w:rsidP="0080168B">
      <w:pPr>
        <w:rPr>
          <w:sz w:val="28"/>
          <w:szCs w:val="28"/>
        </w:rPr>
      </w:pPr>
      <w:r w:rsidRPr="008979F6">
        <w:rPr>
          <w:sz w:val="28"/>
          <w:szCs w:val="28"/>
        </w:rPr>
        <w:t>8. Площа ромба дорівнює…</w:t>
      </w:r>
    </w:p>
    <w:p w:rsidR="0080168B" w:rsidRPr="008979F6" w:rsidRDefault="0080168B" w:rsidP="0080168B">
      <w:pPr>
        <w:rPr>
          <w:rFonts w:eastAsiaTheme="minorEastAsia"/>
          <w:sz w:val="28"/>
          <w:szCs w:val="28"/>
        </w:rPr>
      </w:pPr>
      <w:r w:rsidRPr="008979F6">
        <w:rPr>
          <w:sz w:val="28"/>
          <w:szCs w:val="28"/>
        </w:rPr>
        <w:t xml:space="preserve">(Відповідь: половині добутку його діагоналей.   </w:t>
      </w:r>
      <m:oMath>
        <m:r>
          <w:rPr>
            <w:rFonts w:ascii="Cambria Math" w:hAnsi="Cambria Math"/>
            <w:sz w:val="28"/>
            <w:szCs w:val="28"/>
          </w:rPr>
          <m:t>S=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d</m:t>
            </m:r>
          </m:e>
          <m:sub>
            <m:r>
              <w:rPr>
                <w:rFonts w:ascii="Cambria Math" w:hAnsi="Cambria Math"/>
                <w:sz w:val="28"/>
                <w:szCs w:val="28"/>
                <w:lang w:val="ru-RU"/>
              </w:rPr>
              <m:t>1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d</m:t>
            </m:r>
          </m:e>
          <m:sub>
            <m:r>
              <w:rPr>
                <w:rFonts w:ascii="Cambria Math" w:hAnsi="Cambria Math"/>
                <w:sz w:val="28"/>
                <w:szCs w:val="28"/>
                <w:lang w:val="ru-RU"/>
              </w:rPr>
              <m:t>2</m:t>
            </m:r>
          </m:sub>
        </m:sSub>
      </m:oMath>
      <w:r w:rsidRPr="008979F6">
        <w:rPr>
          <w:rFonts w:eastAsiaTheme="minorEastAsia"/>
          <w:sz w:val="28"/>
          <w:szCs w:val="28"/>
        </w:rPr>
        <w:t>)</w:t>
      </w:r>
    </w:p>
    <w:p w:rsidR="0080168B" w:rsidRPr="008979F6" w:rsidRDefault="0080168B" w:rsidP="0080168B">
      <w:pPr>
        <w:rPr>
          <w:sz w:val="28"/>
          <w:szCs w:val="28"/>
        </w:rPr>
      </w:pPr>
    </w:p>
    <w:p w:rsidR="0080168B" w:rsidRPr="008979F6" w:rsidRDefault="0080168B" w:rsidP="0080168B">
      <w:pPr>
        <w:rPr>
          <w:sz w:val="28"/>
          <w:szCs w:val="28"/>
        </w:rPr>
      </w:pPr>
      <w:r w:rsidRPr="008979F6">
        <w:rPr>
          <w:sz w:val="28"/>
          <w:szCs w:val="28"/>
        </w:rPr>
        <w:t>9. Площа трапеції дорівнює…</w:t>
      </w:r>
    </w:p>
    <w:p w:rsidR="0080168B" w:rsidRPr="008979F6" w:rsidRDefault="0080168B" w:rsidP="0080168B">
      <w:pPr>
        <w:rPr>
          <w:rFonts w:eastAsiaTheme="minorEastAsia"/>
          <w:sz w:val="28"/>
          <w:szCs w:val="28"/>
        </w:rPr>
      </w:pPr>
      <w:r w:rsidRPr="008979F6">
        <w:rPr>
          <w:sz w:val="28"/>
          <w:szCs w:val="28"/>
        </w:rPr>
        <w:t xml:space="preserve">(Відповідь: </w:t>
      </w:r>
      <w:proofErr w:type="spellStart"/>
      <w:r w:rsidRPr="008979F6">
        <w:rPr>
          <w:sz w:val="28"/>
          <w:szCs w:val="28"/>
        </w:rPr>
        <w:t>півсумі</w:t>
      </w:r>
      <w:proofErr w:type="spellEnd"/>
      <w:r w:rsidRPr="008979F6">
        <w:rPr>
          <w:sz w:val="28"/>
          <w:szCs w:val="28"/>
        </w:rPr>
        <w:t xml:space="preserve"> його основ на висоту.   </w:t>
      </w:r>
      <m:oMath>
        <m:r>
          <w:rPr>
            <w:rFonts w:ascii="Cambria Math" w:hAnsi="Cambria Math"/>
            <w:sz w:val="28"/>
            <w:szCs w:val="28"/>
          </w:rPr>
          <m:t>S=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  <m:r>
              <w:rPr>
                <w:rFonts w:ascii="Cambria Math" w:hAnsi="Cambria Math"/>
                <w:sz w:val="28"/>
                <w:szCs w:val="28"/>
                <w:lang w:val="ru-RU"/>
              </w:rPr>
              <m:t>+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b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  <m:r>
          <w:rPr>
            <w:rFonts w:ascii="Cambria Math" w:hAnsi="Cambria Math"/>
            <w:sz w:val="28"/>
            <w:szCs w:val="28"/>
          </w:rPr>
          <m:t>h</m:t>
        </m:r>
      </m:oMath>
      <w:r w:rsidRPr="008979F6">
        <w:rPr>
          <w:rFonts w:eastAsiaTheme="minorEastAsia"/>
          <w:sz w:val="28"/>
          <w:szCs w:val="28"/>
        </w:rPr>
        <w:t>)</w:t>
      </w:r>
    </w:p>
    <w:p w:rsidR="0080168B" w:rsidRPr="008979F6" w:rsidRDefault="0080168B" w:rsidP="0080168B">
      <w:pPr>
        <w:rPr>
          <w:sz w:val="28"/>
          <w:szCs w:val="28"/>
        </w:rPr>
      </w:pPr>
      <w:r w:rsidRPr="008979F6">
        <w:rPr>
          <w:sz w:val="28"/>
          <w:szCs w:val="28"/>
        </w:rPr>
        <w:t>10. Площа чотирикутника із взаємно перпендикулярними діагоналями дорівнює…</w:t>
      </w:r>
    </w:p>
    <w:p w:rsidR="0080168B" w:rsidRPr="008979F6" w:rsidRDefault="0080168B" w:rsidP="0080168B">
      <w:pPr>
        <w:rPr>
          <w:rFonts w:eastAsiaTheme="minorEastAsia"/>
          <w:sz w:val="28"/>
          <w:szCs w:val="28"/>
        </w:rPr>
      </w:pPr>
      <w:r w:rsidRPr="008979F6">
        <w:rPr>
          <w:sz w:val="28"/>
          <w:szCs w:val="28"/>
        </w:rPr>
        <w:t xml:space="preserve">(Відповідь: половині добутку цих діагоналей.   </w:t>
      </w:r>
      <m:oMath>
        <m:r>
          <w:rPr>
            <w:rFonts w:ascii="Cambria Math" w:hAnsi="Cambria Math"/>
            <w:sz w:val="28"/>
            <w:szCs w:val="28"/>
          </w:rPr>
          <m:t>S=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d</m:t>
            </m:r>
          </m:e>
          <m:sub>
            <m:r>
              <w:rPr>
                <w:rFonts w:ascii="Cambria Math" w:hAnsi="Cambria Math"/>
                <w:sz w:val="28"/>
                <w:szCs w:val="28"/>
                <w:lang w:val="ru-RU"/>
              </w:rPr>
              <m:t>1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d</m:t>
            </m:r>
          </m:e>
          <m:sub>
            <m:r>
              <w:rPr>
                <w:rFonts w:ascii="Cambria Math" w:hAnsi="Cambria Math"/>
                <w:sz w:val="28"/>
                <w:szCs w:val="28"/>
                <w:lang w:val="ru-RU"/>
              </w:rPr>
              <m:t>2</m:t>
            </m:r>
          </m:sub>
        </m:sSub>
      </m:oMath>
      <w:r w:rsidRPr="008979F6">
        <w:rPr>
          <w:rFonts w:eastAsiaTheme="minorEastAsia"/>
          <w:sz w:val="28"/>
          <w:szCs w:val="28"/>
        </w:rPr>
        <w:t>)</w:t>
      </w:r>
    </w:p>
    <w:p w:rsidR="0080168B" w:rsidRPr="008979F6" w:rsidRDefault="0080168B" w:rsidP="0080168B">
      <w:pPr>
        <w:rPr>
          <w:sz w:val="28"/>
          <w:szCs w:val="28"/>
        </w:rPr>
      </w:pPr>
    </w:p>
    <w:p w:rsidR="0080168B" w:rsidRPr="008979F6" w:rsidRDefault="0080168B" w:rsidP="0080168B">
      <w:pPr>
        <w:rPr>
          <w:sz w:val="28"/>
          <w:szCs w:val="28"/>
        </w:rPr>
      </w:pPr>
      <w:r w:rsidRPr="008979F6">
        <w:rPr>
          <w:sz w:val="28"/>
          <w:szCs w:val="28"/>
        </w:rPr>
        <w:t>Учитель. Отже, слідчий експеримент ми закінчили.</w:t>
      </w:r>
    </w:p>
    <w:p w:rsidR="0080168B" w:rsidRPr="00103CBD" w:rsidRDefault="0080168B" w:rsidP="0080168B">
      <w:r w:rsidRPr="0081708B">
        <w:rPr>
          <w:b/>
          <w:sz w:val="28"/>
          <w:szCs w:val="28"/>
          <w:lang w:val="en-US"/>
        </w:rPr>
        <w:t>V</w:t>
      </w:r>
      <w:r>
        <w:rPr>
          <w:b/>
          <w:sz w:val="28"/>
          <w:szCs w:val="28"/>
        </w:rPr>
        <w:t xml:space="preserve">. Слідчий </w:t>
      </w:r>
      <w:proofErr w:type="gramStart"/>
      <w:r>
        <w:rPr>
          <w:b/>
          <w:sz w:val="28"/>
          <w:szCs w:val="28"/>
        </w:rPr>
        <w:t xml:space="preserve">експеримент  </w:t>
      </w:r>
      <w:r>
        <w:rPr>
          <w:sz w:val="28"/>
          <w:szCs w:val="28"/>
        </w:rPr>
        <w:t>(</w:t>
      </w:r>
      <w:proofErr w:type="gramEnd"/>
      <w:r>
        <w:rPr>
          <w:sz w:val="28"/>
          <w:szCs w:val="28"/>
        </w:rPr>
        <w:t>розв’язування задач)</w:t>
      </w:r>
    </w:p>
    <w:p w:rsidR="0080168B" w:rsidRDefault="0080168B" w:rsidP="0080168B"/>
    <w:p w:rsidR="0080168B" w:rsidRDefault="0080168B" w:rsidP="0080168B">
      <w:pPr>
        <w:rPr>
          <w:b/>
          <w:sz w:val="28"/>
          <w:szCs w:val="28"/>
        </w:rPr>
      </w:pPr>
      <w:proofErr w:type="gramStart"/>
      <w:r w:rsidRPr="0081708B">
        <w:rPr>
          <w:b/>
          <w:sz w:val="28"/>
          <w:szCs w:val="28"/>
          <w:lang w:val="en-US"/>
        </w:rPr>
        <w:t>V</w:t>
      </w:r>
      <w:r>
        <w:rPr>
          <w:b/>
          <w:sz w:val="28"/>
          <w:szCs w:val="28"/>
        </w:rPr>
        <w:t>І.</w:t>
      </w:r>
      <w:proofErr w:type="gramEnd"/>
      <w:r>
        <w:rPr>
          <w:b/>
          <w:sz w:val="28"/>
          <w:szCs w:val="28"/>
        </w:rPr>
        <w:t xml:space="preserve"> Проведення експертизи речових доказів </w:t>
      </w:r>
    </w:p>
    <w:p w:rsidR="0080168B" w:rsidRDefault="0080168B" w:rsidP="0080168B">
      <w:pPr>
        <w:rPr>
          <w:sz w:val="28"/>
          <w:szCs w:val="28"/>
        </w:rPr>
      </w:pPr>
      <w:r>
        <w:rPr>
          <w:sz w:val="28"/>
          <w:szCs w:val="28"/>
        </w:rPr>
        <w:t>(Розв’язування задач за готовими рисунками)</w:t>
      </w:r>
    </w:p>
    <w:p w:rsidR="0080168B" w:rsidRDefault="0080168B" w:rsidP="0080168B">
      <w:pPr>
        <w:rPr>
          <w:sz w:val="28"/>
          <w:szCs w:val="28"/>
        </w:rPr>
      </w:pPr>
      <w:r>
        <w:t xml:space="preserve">Знайти площі фігур           </w:t>
      </w:r>
    </w:p>
    <w:p w:rsidR="0080168B" w:rsidRDefault="0080168B" w:rsidP="0080168B">
      <w:pPr>
        <w:rPr>
          <w:sz w:val="28"/>
          <w:szCs w:val="28"/>
        </w:rPr>
      </w:pPr>
    </w:p>
    <w:p w:rsidR="0080168B" w:rsidRPr="00C0586A" w:rsidRDefault="0080168B" w:rsidP="0080168B"/>
    <w:p w:rsidR="0080168B" w:rsidRDefault="0080168B" w:rsidP="0080168B">
      <w:r>
        <w:t xml:space="preserve">   </w:t>
      </w:r>
      <w:r>
        <w:rPr>
          <w:noProof/>
        </w:rPr>
        <w:t>с</w:t>
      </w:r>
      <w:r>
        <w:rPr>
          <w:noProof/>
        </w:rPr>
        <w:drawing>
          <wp:inline distT="0" distB="0" distL="0" distR="0" wp14:anchorId="118727F2" wp14:editId="09141B5A">
            <wp:extent cx="3554927" cy="1190625"/>
            <wp:effectExtent l="0" t="0" r="762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8585" cy="119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168B" w:rsidRDefault="0080168B" w:rsidP="0080168B"/>
    <w:p w:rsidR="0080168B" w:rsidRDefault="0080168B" w:rsidP="0080168B">
      <w:r>
        <w:rPr>
          <w:noProof/>
          <w:sz w:val="28"/>
          <w:szCs w:val="28"/>
        </w:rPr>
        <w:drawing>
          <wp:inline distT="0" distB="0" distL="0" distR="0" wp14:anchorId="10D6947F" wp14:editId="130B89CE">
            <wp:extent cx="2962275" cy="1009650"/>
            <wp:effectExtent l="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6140" b="17187"/>
                    <a:stretch/>
                  </pic:blipFill>
                  <pic:spPr bwMode="auto">
                    <a:xfrm>
                      <a:off x="0" y="0"/>
                      <a:ext cx="2961465" cy="10093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 </w:t>
      </w:r>
    </w:p>
    <w:p w:rsidR="0080168B" w:rsidRDefault="0080168B" w:rsidP="0080168B"/>
    <w:p w:rsidR="0080168B" w:rsidRDefault="0080168B" w:rsidP="0080168B"/>
    <w:p w:rsidR="0080168B" w:rsidRDefault="0080168B" w:rsidP="0080168B">
      <w:r w:rsidRPr="00593908">
        <w:rPr>
          <w:noProof/>
          <w:sz w:val="32"/>
          <w:szCs w:val="32"/>
        </w:rPr>
        <w:drawing>
          <wp:anchor distT="0" distB="0" distL="114300" distR="114300" simplePos="0" relativeHeight="251659264" behindDoc="0" locked="0" layoutInCell="1" allowOverlap="1" wp14:anchorId="4CA2130E" wp14:editId="00C1F0B5">
            <wp:simplePos x="0" y="0"/>
            <wp:positionH relativeFrom="column">
              <wp:posOffset>1534795</wp:posOffset>
            </wp:positionH>
            <wp:positionV relativeFrom="paragraph">
              <wp:posOffset>85725</wp:posOffset>
            </wp:positionV>
            <wp:extent cx="1600200" cy="1236345"/>
            <wp:effectExtent l="0" t="0" r="0" b="1905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236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168B" w:rsidRDefault="0080168B" w:rsidP="0080168B">
      <w:r>
        <w:rPr>
          <w:noProof/>
        </w:rPr>
        <w:drawing>
          <wp:inline distT="0" distB="0" distL="0" distR="0" wp14:anchorId="385D5FB8" wp14:editId="712DEE5E">
            <wp:extent cx="1476375" cy="1255409"/>
            <wp:effectExtent l="0" t="0" r="0" b="190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796" r="30324"/>
                    <a:stretch/>
                  </pic:blipFill>
                  <pic:spPr bwMode="auto">
                    <a:xfrm>
                      <a:off x="0" y="0"/>
                      <a:ext cx="1476787" cy="1255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0168B" w:rsidRDefault="0080168B" w:rsidP="0080168B">
      <w:r>
        <w:rPr>
          <w:noProof/>
        </w:rPr>
        <w:drawing>
          <wp:inline distT="0" distB="0" distL="0" distR="0" wp14:anchorId="51994367" wp14:editId="7FBBB143">
            <wp:extent cx="1838325" cy="1457325"/>
            <wp:effectExtent l="0" t="0" r="9525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6324"/>
                    <a:stretch/>
                  </pic:blipFill>
                  <pic:spPr bwMode="auto">
                    <a:xfrm>
                      <a:off x="0" y="0"/>
                      <a:ext cx="1841244" cy="14596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E8C584A" wp14:editId="4923FFF3">
            <wp:extent cx="1466850" cy="1798644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1077" cy="1803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168B" w:rsidRDefault="0080168B" w:rsidP="0080168B"/>
    <w:p w:rsidR="0080168B" w:rsidRDefault="0080168B" w:rsidP="0080168B">
      <w:r>
        <w:rPr>
          <w:noProof/>
        </w:rPr>
        <w:drawing>
          <wp:inline distT="0" distB="0" distL="0" distR="0" wp14:anchorId="4C956E12" wp14:editId="1BAC8920">
            <wp:extent cx="1599756" cy="1181100"/>
            <wp:effectExtent l="0" t="0" r="63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2195"/>
                    <a:stretch/>
                  </pic:blipFill>
                  <pic:spPr bwMode="auto">
                    <a:xfrm>
                      <a:off x="0" y="0"/>
                      <a:ext cx="1600971" cy="11819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    </w:t>
      </w:r>
      <w:r>
        <w:rPr>
          <w:noProof/>
        </w:rPr>
        <w:drawing>
          <wp:inline distT="0" distB="0" distL="0" distR="0" wp14:anchorId="45154945" wp14:editId="5CA8C231">
            <wp:extent cx="1676400" cy="15430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5678" b="7190"/>
                    <a:stretch/>
                  </pic:blipFill>
                  <pic:spPr bwMode="auto">
                    <a:xfrm>
                      <a:off x="0" y="0"/>
                      <a:ext cx="1678428" cy="1544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0168B" w:rsidRDefault="0080168B" w:rsidP="0080168B"/>
    <w:p w:rsidR="0080168B" w:rsidRDefault="0080168B" w:rsidP="0080168B">
      <w:r>
        <w:t xml:space="preserve">   </w:t>
      </w:r>
    </w:p>
    <w:p w:rsidR="0080168B" w:rsidRDefault="0080168B" w:rsidP="0080168B"/>
    <w:p w:rsidR="0080168B" w:rsidRDefault="0080168B" w:rsidP="0080168B"/>
    <w:p w:rsidR="0080168B" w:rsidRDefault="0080168B" w:rsidP="0080168B">
      <w:pPr>
        <w:rPr>
          <w:b/>
          <w:sz w:val="28"/>
          <w:szCs w:val="28"/>
        </w:rPr>
      </w:pPr>
      <w:proofErr w:type="gramStart"/>
      <w:r w:rsidRPr="0081708B">
        <w:rPr>
          <w:b/>
          <w:sz w:val="28"/>
          <w:szCs w:val="28"/>
          <w:lang w:val="en-US"/>
        </w:rPr>
        <w:t>V</w:t>
      </w:r>
      <w:r>
        <w:rPr>
          <w:b/>
          <w:sz w:val="28"/>
          <w:szCs w:val="28"/>
        </w:rPr>
        <w:t>І.</w:t>
      </w:r>
      <w:proofErr w:type="gramEnd"/>
      <w:r>
        <w:rPr>
          <w:b/>
          <w:sz w:val="28"/>
          <w:szCs w:val="28"/>
        </w:rPr>
        <w:t xml:space="preserve"> Проведення експертизи речових доказів </w:t>
      </w:r>
    </w:p>
    <w:p w:rsidR="0080168B" w:rsidRDefault="0080168B" w:rsidP="0080168B">
      <w:pPr>
        <w:rPr>
          <w:sz w:val="28"/>
          <w:szCs w:val="28"/>
        </w:rPr>
      </w:pPr>
      <w:r>
        <w:rPr>
          <w:sz w:val="28"/>
          <w:szCs w:val="28"/>
        </w:rPr>
        <w:t>Розв’язування тестового завдання</w:t>
      </w:r>
    </w:p>
    <w:p w:rsidR="0080168B" w:rsidRPr="00593908" w:rsidRDefault="0080168B" w:rsidP="0080168B">
      <w:pPr>
        <w:ind w:firstLine="540"/>
        <w:jc w:val="both"/>
        <w:rPr>
          <w:sz w:val="32"/>
          <w:szCs w:val="32"/>
        </w:rPr>
      </w:pPr>
      <w:r w:rsidRPr="00593908">
        <w:rPr>
          <w:b/>
          <w:bCs/>
          <w:i/>
          <w:iCs/>
          <w:sz w:val="32"/>
          <w:szCs w:val="32"/>
        </w:rPr>
        <w:t>Тестове завдання</w:t>
      </w:r>
    </w:p>
    <w:p w:rsidR="0080168B" w:rsidRPr="00593908" w:rsidRDefault="0080168B" w:rsidP="0080168B">
      <w:pPr>
        <w:ind w:firstLine="540"/>
        <w:rPr>
          <w:b/>
          <w:sz w:val="32"/>
          <w:szCs w:val="32"/>
        </w:rPr>
      </w:pPr>
      <w:r w:rsidRPr="00593908">
        <w:rPr>
          <w:b/>
          <w:i/>
          <w:iCs/>
          <w:sz w:val="32"/>
          <w:szCs w:val="32"/>
        </w:rPr>
        <w:t>Варіант 1</w:t>
      </w:r>
    </w:p>
    <w:p w:rsidR="0080168B" w:rsidRPr="00593908" w:rsidRDefault="0080168B" w:rsidP="0080168B">
      <w:pPr>
        <w:widowControl w:val="0"/>
        <w:numPr>
          <w:ilvl w:val="0"/>
          <w:numId w:val="2"/>
        </w:numPr>
        <w:autoSpaceDE w:val="0"/>
        <w:autoSpaceDN w:val="0"/>
        <w:adjustRightInd w:val="0"/>
        <w:rPr>
          <w:sz w:val="32"/>
          <w:szCs w:val="32"/>
        </w:rPr>
      </w:pPr>
      <w:r w:rsidRPr="00593908">
        <w:rPr>
          <w:sz w:val="32"/>
          <w:szCs w:val="32"/>
        </w:rPr>
        <w:t xml:space="preserve">Назвіть формулу площі прямокутника зі сторонами </w:t>
      </w:r>
      <w:r w:rsidRPr="00593908">
        <w:rPr>
          <w:i/>
          <w:iCs/>
          <w:sz w:val="32"/>
          <w:szCs w:val="32"/>
        </w:rPr>
        <w:t xml:space="preserve">а </w:t>
      </w:r>
      <w:r w:rsidRPr="00593908">
        <w:rPr>
          <w:sz w:val="32"/>
          <w:szCs w:val="32"/>
        </w:rPr>
        <w:t xml:space="preserve">і </w:t>
      </w:r>
      <w:r w:rsidRPr="00593908">
        <w:rPr>
          <w:i/>
          <w:iCs/>
          <w:sz w:val="32"/>
          <w:szCs w:val="32"/>
          <w:lang w:val="en-US"/>
        </w:rPr>
        <w:t>b</w:t>
      </w:r>
      <w:r w:rsidRPr="00593908">
        <w:rPr>
          <w:i/>
          <w:iCs/>
          <w:sz w:val="32"/>
          <w:szCs w:val="32"/>
        </w:rPr>
        <w:t xml:space="preserve"> .</w:t>
      </w:r>
    </w:p>
    <w:p w:rsidR="0080168B" w:rsidRPr="00593908" w:rsidRDefault="0080168B" w:rsidP="0080168B">
      <w:pPr>
        <w:ind w:firstLine="708"/>
        <w:rPr>
          <w:sz w:val="32"/>
          <w:szCs w:val="32"/>
        </w:rPr>
      </w:pPr>
      <w:r w:rsidRPr="00593908">
        <w:rPr>
          <w:sz w:val="32"/>
          <w:szCs w:val="32"/>
        </w:rPr>
        <w:t xml:space="preserve">а) </w:t>
      </w:r>
      <w:r w:rsidRPr="00593908">
        <w:rPr>
          <w:position w:val="-24"/>
          <w:sz w:val="32"/>
          <w:szCs w:val="32"/>
        </w:rPr>
        <w:object w:dxaOrig="360" w:dyaOrig="6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9.5pt;height:33.75pt" o:ole="">
            <v:imagedata r:id="rId14" o:title=""/>
          </v:shape>
          <o:OLEObject Type="Embed" ProgID="Equation.3" ShapeID="_x0000_i1025" DrawAspect="Content" ObjectID="_1581280840" r:id="rId15"/>
        </w:object>
      </w:r>
      <w:r w:rsidRPr="00593908">
        <w:rPr>
          <w:sz w:val="32"/>
          <w:szCs w:val="32"/>
        </w:rPr>
        <w:t>;</w:t>
      </w:r>
      <w:r w:rsidRPr="00593908">
        <w:rPr>
          <w:sz w:val="32"/>
          <w:szCs w:val="32"/>
        </w:rPr>
        <w:tab/>
        <w:t xml:space="preserve">б) </w:t>
      </w:r>
      <w:r w:rsidRPr="00593908">
        <w:rPr>
          <w:position w:val="-24"/>
          <w:sz w:val="32"/>
          <w:szCs w:val="32"/>
        </w:rPr>
        <w:object w:dxaOrig="580" w:dyaOrig="620">
          <v:shape id="_x0000_i1026" type="#_x0000_t75" style="width:31.5pt;height:33.75pt" o:ole="">
            <v:imagedata r:id="rId16" o:title=""/>
          </v:shape>
          <o:OLEObject Type="Embed" ProgID="Equation.3" ShapeID="_x0000_i1026" DrawAspect="Content" ObjectID="_1581280841" r:id="rId17"/>
        </w:object>
      </w:r>
      <w:r w:rsidRPr="00593908">
        <w:rPr>
          <w:sz w:val="32"/>
          <w:szCs w:val="32"/>
        </w:rPr>
        <w:t>;</w:t>
      </w:r>
      <w:r w:rsidRPr="00593908">
        <w:rPr>
          <w:sz w:val="32"/>
          <w:szCs w:val="32"/>
        </w:rPr>
        <w:tab/>
      </w:r>
      <w:r w:rsidRPr="00593908">
        <w:rPr>
          <w:bCs/>
          <w:sz w:val="32"/>
          <w:szCs w:val="32"/>
        </w:rPr>
        <w:t xml:space="preserve">в) </w:t>
      </w:r>
      <w:r w:rsidRPr="00593908">
        <w:rPr>
          <w:bCs/>
          <w:i/>
          <w:iCs/>
          <w:sz w:val="32"/>
          <w:szCs w:val="32"/>
        </w:rPr>
        <w:t>а</w:t>
      </w:r>
      <w:r w:rsidRPr="00593908">
        <w:rPr>
          <w:bCs/>
          <w:iCs/>
          <w:sz w:val="32"/>
          <w:szCs w:val="32"/>
          <w:vertAlign w:val="superscript"/>
        </w:rPr>
        <w:t>2</w:t>
      </w:r>
      <w:r w:rsidRPr="00593908">
        <w:rPr>
          <w:bCs/>
          <w:i/>
          <w:iCs/>
          <w:sz w:val="32"/>
          <w:szCs w:val="32"/>
        </w:rPr>
        <w:t xml:space="preserve"> + </w:t>
      </w:r>
      <w:r w:rsidRPr="00593908">
        <w:rPr>
          <w:bCs/>
          <w:i/>
          <w:iCs/>
          <w:sz w:val="32"/>
          <w:szCs w:val="32"/>
          <w:lang w:val="en-US"/>
        </w:rPr>
        <w:t>b</w:t>
      </w:r>
      <w:r w:rsidRPr="00593908">
        <w:rPr>
          <w:bCs/>
          <w:iCs/>
          <w:sz w:val="32"/>
          <w:szCs w:val="32"/>
          <w:vertAlign w:val="superscript"/>
          <w:lang w:val="en-US"/>
        </w:rPr>
        <w:t>2</w:t>
      </w:r>
      <w:r w:rsidRPr="00593908">
        <w:rPr>
          <w:bCs/>
          <w:sz w:val="32"/>
          <w:szCs w:val="32"/>
        </w:rPr>
        <w:t>;</w:t>
      </w:r>
      <w:r>
        <w:rPr>
          <w:bCs/>
          <w:sz w:val="32"/>
          <w:szCs w:val="32"/>
        </w:rPr>
        <w:t xml:space="preserve">  </w:t>
      </w:r>
      <w:r w:rsidRPr="00593908">
        <w:rPr>
          <w:bCs/>
          <w:sz w:val="32"/>
          <w:szCs w:val="32"/>
        </w:rPr>
        <w:tab/>
        <w:t xml:space="preserve">г) </w:t>
      </w:r>
      <w:r w:rsidRPr="00593908">
        <w:rPr>
          <w:bCs/>
          <w:i/>
          <w:iCs/>
          <w:sz w:val="32"/>
          <w:szCs w:val="32"/>
          <w:lang w:val="en-US"/>
        </w:rPr>
        <w:t>ab</w:t>
      </w:r>
      <w:r w:rsidRPr="00593908">
        <w:rPr>
          <w:bCs/>
          <w:i/>
          <w:iCs/>
          <w:sz w:val="32"/>
          <w:szCs w:val="32"/>
        </w:rPr>
        <w:t>.</w:t>
      </w:r>
    </w:p>
    <w:p w:rsidR="0080168B" w:rsidRPr="00593908" w:rsidRDefault="0080168B" w:rsidP="0080168B">
      <w:pPr>
        <w:widowControl w:val="0"/>
        <w:numPr>
          <w:ilvl w:val="0"/>
          <w:numId w:val="2"/>
        </w:numPr>
        <w:autoSpaceDE w:val="0"/>
        <w:autoSpaceDN w:val="0"/>
        <w:adjustRightInd w:val="0"/>
        <w:rPr>
          <w:sz w:val="32"/>
          <w:szCs w:val="32"/>
        </w:rPr>
      </w:pPr>
      <w:r w:rsidRPr="00593908">
        <w:rPr>
          <w:noProof/>
          <w:sz w:val="32"/>
          <w:szCs w:val="32"/>
        </w:rPr>
        <w:drawing>
          <wp:anchor distT="0" distB="0" distL="114300" distR="114300" simplePos="0" relativeHeight="251660288" behindDoc="0" locked="0" layoutInCell="1" allowOverlap="1" wp14:anchorId="3143AF99" wp14:editId="0CB43FAD">
            <wp:simplePos x="0" y="0"/>
            <wp:positionH relativeFrom="column">
              <wp:posOffset>4973320</wp:posOffset>
            </wp:positionH>
            <wp:positionV relativeFrom="paragraph">
              <wp:posOffset>259080</wp:posOffset>
            </wp:positionV>
            <wp:extent cx="1600200" cy="1236345"/>
            <wp:effectExtent l="0" t="0" r="0" b="1905"/>
            <wp:wrapSquare wrapText="bothSides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236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93908">
        <w:rPr>
          <w:sz w:val="32"/>
          <w:szCs w:val="32"/>
        </w:rPr>
        <w:t xml:space="preserve">Знайдіть площу ромба </w:t>
      </w:r>
      <w:r w:rsidRPr="00593908">
        <w:rPr>
          <w:i/>
          <w:iCs/>
          <w:sz w:val="32"/>
          <w:szCs w:val="32"/>
          <w:lang w:val="en-US"/>
        </w:rPr>
        <w:t>ABCD</w:t>
      </w:r>
      <w:r w:rsidRPr="00593908">
        <w:rPr>
          <w:sz w:val="32"/>
          <w:szCs w:val="32"/>
        </w:rPr>
        <w:t xml:space="preserve">, якщо </w:t>
      </w:r>
      <w:r w:rsidRPr="00593908">
        <w:rPr>
          <w:i/>
          <w:iCs/>
          <w:sz w:val="32"/>
          <w:szCs w:val="32"/>
        </w:rPr>
        <w:t xml:space="preserve">АС = </w:t>
      </w:r>
      <w:smartTag w:uri="urn:schemas-microsoft-com:office:smarttags" w:element="metricconverter">
        <w:smartTagPr>
          <w:attr w:name="ProductID" w:val="5 см"/>
        </w:smartTagPr>
        <w:r w:rsidRPr="00593908">
          <w:rPr>
            <w:iCs/>
            <w:sz w:val="32"/>
            <w:szCs w:val="32"/>
          </w:rPr>
          <w:t>5 см</w:t>
        </w:r>
      </w:smartTag>
      <w:r w:rsidRPr="00593908">
        <w:rPr>
          <w:smallCaps/>
          <w:sz w:val="32"/>
          <w:szCs w:val="32"/>
        </w:rPr>
        <w:t xml:space="preserve">, </w:t>
      </w:r>
      <w:r w:rsidRPr="00593908">
        <w:rPr>
          <w:i/>
          <w:iCs/>
          <w:sz w:val="32"/>
          <w:szCs w:val="32"/>
          <w:lang w:val="en-US"/>
        </w:rPr>
        <w:t>BD</w:t>
      </w:r>
      <w:r w:rsidRPr="00593908">
        <w:rPr>
          <w:i/>
          <w:iCs/>
          <w:sz w:val="32"/>
          <w:szCs w:val="32"/>
        </w:rPr>
        <w:t xml:space="preserve"> = </w:t>
      </w:r>
      <w:smartTag w:uri="urn:schemas-microsoft-com:office:smarttags" w:element="metricconverter">
        <w:smartTagPr>
          <w:attr w:name="ProductID" w:val="8 см"/>
        </w:smartTagPr>
        <w:r w:rsidRPr="00593908">
          <w:rPr>
            <w:iCs/>
            <w:sz w:val="32"/>
            <w:szCs w:val="32"/>
          </w:rPr>
          <w:t>8 см</w:t>
        </w:r>
      </w:smartTag>
      <w:r w:rsidRPr="00593908">
        <w:rPr>
          <w:smallCaps/>
          <w:sz w:val="32"/>
          <w:szCs w:val="32"/>
        </w:rPr>
        <w:t>.</w:t>
      </w:r>
      <w:r w:rsidRPr="00593908">
        <w:rPr>
          <w:smallCaps/>
          <w:sz w:val="32"/>
          <w:szCs w:val="32"/>
        </w:rPr>
        <w:br/>
      </w:r>
      <w:r w:rsidRPr="00593908">
        <w:rPr>
          <w:sz w:val="32"/>
          <w:szCs w:val="32"/>
        </w:rPr>
        <w:t>а) 20 см</w:t>
      </w:r>
      <w:r w:rsidRPr="00593908">
        <w:rPr>
          <w:sz w:val="32"/>
          <w:szCs w:val="32"/>
          <w:vertAlign w:val="superscript"/>
        </w:rPr>
        <w:t>2</w:t>
      </w:r>
      <w:r w:rsidRPr="00593908">
        <w:rPr>
          <w:sz w:val="32"/>
          <w:szCs w:val="32"/>
        </w:rPr>
        <w:t>;</w:t>
      </w:r>
      <w:r w:rsidRPr="00593908">
        <w:rPr>
          <w:sz w:val="32"/>
          <w:szCs w:val="32"/>
        </w:rPr>
        <w:tab/>
        <w:t>б) 40 см</w:t>
      </w:r>
      <w:r w:rsidRPr="00593908">
        <w:rPr>
          <w:sz w:val="32"/>
          <w:szCs w:val="32"/>
          <w:vertAlign w:val="superscript"/>
        </w:rPr>
        <w:t>2</w:t>
      </w:r>
      <w:r w:rsidRPr="00593908">
        <w:rPr>
          <w:sz w:val="32"/>
          <w:szCs w:val="32"/>
        </w:rPr>
        <w:t>;</w:t>
      </w:r>
      <w:r w:rsidRPr="00593908">
        <w:rPr>
          <w:sz w:val="32"/>
          <w:szCs w:val="32"/>
        </w:rPr>
        <w:tab/>
        <w:t>в) 10 см</w:t>
      </w:r>
      <w:r w:rsidRPr="00593908">
        <w:rPr>
          <w:sz w:val="32"/>
          <w:szCs w:val="32"/>
          <w:vertAlign w:val="superscript"/>
        </w:rPr>
        <w:t>2</w:t>
      </w:r>
      <w:r w:rsidRPr="00593908">
        <w:rPr>
          <w:sz w:val="32"/>
          <w:szCs w:val="32"/>
        </w:rPr>
        <w:t>;</w:t>
      </w:r>
      <w:r w:rsidRPr="00593908">
        <w:rPr>
          <w:sz w:val="32"/>
          <w:szCs w:val="32"/>
        </w:rPr>
        <w:tab/>
        <w:t>г) 13 см</w:t>
      </w:r>
      <w:r w:rsidRPr="00593908">
        <w:rPr>
          <w:sz w:val="32"/>
          <w:szCs w:val="32"/>
          <w:vertAlign w:val="superscript"/>
        </w:rPr>
        <w:t>2</w:t>
      </w:r>
      <w:r w:rsidRPr="00593908">
        <w:rPr>
          <w:sz w:val="32"/>
          <w:szCs w:val="32"/>
        </w:rPr>
        <w:t>.</w:t>
      </w:r>
    </w:p>
    <w:p w:rsidR="0080168B" w:rsidRPr="00593908" w:rsidRDefault="0080168B" w:rsidP="0080168B">
      <w:pPr>
        <w:widowControl w:val="0"/>
        <w:numPr>
          <w:ilvl w:val="0"/>
          <w:numId w:val="2"/>
        </w:numPr>
        <w:autoSpaceDE w:val="0"/>
        <w:autoSpaceDN w:val="0"/>
        <w:adjustRightInd w:val="0"/>
        <w:rPr>
          <w:sz w:val="32"/>
          <w:szCs w:val="32"/>
        </w:rPr>
      </w:pPr>
      <w:r w:rsidRPr="00593908">
        <w:rPr>
          <w:sz w:val="32"/>
          <w:szCs w:val="32"/>
        </w:rPr>
        <w:t xml:space="preserve">За даними </w:t>
      </w:r>
      <w:r w:rsidRPr="00593908">
        <w:rPr>
          <w:i/>
          <w:iCs/>
          <w:sz w:val="32"/>
          <w:szCs w:val="32"/>
        </w:rPr>
        <w:t xml:space="preserve">рисунка </w:t>
      </w:r>
      <w:r w:rsidRPr="00593908">
        <w:rPr>
          <w:sz w:val="32"/>
          <w:szCs w:val="32"/>
        </w:rPr>
        <w:t>знайдіть площу три</w:t>
      </w:r>
      <w:r w:rsidRPr="00593908">
        <w:rPr>
          <w:sz w:val="32"/>
          <w:szCs w:val="32"/>
        </w:rPr>
        <w:softHyphen/>
        <w:t xml:space="preserve">кутника </w:t>
      </w:r>
      <w:r w:rsidRPr="00593908">
        <w:rPr>
          <w:bCs/>
          <w:i/>
          <w:iCs/>
          <w:sz w:val="32"/>
          <w:szCs w:val="32"/>
          <w:lang w:val="en-US"/>
        </w:rPr>
        <w:t>ABC</w:t>
      </w:r>
      <w:r w:rsidRPr="00593908">
        <w:rPr>
          <w:bCs/>
          <w:i/>
          <w:iCs/>
          <w:sz w:val="32"/>
          <w:szCs w:val="32"/>
        </w:rPr>
        <w:t>.</w:t>
      </w:r>
    </w:p>
    <w:p w:rsidR="0080168B" w:rsidRPr="00593908" w:rsidRDefault="0080168B" w:rsidP="0080168B">
      <w:pPr>
        <w:ind w:firstLine="708"/>
        <w:rPr>
          <w:sz w:val="32"/>
          <w:szCs w:val="32"/>
        </w:rPr>
      </w:pPr>
      <w:r w:rsidRPr="00593908">
        <w:rPr>
          <w:sz w:val="32"/>
          <w:szCs w:val="32"/>
        </w:rPr>
        <w:t xml:space="preserve">а) 42;  </w:t>
      </w:r>
      <w:r w:rsidRPr="00593908">
        <w:rPr>
          <w:sz w:val="32"/>
          <w:szCs w:val="32"/>
        </w:rPr>
        <w:tab/>
        <w:t>б) 84;</w:t>
      </w:r>
      <w:r w:rsidRPr="00593908">
        <w:rPr>
          <w:sz w:val="32"/>
          <w:szCs w:val="32"/>
        </w:rPr>
        <w:tab/>
      </w:r>
      <w:r w:rsidRPr="00593908">
        <w:rPr>
          <w:sz w:val="32"/>
          <w:szCs w:val="32"/>
        </w:rPr>
        <w:tab/>
        <w:t>в) 13;</w:t>
      </w:r>
      <w:r w:rsidRPr="00593908">
        <w:rPr>
          <w:sz w:val="32"/>
          <w:szCs w:val="32"/>
        </w:rPr>
        <w:tab/>
        <w:t>г) 21.</w:t>
      </w:r>
    </w:p>
    <w:p w:rsidR="0080168B" w:rsidRPr="00593908" w:rsidRDefault="0080168B" w:rsidP="0080168B">
      <w:pPr>
        <w:widowControl w:val="0"/>
        <w:numPr>
          <w:ilvl w:val="0"/>
          <w:numId w:val="2"/>
        </w:numPr>
        <w:autoSpaceDE w:val="0"/>
        <w:autoSpaceDN w:val="0"/>
        <w:adjustRightInd w:val="0"/>
        <w:rPr>
          <w:sz w:val="32"/>
          <w:szCs w:val="32"/>
        </w:rPr>
      </w:pPr>
      <w:r w:rsidRPr="00593908">
        <w:rPr>
          <w:sz w:val="32"/>
          <w:szCs w:val="32"/>
        </w:rPr>
        <w:t xml:space="preserve">Знайдіть площу </w:t>
      </w:r>
      <w:r>
        <w:rPr>
          <w:sz w:val="32"/>
          <w:szCs w:val="32"/>
        </w:rPr>
        <w:t>прямокутного трикутника</w:t>
      </w:r>
      <w:r w:rsidRPr="00593908">
        <w:rPr>
          <w:sz w:val="32"/>
          <w:szCs w:val="32"/>
        </w:rPr>
        <w:t xml:space="preserve"> з </w:t>
      </w:r>
      <w:r>
        <w:rPr>
          <w:sz w:val="32"/>
          <w:szCs w:val="32"/>
        </w:rPr>
        <w:t>катетами</w:t>
      </w:r>
      <w:r w:rsidRPr="00593908">
        <w:rPr>
          <w:sz w:val="32"/>
          <w:szCs w:val="32"/>
        </w:rPr>
        <w:t xml:space="preserve"> </w:t>
      </w:r>
      <w:smartTag w:uri="urn:schemas-microsoft-com:office:smarttags" w:element="metricconverter">
        <w:smartTagPr>
          <w:attr w:name="ProductID" w:val="5 м"/>
        </w:smartTagPr>
        <w:r w:rsidRPr="00593908">
          <w:rPr>
            <w:sz w:val="32"/>
            <w:szCs w:val="32"/>
          </w:rPr>
          <w:t>5 м</w:t>
        </w:r>
      </w:smartTag>
      <w:r w:rsidRPr="00593908">
        <w:rPr>
          <w:sz w:val="32"/>
          <w:szCs w:val="32"/>
        </w:rPr>
        <w:t xml:space="preserve"> </w:t>
      </w:r>
      <w:r>
        <w:rPr>
          <w:sz w:val="32"/>
          <w:szCs w:val="32"/>
        </w:rPr>
        <w:t xml:space="preserve">і </w:t>
      </w:r>
      <w:r w:rsidRPr="00593908">
        <w:rPr>
          <w:sz w:val="32"/>
          <w:szCs w:val="32"/>
        </w:rPr>
        <w:t>1</w:t>
      </w:r>
      <w:r>
        <w:rPr>
          <w:sz w:val="32"/>
          <w:szCs w:val="32"/>
        </w:rPr>
        <w:t>2</w:t>
      </w:r>
      <w:r w:rsidRPr="00593908">
        <w:rPr>
          <w:sz w:val="32"/>
          <w:szCs w:val="32"/>
        </w:rPr>
        <w:t xml:space="preserve"> м.</w:t>
      </w:r>
      <w:r w:rsidRPr="00593908">
        <w:rPr>
          <w:sz w:val="32"/>
          <w:szCs w:val="32"/>
        </w:rPr>
        <w:br/>
        <w:t>а) 60 см</w:t>
      </w:r>
      <w:r w:rsidRPr="00593908">
        <w:rPr>
          <w:sz w:val="32"/>
          <w:szCs w:val="32"/>
          <w:vertAlign w:val="superscript"/>
        </w:rPr>
        <w:t>2</w:t>
      </w:r>
      <w:r w:rsidRPr="00593908">
        <w:rPr>
          <w:sz w:val="32"/>
          <w:szCs w:val="32"/>
        </w:rPr>
        <w:t>;</w:t>
      </w:r>
      <w:r w:rsidRPr="00593908">
        <w:rPr>
          <w:sz w:val="32"/>
          <w:szCs w:val="32"/>
        </w:rPr>
        <w:tab/>
        <w:t>б)</w:t>
      </w:r>
      <w:r>
        <w:rPr>
          <w:sz w:val="32"/>
          <w:szCs w:val="32"/>
        </w:rPr>
        <w:t xml:space="preserve"> 30</w:t>
      </w:r>
      <w:r w:rsidRPr="00593908">
        <w:rPr>
          <w:sz w:val="32"/>
          <w:szCs w:val="32"/>
        </w:rPr>
        <w:t xml:space="preserve"> м</w:t>
      </w:r>
      <w:r w:rsidRPr="00593908">
        <w:rPr>
          <w:sz w:val="32"/>
          <w:szCs w:val="32"/>
          <w:vertAlign w:val="superscript"/>
        </w:rPr>
        <w:t>2</w:t>
      </w:r>
      <w:r w:rsidRPr="00593908">
        <w:rPr>
          <w:sz w:val="32"/>
          <w:szCs w:val="32"/>
        </w:rPr>
        <w:t>;</w:t>
      </w:r>
      <w:r w:rsidRPr="00593908">
        <w:rPr>
          <w:sz w:val="32"/>
          <w:szCs w:val="32"/>
        </w:rPr>
        <w:tab/>
        <w:t xml:space="preserve">в) </w:t>
      </w:r>
      <w:r>
        <w:rPr>
          <w:sz w:val="32"/>
          <w:szCs w:val="32"/>
        </w:rPr>
        <w:t>34</w:t>
      </w:r>
      <w:r w:rsidRPr="00593908">
        <w:rPr>
          <w:sz w:val="32"/>
          <w:szCs w:val="32"/>
        </w:rPr>
        <w:t xml:space="preserve"> м</w:t>
      </w:r>
      <w:r w:rsidRPr="00593908">
        <w:rPr>
          <w:sz w:val="32"/>
          <w:szCs w:val="32"/>
          <w:vertAlign w:val="superscript"/>
        </w:rPr>
        <w:t>2</w:t>
      </w:r>
      <w:r w:rsidRPr="00593908">
        <w:rPr>
          <w:sz w:val="32"/>
          <w:szCs w:val="32"/>
        </w:rPr>
        <w:t>;</w:t>
      </w:r>
      <w:r w:rsidRPr="00593908">
        <w:rPr>
          <w:sz w:val="32"/>
          <w:szCs w:val="32"/>
        </w:rPr>
        <w:tab/>
        <w:t xml:space="preserve">г) </w:t>
      </w:r>
      <w:r>
        <w:rPr>
          <w:sz w:val="32"/>
          <w:szCs w:val="32"/>
        </w:rPr>
        <w:t>8,5</w:t>
      </w:r>
      <w:r w:rsidRPr="00593908">
        <w:rPr>
          <w:sz w:val="32"/>
          <w:szCs w:val="32"/>
        </w:rPr>
        <w:t xml:space="preserve"> м</w:t>
      </w:r>
      <w:r w:rsidRPr="00593908">
        <w:rPr>
          <w:sz w:val="32"/>
          <w:szCs w:val="32"/>
          <w:vertAlign w:val="superscript"/>
        </w:rPr>
        <w:t>2</w:t>
      </w:r>
      <w:r w:rsidRPr="00593908">
        <w:rPr>
          <w:sz w:val="32"/>
          <w:szCs w:val="32"/>
        </w:rPr>
        <w:t>.</w:t>
      </w:r>
    </w:p>
    <w:p w:rsidR="0080168B" w:rsidRPr="00593908" w:rsidRDefault="0080168B" w:rsidP="0080168B">
      <w:pPr>
        <w:widowControl w:val="0"/>
        <w:numPr>
          <w:ilvl w:val="0"/>
          <w:numId w:val="2"/>
        </w:numPr>
        <w:autoSpaceDE w:val="0"/>
        <w:autoSpaceDN w:val="0"/>
        <w:adjustRightInd w:val="0"/>
        <w:jc w:val="both"/>
        <w:rPr>
          <w:sz w:val="32"/>
          <w:szCs w:val="32"/>
        </w:rPr>
      </w:pPr>
      <w:r w:rsidRPr="00593908">
        <w:rPr>
          <w:sz w:val="32"/>
          <w:szCs w:val="32"/>
        </w:rPr>
        <w:t xml:space="preserve">Дві сторони трикутника дорівнюють </w:t>
      </w:r>
      <w:smartTag w:uri="urn:schemas-microsoft-com:office:smarttags" w:element="metricconverter">
        <w:smartTagPr>
          <w:attr w:name="ProductID" w:val="8 см"/>
        </w:smartTagPr>
        <w:r w:rsidRPr="00593908">
          <w:rPr>
            <w:sz w:val="32"/>
            <w:szCs w:val="32"/>
          </w:rPr>
          <w:t>8 см</w:t>
        </w:r>
      </w:smartTag>
      <w:r w:rsidRPr="00593908">
        <w:rPr>
          <w:sz w:val="32"/>
          <w:szCs w:val="32"/>
        </w:rPr>
        <w:t xml:space="preserve"> і </w:t>
      </w:r>
      <w:smartTag w:uri="urn:schemas-microsoft-com:office:smarttags" w:element="metricconverter">
        <w:smartTagPr>
          <w:attr w:name="ProductID" w:val="12 см"/>
        </w:smartTagPr>
        <w:r w:rsidRPr="00593908">
          <w:rPr>
            <w:sz w:val="32"/>
            <w:szCs w:val="32"/>
          </w:rPr>
          <w:t>12 см</w:t>
        </w:r>
      </w:smartTag>
      <w:r w:rsidRPr="00593908">
        <w:rPr>
          <w:sz w:val="32"/>
          <w:szCs w:val="32"/>
        </w:rPr>
        <w:t>, а висота, прове</w:t>
      </w:r>
      <w:r w:rsidRPr="00593908">
        <w:rPr>
          <w:sz w:val="32"/>
          <w:szCs w:val="32"/>
        </w:rPr>
        <w:softHyphen/>
        <w:t xml:space="preserve">дена до меншої з них, — </w:t>
      </w:r>
      <w:smartTag w:uri="urn:schemas-microsoft-com:office:smarttags" w:element="metricconverter">
        <w:smartTagPr>
          <w:attr w:name="ProductID" w:val="3 см"/>
        </w:smartTagPr>
        <w:r w:rsidRPr="00593908">
          <w:rPr>
            <w:sz w:val="32"/>
            <w:szCs w:val="32"/>
          </w:rPr>
          <w:t>3 см</w:t>
        </w:r>
      </w:smartTag>
      <w:r w:rsidRPr="00593908">
        <w:rPr>
          <w:sz w:val="32"/>
          <w:szCs w:val="32"/>
        </w:rPr>
        <w:t>. Знайдіть висоту, проведену до біль</w:t>
      </w:r>
      <w:r w:rsidRPr="00593908">
        <w:rPr>
          <w:sz w:val="32"/>
          <w:szCs w:val="32"/>
        </w:rPr>
        <w:softHyphen/>
        <w:t>шої сторони.</w:t>
      </w:r>
    </w:p>
    <w:p w:rsidR="0080168B" w:rsidRPr="00593908" w:rsidRDefault="0080168B" w:rsidP="0080168B">
      <w:pPr>
        <w:ind w:firstLine="708"/>
        <w:rPr>
          <w:sz w:val="32"/>
          <w:szCs w:val="32"/>
        </w:rPr>
      </w:pPr>
      <w:r w:rsidRPr="00593908">
        <w:rPr>
          <w:sz w:val="32"/>
          <w:szCs w:val="32"/>
        </w:rPr>
        <w:t xml:space="preserve">а) </w:t>
      </w:r>
      <w:smartTag w:uri="urn:schemas-microsoft-com:office:smarttags" w:element="metricconverter">
        <w:smartTagPr>
          <w:attr w:name="ProductID" w:val="4 см"/>
        </w:smartTagPr>
        <w:r w:rsidRPr="00593908">
          <w:rPr>
            <w:sz w:val="32"/>
            <w:szCs w:val="32"/>
          </w:rPr>
          <w:t>4 см</w:t>
        </w:r>
      </w:smartTag>
      <w:r w:rsidRPr="00593908">
        <w:rPr>
          <w:sz w:val="32"/>
          <w:szCs w:val="32"/>
        </w:rPr>
        <w:t>;</w:t>
      </w:r>
      <w:r w:rsidRPr="00593908">
        <w:rPr>
          <w:sz w:val="32"/>
          <w:szCs w:val="32"/>
        </w:rPr>
        <w:tab/>
        <w:t xml:space="preserve">б) </w:t>
      </w:r>
      <w:smartTag w:uri="urn:schemas-microsoft-com:office:smarttags" w:element="metricconverter">
        <w:smartTagPr>
          <w:attr w:name="ProductID" w:val="2 см"/>
        </w:smartTagPr>
        <w:r w:rsidRPr="00593908">
          <w:rPr>
            <w:sz w:val="32"/>
            <w:szCs w:val="32"/>
          </w:rPr>
          <w:t>2 см</w:t>
        </w:r>
      </w:smartTag>
      <w:r>
        <w:rPr>
          <w:sz w:val="32"/>
          <w:szCs w:val="32"/>
        </w:rPr>
        <w:t>;</w:t>
      </w:r>
      <w:r>
        <w:rPr>
          <w:sz w:val="32"/>
          <w:szCs w:val="32"/>
        </w:rPr>
        <w:tab/>
        <w:t>в) 4,</w:t>
      </w:r>
      <w:r w:rsidRPr="00593908">
        <w:rPr>
          <w:sz w:val="32"/>
          <w:szCs w:val="32"/>
        </w:rPr>
        <w:t>5 см;</w:t>
      </w:r>
      <w:r w:rsidRPr="00593908">
        <w:rPr>
          <w:sz w:val="32"/>
          <w:szCs w:val="32"/>
        </w:rPr>
        <w:tab/>
        <w:t xml:space="preserve">г) </w:t>
      </w:r>
      <w:smartTag w:uri="urn:schemas-microsoft-com:office:smarttags" w:element="metricconverter">
        <w:smartTagPr>
          <w:attr w:name="ProductID" w:val="10 см"/>
        </w:smartTagPr>
        <w:r w:rsidRPr="00593908">
          <w:rPr>
            <w:sz w:val="32"/>
            <w:szCs w:val="32"/>
          </w:rPr>
          <w:t>10 см</w:t>
        </w:r>
      </w:smartTag>
      <w:r w:rsidRPr="00593908">
        <w:rPr>
          <w:sz w:val="32"/>
          <w:szCs w:val="32"/>
        </w:rPr>
        <w:t>.</w:t>
      </w:r>
    </w:p>
    <w:p w:rsidR="0080168B" w:rsidRPr="00C44F45" w:rsidRDefault="0080168B" w:rsidP="0080168B">
      <w:pPr>
        <w:widowControl w:val="0"/>
        <w:numPr>
          <w:ilvl w:val="0"/>
          <w:numId w:val="2"/>
        </w:numPr>
        <w:autoSpaceDE w:val="0"/>
        <w:autoSpaceDN w:val="0"/>
        <w:adjustRightInd w:val="0"/>
        <w:rPr>
          <w:sz w:val="32"/>
          <w:szCs w:val="32"/>
        </w:rPr>
      </w:pPr>
      <w:r w:rsidRPr="00593908">
        <w:rPr>
          <w:sz w:val="32"/>
          <w:szCs w:val="32"/>
        </w:rPr>
        <w:t xml:space="preserve">Знайдіть площу ромба зі стороною </w:t>
      </w:r>
      <w:smartTag w:uri="urn:schemas-microsoft-com:office:smarttags" w:element="metricconverter">
        <w:smartTagPr>
          <w:attr w:name="ProductID" w:val="12 см"/>
        </w:smartTagPr>
        <w:r w:rsidRPr="00593908">
          <w:rPr>
            <w:sz w:val="32"/>
            <w:szCs w:val="32"/>
          </w:rPr>
          <w:t>12 см</w:t>
        </w:r>
      </w:smartTag>
      <w:r w:rsidRPr="00593908">
        <w:rPr>
          <w:sz w:val="32"/>
          <w:szCs w:val="32"/>
        </w:rPr>
        <w:t xml:space="preserve"> і гострим кутом 30°.</w:t>
      </w:r>
      <w:r w:rsidRPr="00593908">
        <w:rPr>
          <w:sz w:val="32"/>
          <w:szCs w:val="32"/>
        </w:rPr>
        <w:br/>
        <w:t>а) 144 см</w:t>
      </w:r>
      <w:r w:rsidRPr="00593908">
        <w:rPr>
          <w:sz w:val="32"/>
          <w:szCs w:val="32"/>
          <w:vertAlign w:val="superscript"/>
        </w:rPr>
        <w:t>2</w:t>
      </w:r>
      <w:r w:rsidRPr="00593908">
        <w:rPr>
          <w:sz w:val="32"/>
          <w:szCs w:val="32"/>
        </w:rPr>
        <w:t>;</w:t>
      </w:r>
      <w:r w:rsidRPr="00593908">
        <w:rPr>
          <w:sz w:val="32"/>
          <w:szCs w:val="32"/>
        </w:rPr>
        <w:tab/>
        <w:t>б) 36см</w:t>
      </w:r>
      <w:r w:rsidRPr="00593908">
        <w:rPr>
          <w:sz w:val="32"/>
          <w:szCs w:val="32"/>
          <w:vertAlign w:val="superscript"/>
        </w:rPr>
        <w:t>2</w:t>
      </w:r>
      <w:r w:rsidRPr="00593908">
        <w:rPr>
          <w:sz w:val="32"/>
          <w:szCs w:val="32"/>
        </w:rPr>
        <w:t>;</w:t>
      </w:r>
      <w:r w:rsidRPr="00593908">
        <w:rPr>
          <w:sz w:val="32"/>
          <w:szCs w:val="32"/>
        </w:rPr>
        <w:tab/>
        <w:t>в) 72</w:t>
      </w:r>
      <w:r w:rsidRPr="00593908">
        <w:rPr>
          <w:position w:val="-8"/>
          <w:sz w:val="32"/>
          <w:szCs w:val="32"/>
        </w:rPr>
        <w:object w:dxaOrig="360" w:dyaOrig="360">
          <v:shape id="_x0000_i1027" type="#_x0000_t75" style="width:21pt;height:21pt" o:ole="">
            <v:imagedata r:id="rId18" o:title=""/>
          </v:shape>
          <o:OLEObject Type="Embed" ProgID="Equation.3" ShapeID="_x0000_i1027" DrawAspect="Content" ObjectID="_1581280842" r:id="rId19"/>
        </w:object>
      </w:r>
      <w:r w:rsidRPr="00593908">
        <w:rPr>
          <w:sz w:val="32"/>
          <w:szCs w:val="32"/>
        </w:rPr>
        <w:t xml:space="preserve"> см</w:t>
      </w:r>
      <w:r w:rsidRPr="00593908">
        <w:rPr>
          <w:sz w:val="32"/>
          <w:szCs w:val="32"/>
          <w:vertAlign w:val="superscript"/>
        </w:rPr>
        <w:t>2</w:t>
      </w:r>
      <w:r w:rsidRPr="00593908">
        <w:rPr>
          <w:sz w:val="32"/>
          <w:szCs w:val="32"/>
        </w:rPr>
        <w:t>;</w:t>
      </w:r>
      <w:r w:rsidRPr="00593908">
        <w:rPr>
          <w:sz w:val="32"/>
          <w:szCs w:val="32"/>
        </w:rPr>
        <w:tab/>
        <w:t>г) 72 см</w:t>
      </w:r>
      <w:r w:rsidRPr="00593908">
        <w:rPr>
          <w:sz w:val="32"/>
          <w:szCs w:val="32"/>
          <w:vertAlign w:val="superscript"/>
        </w:rPr>
        <w:t>2</w:t>
      </w:r>
      <w:r w:rsidRPr="00593908">
        <w:rPr>
          <w:sz w:val="32"/>
          <w:szCs w:val="32"/>
        </w:rPr>
        <w:t>.</w:t>
      </w:r>
    </w:p>
    <w:p w:rsidR="0080168B" w:rsidRPr="00593908" w:rsidRDefault="0080168B" w:rsidP="0080168B">
      <w:pPr>
        <w:ind w:firstLine="540"/>
        <w:rPr>
          <w:b/>
          <w:sz w:val="32"/>
          <w:szCs w:val="32"/>
        </w:rPr>
      </w:pPr>
      <w:r w:rsidRPr="00593908">
        <w:rPr>
          <w:b/>
          <w:i/>
          <w:iCs/>
          <w:sz w:val="32"/>
          <w:szCs w:val="32"/>
        </w:rPr>
        <w:t>Варіант 2</w:t>
      </w:r>
    </w:p>
    <w:p w:rsidR="0080168B" w:rsidRPr="00593908" w:rsidRDefault="0080168B" w:rsidP="0080168B">
      <w:pPr>
        <w:widowControl w:val="0"/>
        <w:numPr>
          <w:ilvl w:val="0"/>
          <w:numId w:val="3"/>
        </w:numPr>
        <w:autoSpaceDE w:val="0"/>
        <w:autoSpaceDN w:val="0"/>
        <w:adjustRightInd w:val="0"/>
        <w:rPr>
          <w:sz w:val="32"/>
          <w:szCs w:val="32"/>
        </w:rPr>
      </w:pPr>
      <w:r w:rsidRPr="00593908">
        <w:rPr>
          <w:sz w:val="32"/>
          <w:szCs w:val="32"/>
        </w:rPr>
        <w:t xml:space="preserve">Назвіть формулу площі квадрата зі стороною </w:t>
      </w:r>
      <w:r w:rsidRPr="00593908">
        <w:rPr>
          <w:i/>
          <w:iCs/>
          <w:sz w:val="32"/>
          <w:szCs w:val="32"/>
        </w:rPr>
        <w:t>а.</w:t>
      </w:r>
      <w:r w:rsidRPr="00593908">
        <w:rPr>
          <w:i/>
          <w:iCs/>
          <w:sz w:val="32"/>
          <w:szCs w:val="32"/>
        </w:rPr>
        <w:br/>
      </w:r>
      <w:r w:rsidRPr="00593908">
        <w:rPr>
          <w:sz w:val="32"/>
          <w:szCs w:val="32"/>
        </w:rPr>
        <w:t xml:space="preserve">а) </w:t>
      </w:r>
      <w:r w:rsidRPr="00593908">
        <w:rPr>
          <w:iCs/>
          <w:sz w:val="32"/>
          <w:szCs w:val="32"/>
        </w:rPr>
        <w:t>2</w:t>
      </w:r>
      <w:r w:rsidRPr="00593908">
        <w:rPr>
          <w:i/>
          <w:iCs/>
          <w:sz w:val="32"/>
          <w:szCs w:val="32"/>
        </w:rPr>
        <w:t>а</w:t>
      </w:r>
      <w:r w:rsidRPr="00593908">
        <w:rPr>
          <w:iCs/>
          <w:sz w:val="32"/>
          <w:szCs w:val="32"/>
          <w:vertAlign w:val="superscript"/>
        </w:rPr>
        <w:t>2</w:t>
      </w:r>
      <w:r w:rsidRPr="00593908">
        <w:rPr>
          <w:iCs/>
          <w:sz w:val="32"/>
          <w:szCs w:val="32"/>
        </w:rPr>
        <w:t>;</w:t>
      </w:r>
      <w:r w:rsidRPr="00593908">
        <w:rPr>
          <w:i/>
          <w:iCs/>
          <w:sz w:val="32"/>
          <w:szCs w:val="32"/>
        </w:rPr>
        <w:tab/>
      </w:r>
      <w:r w:rsidRPr="00593908">
        <w:rPr>
          <w:sz w:val="32"/>
          <w:szCs w:val="32"/>
        </w:rPr>
        <w:t xml:space="preserve">б) </w:t>
      </w:r>
      <w:r w:rsidRPr="00593908">
        <w:rPr>
          <w:iCs/>
          <w:sz w:val="32"/>
          <w:szCs w:val="32"/>
        </w:rPr>
        <w:t>4</w:t>
      </w:r>
      <w:r w:rsidRPr="00593908">
        <w:rPr>
          <w:i/>
          <w:iCs/>
          <w:sz w:val="32"/>
          <w:szCs w:val="32"/>
        </w:rPr>
        <w:t>а</w:t>
      </w:r>
      <w:r w:rsidRPr="00593908">
        <w:rPr>
          <w:iCs/>
          <w:sz w:val="32"/>
          <w:szCs w:val="32"/>
        </w:rPr>
        <w:t>;</w:t>
      </w:r>
      <w:r w:rsidRPr="00593908">
        <w:rPr>
          <w:iCs/>
          <w:sz w:val="32"/>
          <w:szCs w:val="32"/>
        </w:rPr>
        <w:tab/>
      </w:r>
      <w:r w:rsidRPr="00593908">
        <w:rPr>
          <w:iCs/>
          <w:sz w:val="32"/>
          <w:szCs w:val="32"/>
        </w:rPr>
        <w:tab/>
      </w:r>
      <w:r w:rsidRPr="00593908">
        <w:rPr>
          <w:sz w:val="32"/>
          <w:szCs w:val="32"/>
        </w:rPr>
        <w:t xml:space="preserve">в) </w:t>
      </w:r>
      <w:r w:rsidRPr="00593908">
        <w:rPr>
          <w:i/>
          <w:iCs/>
          <w:sz w:val="32"/>
          <w:szCs w:val="32"/>
        </w:rPr>
        <w:t>а</w:t>
      </w:r>
      <w:r w:rsidRPr="00593908">
        <w:rPr>
          <w:iCs/>
          <w:sz w:val="32"/>
          <w:szCs w:val="32"/>
          <w:vertAlign w:val="superscript"/>
        </w:rPr>
        <w:t>2</w:t>
      </w:r>
      <w:r w:rsidRPr="00593908">
        <w:rPr>
          <w:sz w:val="32"/>
          <w:szCs w:val="32"/>
        </w:rPr>
        <w:t>;</w:t>
      </w:r>
      <w:r w:rsidRPr="00593908">
        <w:rPr>
          <w:sz w:val="32"/>
          <w:szCs w:val="32"/>
        </w:rPr>
        <w:tab/>
      </w:r>
      <w:r w:rsidRPr="00593908">
        <w:rPr>
          <w:sz w:val="32"/>
          <w:szCs w:val="32"/>
        </w:rPr>
        <w:tab/>
        <w:t xml:space="preserve">г) </w:t>
      </w:r>
      <w:r w:rsidRPr="00593908">
        <w:rPr>
          <w:iCs/>
          <w:sz w:val="32"/>
          <w:szCs w:val="32"/>
        </w:rPr>
        <w:t>4</w:t>
      </w:r>
      <w:r w:rsidRPr="00593908">
        <w:rPr>
          <w:i/>
          <w:iCs/>
          <w:sz w:val="32"/>
          <w:szCs w:val="32"/>
        </w:rPr>
        <w:t>а</w:t>
      </w:r>
      <w:r w:rsidRPr="00593908">
        <w:rPr>
          <w:iCs/>
          <w:sz w:val="32"/>
          <w:szCs w:val="32"/>
          <w:vertAlign w:val="superscript"/>
        </w:rPr>
        <w:t>2</w:t>
      </w:r>
      <w:r w:rsidRPr="00593908">
        <w:rPr>
          <w:iCs/>
          <w:sz w:val="32"/>
          <w:szCs w:val="32"/>
        </w:rPr>
        <w:t>.</w:t>
      </w:r>
    </w:p>
    <w:p w:rsidR="0080168B" w:rsidRPr="00593908" w:rsidRDefault="0080168B" w:rsidP="0080168B">
      <w:pPr>
        <w:widowControl w:val="0"/>
        <w:numPr>
          <w:ilvl w:val="0"/>
          <w:numId w:val="3"/>
        </w:numPr>
        <w:autoSpaceDE w:val="0"/>
        <w:autoSpaceDN w:val="0"/>
        <w:adjustRightInd w:val="0"/>
        <w:jc w:val="both"/>
        <w:rPr>
          <w:sz w:val="32"/>
          <w:szCs w:val="32"/>
        </w:rPr>
      </w:pPr>
      <w:r w:rsidRPr="00593908">
        <w:rPr>
          <w:noProof/>
          <w:sz w:val="32"/>
          <w:szCs w:val="32"/>
        </w:rPr>
        <w:drawing>
          <wp:anchor distT="0" distB="0" distL="114300" distR="114300" simplePos="0" relativeHeight="251661312" behindDoc="0" locked="0" layoutInCell="1" allowOverlap="1" wp14:anchorId="18AF7354" wp14:editId="1DE81D48">
            <wp:simplePos x="0" y="0"/>
            <wp:positionH relativeFrom="column">
              <wp:posOffset>4547235</wp:posOffset>
            </wp:positionH>
            <wp:positionV relativeFrom="paragraph">
              <wp:posOffset>144145</wp:posOffset>
            </wp:positionV>
            <wp:extent cx="1739265" cy="1220470"/>
            <wp:effectExtent l="0" t="0" r="0" b="0"/>
            <wp:wrapSquare wrapText="bothSides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9265" cy="1220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93908">
        <w:rPr>
          <w:sz w:val="32"/>
          <w:szCs w:val="32"/>
        </w:rPr>
        <w:t xml:space="preserve">У паралелограмі </w:t>
      </w:r>
      <w:r w:rsidRPr="00593908">
        <w:rPr>
          <w:i/>
          <w:iCs/>
          <w:sz w:val="32"/>
          <w:szCs w:val="32"/>
          <w:lang w:val="en-US"/>
        </w:rPr>
        <w:t>ABCD</w:t>
      </w:r>
      <w:r w:rsidRPr="00593908">
        <w:rPr>
          <w:i/>
          <w:iCs/>
          <w:sz w:val="32"/>
          <w:szCs w:val="32"/>
        </w:rPr>
        <w:t xml:space="preserve"> </w:t>
      </w:r>
      <w:r w:rsidRPr="00593908">
        <w:rPr>
          <w:sz w:val="32"/>
          <w:szCs w:val="32"/>
        </w:rPr>
        <w:t xml:space="preserve">до сторони </w:t>
      </w:r>
      <w:r w:rsidRPr="00593908">
        <w:rPr>
          <w:i/>
          <w:iCs/>
          <w:sz w:val="32"/>
          <w:szCs w:val="32"/>
          <w:lang w:val="en-US"/>
        </w:rPr>
        <w:t>AD</w:t>
      </w:r>
      <w:r w:rsidRPr="00593908">
        <w:rPr>
          <w:i/>
          <w:iCs/>
          <w:sz w:val="32"/>
          <w:szCs w:val="32"/>
        </w:rPr>
        <w:t xml:space="preserve"> </w:t>
      </w:r>
      <w:r w:rsidRPr="00593908">
        <w:rPr>
          <w:sz w:val="32"/>
          <w:szCs w:val="32"/>
        </w:rPr>
        <w:t xml:space="preserve">проведено висоту </w:t>
      </w:r>
      <w:r w:rsidRPr="00593908">
        <w:rPr>
          <w:i/>
          <w:iCs/>
          <w:sz w:val="32"/>
          <w:szCs w:val="32"/>
        </w:rPr>
        <w:t xml:space="preserve">ВК. </w:t>
      </w:r>
      <w:r w:rsidRPr="00593908">
        <w:rPr>
          <w:sz w:val="32"/>
          <w:szCs w:val="32"/>
        </w:rPr>
        <w:t xml:space="preserve">Знайдіть площу паралелограма, якщо </w:t>
      </w:r>
      <w:r w:rsidRPr="00593908">
        <w:rPr>
          <w:i/>
          <w:iCs/>
          <w:sz w:val="32"/>
          <w:szCs w:val="32"/>
        </w:rPr>
        <w:t xml:space="preserve">ВС = </w:t>
      </w:r>
      <w:smartTag w:uri="urn:schemas-microsoft-com:office:smarttags" w:element="metricconverter">
        <w:smartTagPr>
          <w:attr w:name="ProductID" w:val="8 см"/>
        </w:smartTagPr>
        <w:r w:rsidRPr="00593908">
          <w:rPr>
            <w:iCs/>
            <w:sz w:val="32"/>
            <w:szCs w:val="32"/>
          </w:rPr>
          <w:t>8</w:t>
        </w:r>
        <w:r w:rsidRPr="00593908">
          <w:rPr>
            <w:i/>
            <w:iCs/>
            <w:sz w:val="32"/>
            <w:szCs w:val="32"/>
          </w:rPr>
          <w:t xml:space="preserve"> </w:t>
        </w:r>
        <w:r w:rsidRPr="00593908">
          <w:rPr>
            <w:sz w:val="32"/>
            <w:szCs w:val="32"/>
          </w:rPr>
          <w:t>см</w:t>
        </w:r>
      </w:smartTag>
      <w:r w:rsidRPr="00593908">
        <w:rPr>
          <w:sz w:val="32"/>
          <w:szCs w:val="32"/>
        </w:rPr>
        <w:t xml:space="preserve">, </w:t>
      </w:r>
      <w:r w:rsidRPr="00593908">
        <w:rPr>
          <w:i/>
          <w:iCs/>
          <w:sz w:val="32"/>
          <w:szCs w:val="32"/>
        </w:rPr>
        <w:t xml:space="preserve">ВК = </w:t>
      </w:r>
      <w:smartTag w:uri="urn:schemas-microsoft-com:office:smarttags" w:element="metricconverter">
        <w:smartTagPr>
          <w:attr w:name="ProductID" w:val="5 см"/>
        </w:smartTagPr>
        <w:r w:rsidRPr="00593908">
          <w:rPr>
            <w:iCs/>
            <w:sz w:val="32"/>
            <w:szCs w:val="32"/>
          </w:rPr>
          <w:t>5</w:t>
        </w:r>
        <w:r w:rsidRPr="00593908">
          <w:rPr>
            <w:i/>
            <w:iCs/>
            <w:sz w:val="32"/>
            <w:szCs w:val="32"/>
          </w:rPr>
          <w:t xml:space="preserve"> </w:t>
        </w:r>
        <w:r w:rsidRPr="00593908">
          <w:rPr>
            <w:sz w:val="32"/>
            <w:szCs w:val="32"/>
          </w:rPr>
          <w:t>см</w:t>
        </w:r>
      </w:smartTag>
      <w:r w:rsidRPr="00593908">
        <w:rPr>
          <w:sz w:val="32"/>
          <w:szCs w:val="32"/>
        </w:rPr>
        <w:t>.</w:t>
      </w:r>
    </w:p>
    <w:p w:rsidR="0080168B" w:rsidRPr="00593908" w:rsidRDefault="0080168B" w:rsidP="0080168B">
      <w:pPr>
        <w:ind w:left="12" w:firstLine="708"/>
        <w:rPr>
          <w:sz w:val="32"/>
          <w:szCs w:val="32"/>
        </w:rPr>
      </w:pPr>
      <w:r w:rsidRPr="00593908">
        <w:rPr>
          <w:sz w:val="32"/>
          <w:szCs w:val="32"/>
        </w:rPr>
        <w:t>а) 20 см</w:t>
      </w:r>
      <w:r w:rsidRPr="00593908">
        <w:rPr>
          <w:sz w:val="32"/>
          <w:szCs w:val="32"/>
          <w:vertAlign w:val="superscript"/>
        </w:rPr>
        <w:t>2</w:t>
      </w:r>
      <w:r w:rsidRPr="00593908">
        <w:rPr>
          <w:sz w:val="32"/>
          <w:szCs w:val="32"/>
        </w:rPr>
        <w:t>;</w:t>
      </w:r>
      <w:r w:rsidRPr="00593908">
        <w:rPr>
          <w:sz w:val="32"/>
          <w:szCs w:val="32"/>
        </w:rPr>
        <w:tab/>
        <w:t>б) 40 см</w:t>
      </w:r>
      <w:r w:rsidRPr="00593908">
        <w:rPr>
          <w:sz w:val="32"/>
          <w:szCs w:val="32"/>
          <w:vertAlign w:val="superscript"/>
        </w:rPr>
        <w:t>2</w:t>
      </w:r>
      <w:r w:rsidRPr="00593908">
        <w:rPr>
          <w:sz w:val="32"/>
          <w:szCs w:val="32"/>
        </w:rPr>
        <w:t>;</w:t>
      </w:r>
      <w:r w:rsidRPr="00593908">
        <w:rPr>
          <w:sz w:val="32"/>
          <w:szCs w:val="32"/>
        </w:rPr>
        <w:tab/>
        <w:t>в) 80 см</w:t>
      </w:r>
      <w:r w:rsidRPr="00593908">
        <w:rPr>
          <w:sz w:val="32"/>
          <w:szCs w:val="32"/>
          <w:vertAlign w:val="superscript"/>
        </w:rPr>
        <w:t>2</w:t>
      </w:r>
      <w:r w:rsidRPr="00593908">
        <w:rPr>
          <w:sz w:val="32"/>
          <w:szCs w:val="32"/>
        </w:rPr>
        <w:t>;</w:t>
      </w:r>
      <w:r w:rsidRPr="00593908">
        <w:rPr>
          <w:sz w:val="32"/>
          <w:szCs w:val="32"/>
        </w:rPr>
        <w:tab/>
        <w:t>г) 13 см</w:t>
      </w:r>
      <w:r w:rsidRPr="00593908">
        <w:rPr>
          <w:sz w:val="32"/>
          <w:szCs w:val="32"/>
          <w:vertAlign w:val="superscript"/>
        </w:rPr>
        <w:t>2</w:t>
      </w:r>
      <w:r w:rsidRPr="00593908">
        <w:rPr>
          <w:sz w:val="32"/>
          <w:szCs w:val="32"/>
        </w:rPr>
        <w:t>.</w:t>
      </w:r>
    </w:p>
    <w:p w:rsidR="0080168B" w:rsidRPr="00593908" w:rsidRDefault="0080168B" w:rsidP="0080168B">
      <w:pPr>
        <w:widowControl w:val="0"/>
        <w:numPr>
          <w:ilvl w:val="0"/>
          <w:numId w:val="3"/>
        </w:numPr>
        <w:autoSpaceDE w:val="0"/>
        <w:autoSpaceDN w:val="0"/>
        <w:adjustRightInd w:val="0"/>
        <w:rPr>
          <w:sz w:val="32"/>
          <w:szCs w:val="32"/>
        </w:rPr>
      </w:pPr>
      <w:r w:rsidRPr="00593908">
        <w:rPr>
          <w:sz w:val="32"/>
          <w:szCs w:val="32"/>
        </w:rPr>
        <w:t>За даними рисунка знайдіть площу три</w:t>
      </w:r>
      <w:r w:rsidRPr="00593908">
        <w:rPr>
          <w:sz w:val="32"/>
          <w:szCs w:val="32"/>
        </w:rPr>
        <w:softHyphen/>
        <w:t xml:space="preserve"> кутника </w:t>
      </w:r>
      <w:r w:rsidRPr="00593908">
        <w:rPr>
          <w:i/>
          <w:iCs/>
          <w:sz w:val="32"/>
          <w:szCs w:val="32"/>
          <w:lang w:val="en-US"/>
        </w:rPr>
        <w:t>ABC</w:t>
      </w:r>
      <w:r w:rsidRPr="00593908">
        <w:rPr>
          <w:i/>
          <w:iCs/>
          <w:sz w:val="32"/>
          <w:szCs w:val="32"/>
        </w:rPr>
        <w:t>.</w:t>
      </w:r>
    </w:p>
    <w:p w:rsidR="0080168B" w:rsidRPr="00593908" w:rsidRDefault="0080168B" w:rsidP="0080168B">
      <w:pPr>
        <w:ind w:firstLine="708"/>
        <w:rPr>
          <w:sz w:val="32"/>
          <w:szCs w:val="32"/>
        </w:rPr>
      </w:pPr>
      <w:r w:rsidRPr="00593908">
        <w:rPr>
          <w:sz w:val="32"/>
          <w:szCs w:val="32"/>
        </w:rPr>
        <w:t>а) 30;</w:t>
      </w:r>
      <w:r w:rsidRPr="00593908">
        <w:rPr>
          <w:sz w:val="32"/>
          <w:szCs w:val="32"/>
        </w:rPr>
        <w:tab/>
      </w:r>
      <w:r w:rsidRPr="00593908">
        <w:rPr>
          <w:sz w:val="32"/>
          <w:szCs w:val="32"/>
        </w:rPr>
        <w:tab/>
        <w:t>б) 60;</w:t>
      </w:r>
      <w:r w:rsidRPr="00593908">
        <w:rPr>
          <w:sz w:val="32"/>
          <w:szCs w:val="32"/>
        </w:rPr>
        <w:tab/>
      </w:r>
      <w:r w:rsidRPr="00593908">
        <w:rPr>
          <w:sz w:val="32"/>
          <w:szCs w:val="32"/>
        </w:rPr>
        <w:tab/>
        <w:t>в) 15;</w:t>
      </w:r>
      <w:r w:rsidRPr="00593908">
        <w:rPr>
          <w:sz w:val="32"/>
          <w:szCs w:val="32"/>
        </w:rPr>
        <w:tab/>
      </w:r>
      <w:r w:rsidRPr="00593908">
        <w:rPr>
          <w:sz w:val="32"/>
          <w:szCs w:val="32"/>
        </w:rPr>
        <w:tab/>
        <w:t>г) 11.</w:t>
      </w:r>
    </w:p>
    <w:p w:rsidR="0080168B" w:rsidRPr="00593908" w:rsidRDefault="0080168B" w:rsidP="0080168B">
      <w:pPr>
        <w:widowControl w:val="0"/>
        <w:numPr>
          <w:ilvl w:val="0"/>
          <w:numId w:val="3"/>
        </w:numPr>
        <w:autoSpaceDE w:val="0"/>
        <w:autoSpaceDN w:val="0"/>
        <w:adjustRightInd w:val="0"/>
        <w:rPr>
          <w:sz w:val="32"/>
          <w:szCs w:val="32"/>
        </w:rPr>
      </w:pPr>
      <w:r w:rsidRPr="00593908">
        <w:rPr>
          <w:sz w:val="32"/>
          <w:szCs w:val="32"/>
        </w:rPr>
        <w:t>Знайдіть площу прямокутного трикутни</w:t>
      </w:r>
      <w:r w:rsidRPr="00593908">
        <w:rPr>
          <w:sz w:val="32"/>
          <w:szCs w:val="32"/>
        </w:rPr>
        <w:softHyphen/>
        <w:t>ка з катет</w:t>
      </w:r>
      <w:r>
        <w:rPr>
          <w:sz w:val="32"/>
          <w:szCs w:val="32"/>
        </w:rPr>
        <w:t>ами</w:t>
      </w:r>
      <w:r w:rsidRPr="00593908">
        <w:rPr>
          <w:sz w:val="32"/>
          <w:szCs w:val="32"/>
        </w:rPr>
        <w:t xml:space="preserve"> </w:t>
      </w:r>
      <w:smartTag w:uri="urn:schemas-microsoft-com:office:smarttags" w:element="metricconverter">
        <w:smartTagPr>
          <w:attr w:name="ProductID" w:val="15 м"/>
        </w:smartTagPr>
        <w:r w:rsidRPr="00593908">
          <w:rPr>
            <w:sz w:val="32"/>
            <w:szCs w:val="32"/>
          </w:rPr>
          <w:t>15 м</w:t>
        </w:r>
      </w:smartTag>
      <w:r>
        <w:rPr>
          <w:sz w:val="32"/>
          <w:szCs w:val="32"/>
        </w:rPr>
        <w:t xml:space="preserve"> і 18</w:t>
      </w:r>
      <w:r w:rsidRPr="00593908">
        <w:rPr>
          <w:sz w:val="32"/>
          <w:szCs w:val="32"/>
        </w:rPr>
        <w:t xml:space="preserve"> м.</w:t>
      </w:r>
      <w:r w:rsidRPr="00593908">
        <w:rPr>
          <w:sz w:val="32"/>
          <w:szCs w:val="32"/>
        </w:rPr>
        <w:br/>
        <w:t xml:space="preserve">а) </w:t>
      </w:r>
      <w:r>
        <w:rPr>
          <w:sz w:val="32"/>
          <w:szCs w:val="32"/>
        </w:rPr>
        <w:t>270</w:t>
      </w:r>
      <w:r w:rsidRPr="00593908">
        <w:rPr>
          <w:sz w:val="32"/>
          <w:szCs w:val="32"/>
        </w:rPr>
        <w:t xml:space="preserve"> м</w:t>
      </w:r>
      <w:r w:rsidRPr="00593908">
        <w:rPr>
          <w:sz w:val="32"/>
          <w:szCs w:val="32"/>
          <w:vertAlign w:val="superscript"/>
        </w:rPr>
        <w:t>2</w:t>
      </w:r>
      <w:r>
        <w:rPr>
          <w:sz w:val="32"/>
          <w:szCs w:val="32"/>
        </w:rPr>
        <w:t xml:space="preserve">;    </w:t>
      </w:r>
      <w:r w:rsidRPr="00593908">
        <w:rPr>
          <w:sz w:val="32"/>
          <w:szCs w:val="32"/>
        </w:rPr>
        <w:t xml:space="preserve">б) </w:t>
      </w:r>
      <w:smartTag w:uri="urn:schemas-microsoft-com:office:smarttags" w:element="metricconverter">
        <w:smartTagPr>
          <w:attr w:name="ProductID" w:val="60 м2"/>
        </w:smartTagPr>
        <w:r w:rsidRPr="00593908">
          <w:rPr>
            <w:sz w:val="32"/>
            <w:szCs w:val="32"/>
          </w:rPr>
          <w:t>60 м</w:t>
        </w:r>
        <w:r w:rsidRPr="00593908">
          <w:rPr>
            <w:sz w:val="32"/>
            <w:szCs w:val="32"/>
            <w:vertAlign w:val="superscript"/>
          </w:rPr>
          <w:t>2</w:t>
        </w:r>
      </w:smartTag>
      <w:r w:rsidRPr="00593908">
        <w:rPr>
          <w:sz w:val="32"/>
          <w:szCs w:val="32"/>
        </w:rPr>
        <w:t>;</w:t>
      </w:r>
      <w:r w:rsidRPr="00593908">
        <w:rPr>
          <w:sz w:val="32"/>
          <w:szCs w:val="32"/>
        </w:rPr>
        <w:tab/>
      </w:r>
      <w:r>
        <w:rPr>
          <w:sz w:val="32"/>
          <w:szCs w:val="32"/>
        </w:rPr>
        <w:t xml:space="preserve">   </w:t>
      </w:r>
      <w:r w:rsidRPr="00593908">
        <w:rPr>
          <w:sz w:val="32"/>
          <w:szCs w:val="32"/>
        </w:rPr>
        <w:t xml:space="preserve">в) </w:t>
      </w:r>
      <w:smartTag w:uri="urn:schemas-microsoft-com:office:smarttags" w:element="metricconverter">
        <w:smartTagPr>
          <w:attr w:name="ProductID" w:val="120 м2"/>
        </w:smartTagPr>
        <w:r w:rsidRPr="00593908">
          <w:rPr>
            <w:sz w:val="32"/>
            <w:szCs w:val="32"/>
          </w:rPr>
          <w:t>120 м</w:t>
        </w:r>
        <w:r w:rsidRPr="00593908">
          <w:rPr>
            <w:sz w:val="32"/>
            <w:szCs w:val="32"/>
            <w:vertAlign w:val="superscript"/>
          </w:rPr>
          <w:t>2</w:t>
        </w:r>
      </w:smartTag>
      <w:r w:rsidRPr="00593908">
        <w:rPr>
          <w:sz w:val="32"/>
          <w:szCs w:val="32"/>
        </w:rPr>
        <w:t>;</w:t>
      </w:r>
      <w:r w:rsidRPr="00593908">
        <w:rPr>
          <w:sz w:val="32"/>
          <w:szCs w:val="32"/>
        </w:rPr>
        <w:tab/>
        <w:t xml:space="preserve">г) </w:t>
      </w:r>
      <w:r>
        <w:rPr>
          <w:sz w:val="32"/>
          <w:szCs w:val="32"/>
        </w:rPr>
        <w:t>135</w:t>
      </w:r>
      <w:r w:rsidRPr="00593908">
        <w:rPr>
          <w:sz w:val="32"/>
          <w:szCs w:val="32"/>
        </w:rPr>
        <w:t xml:space="preserve"> см</w:t>
      </w:r>
      <w:r w:rsidRPr="00593908">
        <w:rPr>
          <w:sz w:val="32"/>
          <w:szCs w:val="32"/>
          <w:vertAlign w:val="superscript"/>
        </w:rPr>
        <w:t>2</w:t>
      </w:r>
      <w:r w:rsidRPr="00593908">
        <w:rPr>
          <w:sz w:val="32"/>
          <w:szCs w:val="32"/>
        </w:rPr>
        <w:t>.</w:t>
      </w:r>
    </w:p>
    <w:p w:rsidR="0080168B" w:rsidRPr="00593908" w:rsidRDefault="0080168B" w:rsidP="0080168B">
      <w:pPr>
        <w:widowControl w:val="0"/>
        <w:numPr>
          <w:ilvl w:val="0"/>
          <w:numId w:val="3"/>
        </w:numPr>
        <w:autoSpaceDE w:val="0"/>
        <w:autoSpaceDN w:val="0"/>
        <w:adjustRightInd w:val="0"/>
        <w:jc w:val="both"/>
        <w:rPr>
          <w:sz w:val="32"/>
          <w:szCs w:val="32"/>
        </w:rPr>
      </w:pPr>
      <w:r w:rsidRPr="00593908">
        <w:rPr>
          <w:sz w:val="32"/>
          <w:szCs w:val="32"/>
        </w:rPr>
        <w:t xml:space="preserve">Сторони паралелограма дорівнюють </w:t>
      </w:r>
      <w:smartTag w:uri="urn:schemas-microsoft-com:office:smarttags" w:element="metricconverter">
        <w:smartTagPr>
          <w:attr w:name="ProductID" w:val="12 см"/>
        </w:smartTagPr>
        <w:r w:rsidRPr="00593908">
          <w:rPr>
            <w:sz w:val="32"/>
            <w:szCs w:val="32"/>
          </w:rPr>
          <w:t>12 см</w:t>
        </w:r>
      </w:smartTag>
      <w:r>
        <w:rPr>
          <w:sz w:val="32"/>
          <w:szCs w:val="32"/>
        </w:rPr>
        <w:t xml:space="preserve"> і  </w:t>
      </w:r>
      <w:r w:rsidRPr="00593908">
        <w:rPr>
          <w:sz w:val="32"/>
          <w:szCs w:val="32"/>
        </w:rPr>
        <w:t xml:space="preserve">6 см, а менша висота – </w:t>
      </w:r>
      <w:smartTag w:uri="urn:schemas-microsoft-com:office:smarttags" w:element="metricconverter">
        <w:smartTagPr>
          <w:attr w:name="ProductID" w:val="3 см"/>
        </w:smartTagPr>
        <w:r w:rsidRPr="00593908">
          <w:rPr>
            <w:sz w:val="32"/>
            <w:szCs w:val="32"/>
          </w:rPr>
          <w:t>3 см</w:t>
        </w:r>
      </w:smartTag>
      <w:r w:rsidRPr="00593908">
        <w:rPr>
          <w:sz w:val="32"/>
          <w:szCs w:val="32"/>
        </w:rPr>
        <w:t>. Знайдіть більшу висоту паралелограма.</w:t>
      </w:r>
    </w:p>
    <w:p w:rsidR="0080168B" w:rsidRPr="00593908" w:rsidRDefault="0080168B" w:rsidP="0080168B">
      <w:pPr>
        <w:ind w:firstLine="708"/>
        <w:rPr>
          <w:sz w:val="32"/>
          <w:szCs w:val="32"/>
        </w:rPr>
      </w:pPr>
      <w:r w:rsidRPr="00593908">
        <w:rPr>
          <w:sz w:val="32"/>
          <w:szCs w:val="32"/>
        </w:rPr>
        <w:t xml:space="preserve">а) </w:t>
      </w:r>
      <w:smartTag w:uri="urn:schemas-microsoft-com:office:smarttags" w:element="metricconverter">
        <w:smartTagPr>
          <w:attr w:name="ProductID" w:val="4 см"/>
        </w:smartTagPr>
        <w:r w:rsidRPr="00593908">
          <w:rPr>
            <w:sz w:val="32"/>
            <w:szCs w:val="32"/>
          </w:rPr>
          <w:t>4 см</w:t>
        </w:r>
      </w:smartTag>
      <w:r w:rsidRPr="00593908">
        <w:rPr>
          <w:sz w:val="32"/>
          <w:szCs w:val="32"/>
        </w:rPr>
        <w:t>;</w:t>
      </w:r>
      <w:r w:rsidRPr="00593908">
        <w:rPr>
          <w:sz w:val="32"/>
          <w:szCs w:val="32"/>
        </w:rPr>
        <w:tab/>
        <w:t xml:space="preserve">б) </w:t>
      </w:r>
      <w:smartTag w:uri="urn:schemas-microsoft-com:office:smarttags" w:element="metricconverter">
        <w:smartTagPr>
          <w:attr w:name="ProductID" w:val="2,25 см"/>
        </w:smartTagPr>
        <w:r w:rsidRPr="00593908">
          <w:rPr>
            <w:sz w:val="32"/>
            <w:szCs w:val="32"/>
          </w:rPr>
          <w:t>2,25 см</w:t>
        </w:r>
      </w:smartTag>
      <w:r w:rsidRPr="00593908">
        <w:rPr>
          <w:sz w:val="32"/>
          <w:szCs w:val="32"/>
        </w:rPr>
        <w:t>;</w:t>
      </w:r>
      <w:r w:rsidRPr="00593908">
        <w:rPr>
          <w:sz w:val="32"/>
          <w:szCs w:val="32"/>
        </w:rPr>
        <w:tab/>
        <w:t xml:space="preserve"> в) </w:t>
      </w:r>
      <w:smartTag w:uri="urn:schemas-microsoft-com:office:smarttags" w:element="metricconverter">
        <w:smartTagPr>
          <w:attr w:name="ProductID" w:val="6 см"/>
        </w:smartTagPr>
        <w:r w:rsidRPr="00593908">
          <w:rPr>
            <w:sz w:val="32"/>
            <w:szCs w:val="32"/>
          </w:rPr>
          <w:t>6 см</w:t>
        </w:r>
      </w:smartTag>
      <w:r w:rsidRPr="00593908">
        <w:rPr>
          <w:sz w:val="32"/>
          <w:szCs w:val="32"/>
        </w:rPr>
        <w:t>;</w:t>
      </w:r>
      <w:r w:rsidRPr="00593908">
        <w:rPr>
          <w:sz w:val="32"/>
          <w:szCs w:val="32"/>
        </w:rPr>
        <w:tab/>
        <w:t xml:space="preserve">г) </w:t>
      </w:r>
      <w:smartTag w:uri="urn:schemas-microsoft-com:office:smarttags" w:element="metricconverter">
        <w:smartTagPr>
          <w:attr w:name="ProductID" w:val="14 см"/>
        </w:smartTagPr>
        <w:r w:rsidRPr="00593908">
          <w:rPr>
            <w:sz w:val="32"/>
            <w:szCs w:val="32"/>
          </w:rPr>
          <w:t>14 см</w:t>
        </w:r>
      </w:smartTag>
      <w:r w:rsidRPr="00593908">
        <w:rPr>
          <w:sz w:val="32"/>
          <w:szCs w:val="32"/>
        </w:rPr>
        <w:t>.</w:t>
      </w:r>
    </w:p>
    <w:p w:rsidR="0080168B" w:rsidRPr="00593908" w:rsidRDefault="0080168B" w:rsidP="0080168B">
      <w:pPr>
        <w:widowControl w:val="0"/>
        <w:numPr>
          <w:ilvl w:val="0"/>
          <w:numId w:val="3"/>
        </w:numPr>
        <w:autoSpaceDE w:val="0"/>
        <w:autoSpaceDN w:val="0"/>
        <w:adjustRightInd w:val="0"/>
        <w:jc w:val="both"/>
        <w:rPr>
          <w:sz w:val="32"/>
          <w:szCs w:val="32"/>
        </w:rPr>
      </w:pPr>
      <w:r w:rsidRPr="00593908">
        <w:rPr>
          <w:sz w:val="32"/>
          <w:szCs w:val="32"/>
        </w:rPr>
        <w:t xml:space="preserve">Знайдіть площу паралелограма зі сторонами </w:t>
      </w:r>
      <w:smartTag w:uri="urn:schemas-microsoft-com:office:smarttags" w:element="metricconverter">
        <w:smartTagPr>
          <w:attr w:name="ProductID" w:val="8 м"/>
        </w:smartTagPr>
        <w:r w:rsidRPr="00593908">
          <w:rPr>
            <w:sz w:val="32"/>
            <w:szCs w:val="32"/>
          </w:rPr>
          <w:t>8 м</w:t>
        </w:r>
      </w:smartTag>
      <w:r w:rsidRPr="00593908">
        <w:rPr>
          <w:sz w:val="32"/>
          <w:szCs w:val="32"/>
        </w:rPr>
        <w:t xml:space="preserve"> і </w:t>
      </w:r>
      <w:smartTag w:uri="urn:schemas-microsoft-com:office:smarttags" w:element="metricconverter">
        <w:smartTagPr>
          <w:attr w:name="ProductID" w:val="12 м"/>
        </w:smartTagPr>
        <w:r w:rsidRPr="00593908">
          <w:rPr>
            <w:sz w:val="32"/>
            <w:szCs w:val="32"/>
          </w:rPr>
          <w:t>12 м</w:t>
        </w:r>
      </w:smartTag>
      <w:r w:rsidRPr="00593908">
        <w:rPr>
          <w:sz w:val="32"/>
          <w:szCs w:val="32"/>
        </w:rPr>
        <w:t xml:space="preserve"> та гострим кутом 30°.</w:t>
      </w:r>
    </w:p>
    <w:p w:rsidR="0080168B" w:rsidRPr="00593908" w:rsidRDefault="0080168B" w:rsidP="0080168B">
      <w:pPr>
        <w:ind w:firstLine="708"/>
        <w:rPr>
          <w:sz w:val="32"/>
          <w:szCs w:val="32"/>
        </w:rPr>
      </w:pPr>
      <w:r w:rsidRPr="00593908">
        <w:rPr>
          <w:sz w:val="32"/>
          <w:szCs w:val="32"/>
        </w:rPr>
        <w:t xml:space="preserve">а) </w:t>
      </w:r>
      <w:smartTag w:uri="urn:schemas-microsoft-com:office:smarttags" w:element="metricconverter">
        <w:smartTagPr>
          <w:attr w:name="ProductID" w:val="48 м2"/>
        </w:smartTagPr>
        <w:r w:rsidRPr="00593908">
          <w:rPr>
            <w:sz w:val="32"/>
            <w:szCs w:val="32"/>
          </w:rPr>
          <w:t>48 м</w:t>
        </w:r>
        <w:r w:rsidRPr="00593908">
          <w:rPr>
            <w:sz w:val="32"/>
            <w:szCs w:val="32"/>
            <w:vertAlign w:val="superscript"/>
          </w:rPr>
          <w:t>2</w:t>
        </w:r>
      </w:smartTag>
      <w:r w:rsidRPr="00593908">
        <w:rPr>
          <w:sz w:val="32"/>
          <w:szCs w:val="32"/>
        </w:rPr>
        <w:t>;</w:t>
      </w:r>
      <w:r w:rsidRPr="00593908">
        <w:rPr>
          <w:sz w:val="32"/>
          <w:szCs w:val="32"/>
        </w:rPr>
        <w:tab/>
        <w:t xml:space="preserve">б) </w:t>
      </w:r>
      <w:smartTag w:uri="urn:schemas-microsoft-com:office:smarttags" w:element="metricconverter">
        <w:smartTagPr>
          <w:attr w:name="ProductID" w:val="96 м2"/>
        </w:smartTagPr>
        <w:r w:rsidRPr="00593908">
          <w:rPr>
            <w:sz w:val="32"/>
            <w:szCs w:val="32"/>
          </w:rPr>
          <w:t>96 м</w:t>
        </w:r>
        <w:r w:rsidRPr="00593908">
          <w:rPr>
            <w:sz w:val="32"/>
            <w:szCs w:val="32"/>
            <w:vertAlign w:val="superscript"/>
          </w:rPr>
          <w:t>2</w:t>
        </w:r>
      </w:smartTag>
      <w:r w:rsidRPr="00593908">
        <w:rPr>
          <w:sz w:val="32"/>
          <w:szCs w:val="32"/>
        </w:rPr>
        <w:t>;</w:t>
      </w:r>
      <w:r w:rsidRPr="00593908">
        <w:rPr>
          <w:sz w:val="32"/>
          <w:szCs w:val="32"/>
        </w:rPr>
        <w:tab/>
        <w:t xml:space="preserve">в) </w:t>
      </w:r>
      <w:smartTag w:uri="urn:schemas-microsoft-com:office:smarttags" w:element="metricconverter">
        <w:smartTagPr>
          <w:attr w:name="ProductID" w:val="24 м2"/>
        </w:smartTagPr>
        <w:r w:rsidRPr="00593908">
          <w:rPr>
            <w:sz w:val="32"/>
            <w:szCs w:val="32"/>
          </w:rPr>
          <w:t>24 м</w:t>
        </w:r>
        <w:r w:rsidRPr="00593908">
          <w:rPr>
            <w:sz w:val="32"/>
            <w:szCs w:val="32"/>
            <w:vertAlign w:val="superscript"/>
          </w:rPr>
          <w:t>2</w:t>
        </w:r>
      </w:smartTag>
      <w:r w:rsidRPr="00593908">
        <w:rPr>
          <w:sz w:val="32"/>
          <w:szCs w:val="32"/>
        </w:rPr>
        <w:t>;</w:t>
      </w:r>
      <w:r w:rsidRPr="00593908">
        <w:rPr>
          <w:sz w:val="32"/>
          <w:szCs w:val="32"/>
        </w:rPr>
        <w:tab/>
        <w:t>г) інша відповідь.</w:t>
      </w:r>
    </w:p>
    <w:tbl>
      <w:tblPr>
        <w:tblStyle w:val="a4"/>
        <w:tblW w:w="10799" w:type="dxa"/>
        <w:tblLook w:val="04A0" w:firstRow="1" w:lastRow="0" w:firstColumn="1" w:lastColumn="0" w:noHBand="0" w:noVBand="1"/>
      </w:tblPr>
      <w:tblGrid>
        <w:gridCol w:w="1542"/>
        <w:gridCol w:w="1542"/>
        <w:gridCol w:w="1543"/>
        <w:gridCol w:w="1543"/>
        <w:gridCol w:w="1543"/>
        <w:gridCol w:w="1543"/>
        <w:gridCol w:w="1543"/>
      </w:tblGrid>
      <w:tr w:rsidR="0080168B" w:rsidTr="007304F9">
        <w:trPr>
          <w:trHeight w:val="367"/>
        </w:trPr>
        <w:tc>
          <w:tcPr>
            <w:tcW w:w="1542" w:type="dxa"/>
          </w:tcPr>
          <w:p w:rsidR="0080168B" w:rsidRDefault="0080168B" w:rsidP="007304F9">
            <w:p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Завдання </w:t>
            </w:r>
          </w:p>
        </w:tc>
        <w:tc>
          <w:tcPr>
            <w:tcW w:w="1542" w:type="dxa"/>
          </w:tcPr>
          <w:p w:rsidR="0080168B" w:rsidRDefault="0080168B" w:rsidP="007304F9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</w:t>
            </w:r>
          </w:p>
        </w:tc>
        <w:tc>
          <w:tcPr>
            <w:tcW w:w="1543" w:type="dxa"/>
          </w:tcPr>
          <w:p w:rsidR="0080168B" w:rsidRDefault="0080168B" w:rsidP="007304F9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</w:t>
            </w:r>
          </w:p>
        </w:tc>
        <w:tc>
          <w:tcPr>
            <w:tcW w:w="1543" w:type="dxa"/>
          </w:tcPr>
          <w:p w:rsidR="0080168B" w:rsidRDefault="0080168B" w:rsidP="007304F9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3</w:t>
            </w:r>
          </w:p>
        </w:tc>
        <w:tc>
          <w:tcPr>
            <w:tcW w:w="1543" w:type="dxa"/>
          </w:tcPr>
          <w:p w:rsidR="0080168B" w:rsidRDefault="0080168B" w:rsidP="007304F9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4</w:t>
            </w:r>
          </w:p>
        </w:tc>
        <w:tc>
          <w:tcPr>
            <w:tcW w:w="1543" w:type="dxa"/>
          </w:tcPr>
          <w:p w:rsidR="0080168B" w:rsidRDefault="0080168B" w:rsidP="007304F9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5</w:t>
            </w:r>
          </w:p>
        </w:tc>
        <w:tc>
          <w:tcPr>
            <w:tcW w:w="1543" w:type="dxa"/>
          </w:tcPr>
          <w:p w:rsidR="0080168B" w:rsidRDefault="0080168B" w:rsidP="007304F9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6</w:t>
            </w:r>
          </w:p>
        </w:tc>
      </w:tr>
      <w:tr w:rsidR="0080168B" w:rsidTr="007304F9">
        <w:trPr>
          <w:trHeight w:val="338"/>
        </w:trPr>
        <w:tc>
          <w:tcPr>
            <w:tcW w:w="1542" w:type="dxa"/>
          </w:tcPr>
          <w:p w:rsidR="0080168B" w:rsidRDefault="0080168B" w:rsidP="007304F9">
            <w:p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Варіант 1</w:t>
            </w:r>
          </w:p>
        </w:tc>
        <w:tc>
          <w:tcPr>
            <w:tcW w:w="1542" w:type="dxa"/>
          </w:tcPr>
          <w:p w:rsidR="0080168B" w:rsidRPr="009272BC" w:rsidRDefault="0080168B" w:rsidP="007304F9">
            <w:pPr>
              <w:jc w:val="center"/>
              <w:rPr>
                <w:i/>
                <w:sz w:val="32"/>
                <w:szCs w:val="32"/>
              </w:rPr>
            </w:pPr>
            <w:r w:rsidRPr="009272BC">
              <w:rPr>
                <w:i/>
                <w:sz w:val="32"/>
                <w:szCs w:val="32"/>
              </w:rPr>
              <w:t>г</w:t>
            </w:r>
          </w:p>
        </w:tc>
        <w:tc>
          <w:tcPr>
            <w:tcW w:w="1543" w:type="dxa"/>
          </w:tcPr>
          <w:p w:rsidR="0080168B" w:rsidRPr="009272BC" w:rsidRDefault="0080168B" w:rsidP="007304F9">
            <w:pPr>
              <w:jc w:val="center"/>
              <w:rPr>
                <w:i/>
                <w:sz w:val="32"/>
                <w:szCs w:val="32"/>
              </w:rPr>
            </w:pPr>
            <w:r w:rsidRPr="009272BC">
              <w:rPr>
                <w:i/>
                <w:sz w:val="32"/>
                <w:szCs w:val="32"/>
              </w:rPr>
              <w:t>а</w:t>
            </w:r>
          </w:p>
        </w:tc>
        <w:tc>
          <w:tcPr>
            <w:tcW w:w="1543" w:type="dxa"/>
          </w:tcPr>
          <w:p w:rsidR="0080168B" w:rsidRPr="009272BC" w:rsidRDefault="0080168B" w:rsidP="007304F9">
            <w:pPr>
              <w:jc w:val="center"/>
              <w:rPr>
                <w:i/>
                <w:sz w:val="32"/>
                <w:szCs w:val="32"/>
              </w:rPr>
            </w:pPr>
            <w:r w:rsidRPr="009272BC">
              <w:rPr>
                <w:i/>
                <w:sz w:val="32"/>
                <w:szCs w:val="32"/>
              </w:rPr>
              <w:t>г</w:t>
            </w:r>
          </w:p>
        </w:tc>
        <w:tc>
          <w:tcPr>
            <w:tcW w:w="1543" w:type="dxa"/>
          </w:tcPr>
          <w:p w:rsidR="0080168B" w:rsidRPr="009272BC" w:rsidRDefault="0080168B" w:rsidP="007304F9">
            <w:pPr>
              <w:jc w:val="center"/>
              <w:rPr>
                <w:i/>
                <w:sz w:val="32"/>
                <w:szCs w:val="32"/>
              </w:rPr>
            </w:pPr>
            <w:r w:rsidRPr="009272BC">
              <w:rPr>
                <w:i/>
                <w:sz w:val="32"/>
                <w:szCs w:val="32"/>
              </w:rPr>
              <w:t>б</w:t>
            </w:r>
          </w:p>
        </w:tc>
        <w:tc>
          <w:tcPr>
            <w:tcW w:w="1543" w:type="dxa"/>
          </w:tcPr>
          <w:p w:rsidR="0080168B" w:rsidRPr="009272BC" w:rsidRDefault="0080168B" w:rsidP="007304F9">
            <w:pPr>
              <w:jc w:val="center"/>
              <w:rPr>
                <w:i/>
                <w:sz w:val="32"/>
                <w:szCs w:val="32"/>
              </w:rPr>
            </w:pPr>
            <w:r w:rsidRPr="009272BC">
              <w:rPr>
                <w:i/>
                <w:sz w:val="32"/>
                <w:szCs w:val="32"/>
              </w:rPr>
              <w:t>б</w:t>
            </w:r>
          </w:p>
        </w:tc>
        <w:tc>
          <w:tcPr>
            <w:tcW w:w="1543" w:type="dxa"/>
          </w:tcPr>
          <w:p w:rsidR="0080168B" w:rsidRPr="009272BC" w:rsidRDefault="0080168B" w:rsidP="007304F9">
            <w:pPr>
              <w:jc w:val="center"/>
              <w:rPr>
                <w:i/>
                <w:sz w:val="32"/>
                <w:szCs w:val="32"/>
              </w:rPr>
            </w:pPr>
            <w:r w:rsidRPr="009272BC">
              <w:rPr>
                <w:i/>
                <w:sz w:val="32"/>
                <w:szCs w:val="32"/>
              </w:rPr>
              <w:t>г</w:t>
            </w:r>
          </w:p>
        </w:tc>
      </w:tr>
      <w:tr w:rsidR="0080168B" w:rsidTr="007304F9">
        <w:trPr>
          <w:trHeight w:val="382"/>
        </w:trPr>
        <w:tc>
          <w:tcPr>
            <w:tcW w:w="1542" w:type="dxa"/>
          </w:tcPr>
          <w:p w:rsidR="0080168B" w:rsidRDefault="0080168B" w:rsidP="007304F9">
            <w:p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Варіант 2</w:t>
            </w:r>
          </w:p>
        </w:tc>
        <w:tc>
          <w:tcPr>
            <w:tcW w:w="1542" w:type="dxa"/>
          </w:tcPr>
          <w:p w:rsidR="0080168B" w:rsidRPr="009272BC" w:rsidRDefault="0080168B" w:rsidP="007304F9">
            <w:pPr>
              <w:jc w:val="center"/>
              <w:rPr>
                <w:i/>
                <w:sz w:val="32"/>
                <w:szCs w:val="32"/>
              </w:rPr>
            </w:pPr>
            <w:r w:rsidRPr="009272BC">
              <w:rPr>
                <w:i/>
                <w:sz w:val="32"/>
                <w:szCs w:val="32"/>
              </w:rPr>
              <w:t>в</w:t>
            </w:r>
          </w:p>
        </w:tc>
        <w:tc>
          <w:tcPr>
            <w:tcW w:w="1543" w:type="dxa"/>
          </w:tcPr>
          <w:p w:rsidR="0080168B" w:rsidRPr="009272BC" w:rsidRDefault="0080168B" w:rsidP="007304F9">
            <w:pPr>
              <w:jc w:val="center"/>
              <w:rPr>
                <w:i/>
                <w:sz w:val="32"/>
                <w:szCs w:val="32"/>
              </w:rPr>
            </w:pPr>
            <w:r w:rsidRPr="009272BC">
              <w:rPr>
                <w:i/>
                <w:sz w:val="32"/>
                <w:szCs w:val="32"/>
              </w:rPr>
              <w:t>б</w:t>
            </w:r>
          </w:p>
        </w:tc>
        <w:tc>
          <w:tcPr>
            <w:tcW w:w="1543" w:type="dxa"/>
          </w:tcPr>
          <w:p w:rsidR="0080168B" w:rsidRPr="009272BC" w:rsidRDefault="0080168B" w:rsidP="007304F9">
            <w:pPr>
              <w:jc w:val="center"/>
              <w:rPr>
                <w:i/>
                <w:sz w:val="32"/>
                <w:szCs w:val="32"/>
              </w:rPr>
            </w:pPr>
            <w:r w:rsidRPr="009272BC">
              <w:rPr>
                <w:i/>
                <w:sz w:val="32"/>
                <w:szCs w:val="32"/>
              </w:rPr>
              <w:t>в</w:t>
            </w:r>
          </w:p>
        </w:tc>
        <w:tc>
          <w:tcPr>
            <w:tcW w:w="1543" w:type="dxa"/>
          </w:tcPr>
          <w:p w:rsidR="0080168B" w:rsidRPr="009272BC" w:rsidRDefault="0080168B" w:rsidP="007304F9">
            <w:pPr>
              <w:jc w:val="center"/>
              <w:rPr>
                <w:i/>
                <w:sz w:val="32"/>
                <w:szCs w:val="32"/>
              </w:rPr>
            </w:pPr>
            <w:r w:rsidRPr="009272BC">
              <w:rPr>
                <w:i/>
                <w:sz w:val="32"/>
                <w:szCs w:val="32"/>
              </w:rPr>
              <w:t>г</w:t>
            </w:r>
          </w:p>
        </w:tc>
        <w:tc>
          <w:tcPr>
            <w:tcW w:w="1543" w:type="dxa"/>
          </w:tcPr>
          <w:p w:rsidR="0080168B" w:rsidRPr="009272BC" w:rsidRDefault="0080168B" w:rsidP="007304F9">
            <w:pPr>
              <w:jc w:val="center"/>
              <w:rPr>
                <w:i/>
                <w:sz w:val="32"/>
                <w:szCs w:val="32"/>
              </w:rPr>
            </w:pPr>
            <w:r w:rsidRPr="009272BC">
              <w:rPr>
                <w:i/>
                <w:sz w:val="32"/>
                <w:szCs w:val="32"/>
              </w:rPr>
              <w:t>в</w:t>
            </w:r>
          </w:p>
        </w:tc>
        <w:tc>
          <w:tcPr>
            <w:tcW w:w="1543" w:type="dxa"/>
          </w:tcPr>
          <w:p w:rsidR="0080168B" w:rsidRPr="009272BC" w:rsidRDefault="0080168B" w:rsidP="007304F9">
            <w:pPr>
              <w:jc w:val="center"/>
              <w:rPr>
                <w:i/>
                <w:sz w:val="32"/>
                <w:szCs w:val="32"/>
              </w:rPr>
            </w:pPr>
            <w:r w:rsidRPr="009272BC">
              <w:rPr>
                <w:i/>
                <w:sz w:val="32"/>
                <w:szCs w:val="32"/>
              </w:rPr>
              <w:t>а</w:t>
            </w:r>
          </w:p>
        </w:tc>
      </w:tr>
    </w:tbl>
    <w:p w:rsidR="00C93A65" w:rsidRDefault="00C93A65" w:rsidP="0080168B">
      <w:pPr>
        <w:rPr>
          <w:b/>
          <w:sz w:val="28"/>
          <w:szCs w:val="28"/>
        </w:rPr>
      </w:pPr>
    </w:p>
    <w:p w:rsidR="00C93A65" w:rsidRDefault="00C93A65" w:rsidP="0080168B">
      <w:pPr>
        <w:rPr>
          <w:b/>
          <w:sz w:val="28"/>
          <w:szCs w:val="28"/>
        </w:rPr>
      </w:pPr>
    </w:p>
    <w:p w:rsidR="00C93A65" w:rsidRDefault="00C93A65" w:rsidP="0080168B">
      <w:pPr>
        <w:rPr>
          <w:b/>
          <w:sz w:val="28"/>
          <w:szCs w:val="28"/>
        </w:rPr>
      </w:pPr>
    </w:p>
    <w:p w:rsidR="0080168B" w:rsidRDefault="0080168B" w:rsidP="0080168B">
      <w:pPr>
        <w:rPr>
          <w:b/>
          <w:sz w:val="28"/>
          <w:szCs w:val="28"/>
        </w:rPr>
      </w:pPr>
      <w:proofErr w:type="gramStart"/>
      <w:r w:rsidRPr="0081708B">
        <w:rPr>
          <w:b/>
          <w:sz w:val="28"/>
          <w:szCs w:val="28"/>
          <w:lang w:val="en-US"/>
        </w:rPr>
        <w:t>V</w:t>
      </w:r>
      <w:r>
        <w:rPr>
          <w:b/>
          <w:sz w:val="28"/>
          <w:szCs w:val="28"/>
        </w:rPr>
        <w:t>ІІ.</w:t>
      </w:r>
      <w:proofErr w:type="gramEnd"/>
      <w:r>
        <w:rPr>
          <w:b/>
          <w:sz w:val="28"/>
          <w:szCs w:val="28"/>
        </w:rPr>
        <w:t xml:space="preserve"> Висунення звинувачення</w:t>
      </w:r>
    </w:p>
    <w:p w:rsidR="0080168B" w:rsidRDefault="0080168B" w:rsidP="0080168B">
      <w:pPr>
        <w:rPr>
          <w:b/>
          <w:i/>
          <w:sz w:val="28"/>
          <w:szCs w:val="28"/>
        </w:rPr>
      </w:pPr>
      <w:r w:rsidRPr="00DB48ED">
        <w:rPr>
          <w:b/>
          <w:i/>
          <w:sz w:val="28"/>
          <w:szCs w:val="28"/>
        </w:rPr>
        <w:t>Розв’язати задач</w:t>
      </w:r>
      <w:r>
        <w:rPr>
          <w:b/>
          <w:i/>
          <w:sz w:val="28"/>
          <w:szCs w:val="28"/>
        </w:rPr>
        <w:t>і</w:t>
      </w:r>
    </w:p>
    <w:p w:rsidR="0080168B" w:rsidRDefault="0080168B" w:rsidP="0080168B">
      <w:pPr>
        <w:rPr>
          <w:sz w:val="28"/>
          <w:szCs w:val="28"/>
        </w:rPr>
      </w:pPr>
      <w:r>
        <w:rPr>
          <w:sz w:val="28"/>
          <w:szCs w:val="28"/>
        </w:rPr>
        <w:t>1.</w:t>
      </w:r>
      <w:r w:rsidRPr="007224BA">
        <w:rPr>
          <w:sz w:val="28"/>
          <w:szCs w:val="28"/>
        </w:rPr>
        <w:t xml:space="preserve"> </w:t>
      </w:r>
      <w:r w:rsidR="000818F0">
        <w:rPr>
          <w:sz w:val="28"/>
          <w:szCs w:val="28"/>
        </w:rPr>
        <w:t xml:space="preserve"> Площа трикутника дорівнює 30см</w:t>
      </w:r>
      <w:r w:rsidR="000818F0">
        <w:rPr>
          <w:sz w:val="28"/>
          <w:szCs w:val="28"/>
          <w:vertAlign w:val="superscript"/>
        </w:rPr>
        <w:t>2</w:t>
      </w:r>
      <w:r w:rsidR="000818F0">
        <w:rPr>
          <w:sz w:val="28"/>
          <w:szCs w:val="28"/>
        </w:rPr>
        <w:t>, а одна з його висот – 12 см. Знайти довжину сторони, до якої проведена ця висота</w:t>
      </w:r>
      <w:r>
        <w:rPr>
          <w:sz w:val="28"/>
          <w:szCs w:val="28"/>
        </w:rPr>
        <w:t>.</w:t>
      </w:r>
    </w:p>
    <w:p w:rsidR="0080168B" w:rsidRDefault="0080168B" w:rsidP="0080168B">
      <w:pPr>
        <w:rPr>
          <w:sz w:val="28"/>
          <w:szCs w:val="28"/>
        </w:rPr>
      </w:pPr>
      <w:r>
        <w:rPr>
          <w:sz w:val="28"/>
          <w:szCs w:val="28"/>
        </w:rPr>
        <w:t>2.</w:t>
      </w:r>
      <w:r w:rsidR="000818F0">
        <w:rPr>
          <w:sz w:val="28"/>
          <w:szCs w:val="28"/>
        </w:rPr>
        <w:t xml:space="preserve">  </w:t>
      </w:r>
      <w:r>
        <w:rPr>
          <w:sz w:val="28"/>
          <w:szCs w:val="28"/>
        </w:rPr>
        <w:t>Одна із діагоналей ромба дорівнює 40 см, а його сторона – 25 см, Знайти площу ромба.</w:t>
      </w:r>
    </w:p>
    <w:p w:rsidR="0080168B" w:rsidRPr="007224BA" w:rsidRDefault="0080168B" w:rsidP="0080168B">
      <w:pPr>
        <w:pStyle w:val="a5"/>
        <w:spacing w:before="0" w:beforeAutospacing="0" w:after="0" w:afterAutospacing="0"/>
        <w:rPr>
          <w:rFonts w:eastAsiaTheme="minorEastAsia"/>
          <w:bCs/>
          <w:color w:val="000000" w:themeColor="text1"/>
          <w:kern w:val="24"/>
          <w:sz w:val="28"/>
          <w:szCs w:val="28"/>
        </w:rPr>
      </w:pPr>
      <w:r>
        <w:rPr>
          <w:rFonts w:asciiTheme="minorHAnsi" w:eastAsiaTheme="minorEastAsia" w:hAnsi="Calibri" w:cstheme="minorBidi"/>
          <w:bCs/>
          <w:color w:val="000000" w:themeColor="text1"/>
          <w:kern w:val="24"/>
          <w:sz w:val="28"/>
          <w:szCs w:val="28"/>
        </w:rPr>
        <w:t>3.</w:t>
      </w:r>
      <w:r w:rsidRPr="003D64AA">
        <w:rPr>
          <w:rFonts w:asciiTheme="minorHAnsi" w:eastAsiaTheme="minorEastAsia" w:hAnsi="Calibri" w:cstheme="minorBidi"/>
          <w:bCs/>
          <w:color w:val="000000" w:themeColor="text1"/>
          <w:kern w:val="24"/>
          <w:sz w:val="28"/>
          <w:szCs w:val="28"/>
        </w:rPr>
        <w:t xml:space="preserve">  </w:t>
      </w:r>
      <w:r w:rsidRPr="007224BA">
        <w:rPr>
          <w:rFonts w:eastAsiaTheme="minorEastAsia"/>
          <w:bCs/>
          <w:color w:val="000000" w:themeColor="text1"/>
          <w:kern w:val="24"/>
          <w:sz w:val="28"/>
          <w:szCs w:val="28"/>
        </w:rPr>
        <w:t>Основи рівнобічної трапеції  дорівнюють 50 см і 14 см, а діагональ трапеції перпендикулярна до бічної сторони. Знайти площу трапеції.</w:t>
      </w:r>
    </w:p>
    <w:p w:rsidR="0080168B" w:rsidRPr="00DB48ED" w:rsidRDefault="0080168B" w:rsidP="0080168B">
      <w:pPr>
        <w:pStyle w:val="a5"/>
        <w:spacing w:before="0" w:beforeAutospacing="0" w:after="0" w:afterAutospacing="0"/>
        <w:jc w:val="center"/>
        <w:rPr>
          <w:i/>
          <w:sz w:val="28"/>
          <w:szCs w:val="28"/>
        </w:rPr>
      </w:pPr>
      <w:r w:rsidRPr="00DB48ED">
        <w:rPr>
          <w:rFonts w:asciiTheme="minorHAnsi" w:eastAsiaTheme="minorEastAsia" w:hAnsi="Calibri" w:cstheme="minorBidi"/>
          <w:bCs/>
          <w:i/>
          <w:color w:val="000000" w:themeColor="text1"/>
          <w:kern w:val="24"/>
          <w:sz w:val="28"/>
          <w:szCs w:val="28"/>
        </w:rPr>
        <w:t>Розв’язання</w:t>
      </w:r>
    </w:p>
    <w:p w:rsidR="0080168B" w:rsidRPr="003D64AA" w:rsidRDefault="0080168B" w:rsidP="0080168B">
      <w:pPr>
        <w:rPr>
          <w:rFonts w:eastAsia="Times New Roman" w:cs="Times New Roman"/>
          <w:sz w:val="28"/>
          <w:szCs w:val="28"/>
        </w:rPr>
      </w:pPr>
      <w:r w:rsidRPr="003D64AA">
        <w:rPr>
          <w:rFonts w:eastAsiaTheme="minorEastAsia" w:cs="Times New Roman"/>
          <w:color w:val="000000" w:themeColor="text1"/>
          <w:kern w:val="24"/>
          <w:sz w:val="28"/>
          <w:szCs w:val="28"/>
          <w:lang w:val="en-US"/>
        </w:rPr>
        <w:t>ABCD</w:t>
      </w:r>
      <w:r w:rsidRPr="003D64AA">
        <w:rPr>
          <w:rFonts w:eastAsiaTheme="minorEastAsia" w:cs="Times New Roman"/>
          <w:color w:val="000000" w:themeColor="text1"/>
          <w:kern w:val="24"/>
          <w:sz w:val="28"/>
          <w:szCs w:val="28"/>
        </w:rPr>
        <w:t xml:space="preserve"> – </w:t>
      </w:r>
      <w:proofErr w:type="gramStart"/>
      <w:r w:rsidRPr="003D64AA">
        <w:rPr>
          <w:rFonts w:eastAsiaTheme="minorEastAsia" w:cs="Times New Roman"/>
          <w:color w:val="000000" w:themeColor="text1"/>
          <w:kern w:val="24"/>
          <w:sz w:val="28"/>
          <w:szCs w:val="28"/>
        </w:rPr>
        <w:t>дана  рівнобічна</w:t>
      </w:r>
      <w:proofErr w:type="gramEnd"/>
      <w:r w:rsidRPr="003D64AA">
        <w:rPr>
          <w:rFonts w:eastAsiaTheme="minorEastAsia" w:cs="Times New Roman"/>
          <w:color w:val="000000" w:themeColor="text1"/>
          <w:kern w:val="24"/>
          <w:sz w:val="28"/>
          <w:szCs w:val="28"/>
        </w:rPr>
        <w:t xml:space="preserve"> трапеція .  </w:t>
      </w:r>
      <w:r w:rsidRPr="003D64AA">
        <w:rPr>
          <w:rFonts w:eastAsiaTheme="minorEastAsia" w:cs="Times New Roman"/>
          <w:color w:val="000000" w:themeColor="text1"/>
          <w:kern w:val="24"/>
          <w:sz w:val="28"/>
          <w:szCs w:val="28"/>
          <w:lang w:val="en-US"/>
        </w:rPr>
        <w:t>AD</w:t>
      </w:r>
      <m:oMath>
        <m:r>
          <w:rPr>
            <w:rFonts w:ascii="Cambria Math" w:eastAsiaTheme="minorEastAsia" w:hAnsi="Cambria Math" w:cs="Times New Roman"/>
            <w:color w:val="000000" w:themeColor="text1"/>
            <w:kern w:val="24"/>
            <w:sz w:val="28"/>
            <w:szCs w:val="28"/>
          </w:rPr>
          <m:t>‖</m:t>
        </m:r>
        <m:r>
          <w:rPr>
            <w:rFonts w:ascii="Cambria Math" w:eastAsiaTheme="minorEastAsia" w:hAnsi="Cambria Math" w:cs="Times New Roman"/>
            <w:color w:val="000000" w:themeColor="text1"/>
            <w:kern w:val="24"/>
            <w:sz w:val="28"/>
            <w:szCs w:val="28"/>
            <w:lang w:val="en-US"/>
          </w:rPr>
          <m:t> </m:t>
        </m:r>
      </m:oMath>
      <w:r w:rsidR="00E34791">
        <w:rPr>
          <w:rFonts w:eastAsiaTheme="minorEastAsia" w:cs="Times New Roman"/>
          <w:color w:val="000000" w:themeColor="text1"/>
          <w:kern w:val="24"/>
          <w:sz w:val="28"/>
          <w:szCs w:val="28"/>
        </w:rPr>
        <w:t>В</w:t>
      </w:r>
      <w:bookmarkStart w:id="0" w:name="_GoBack"/>
      <w:bookmarkEnd w:id="0"/>
      <w:r w:rsidRPr="003D64AA">
        <w:rPr>
          <w:rFonts w:eastAsiaTheme="minorEastAsia" w:cs="Times New Roman"/>
          <w:color w:val="000000" w:themeColor="text1"/>
          <w:kern w:val="24"/>
          <w:sz w:val="28"/>
          <w:szCs w:val="28"/>
          <w:lang w:val="en-US"/>
        </w:rPr>
        <w:t>C</w:t>
      </w:r>
      <w:r w:rsidRPr="003D64AA">
        <w:rPr>
          <w:rFonts w:eastAsiaTheme="minorEastAsia" w:cs="Times New Roman"/>
          <w:color w:val="000000" w:themeColor="text1"/>
          <w:kern w:val="24"/>
          <w:sz w:val="28"/>
          <w:szCs w:val="28"/>
        </w:rPr>
        <w:t xml:space="preserve">,  </w:t>
      </w:r>
      <w:r w:rsidRPr="003D64AA">
        <w:rPr>
          <w:rFonts w:eastAsiaTheme="minorEastAsia" w:cs="Times New Roman"/>
          <w:color w:val="000000" w:themeColor="text1"/>
          <w:kern w:val="24"/>
          <w:sz w:val="28"/>
          <w:szCs w:val="28"/>
          <w:lang w:val="en-US"/>
        </w:rPr>
        <w:t>AD</w:t>
      </w:r>
      <w:r w:rsidRPr="003D64AA">
        <w:rPr>
          <w:rFonts w:eastAsiaTheme="minorEastAsia" w:cs="Times New Roman"/>
          <w:color w:val="000000" w:themeColor="text1"/>
          <w:kern w:val="24"/>
          <w:sz w:val="28"/>
          <w:szCs w:val="28"/>
        </w:rPr>
        <w:t xml:space="preserve">=50 </w:t>
      </w:r>
      <w:r w:rsidRPr="003D64AA">
        <w:rPr>
          <w:rFonts w:eastAsiaTheme="minorEastAsia" w:cs="Times New Roman"/>
          <w:color w:val="000000" w:themeColor="text1"/>
          <w:kern w:val="24"/>
          <w:sz w:val="28"/>
          <w:szCs w:val="28"/>
          <w:lang w:val="en-US"/>
        </w:rPr>
        <w:t>c</w:t>
      </w:r>
      <w:r w:rsidRPr="003D64AA">
        <w:rPr>
          <w:rFonts w:eastAsiaTheme="minorEastAsia" w:cs="Times New Roman"/>
          <w:color w:val="000000" w:themeColor="text1"/>
          <w:kern w:val="24"/>
          <w:sz w:val="28"/>
          <w:szCs w:val="28"/>
        </w:rPr>
        <w:t>м,   ВС=14 см, АВ</w:t>
      </w:r>
      <m:oMath>
        <m:r>
          <w:rPr>
            <w:rFonts w:ascii="Cambria Math" w:eastAsiaTheme="minorEastAsia" w:hAnsi="Cambria Math" w:cs="Times New Roman"/>
            <w:color w:val="000000" w:themeColor="text1"/>
            <w:kern w:val="24"/>
            <w:sz w:val="28"/>
            <w:szCs w:val="28"/>
          </w:rPr>
          <m:t>⊥</m:t>
        </m:r>
      </m:oMath>
      <w:r w:rsidRPr="003D64AA">
        <w:rPr>
          <w:rFonts w:eastAsiaTheme="minorEastAsia" w:cs="Times New Roman"/>
          <w:color w:val="000000" w:themeColor="text1"/>
          <w:kern w:val="24"/>
          <w:sz w:val="28"/>
          <w:szCs w:val="28"/>
          <w:lang w:val="en-US"/>
        </w:rPr>
        <w:t>BD</w:t>
      </w:r>
      <w:r w:rsidRPr="003D64AA">
        <w:rPr>
          <w:rFonts w:eastAsiaTheme="minorEastAsia" w:cs="Times New Roman"/>
          <w:color w:val="000000" w:themeColor="text1"/>
          <w:kern w:val="24"/>
          <w:sz w:val="28"/>
          <w:szCs w:val="28"/>
        </w:rPr>
        <w:t xml:space="preserve">,  </w:t>
      </w:r>
      <w:r w:rsidRPr="003D64AA">
        <w:rPr>
          <w:rFonts w:eastAsiaTheme="minorEastAsia" w:cs="Times New Roman"/>
          <w:color w:val="000000" w:themeColor="text1"/>
          <w:kern w:val="24"/>
          <w:sz w:val="28"/>
          <w:szCs w:val="28"/>
          <w:lang w:val="en-US"/>
        </w:rPr>
        <w:t>CD</w:t>
      </w:r>
      <w:r w:rsidRPr="003D64AA">
        <w:rPr>
          <w:rFonts w:ascii="Cambria Math" w:eastAsia="Cambria Math" w:hAnsi="Cambria Math" w:cs="Cambria Math"/>
          <w:color w:val="000000" w:themeColor="text1"/>
          <w:kern w:val="24"/>
          <w:sz w:val="28"/>
          <w:szCs w:val="28"/>
        </w:rPr>
        <w:t>⊥</w:t>
      </w:r>
      <w:r w:rsidRPr="003D64AA">
        <w:rPr>
          <w:rFonts w:eastAsia="Cambria Math" w:cs="Times New Roman"/>
          <w:color w:val="000000" w:themeColor="text1"/>
          <w:kern w:val="24"/>
          <w:sz w:val="28"/>
          <w:szCs w:val="28"/>
          <w:lang w:val="en-US"/>
        </w:rPr>
        <w:t>AC</w:t>
      </w:r>
      <w:r w:rsidRPr="003D64AA">
        <w:rPr>
          <w:rFonts w:eastAsia="Cambria Math" w:cs="Times New Roman"/>
          <w:color w:val="000000" w:themeColor="text1"/>
          <w:kern w:val="24"/>
          <w:sz w:val="28"/>
          <w:szCs w:val="28"/>
        </w:rPr>
        <w:t>.</w:t>
      </w:r>
    </w:p>
    <w:p w:rsidR="0080168B" w:rsidRPr="003D64AA" w:rsidRDefault="0080168B" w:rsidP="0080168B">
      <w:pPr>
        <w:rPr>
          <w:rFonts w:eastAsia="Times New Roman" w:cs="Times New Roman"/>
          <w:sz w:val="28"/>
          <w:szCs w:val="28"/>
        </w:rPr>
      </w:pPr>
      <w:r w:rsidRPr="003D64AA">
        <w:rPr>
          <w:rFonts w:eastAsiaTheme="minorEastAsia" w:cs="Times New Roman"/>
          <w:color w:val="000000" w:themeColor="text1"/>
          <w:kern w:val="24"/>
          <w:sz w:val="28"/>
          <w:szCs w:val="28"/>
        </w:rPr>
        <w:t xml:space="preserve">Проведемо висоту </w:t>
      </w:r>
      <w:r w:rsidR="00F35FB8">
        <w:rPr>
          <w:rFonts w:eastAsiaTheme="minorEastAsia" w:cs="Times New Roman"/>
          <w:color w:val="000000" w:themeColor="text1"/>
          <w:kern w:val="24"/>
          <w:sz w:val="28"/>
          <w:szCs w:val="28"/>
          <w:lang w:val="en-US"/>
        </w:rPr>
        <w:t>BH</w:t>
      </w:r>
      <w:r w:rsidRPr="003D64AA">
        <w:rPr>
          <w:rFonts w:eastAsiaTheme="minorEastAsia" w:cs="Times New Roman"/>
          <w:color w:val="000000" w:themeColor="text1"/>
          <w:kern w:val="24"/>
          <w:sz w:val="28"/>
          <w:szCs w:val="28"/>
        </w:rPr>
        <w:t xml:space="preserve">. Тоді  за властивістю висоти , проведеної з вершини </w:t>
      </w:r>
      <w:r>
        <w:rPr>
          <w:rFonts w:eastAsiaTheme="minorEastAsia" w:cs="Times New Roman"/>
          <w:color w:val="000000" w:themeColor="text1"/>
          <w:kern w:val="24"/>
          <w:sz w:val="28"/>
          <w:szCs w:val="28"/>
        </w:rPr>
        <w:t xml:space="preserve">тупого кута </w:t>
      </w:r>
      <w:r w:rsidRPr="003D64AA">
        <w:rPr>
          <w:rFonts w:eastAsiaTheme="minorEastAsia" w:cs="Times New Roman"/>
          <w:color w:val="000000" w:themeColor="text1"/>
          <w:kern w:val="24"/>
          <w:sz w:val="28"/>
          <w:szCs w:val="28"/>
        </w:rPr>
        <w:t xml:space="preserve">рівнобічної трапеції     </w:t>
      </w:r>
      <w:r w:rsidR="00F35FB8">
        <w:rPr>
          <w:rFonts w:eastAsiaTheme="minorEastAsia" w:cs="Times New Roman"/>
          <w:color w:val="000000" w:themeColor="text1"/>
          <w:kern w:val="24"/>
          <w:sz w:val="28"/>
          <w:szCs w:val="28"/>
          <w:lang w:val="en-US"/>
        </w:rPr>
        <w:t>AH</w:t>
      </w:r>
      <w:r w:rsidRPr="003D64AA">
        <w:rPr>
          <w:rFonts w:eastAsiaTheme="minorEastAsia" w:cs="Times New Roman"/>
          <w:color w:val="000000" w:themeColor="text1"/>
          <w:kern w:val="24"/>
          <w:sz w:val="28"/>
          <w:szCs w:val="28"/>
        </w:rPr>
        <w:t xml:space="preserve">= </w:t>
      </w:r>
      <m:oMath>
        <m:f>
          <m:fPr>
            <m:ctrlPr>
              <w:rPr>
                <w:rFonts w:ascii="Cambria Math" w:eastAsiaTheme="minorEastAsia" w:hAnsi="Cambria Math" w:cs="Times New Roman"/>
                <w:bCs/>
                <w:i/>
                <w:iCs/>
                <w:color w:val="000000" w:themeColor="text1"/>
                <w:kern w:val="24"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color w:val="000000" w:themeColor="text1"/>
                <w:kern w:val="24"/>
                <w:sz w:val="28"/>
                <w:szCs w:val="28"/>
                <w:lang w:val="en-US"/>
              </w:rPr>
              <m:t>AD</m:t>
            </m:r>
            <m:r>
              <w:rPr>
                <w:rFonts w:ascii="Cambria Math" w:eastAsiaTheme="minorEastAsia" w:hAnsi="Cambria Math" w:cs="Times New Roman"/>
                <w:color w:val="000000" w:themeColor="text1"/>
                <w:kern w:val="24"/>
                <w:sz w:val="28"/>
                <w:szCs w:val="28"/>
                <w:lang w:val="ru-RU"/>
              </w:rPr>
              <m:t>-</m:t>
            </m:r>
            <m:r>
              <w:rPr>
                <w:rFonts w:ascii="Cambria Math" w:eastAsiaTheme="minorEastAsia" w:hAnsi="Cambria Math" w:cs="Times New Roman"/>
                <w:color w:val="000000" w:themeColor="text1"/>
                <w:kern w:val="24"/>
                <w:sz w:val="28"/>
                <w:szCs w:val="28"/>
                <w:lang w:val="en-US"/>
              </w:rPr>
              <m:t>BC</m:t>
            </m:r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kern w:val="24"/>
                <w:sz w:val="28"/>
                <w:szCs w:val="28"/>
                <w:lang w:val="ru-RU"/>
              </w:rPr>
              <m:t>2</m:t>
            </m:r>
          </m:den>
        </m:f>
        <m:r>
          <w:rPr>
            <w:rFonts w:ascii="Cambria Math" w:eastAsiaTheme="minorEastAsia" w:hAnsi="Cambria Math" w:cs="Times New Roman"/>
            <w:color w:val="000000" w:themeColor="text1"/>
            <w:kern w:val="24"/>
            <w:sz w:val="28"/>
            <w:szCs w:val="28"/>
            <w:lang w:val="ru-RU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bCs/>
                <w:i/>
                <w:iCs/>
                <w:color w:val="000000" w:themeColor="text1"/>
                <w:kern w:val="24"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Theme="minorEastAsia" w:hAnsi="Cambria Math" w:cs="Times New Roman"/>
                <w:color w:val="000000" w:themeColor="text1"/>
                <w:kern w:val="24"/>
                <w:sz w:val="28"/>
                <w:szCs w:val="28"/>
                <w:lang w:val="ru-RU"/>
              </w:rPr>
              <m:t>50-14</m:t>
            </m:r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kern w:val="24"/>
                <w:sz w:val="28"/>
                <w:szCs w:val="28"/>
                <w:lang w:val="ru-RU"/>
              </w:rPr>
              <m:t>2</m:t>
            </m:r>
          </m:den>
        </m:f>
        <m:r>
          <w:rPr>
            <w:rFonts w:ascii="Cambria Math" w:eastAsiaTheme="minorEastAsia" w:hAnsi="Cambria Math" w:cs="Times New Roman"/>
            <w:color w:val="000000" w:themeColor="text1"/>
            <w:kern w:val="24"/>
            <w:sz w:val="28"/>
            <w:szCs w:val="28"/>
            <w:lang w:val="ru-RU"/>
          </w:rPr>
          <m:t>=18</m:t>
        </m:r>
        <m:r>
          <w:rPr>
            <w:rFonts w:ascii="Cambria Math" w:eastAsiaTheme="minorEastAsia" w:hAnsi="Cambria Math" w:cs="Times New Roman"/>
            <w:color w:val="000000" w:themeColor="text1"/>
            <w:kern w:val="24"/>
            <w:sz w:val="28"/>
            <w:szCs w:val="28"/>
            <w:lang w:val="en-US"/>
          </w:rPr>
          <m:t> </m:t>
        </m:r>
        <m:d>
          <m:dPr>
            <m:ctrlPr>
              <w:rPr>
                <w:rFonts w:ascii="Cambria Math" w:eastAsiaTheme="minorEastAsia" w:hAnsi="Cambria Math" w:cs="Times New Roman"/>
                <w:i/>
                <w:iCs/>
                <w:color w:val="000000" w:themeColor="text1"/>
                <w:kern w:val="24"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eastAsiaTheme="minorEastAsia" w:hAnsi="Cambria Math" w:cs="Times New Roman"/>
                <w:color w:val="000000" w:themeColor="text1"/>
                <w:kern w:val="24"/>
                <w:sz w:val="28"/>
                <w:szCs w:val="28"/>
              </w:rPr>
              <m:t>см</m:t>
            </m:r>
          </m:e>
        </m:d>
        <m:r>
          <w:rPr>
            <w:rFonts w:ascii="Cambria Math" w:eastAsiaTheme="minorEastAsia" w:hAnsi="Cambria Math" w:cs="Times New Roman"/>
            <w:color w:val="000000" w:themeColor="text1"/>
            <w:kern w:val="24"/>
            <w:sz w:val="28"/>
            <w:szCs w:val="28"/>
          </w:rPr>
          <m:t>.</m:t>
        </m:r>
      </m:oMath>
    </w:p>
    <w:p w:rsidR="0080168B" w:rsidRPr="003D64AA" w:rsidRDefault="00F35FB8" w:rsidP="0080168B">
      <w:pPr>
        <w:rPr>
          <w:rFonts w:eastAsia="Times New Roman" w:cs="Times New Roman"/>
          <w:sz w:val="28"/>
          <w:szCs w:val="28"/>
        </w:rPr>
      </w:pPr>
      <w:r>
        <w:rPr>
          <w:rFonts w:eastAsiaTheme="minorEastAsia" w:cs="Times New Roman"/>
          <w:color w:val="000000" w:themeColor="text1"/>
          <w:kern w:val="24"/>
          <w:sz w:val="28"/>
          <w:szCs w:val="28"/>
          <w:lang w:val="en-US"/>
        </w:rPr>
        <w:t>HD</w:t>
      </w:r>
      <w:r w:rsidR="0080168B" w:rsidRPr="003D64AA">
        <w:rPr>
          <w:rFonts w:eastAsiaTheme="minorEastAsia" w:cs="Times New Roman"/>
          <w:color w:val="000000" w:themeColor="text1"/>
          <w:kern w:val="24"/>
          <w:sz w:val="28"/>
          <w:szCs w:val="28"/>
        </w:rPr>
        <w:t>=</w:t>
      </w:r>
      <w:r w:rsidR="0080168B" w:rsidRPr="003D64AA">
        <w:rPr>
          <w:rFonts w:eastAsiaTheme="minorEastAsia" w:cs="Times New Roman"/>
          <w:color w:val="000000" w:themeColor="text1"/>
          <w:kern w:val="24"/>
          <w:sz w:val="28"/>
          <w:szCs w:val="28"/>
          <w:lang w:val="en-US"/>
        </w:rPr>
        <w:t>AD</w:t>
      </w:r>
      <w:r w:rsidR="0080168B" w:rsidRPr="003D64AA">
        <w:rPr>
          <w:rFonts w:eastAsiaTheme="minorEastAsia" w:cs="Times New Roman"/>
          <w:color w:val="000000" w:themeColor="text1"/>
          <w:kern w:val="24"/>
          <w:sz w:val="28"/>
          <w:szCs w:val="28"/>
          <w:lang w:val="ru-RU"/>
        </w:rPr>
        <w:t xml:space="preserve"> – </w:t>
      </w:r>
      <w:r>
        <w:rPr>
          <w:rFonts w:eastAsiaTheme="minorEastAsia" w:cs="Times New Roman"/>
          <w:color w:val="000000" w:themeColor="text1"/>
          <w:kern w:val="24"/>
          <w:sz w:val="28"/>
          <w:szCs w:val="28"/>
          <w:lang w:val="en-US"/>
        </w:rPr>
        <w:t>AH</w:t>
      </w:r>
      <w:r w:rsidR="0080168B" w:rsidRPr="003D64AA">
        <w:rPr>
          <w:rFonts w:eastAsiaTheme="minorEastAsia" w:cs="Times New Roman"/>
          <w:color w:val="000000" w:themeColor="text1"/>
          <w:kern w:val="24"/>
          <w:sz w:val="28"/>
          <w:szCs w:val="28"/>
          <w:lang w:val="ru-RU"/>
        </w:rPr>
        <w:t>= 50</w:t>
      </w:r>
      <w:r w:rsidR="0080168B" w:rsidRPr="003D64AA">
        <w:rPr>
          <w:rFonts w:eastAsiaTheme="minorEastAsia" w:cs="Times New Roman"/>
          <w:color w:val="000000" w:themeColor="text1"/>
          <w:kern w:val="24"/>
          <w:sz w:val="28"/>
          <w:szCs w:val="28"/>
        </w:rPr>
        <w:t xml:space="preserve"> – </w:t>
      </w:r>
      <w:r w:rsidR="0080168B" w:rsidRPr="003D64AA">
        <w:rPr>
          <w:rFonts w:eastAsiaTheme="minorEastAsia" w:cs="Times New Roman"/>
          <w:color w:val="000000" w:themeColor="text1"/>
          <w:kern w:val="24"/>
          <w:sz w:val="28"/>
          <w:szCs w:val="28"/>
          <w:lang w:val="ru-RU"/>
        </w:rPr>
        <w:t>18=32 (</w:t>
      </w:r>
      <w:r w:rsidR="0080168B" w:rsidRPr="003D64AA">
        <w:rPr>
          <w:rFonts w:eastAsiaTheme="minorEastAsia" w:cs="Times New Roman"/>
          <w:color w:val="000000" w:themeColor="text1"/>
          <w:kern w:val="24"/>
          <w:sz w:val="28"/>
          <w:szCs w:val="28"/>
          <w:lang w:val="en-US"/>
        </w:rPr>
        <w:t>c</w:t>
      </w:r>
      <w:r w:rsidR="0080168B" w:rsidRPr="003D64AA">
        <w:rPr>
          <w:rFonts w:eastAsiaTheme="minorEastAsia" w:cs="Times New Roman"/>
          <w:color w:val="000000" w:themeColor="text1"/>
          <w:kern w:val="24"/>
          <w:sz w:val="28"/>
          <w:szCs w:val="28"/>
        </w:rPr>
        <w:t>м</w:t>
      </w:r>
      <w:r w:rsidR="0080168B" w:rsidRPr="003D64AA">
        <w:rPr>
          <w:rFonts w:eastAsiaTheme="minorEastAsia" w:cs="Times New Roman"/>
          <w:color w:val="000000" w:themeColor="text1"/>
          <w:kern w:val="24"/>
          <w:sz w:val="28"/>
          <w:szCs w:val="28"/>
          <w:lang w:val="ru-RU"/>
        </w:rPr>
        <w:t>)</w:t>
      </w:r>
      <w:r w:rsidR="0080168B" w:rsidRPr="003D64AA">
        <w:rPr>
          <w:rFonts w:eastAsiaTheme="minorEastAsia" w:cs="Times New Roman"/>
          <w:color w:val="000000" w:themeColor="text1"/>
          <w:kern w:val="24"/>
          <w:sz w:val="28"/>
          <w:szCs w:val="28"/>
        </w:rPr>
        <w:t>.</w:t>
      </w:r>
    </w:p>
    <w:p w:rsidR="0080168B" w:rsidRPr="003D64AA" w:rsidRDefault="0080168B" w:rsidP="0080168B">
      <w:pPr>
        <w:rPr>
          <w:rFonts w:eastAsia="Times New Roman" w:cs="Times New Roman"/>
          <w:sz w:val="28"/>
          <w:szCs w:val="28"/>
        </w:rPr>
      </w:pPr>
      <w:r>
        <w:rPr>
          <w:rFonts w:eastAsiaTheme="minorEastAsia" w:cs="Times New Roman"/>
          <w:color w:val="000000" w:themeColor="text1"/>
          <w:kern w:val="24"/>
          <w:sz w:val="28"/>
          <w:szCs w:val="28"/>
        </w:rPr>
        <w:t>З</w:t>
      </w:r>
      <w:r w:rsidRPr="003D64AA">
        <w:rPr>
          <w:rFonts w:eastAsiaTheme="minorEastAsia" w:cs="Times New Roman"/>
          <w:color w:val="000000" w:themeColor="text1"/>
          <w:kern w:val="24"/>
          <w:sz w:val="28"/>
          <w:szCs w:val="28"/>
        </w:rPr>
        <w:t>а метричними співвідношеннями в прямокутному ∆</w:t>
      </w:r>
      <w:r w:rsidRPr="003D64AA">
        <w:rPr>
          <w:rFonts w:eastAsiaTheme="minorEastAsia" w:cs="Times New Roman"/>
          <w:color w:val="000000" w:themeColor="text1"/>
          <w:kern w:val="24"/>
          <w:sz w:val="28"/>
          <w:szCs w:val="28"/>
          <w:lang w:val="en-US"/>
        </w:rPr>
        <w:t>ABD</w:t>
      </w:r>
      <w:r w:rsidRPr="003D64AA">
        <w:rPr>
          <w:rFonts w:eastAsiaTheme="minorEastAsia" w:cs="Times New Roman"/>
          <w:color w:val="000000" w:themeColor="text1"/>
          <w:kern w:val="24"/>
          <w:sz w:val="28"/>
          <w:szCs w:val="28"/>
          <w:lang w:val="ru-RU"/>
        </w:rPr>
        <w:t>:</w:t>
      </w:r>
    </w:p>
    <w:p w:rsidR="0080168B" w:rsidRPr="003D64AA" w:rsidRDefault="00F35FB8" w:rsidP="0080168B">
      <w:pPr>
        <w:rPr>
          <w:rFonts w:eastAsia="Times New Roman" w:cs="Times New Roman"/>
          <w:sz w:val="28"/>
          <w:szCs w:val="28"/>
        </w:rPr>
      </w:pPr>
      <w:r>
        <w:rPr>
          <w:rFonts w:eastAsiaTheme="minorEastAsia" w:cs="Times New Roman"/>
          <w:color w:val="000000" w:themeColor="text1"/>
          <w:kern w:val="24"/>
          <w:sz w:val="28"/>
          <w:szCs w:val="28"/>
          <w:lang w:val="en-US"/>
        </w:rPr>
        <w:t>BH</w:t>
      </w:r>
      <w:r w:rsidR="0080168B" w:rsidRPr="003D64AA">
        <w:rPr>
          <w:rFonts w:eastAsiaTheme="minorEastAsia" w:cs="Times New Roman"/>
          <w:color w:val="000000" w:themeColor="text1"/>
          <w:kern w:val="24"/>
          <w:sz w:val="28"/>
          <w:szCs w:val="28"/>
          <w:lang w:val="en-US"/>
        </w:rPr>
        <w:t>=</w:t>
      </w:r>
      <m:oMath>
        <m:rad>
          <m:radPr>
            <m:degHide m:val="1"/>
            <m:ctrlPr>
              <w:rPr>
                <w:rFonts w:ascii="Cambria Math" w:eastAsiaTheme="minorEastAsia" w:hAnsi="Cambria Math" w:cs="Times New Roman"/>
                <w:i/>
                <w:iCs/>
                <w:color w:val="000000" w:themeColor="text1"/>
                <w:kern w:val="24"/>
                <w:sz w:val="28"/>
                <w:szCs w:val="28"/>
                <w:lang w:val="en-US"/>
              </w:rPr>
            </m:ctrlPr>
          </m:radPr>
          <m:deg/>
          <m:e>
            <m:r>
              <w:rPr>
                <w:rFonts w:ascii="Cambria Math" w:eastAsiaTheme="minorEastAsia" w:hAnsi="Cambria Math" w:cs="Times New Roman"/>
                <w:color w:val="000000" w:themeColor="text1"/>
                <w:kern w:val="24"/>
                <w:sz w:val="28"/>
                <w:szCs w:val="28"/>
                <w:lang w:val="en-US"/>
              </w:rPr>
              <m:t>AH</m:t>
            </m:r>
            <m:r>
              <w:rPr>
                <w:rFonts w:ascii="Cambria Math" w:eastAsia="Cambria Math" w:hAnsi="Cambria Math" w:cs="Times New Roman"/>
                <w:color w:val="000000" w:themeColor="text1"/>
                <w:kern w:val="24"/>
                <w:sz w:val="28"/>
                <w:szCs w:val="28"/>
                <w:lang w:val="en-US"/>
              </w:rPr>
              <m:t>∙HD</m:t>
            </m:r>
          </m:e>
        </m:rad>
        <m:r>
          <w:rPr>
            <w:rFonts w:ascii="Cambria Math" w:eastAsiaTheme="minorEastAsia" w:hAnsi="Cambria Math" w:cs="Times New Roman"/>
            <w:color w:val="000000" w:themeColor="text1"/>
            <w:kern w:val="24"/>
            <w:sz w:val="28"/>
            <w:szCs w:val="28"/>
            <w:lang w:val="en-US"/>
          </w:rPr>
          <m:t>=</m:t>
        </m:r>
        <m:rad>
          <m:radPr>
            <m:degHide m:val="1"/>
            <m:ctrlPr>
              <w:rPr>
                <w:rFonts w:ascii="Cambria Math" w:eastAsiaTheme="minorEastAsia" w:hAnsi="Cambria Math" w:cs="Times New Roman"/>
                <w:i/>
                <w:iCs/>
                <w:color w:val="000000" w:themeColor="text1"/>
                <w:kern w:val="24"/>
                <w:sz w:val="28"/>
                <w:szCs w:val="28"/>
                <w:lang w:val="en-US"/>
              </w:rPr>
            </m:ctrlPr>
          </m:radPr>
          <m:deg/>
          <m:e>
            <m:r>
              <w:rPr>
                <w:rFonts w:ascii="Cambria Math" w:eastAsiaTheme="minorEastAsia" w:hAnsi="Cambria Math" w:cs="Times New Roman"/>
                <w:color w:val="000000" w:themeColor="text1"/>
                <w:kern w:val="24"/>
                <w:sz w:val="28"/>
                <w:szCs w:val="28"/>
                <w:lang w:val="en-US"/>
              </w:rPr>
              <m:t>32</m:t>
            </m:r>
            <m:r>
              <w:rPr>
                <w:rFonts w:ascii="Cambria Math" w:eastAsia="Cambria Math" w:hAnsi="Cambria Math" w:cs="Times New Roman"/>
                <w:color w:val="000000" w:themeColor="text1"/>
                <w:kern w:val="24"/>
                <w:sz w:val="28"/>
                <w:szCs w:val="28"/>
                <w:lang w:val="en-US"/>
              </w:rPr>
              <m:t>∙18</m:t>
            </m:r>
          </m:e>
        </m:rad>
        <m:r>
          <w:rPr>
            <w:rFonts w:ascii="Cambria Math" w:eastAsiaTheme="minorEastAsia" w:hAnsi="Cambria Math" w:cs="Times New Roman"/>
            <w:color w:val="000000" w:themeColor="text1"/>
            <w:kern w:val="24"/>
            <w:sz w:val="28"/>
            <w:szCs w:val="28"/>
            <w:lang w:val="en-US"/>
          </w:rPr>
          <m:t>=24</m:t>
        </m:r>
        <m:d>
          <m:dPr>
            <m:ctrlPr>
              <w:rPr>
                <w:rFonts w:ascii="Cambria Math" w:eastAsiaTheme="minorEastAsia" w:hAnsi="Cambria Math" w:cs="Times New Roman"/>
                <w:i/>
                <w:iCs/>
                <w:color w:val="000000" w:themeColor="text1"/>
                <w:kern w:val="24"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eastAsiaTheme="minorEastAsia" w:hAnsi="Cambria Math" w:cs="Times New Roman"/>
                <w:color w:val="000000" w:themeColor="text1"/>
                <w:kern w:val="24"/>
                <w:sz w:val="28"/>
                <w:szCs w:val="28"/>
              </w:rPr>
              <m:t>см</m:t>
            </m:r>
          </m:e>
        </m:d>
        <m:r>
          <w:rPr>
            <w:rFonts w:ascii="Cambria Math" w:eastAsiaTheme="minorEastAsia" w:hAnsi="Cambria Math" w:cs="Times New Roman"/>
            <w:color w:val="000000" w:themeColor="text1"/>
            <w:kern w:val="24"/>
            <w:sz w:val="28"/>
            <w:szCs w:val="28"/>
          </w:rPr>
          <m:t>.</m:t>
        </m:r>
      </m:oMath>
    </w:p>
    <w:p w:rsidR="0080168B" w:rsidRPr="003D64AA" w:rsidRDefault="0080168B" w:rsidP="0080168B">
      <w:pPr>
        <w:rPr>
          <w:rFonts w:eastAsia="Times New Roman" w:cs="Times New Roman"/>
          <w:sz w:val="28"/>
          <w:szCs w:val="28"/>
        </w:rPr>
      </w:pPr>
      <w:r w:rsidRPr="003D64AA">
        <w:rPr>
          <w:rFonts w:eastAsiaTheme="minorEastAsia" w:cs="Times New Roman"/>
          <w:color w:val="000000" w:themeColor="text1"/>
          <w:kern w:val="24"/>
          <w:sz w:val="28"/>
          <w:szCs w:val="28"/>
        </w:rPr>
        <w:t xml:space="preserve">Тоді   </w:t>
      </w:r>
      <w:r w:rsidRPr="003D64AA">
        <w:rPr>
          <w:rFonts w:eastAsiaTheme="minorEastAsia" w:cs="Times New Roman"/>
          <w:color w:val="000000" w:themeColor="text1"/>
          <w:kern w:val="24"/>
          <w:sz w:val="28"/>
          <w:szCs w:val="28"/>
          <w:lang w:val="en-US"/>
        </w:rPr>
        <w:t>S=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iCs/>
                <w:color w:val="000000" w:themeColor="text1"/>
                <w:kern w:val="24"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Theme="minorEastAsia" w:hAnsi="Cambria Math" w:cs="Times New Roman"/>
                <w:color w:val="000000" w:themeColor="text1"/>
                <w:kern w:val="24"/>
                <w:sz w:val="28"/>
                <w:szCs w:val="28"/>
                <w:lang w:val="en-US"/>
              </w:rPr>
              <m:t>AD+BC</m:t>
            </m:r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kern w:val="24"/>
                <w:sz w:val="28"/>
                <w:szCs w:val="28"/>
                <w:lang w:val="en-US"/>
              </w:rPr>
              <m:t>2</m:t>
            </m:r>
          </m:den>
        </m:f>
        <m:r>
          <w:rPr>
            <w:rFonts w:ascii="Cambria Math" w:eastAsiaTheme="minorEastAsia" w:hAnsi="Cambria Math" w:cs="Times New Roman"/>
            <w:color w:val="000000" w:themeColor="text1"/>
            <w:kern w:val="24"/>
            <w:sz w:val="28"/>
            <w:szCs w:val="28"/>
            <w:lang w:val="en-US"/>
          </w:rPr>
          <m:t>BH=</m:t>
        </m:r>
        <m:f>
          <m:fPr>
            <m:ctrlPr>
              <w:rPr>
                <w:rFonts w:ascii="Cambria Math" w:eastAsiaTheme="minorEastAsia" w:hAnsi="Cambria Math" w:cs="Times New Roman"/>
                <w:i/>
                <w:iCs/>
                <w:color w:val="000000" w:themeColor="text1"/>
                <w:kern w:val="24"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Theme="minorEastAsia" w:hAnsi="Cambria Math" w:cs="Times New Roman"/>
                <w:color w:val="000000" w:themeColor="text1"/>
                <w:kern w:val="24"/>
                <w:sz w:val="28"/>
                <w:szCs w:val="28"/>
                <w:lang w:val="en-US"/>
              </w:rPr>
              <m:t>50+14</m:t>
            </m:r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kern w:val="24"/>
                <w:sz w:val="28"/>
                <w:szCs w:val="28"/>
                <w:lang w:val="en-US"/>
              </w:rPr>
              <m:t>2</m:t>
            </m:r>
          </m:den>
        </m:f>
        <m:r>
          <w:rPr>
            <w:rFonts w:ascii="Cambria Math" w:eastAsiaTheme="minorEastAsia" w:hAnsi="Cambria Math" w:cs="Times New Roman"/>
            <w:color w:val="000000" w:themeColor="text1"/>
            <w:kern w:val="24"/>
            <w:sz w:val="28"/>
            <w:szCs w:val="28"/>
            <w:lang w:val="en-US"/>
          </w:rPr>
          <m:t>24=768(</m:t>
        </m:r>
        <m:sSup>
          <m:sSupPr>
            <m:ctrlPr>
              <w:rPr>
                <w:rFonts w:ascii="Cambria Math" w:eastAsiaTheme="minorEastAsia" w:hAnsi="Cambria Math" w:cs="Times New Roman"/>
                <w:i/>
                <w:iCs/>
                <w:color w:val="000000" w:themeColor="text1"/>
                <w:kern w:val="24"/>
                <w:sz w:val="28"/>
                <w:szCs w:val="28"/>
              </w:rPr>
            </m:ctrlPr>
          </m:sSupPr>
          <m:e>
            <m:r>
              <w:rPr>
                <w:rFonts w:ascii="Cambria Math" w:eastAsiaTheme="minorEastAsia" w:hAnsi="Cambria Math" w:cs="Times New Roman"/>
                <w:color w:val="000000" w:themeColor="text1"/>
                <w:kern w:val="24"/>
                <w:sz w:val="28"/>
                <w:szCs w:val="28"/>
              </w:rPr>
              <m:t>см</m:t>
            </m:r>
          </m:e>
          <m:sup>
            <m:r>
              <w:rPr>
                <w:rFonts w:ascii="Cambria Math" w:eastAsiaTheme="minorEastAsia" w:hAnsi="Cambria Math" w:cs="Times New Roman"/>
                <w:color w:val="000000" w:themeColor="text1"/>
                <w:kern w:val="24"/>
                <w:sz w:val="28"/>
                <w:szCs w:val="28"/>
              </w:rPr>
              <m:t>2</m:t>
            </m:r>
          </m:sup>
        </m:sSup>
        <m:r>
          <w:rPr>
            <w:rFonts w:ascii="Cambria Math" w:eastAsiaTheme="minorEastAsia" w:hAnsi="Cambria Math" w:cs="Times New Roman"/>
            <w:color w:val="000000" w:themeColor="text1"/>
            <w:kern w:val="24"/>
            <w:sz w:val="28"/>
            <w:szCs w:val="28"/>
            <w:lang w:val="en-US"/>
          </w:rPr>
          <m:t>)</m:t>
        </m:r>
      </m:oMath>
      <w:r w:rsidRPr="003D64AA">
        <w:rPr>
          <w:rFonts w:eastAsiaTheme="minorEastAsia" w:cs="Times New Roman"/>
          <w:color w:val="000000" w:themeColor="text1"/>
          <w:kern w:val="24"/>
          <w:sz w:val="28"/>
          <w:szCs w:val="28"/>
          <w:lang w:val="en-US"/>
        </w:rPr>
        <w:t>.</w:t>
      </w:r>
    </w:p>
    <w:p w:rsidR="0080168B" w:rsidRPr="003D64AA" w:rsidRDefault="0080168B" w:rsidP="0080168B">
      <w:pPr>
        <w:rPr>
          <w:rFonts w:cs="Times New Roman"/>
          <w:sz w:val="28"/>
          <w:szCs w:val="28"/>
        </w:rPr>
      </w:pPr>
      <w:r w:rsidRPr="003D64AA">
        <w:rPr>
          <w:rFonts w:eastAsiaTheme="minorEastAsia" w:cs="Times New Roman"/>
          <w:i/>
          <w:iCs/>
          <w:color w:val="000000" w:themeColor="text1"/>
          <w:kern w:val="24"/>
          <w:sz w:val="28"/>
          <w:szCs w:val="28"/>
        </w:rPr>
        <w:t xml:space="preserve">Відповідь: </w:t>
      </w:r>
      <w:r w:rsidRPr="003D64AA">
        <w:rPr>
          <w:rFonts w:eastAsiaTheme="minorEastAsia" w:cs="Times New Roman"/>
          <w:color w:val="000000" w:themeColor="text1"/>
          <w:kern w:val="24"/>
          <w:sz w:val="28"/>
          <w:szCs w:val="28"/>
        </w:rPr>
        <w:t>768</w:t>
      </w:r>
      <m:oMath>
        <m:sSup>
          <m:sSupPr>
            <m:ctrlPr>
              <w:rPr>
                <w:rFonts w:ascii="Cambria Math" w:eastAsiaTheme="minorEastAsia" w:hAnsi="Cambria Math" w:cs="Times New Roman"/>
                <w:i/>
                <w:iCs/>
                <w:color w:val="000000" w:themeColor="text1"/>
                <w:kern w:val="24"/>
                <w:sz w:val="28"/>
                <w:szCs w:val="28"/>
              </w:rPr>
            </m:ctrlPr>
          </m:sSupPr>
          <m:e>
            <m:r>
              <w:rPr>
                <w:rFonts w:ascii="Cambria Math" w:eastAsiaTheme="minorEastAsia" w:hAnsi="Cambria Math" w:cs="Times New Roman"/>
                <w:color w:val="000000" w:themeColor="text1"/>
                <w:kern w:val="24"/>
                <w:sz w:val="28"/>
                <w:szCs w:val="28"/>
              </w:rPr>
              <m:t>см</m:t>
            </m:r>
          </m:e>
          <m:sup>
            <m:r>
              <w:rPr>
                <w:rFonts w:ascii="Cambria Math" w:eastAsiaTheme="minorEastAsia" w:hAnsi="Cambria Math" w:cs="Times New Roman"/>
                <w:color w:val="000000" w:themeColor="text1"/>
                <w:kern w:val="24"/>
                <w:sz w:val="28"/>
                <w:szCs w:val="28"/>
              </w:rPr>
              <m:t>2</m:t>
            </m:r>
          </m:sup>
        </m:sSup>
        <m:r>
          <w:rPr>
            <w:rFonts w:ascii="Cambria Math" w:eastAsiaTheme="minorEastAsia" w:hAnsi="Cambria Math" w:cs="Times New Roman"/>
            <w:color w:val="000000" w:themeColor="text1"/>
            <w:kern w:val="24"/>
            <w:sz w:val="28"/>
            <w:szCs w:val="28"/>
          </w:rPr>
          <m:t>.</m:t>
        </m:r>
      </m:oMath>
    </w:p>
    <w:p w:rsidR="0080168B" w:rsidRPr="003D64AA" w:rsidRDefault="0080168B" w:rsidP="0080168B">
      <w:pPr>
        <w:rPr>
          <w:rFonts w:cs="Times New Roman"/>
          <w:sz w:val="28"/>
          <w:szCs w:val="28"/>
        </w:rPr>
      </w:pPr>
    </w:p>
    <w:p w:rsidR="0080168B" w:rsidRDefault="0080168B" w:rsidP="0080168B">
      <w:pPr>
        <w:rPr>
          <w:b/>
          <w:sz w:val="28"/>
          <w:szCs w:val="28"/>
        </w:rPr>
      </w:pPr>
      <w:proofErr w:type="gramStart"/>
      <w:r w:rsidRPr="0081708B">
        <w:rPr>
          <w:b/>
          <w:sz w:val="28"/>
          <w:szCs w:val="28"/>
          <w:lang w:val="en-US"/>
        </w:rPr>
        <w:t>V</w:t>
      </w:r>
      <w:r>
        <w:rPr>
          <w:b/>
          <w:sz w:val="28"/>
          <w:szCs w:val="28"/>
        </w:rPr>
        <w:t>ІІ.</w:t>
      </w:r>
      <w:proofErr w:type="gramEnd"/>
      <w:r>
        <w:rPr>
          <w:b/>
          <w:sz w:val="28"/>
          <w:szCs w:val="28"/>
        </w:rPr>
        <w:t xml:space="preserve"> Підбиття підсумків роботи слідчих груп</w:t>
      </w:r>
    </w:p>
    <w:p w:rsidR="0080168B" w:rsidRPr="00C44F45" w:rsidRDefault="0080168B" w:rsidP="0080168B">
      <w:pPr>
        <w:rPr>
          <w:sz w:val="28"/>
          <w:szCs w:val="28"/>
        </w:rPr>
      </w:pPr>
      <w:r w:rsidRPr="00C44F45">
        <w:rPr>
          <w:i/>
          <w:sz w:val="28"/>
          <w:szCs w:val="28"/>
        </w:rPr>
        <w:t>Учитель.</w:t>
      </w:r>
      <w:r w:rsidRPr="00C44F45">
        <w:rPr>
          <w:sz w:val="28"/>
          <w:szCs w:val="28"/>
        </w:rPr>
        <w:t xml:space="preserve"> Як директор детективного агентства, маю сказати, що слідчі групи продемонстрували належний професіоналізм і можуть бути зараховані до штату агентства. Прошу підвести підсумки роботи у заліковій картці та здати їх для виставлення оцінок.</w:t>
      </w:r>
    </w:p>
    <w:p w:rsidR="0080168B" w:rsidRDefault="0080168B" w:rsidP="0080168B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Рефлексія  </w:t>
      </w:r>
      <w:r w:rsidRPr="00C713B9">
        <w:rPr>
          <w:sz w:val="28"/>
          <w:szCs w:val="28"/>
        </w:rPr>
        <w:t xml:space="preserve">На цьому </w:t>
      </w:r>
      <w:proofErr w:type="spellStart"/>
      <w:r w:rsidRPr="00C713B9">
        <w:rPr>
          <w:sz w:val="28"/>
          <w:szCs w:val="28"/>
        </w:rPr>
        <w:t>уроці</w:t>
      </w:r>
      <w:proofErr w:type="spellEnd"/>
      <w:r w:rsidRPr="00C713B9">
        <w:rPr>
          <w:sz w:val="28"/>
          <w:szCs w:val="28"/>
        </w:rPr>
        <w:t xml:space="preserve"> ми систематизували і узагальнили знання з даної теми.</w:t>
      </w:r>
    </w:p>
    <w:p w:rsidR="0080168B" w:rsidRPr="00C44F45" w:rsidRDefault="0080168B" w:rsidP="0080168B">
      <w:pPr>
        <w:rPr>
          <w:b/>
          <w:sz w:val="28"/>
          <w:szCs w:val="28"/>
        </w:rPr>
      </w:pPr>
      <w:proofErr w:type="spellStart"/>
      <w:r w:rsidRPr="00C713B9">
        <w:rPr>
          <w:sz w:val="28"/>
          <w:szCs w:val="28"/>
          <w:u w:val="single"/>
        </w:rPr>
        <w:t>Продовжіть</w:t>
      </w:r>
      <w:proofErr w:type="spellEnd"/>
      <w:r w:rsidRPr="00C713B9">
        <w:rPr>
          <w:sz w:val="28"/>
          <w:szCs w:val="28"/>
          <w:u w:val="single"/>
        </w:rPr>
        <w:t xml:space="preserve"> фразу:</w:t>
      </w:r>
    </w:p>
    <w:p w:rsidR="0080168B" w:rsidRDefault="0080168B" w:rsidP="0080168B">
      <w:pPr>
        <w:pStyle w:val="1"/>
        <w:numPr>
          <w:ilvl w:val="0"/>
          <w:numId w:val="4"/>
        </w:numPr>
        <w:spacing w:line="240" w:lineRule="auto"/>
        <w:rPr>
          <w:rFonts w:ascii="Times New Roman" w:hAnsi="Times New Roman"/>
          <w:sz w:val="28"/>
          <w:szCs w:val="28"/>
          <w:lang w:val="uk-UA"/>
        </w:rPr>
      </w:pPr>
      <w:r w:rsidRPr="00C713B9">
        <w:rPr>
          <w:rFonts w:ascii="Times New Roman" w:hAnsi="Times New Roman"/>
          <w:sz w:val="28"/>
          <w:szCs w:val="28"/>
          <w:lang w:val="uk-UA"/>
        </w:rPr>
        <w:t xml:space="preserve">Сьогодні на </w:t>
      </w:r>
      <w:proofErr w:type="spellStart"/>
      <w:r w:rsidRPr="00C713B9">
        <w:rPr>
          <w:rFonts w:ascii="Times New Roman" w:hAnsi="Times New Roman"/>
          <w:sz w:val="28"/>
          <w:szCs w:val="28"/>
          <w:lang w:val="uk-UA"/>
        </w:rPr>
        <w:t>уроці</w:t>
      </w:r>
      <w:proofErr w:type="spellEnd"/>
      <w:r w:rsidRPr="00C713B9">
        <w:rPr>
          <w:rFonts w:ascii="Times New Roman" w:hAnsi="Times New Roman"/>
          <w:sz w:val="28"/>
          <w:szCs w:val="28"/>
          <w:lang w:val="uk-UA"/>
        </w:rPr>
        <w:t xml:space="preserve"> я повторив…</w:t>
      </w:r>
    </w:p>
    <w:p w:rsidR="0080168B" w:rsidRPr="000049A1" w:rsidRDefault="0080168B" w:rsidP="0080168B">
      <w:pPr>
        <w:pStyle w:val="1"/>
        <w:numPr>
          <w:ilvl w:val="0"/>
          <w:numId w:val="4"/>
        </w:numPr>
        <w:spacing w:line="240" w:lineRule="auto"/>
        <w:rPr>
          <w:rFonts w:ascii="Times New Roman" w:hAnsi="Times New Roman"/>
          <w:sz w:val="28"/>
          <w:szCs w:val="28"/>
          <w:lang w:val="uk-UA"/>
        </w:rPr>
      </w:pPr>
      <w:r w:rsidRPr="00C713B9">
        <w:rPr>
          <w:rFonts w:ascii="Times New Roman" w:hAnsi="Times New Roman"/>
          <w:sz w:val="28"/>
          <w:szCs w:val="28"/>
          <w:lang w:val="uk-UA"/>
        </w:rPr>
        <w:t xml:space="preserve">Сьогодні на </w:t>
      </w:r>
      <w:proofErr w:type="spellStart"/>
      <w:r w:rsidRPr="00C713B9">
        <w:rPr>
          <w:rFonts w:ascii="Times New Roman" w:hAnsi="Times New Roman"/>
          <w:sz w:val="28"/>
          <w:szCs w:val="28"/>
          <w:lang w:val="uk-UA"/>
        </w:rPr>
        <w:t>уроці</w:t>
      </w:r>
      <w:proofErr w:type="spellEnd"/>
      <w:r w:rsidRPr="00C713B9">
        <w:rPr>
          <w:rFonts w:ascii="Times New Roman" w:hAnsi="Times New Roman"/>
          <w:sz w:val="28"/>
          <w:szCs w:val="28"/>
          <w:lang w:val="uk-UA"/>
        </w:rPr>
        <w:t xml:space="preserve"> я закріпив…</w:t>
      </w:r>
    </w:p>
    <w:p w:rsidR="0080168B" w:rsidRDefault="0080168B" w:rsidP="0080168B">
      <w:pPr>
        <w:rPr>
          <w:sz w:val="28"/>
          <w:szCs w:val="28"/>
        </w:rPr>
      </w:pPr>
    </w:p>
    <w:p w:rsidR="0080168B" w:rsidRDefault="0080168B" w:rsidP="0080168B">
      <w:pPr>
        <w:rPr>
          <w:b/>
          <w:sz w:val="28"/>
          <w:szCs w:val="28"/>
        </w:rPr>
      </w:pPr>
      <w:proofErr w:type="gramStart"/>
      <w:r w:rsidRPr="0081708B">
        <w:rPr>
          <w:b/>
          <w:sz w:val="28"/>
          <w:szCs w:val="28"/>
          <w:lang w:val="en-US"/>
        </w:rPr>
        <w:t>V</w:t>
      </w:r>
      <w:r>
        <w:rPr>
          <w:b/>
          <w:sz w:val="28"/>
          <w:szCs w:val="28"/>
        </w:rPr>
        <w:t>ІІ.</w:t>
      </w:r>
      <w:proofErr w:type="gramEnd"/>
      <w:r>
        <w:rPr>
          <w:b/>
          <w:sz w:val="28"/>
          <w:szCs w:val="28"/>
        </w:rPr>
        <w:t xml:space="preserve"> Домашнє завдання</w:t>
      </w:r>
    </w:p>
    <w:p w:rsidR="0080168B" w:rsidRDefault="0080168B" w:rsidP="0080168B">
      <w:pPr>
        <w:rPr>
          <w:sz w:val="28"/>
          <w:szCs w:val="28"/>
        </w:rPr>
      </w:pPr>
      <w:r>
        <w:rPr>
          <w:b/>
          <w:sz w:val="28"/>
          <w:szCs w:val="28"/>
        </w:rPr>
        <w:t xml:space="preserve">       </w:t>
      </w:r>
      <w:r w:rsidRPr="003D64AA">
        <w:rPr>
          <w:sz w:val="28"/>
          <w:szCs w:val="28"/>
        </w:rPr>
        <w:t xml:space="preserve"> Повторити </w:t>
      </w:r>
      <w:r>
        <w:rPr>
          <w:sz w:val="28"/>
          <w:szCs w:val="28"/>
        </w:rPr>
        <w:t xml:space="preserve"> </w:t>
      </w:r>
      <w:r>
        <w:rPr>
          <w:rFonts w:cs="Times New Roman"/>
          <w:sz w:val="28"/>
          <w:szCs w:val="28"/>
        </w:rPr>
        <w:t>§</w:t>
      </w:r>
      <w:r>
        <w:rPr>
          <w:sz w:val="28"/>
          <w:szCs w:val="28"/>
        </w:rPr>
        <w:t xml:space="preserve"> 15-19,  № 808(2) , 809(1).</w:t>
      </w:r>
    </w:p>
    <w:p w:rsidR="0080168B" w:rsidRDefault="0080168B" w:rsidP="0080168B">
      <w:pPr>
        <w:rPr>
          <w:sz w:val="28"/>
          <w:szCs w:val="28"/>
        </w:rPr>
      </w:pPr>
    </w:p>
    <w:p w:rsidR="0080168B" w:rsidRDefault="0080168B" w:rsidP="0080168B">
      <w:pPr>
        <w:rPr>
          <w:sz w:val="28"/>
          <w:szCs w:val="28"/>
        </w:rPr>
      </w:pPr>
    </w:p>
    <w:p w:rsidR="0080168B" w:rsidRDefault="0080168B" w:rsidP="0080168B">
      <w:pPr>
        <w:rPr>
          <w:sz w:val="28"/>
          <w:szCs w:val="28"/>
        </w:rPr>
      </w:pPr>
    </w:p>
    <w:p w:rsidR="0080168B" w:rsidRDefault="0080168B" w:rsidP="0080168B">
      <w:pPr>
        <w:rPr>
          <w:sz w:val="28"/>
          <w:szCs w:val="28"/>
        </w:rPr>
      </w:pPr>
    </w:p>
    <w:p w:rsidR="0080168B" w:rsidRDefault="0080168B" w:rsidP="0080168B">
      <w:pPr>
        <w:rPr>
          <w:sz w:val="28"/>
          <w:szCs w:val="28"/>
        </w:rPr>
      </w:pPr>
    </w:p>
    <w:p w:rsidR="0080168B" w:rsidRDefault="0080168B" w:rsidP="0080168B">
      <w:pPr>
        <w:rPr>
          <w:sz w:val="28"/>
          <w:szCs w:val="28"/>
        </w:rPr>
      </w:pPr>
    </w:p>
    <w:p w:rsidR="0080168B" w:rsidRDefault="0080168B" w:rsidP="0080168B">
      <w:pPr>
        <w:rPr>
          <w:sz w:val="28"/>
          <w:szCs w:val="28"/>
        </w:rPr>
      </w:pPr>
    </w:p>
    <w:p w:rsidR="0080168B" w:rsidRDefault="0080168B" w:rsidP="0080168B">
      <w:pPr>
        <w:rPr>
          <w:sz w:val="28"/>
          <w:szCs w:val="28"/>
        </w:rPr>
      </w:pPr>
    </w:p>
    <w:p w:rsidR="0080168B" w:rsidRDefault="0080168B" w:rsidP="0080168B">
      <w:pPr>
        <w:rPr>
          <w:sz w:val="28"/>
          <w:szCs w:val="28"/>
        </w:rPr>
      </w:pPr>
    </w:p>
    <w:p w:rsidR="0080168B" w:rsidRDefault="0080168B" w:rsidP="0080168B">
      <w:pPr>
        <w:rPr>
          <w:sz w:val="28"/>
          <w:szCs w:val="28"/>
        </w:rPr>
      </w:pPr>
    </w:p>
    <w:p w:rsidR="0080168B" w:rsidRDefault="0080168B" w:rsidP="0080168B">
      <w:pPr>
        <w:rPr>
          <w:sz w:val="28"/>
          <w:szCs w:val="28"/>
        </w:rPr>
      </w:pPr>
    </w:p>
    <w:p w:rsidR="0080168B" w:rsidRDefault="0080168B" w:rsidP="0080168B">
      <w:pPr>
        <w:rPr>
          <w:sz w:val="28"/>
          <w:szCs w:val="28"/>
        </w:rPr>
      </w:pPr>
    </w:p>
    <w:p w:rsidR="0080168B" w:rsidRDefault="0080168B" w:rsidP="0080168B">
      <w:pPr>
        <w:rPr>
          <w:sz w:val="28"/>
          <w:szCs w:val="28"/>
        </w:rPr>
      </w:pPr>
    </w:p>
    <w:p w:rsidR="0080168B" w:rsidRDefault="0080168B" w:rsidP="0080168B">
      <w:pPr>
        <w:rPr>
          <w:sz w:val="28"/>
          <w:szCs w:val="28"/>
        </w:rPr>
      </w:pPr>
    </w:p>
    <w:p w:rsidR="0080168B" w:rsidRDefault="0080168B" w:rsidP="0080168B">
      <w:pPr>
        <w:rPr>
          <w:sz w:val="28"/>
          <w:szCs w:val="28"/>
        </w:rPr>
      </w:pPr>
    </w:p>
    <w:p w:rsidR="0080168B" w:rsidRPr="00525FC0" w:rsidRDefault="0080168B" w:rsidP="0080168B">
      <w:pPr>
        <w:rPr>
          <w:b/>
          <w:sz w:val="28"/>
          <w:szCs w:val="28"/>
        </w:rPr>
      </w:pPr>
      <w:r w:rsidRPr="00525FC0">
        <w:rPr>
          <w:b/>
          <w:sz w:val="28"/>
          <w:szCs w:val="28"/>
        </w:rPr>
        <w:t>Залікова картка__________________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660"/>
        <w:gridCol w:w="1485"/>
        <w:gridCol w:w="1468"/>
      </w:tblGrid>
      <w:tr w:rsidR="0080168B" w:rsidTr="007304F9">
        <w:tc>
          <w:tcPr>
            <w:tcW w:w="1660" w:type="dxa"/>
          </w:tcPr>
          <w:p w:rsidR="0080168B" w:rsidRDefault="0080168B" w:rsidP="007304F9">
            <w:pPr>
              <w:rPr>
                <w:sz w:val="28"/>
                <w:szCs w:val="28"/>
              </w:rPr>
            </w:pPr>
          </w:p>
        </w:tc>
        <w:tc>
          <w:tcPr>
            <w:tcW w:w="1485" w:type="dxa"/>
          </w:tcPr>
          <w:p w:rsidR="0080168B" w:rsidRDefault="0080168B" w:rsidP="007304F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відповідь</w:t>
            </w:r>
          </w:p>
        </w:tc>
        <w:tc>
          <w:tcPr>
            <w:tcW w:w="1468" w:type="dxa"/>
          </w:tcPr>
          <w:p w:rsidR="0080168B" w:rsidRDefault="0080168B" w:rsidP="007304F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бали</w:t>
            </w:r>
          </w:p>
        </w:tc>
      </w:tr>
      <w:tr w:rsidR="0080168B" w:rsidTr="007304F9">
        <w:tc>
          <w:tcPr>
            <w:tcW w:w="1660" w:type="dxa"/>
          </w:tcPr>
          <w:p w:rsidR="0080168B" w:rsidRDefault="0080168B" w:rsidP="007304F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Домашнє завдання</w:t>
            </w:r>
          </w:p>
        </w:tc>
        <w:tc>
          <w:tcPr>
            <w:tcW w:w="1485" w:type="dxa"/>
          </w:tcPr>
          <w:p w:rsidR="0080168B" w:rsidRDefault="0080168B" w:rsidP="007304F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1._______</w:t>
            </w:r>
          </w:p>
          <w:p w:rsidR="0080168B" w:rsidRDefault="0080168B" w:rsidP="007304F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2._______</w:t>
            </w:r>
          </w:p>
        </w:tc>
        <w:tc>
          <w:tcPr>
            <w:tcW w:w="1468" w:type="dxa"/>
          </w:tcPr>
          <w:p w:rsidR="0080168B" w:rsidRDefault="0080168B" w:rsidP="007304F9">
            <w:pPr>
              <w:rPr>
                <w:sz w:val="28"/>
                <w:szCs w:val="28"/>
              </w:rPr>
            </w:pPr>
          </w:p>
        </w:tc>
      </w:tr>
      <w:tr w:rsidR="0080168B" w:rsidTr="007304F9">
        <w:tc>
          <w:tcPr>
            <w:tcW w:w="1660" w:type="dxa"/>
          </w:tcPr>
          <w:p w:rsidR="0080168B" w:rsidRDefault="0080168B" w:rsidP="007304F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Означення </w:t>
            </w:r>
          </w:p>
        </w:tc>
        <w:tc>
          <w:tcPr>
            <w:tcW w:w="1485" w:type="dxa"/>
          </w:tcPr>
          <w:p w:rsidR="0080168B" w:rsidRDefault="0080168B" w:rsidP="007304F9">
            <w:pPr>
              <w:rPr>
                <w:sz w:val="28"/>
                <w:szCs w:val="28"/>
              </w:rPr>
            </w:pPr>
          </w:p>
        </w:tc>
        <w:tc>
          <w:tcPr>
            <w:tcW w:w="1468" w:type="dxa"/>
          </w:tcPr>
          <w:p w:rsidR="0080168B" w:rsidRDefault="0080168B" w:rsidP="007304F9">
            <w:pPr>
              <w:rPr>
                <w:sz w:val="28"/>
                <w:szCs w:val="28"/>
              </w:rPr>
            </w:pPr>
          </w:p>
        </w:tc>
      </w:tr>
      <w:tr w:rsidR="0080168B" w:rsidTr="007304F9">
        <w:tc>
          <w:tcPr>
            <w:tcW w:w="1660" w:type="dxa"/>
          </w:tcPr>
          <w:p w:rsidR="0080168B" w:rsidRDefault="0080168B" w:rsidP="007304F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Властивості </w:t>
            </w:r>
          </w:p>
        </w:tc>
        <w:tc>
          <w:tcPr>
            <w:tcW w:w="1485" w:type="dxa"/>
          </w:tcPr>
          <w:p w:rsidR="0080168B" w:rsidRDefault="0080168B" w:rsidP="007304F9">
            <w:pPr>
              <w:rPr>
                <w:sz w:val="28"/>
                <w:szCs w:val="28"/>
              </w:rPr>
            </w:pPr>
          </w:p>
        </w:tc>
        <w:tc>
          <w:tcPr>
            <w:tcW w:w="1468" w:type="dxa"/>
          </w:tcPr>
          <w:p w:rsidR="0080168B" w:rsidRDefault="0080168B" w:rsidP="007304F9">
            <w:pPr>
              <w:rPr>
                <w:sz w:val="28"/>
                <w:szCs w:val="28"/>
              </w:rPr>
            </w:pPr>
          </w:p>
        </w:tc>
      </w:tr>
      <w:tr w:rsidR="0080168B" w:rsidTr="007304F9">
        <w:tc>
          <w:tcPr>
            <w:tcW w:w="1660" w:type="dxa"/>
          </w:tcPr>
          <w:p w:rsidR="0080168B" w:rsidRDefault="0080168B" w:rsidP="007304F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Формули </w:t>
            </w:r>
          </w:p>
        </w:tc>
        <w:tc>
          <w:tcPr>
            <w:tcW w:w="1485" w:type="dxa"/>
          </w:tcPr>
          <w:p w:rsidR="0080168B" w:rsidRDefault="0080168B" w:rsidP="007304F9">
            <w:pPr>
              <w:rPr>
                <w:sz w:val="28"/>
                <w:szCs w:val="28"/>
              </w:rPr>
            </w:pPr>
          </w:p>
        </w:tc>
        <w:tc>
          <w:tcPr>
            <w:tcW w:w="1468" w:type="dxa"/>
          </w:tcPr>
          <w:p w:rsidR="0080168B" w:rsidRDefault="0080168B" w:rsidP="007304F9">
            <w:pPr>
              <w:rPr>
                <w:sz w:val="28"/>
                <w:szCs w:val="28"/>
              </w:rPr>
            </w:pPr>
          </w:p>
        </w:tc>
      </w:tr>
      <w:tr w:rsidR="0080168B" w:rsidTr="007304F9">
        <w:tc>
          <w:tcPr>
            <w:tcW w:w="1660" w:type="dxa"/>
          </w:tcPr>
          <w:p w:rsidR="0080168B" w:rsidRDefault="0080168B" w:rsidP="007304F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Задачі за готовими малюнками</w:t>
            </w:r>
          </w:p>
        </w:tc>
        <w:tc>
          <w:tcPr>
            <w:tcW w:w="1485" w:type="dxa"/>
          </w:tcPr>
          <w:p w:rsidR="0080168B" w:rsidRDefault="0080168B" w:rsidP="007304F9">
            <w:pPr>
              <w:rPr>
                <w:sz w:val="28"/>
                <w:szCs w:val="28"/>
              </w:rPr>
            </w:pPr>
          </w:p>
        </w:tc>
        <w:tc>
          <w:tcPr>
            <w:tcW w:w="1468" w:type="dxa"/>
          </w:tcPr>
          <w:p w:rsidR="0080168B" w:rsidRDefault="0080168B" w:rsidP="007304F9">
            <w:pPr>
              <w:rPr>
                <w:sz w:val="28"/>
                <w:szCs w:val="28"/>
              </w:rPr>
            </w:pPr>
          </w:p>
        </w:tc>
      </w:tr>
      <w:tr w:rsidR="0080168B" w:rsidTr="007304F9">
        <w:tc>
          <w:tcPr>
            <w:tcW w:w="1660" w:type="dxa"/>
          </w:tcPr>
          <w:p w:rsidR="0080168B" w:rsidRDefault="0080168B" w:rsidP="007304F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тести</w:t>
            </w:r>
          </w:p>
        </w:tc>
        <w:tc>
          <w:tcPr>
            <w:tcW w:w="1485" w:type="dxa"/>
          </w:tcPr>
          <w:p w:rsidR="0080168B" w:rsidRDefault="0080168B" w:rsidP="007304F9">
            <w:pPr>
              <w:rPr>
                <w:sz w:val="28"/>
                <w:szCs w:val="28"/>
              </w:rPr>
            </w:pPr>
          </w:p>
        </w:tc>
        <w:tc>
          <w:tcPr>
            <w:tcW w:w="1468" w:type="dxa"/>
          </w:tcPr>
          <w:p w:rsidR="0080168B" w:rsidRDefault="0080168B" w:rsidP="007304F9">
            <w:pPr>
              <w:rPr>
                <w:sz w:val="28"/>
                <w:szCs w:val="28"/>
              </w:rPr>
            </w:pPr>
          </w:p>
        </w:tc>
      </w:tr>
      <w:tr w:rsidR="0080168B" w:rsidTr="007304F9">
        <w:tc>
          <w:tcPr>
            <w:tcW w:w="1660" w:type="dxa"/>
          </w:tcPr>
          <w:p w:rsidR="0080168B" w:rsidRDefault="0080168B" w:rsidP="007304F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Задача підвищеної складності</w:t>
            </w:r>
          </w:p>
        </w:tc>
        <w:tc>
          <w:tcPr>
            <w:tcW w:w="1485" w:type="dxa"/>
          </w:tcPr>
          <w:p w:rsidR="0080168B" w:rsidRDefault="0080168B" w:rsidP="007304F9">
            <w:pPr>
              <w:rPr>
                <w:sz w:val="28"/>
                <w:szCs w:val="28"/>
              </w:rPr>
            </w:pPr>
          </w:p>
        </w:tc>
        <w:tc>
          <w:tcPr>
            <w:tcW w:w="1468" w:type="dxa"/>
          </w:tcPr>
          <w:p w:rsidR="0080168B" w:rsidRDefault="0080168B" w:rsidP="007304F9">
            <w:pPr>
              <w:rPr>
                <w:sz w:val="28"/>
                <w:szCs w:val="28"/>
              </w:rPr>
            </w:pPr>
          </w:p>
        </w:tc>
      </w:tr>
      <w:tr w:rsidR="0080168B" w:rsidTr="007304F9">
        <w:tc>
          <w:tcPr>
            <w:tcW w:w="1660" w:type="dxa"/>
          </w:tcPr>
          <w:p w:rsidR="0080168B" w:rsidRDefault="0080168B" w:rsidP="007304F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підсумок</w:t>
            </w:r>
          </w:p>
        </w:tc>
        <w:tc>
          <w:tcPr>
            <w:tcW w:w="1485" w:type="dxa"/>
          </w:tcPr>
          <w:p w:rsidR="0080168B" w:rsidRDefault="0080168B" w:rsidP="007304F9">
            <w:pPr>
              <w:rPr>
                <w:sz w:val="28"/>
                <w:szCs w:val="28"/>
              </w:rPr>
            </w:pPr>
          </w:p>
        </w:tc>
        <w:tc>
          <w:tcPr>
            <w:tcW w:w="1468" w:type="dxa"/>
          </w:tcPr>
          <w:p w:rsidR="0080168B" w:rsidRDefault="0080168B" w:rsidP="007304F9">
            <w:pPr>
              <w:rPr>
                <w:sz w:val="28"/>
                <w:szCs w:val="28"/>
              </w:rPr>
            </w:pPr>
          </w:p>
        </w:tc>
      </w:tr>
    </w:tbl>
    <w:p w:rsidR="0080168B" w:rsidRDefault="0080168B" w:rsidP="0080168B">
      <w:pPr>
        <w:rPr>
          <w:sz w:val="28"/>
          <w:szCs w:val="28"/>
        </w:rPr>
      </w:pPr>
    </w:p>
    <w:p w:rsidR="00F824BF" w:rsidRDefault="00F824BF"/>
    <w:sectPr w:rsidR="00F824BF" w:rsidSect="0080168B">
      <w:pgSz w:w="11906" w:h="16838"/>
      <w:pgMar w:top="850" w:right="850" w:bottom="709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932D5D"/>
    <w:multiLevelType w:val="hybridMultilevel"/>
    <w:tmpl w:val="079C57CE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00804F0"/>
    <w:multiLevelType w:val="hybridMultilevel"/>
    <w:tmpl w:val="91A84D32"/>
    <w:lvl w:ilvl="0" w:tplc="405C6EA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23547D3F"/>
    <w:multiLevelType w:val="hybridMultilevel"/>
    <w:tmpl w:val="17F8F098"/>
    <w:lvl w:ilvl="0" w:tplc="405C6EA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3">
    <w:nsid w:val="59BD7AFA"/>
    <w:multiLevelType w:val="hybridMultilevel"/>
    <w:tmpl w:val="26A872D6"/>
    <w:lvl w:ilvl="0" w:tplc="CE4E40D2">
      <w:start w:val="6"/>
      <w:numFmt w:val="bullet"/>
      <w:lvlText w:val="-"/>
      <w:lvlJc w:val="left"/>
      <w:pPr>
        <w:ind w:left="720" w:hanging="360"/>
      </w:pPr>
      <w:rPr>
        <w:rFonts w:ascii="Calibri" w:eastAsia="Times New Roman" w:hAnsi="Calibr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32769"/>
    <w:rsid w:val="000818F0"/>
    <w:rsid w:val="004E4877"/>
    <w:rsid w:val="00647AD1"/>
    <w:rsid w:val="0080168B"/>
    <w:rsid w:val="00A013F8"/>
    <w:rsid w:val="00A939F0"/>
    <w:rsid w:val="00C93A65"/>
    <w:rsid w:val="00E32769"/>
    <w:rsid w:val="00E34791"/>
    <w:rsid w:val="00E867EA"/>
    <w:rsid w:val="00F35FB8"/>
    <w:rsid w:val="00F824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0168B"/>
    <w:pPr>
      <w:spacing w:after="0" w:line="240" w:lineRule="auto"/>
    </w:pPr>
    <w:rPr>
      <w:rFonts w:ascii="Times New Roman" w:hAnsi="Times New Roman"/>
      <w:sz w:val="24"/>
      <w:szCs w:val="24"/>
      <w:lang w:eastAsia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0168B"/>
    <w:pPr>
      <w:spacing w:after="200" w:line="276" w:lineRule="auto"/>
      <w:ind w:left="720"/>
      <w:contextualSpacing/>
    </w:pPr>
    <w:rPr>
      <w:rFonts w:ascii="Calibri" w:eastAsia="Calibri" w:hAnsi="Calibri" w:cs="Times New Roman"/>
      <w:sz w:val="22"/>
      <w:szCs w:val="22"/>
      <w:lang w:val="ru-RU" w:eastAsia="en-US"/>
    </w:rPr>
  </w:style>
  <w:style w:type="paragraph" w:customStyle="1" w:styleId="1">
    <w:name w:val="Абзац списка1"/>
    <w:basedOn w:val="a"/>
    <w:rsid w:val="0080168B"/>
    <w:pPr>
      <w:spacing w:after="200" w:line="276" w:lineRule="auto"/>
      <w:ind w:left="720"/>
      <w:contextualSpacing/>
    </w:pPr>
    <w:rPr>
      <w:rFonts w:ascii="Calibri" w:eastAsia="Times New Roman" w:hAnsi="Calibri" w:cs="Times New Roman"/>
      <w:sz w:val="22"/>
      <w:szCs w:val="22"/>
      <w:lang w:val="ru-RU" w:eastAsia="en-US"/>
    </w:rPr>
  </w:style>
  <w:style w:type="table" w:styleId="a4">
    <w:name w:val="Table Grid"/>
    <w:basedOn w:val="a1"/>
    <w:uiPriority w:val="59"/>
    <w:rsid w:val="0080168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Normal (Web)"/>
    <w:basedOn w:val="a"/>
    <w:uiPriority w:val="99"/>
    <w:semiHidden/>
    <w:unhideWhenUsed/>
    <w:rsid w:val="0080168B"/>
    <w:pPr>
      <w:spacing w:before="100" w:beforeAutospacing="1" w:after="100" w:afterAutospacing="1"/>
    </w:pPr>
    <w:rPr>
      <w:rFonts w:eastAsia="Times New Roman" w:cs="Times New Roman"/>
    </w:rPr>
  </w:style>
  <w:style w:type="paragraph" w:styleId="a6">
    <w:name w:val="Balloon Text"/>
    <w:basedOn w:val="a"/>
    <w:link w:val="a7"/>
    <w:uiPriority w:val="99"/>
    <w:semiHidden/>
    <w:unhideWhenUsed/>
    <w:rsid w:val="0080168B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80168B"/>
    <w:rPr>
      <w:rFonts w:ascii="Tahoma" w:hAnsi="Tahoma" w:cs="Tahoma"/>
      <w:sz w:val="16"/>
      <w:szCs w:val="16"/>
      <w:lang w:eastAsia="uk-U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0168B"/>
    <w:pPr>
      <w:spacing w:after="0" w:line="240" w:lineRule="auto"/>
    </w:pPr>
    <w:rPr>
      <w:rFonts w:ascii="Times New Roman" w:hAnsi="Times New Roman"/>
      <w:sz w:val="24"/>
      <w:szCs w:val="24"/>
      <w:lang w:eastAsia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0168B"/>
    <w:pPr>
      <w:spacing w:after="200" w:line="276" w:lineRule="auto"/>
      <w:ind w:left="720"/>
      <w:contextualSpacing/>
    </w:pPr>
    <w:rPr>
      <w:rFonts w:ascii="Calibri" w:eastAsia="Calibri" w:hAnsi="Calibri" w:cs="Times New Roman"/>
      <w:sz w:val="22"/>
      <w:szCs w:val="22"/>
      <w:lang w:val="ru-RU" w:eastAsia="en-US"/>
    </w:rPr>
  </w:style>
  <w:style w:type="paragraph" w:customStyle="1" w:styleId="1">
    <w:name w:val="Абзац списка1"/>
    <w:basedOn w:val="a"/>
    <w:rsid w:val="0080168B"/>
    <w:pPr>
      <w:spacing w:after="200" w:line="276" w:lineRule="auto"/>
      <w:ind w:left="720"/>
      <w:contextualSpacing/>
    </w:pPr>
    <w:rPr>
      <w:rFonts w:ascii="Calibri" w:eastAsia="Times New Roman" w:hAnsi="Calibri" w:cs="Times New Roman"/>
      <w:sz w:val="22"/>
      <w:szCs w:val="22"/>
      <w:lang w:val="ru-RU" w:eastAsia="en-US"/>
    </w:rPr>
  </w:style>
  <w:style w:type="table" w:styleId="a4">
    <w:name w:val="Table Grid"/>
    <w:basedOn w:val="a1"/>
    <w:uiPriority w:val="59"/>
    <w:rsid w:val="0080168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Normal (Web)"/>
    <w:basedOn w:val="a"/>
    <w:uiPriority w:val="99"/>
    <w:semiHidden/>
    <w:unhideWhenUsed/>
    <w:rsid w:val="0080168B"/>
    <w:pPr>
      <w:spacing w:before="100" w:beforeAutospacing="1" w:after="100" w:afterAutospacing="1"/>
    </w:pPr>
    <w:rPr>
      <w:rFonts w:eastAsia="Times New Roman" w:cs="Times New Roman"/>
    </w:rPr>
  </w:style>
  <w:style w:type="paragraph" w:styleId="a6">
    <w:name w:val="Balloon Text"/>
    <w:basedOn w:val="a"/>
    <w:link w:val="a7"/>
    <w:uiPriority w:val="99"/>
    <w:semiHidden/>
    <w:unhideWhenUsed/>
    <w:rsid w:val="0080168B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80168B"/>
    <w:rPr>
      <w:rFonts w:ascii="Tahoma" w:hAnsi="Tahoma" w:cs="Tahoma"/>
      <w:sz w:val="16"/>
      <w:szCs w:val="16"/>
      <w:lang w:eastAsia="uk-U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emf"/><Relationship Id="rId18" Type="http://schemas.openxmlformats.org/officeDocument/2006/relationships/image" Target="media/image11.wmf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17" Type="http://schemas.openxmlformats.org/officeDocument/2006/relationships/oleObject" Target="embeddings/oleObject2.bin"/><Relationship Id="rId2" Type="http://schemas.openxmlformats.org/officeDocument/2006/relationships/styles" Target="styles.xml"/><Relationship Id="rId16" Type="http://schemas.openxmlformats.org/officeDocument/2006/relationships/image" Target="media/image10.wmf"/><Relationship Id="rId20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emf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10" Type="http://schemas.openxmlformats.org/officeDocument/2006/relationships/image" Target="media/image5.emf"/><Relationship Id="rId19" Type="http://schemas.openxmlformats.org/officeDocument/2006/relationships/oleObject" Target="embeddings/oleObject3.bin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wmf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8</Pages>
  <Words>6168</Words>
  <Characters>3516</Characters>
  <Application>Microsoft Office Word</Application>
  <DocSecurity>0</DocSecurity>
  <Lines>29</Lines>
  <Paragraphs>19</Paragraphs>
  <ScaleCrop>false</ScaleCrop>
  <Company>Win-Torrent</Company>
  <LinksUpToDate>false</LinksUpToDate>
  <CharactersWithSpaces>9665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Andriy</dc:creator>
  <cp:keywords/>
  <dc:description/>
  <cp:lastModifiedBy>Andriy</cp:lastModifiedBy>
  <cp:revision>11</cp:revision>
  <dcterms:created xsi:type="dcterms:W3CDTF">2018-02-27T20:33:00Z</dcterms:created>
  <dcterms:modified xsi:type="dcterms:W3CDTF">2018-02-27T21:54:00Z</dcterms:modified>
</cp:coreProperties>
</file>