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AC" w:rsidRDefault="00E9348A" w:rsidP="00E934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 «Рівненська АЕС» Професійно–технічне училище</w:t>
      </w:r>
    </w:p>
    <w:p w:rsidR="00E9348A" w:rsidRPr="00E9348A" w:rsidRDefault="00E9348A" w:rsidP="00E934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4FAC" w:rsidRPr="002E6DCD" w:rsidRDefault="00EA4FAC" w:rsidP="008233E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2E6DCD">
        <w:rPr>
          <w:rFonts w:ascii="Times New Roman" w:hAnsi="Times New Roman" w:cs="Times New Roman"/>
          <w:b/>
          <w:bCs/>
          <w:sz w:val="56"/>
          <w:szCs w:val="56"/>
        </w:rPr>
        <w:t>Порадник</w:t>
      </w:r>
      <w:proofErr w:type="spell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з предмета:</w:t>
      </w:r>
      <w:r w:rsidRPr="002E6DCD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EA4FAC" w:rsidRPr="002E6DCD" w:rsidRDefault="00EA4FAC" w:rsidP="008233E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E6DCD">
        <w:rPr>
          <w:rFonts w:ascii="Times New Roman" w:hAnsi="Times New Roman" w:cs="Times New Roman"/>
          <w:b/>
          <w:bCs/>
          <w:sz w:val="48"/>
          <w:szCs w:val="48"/>
        </w:rPr>
        <w:t>«</w:t>
      </w: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>Спецтехнологія</w:t>
      </w:r>
      <w:r w:rsidRPr="002E6DCD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EA4FAC" w:rsidRDefault="00EA4FAC" w:rsidP="008233E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D7215">
        <w:rPr>
          <w:rFonts w:ascii="Times New Roman" w:hAnsi="Times New Roman" w:cs="Times New Roman"/>
          <w:sz w:val="48"/>
          <w:szCs w:val="48"/>
        </w:rPr>
        <w:t xml:space="preserve">для </w:t>
      </w:r>
      <w:proofErr w:type="spellStart"/>
      <w:r w:rsidRPr="001D7215">
        <w:rPr>
          <w:rFonts w:ascii="Times New Roman" w:hAnsi="Times New Roman" w:cs="Times New Roman"/>
          <w:sz w:val="48"/>
          <w:szCs w:val="48"/>
        </w:rPr>
        <w:t>учні</w:t>
      </w:r>
      <w:proofErr w:type="gramStart"/>
      <w:r w:rsidRPr="001D7215">
        <w:rPr>
          <w:rFonts w:ascii="Times New Roman" w:hAnsi="Times New Roman" w:cs="Times New Roman"/>
          <w:sz w:val="48"/>
          <w:szCs w:val="4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48"/>
          <w:szCs w:val="48"/>
          <w:lang w:val="uk-UA"/>
        </w:rPr>
        <w:t>/слухачів</w:t>
      </w:r>
      <w:r w:rsidRPr="001D7215">
        <w:rPr>
          <w:rFonts w:ascii="Times New Roman" w:hAnsi="Times New Roman" w:cs="Times New Roman"/>
          <w:sz w:val="48"/>
          <w:szCs w:val="48"/>
        </w:rPr>
        <w:t xml:space="preserve"> за </w:t>
      </w:r>
      <w:proofErr w:type="spellStart"/>
      <w:r w:rsidRPr="001D7215">
        <w:rPr>
          <w:rFonts w:ascii="Times New Roman" w:hAnsi="Times New Roman" w:cs="Times New Roman"/>
          <w:sz w:val="48"/>
          <w:szCs w:val="48"/>
        </w:rPr>
        <w:t>професією</w:t>
      </w:r>
      <w:proofErr w:type="spellEnd"/>
    </w:p>
    <w:p w:rsidR="00EA4FAC" w:rsidRPr="002E6DCD" w:rsidRDefault="00EA4FAC" w:rsidP="008233E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D7215">
        <w:rPr>
          <w:rFonts w:ascii="Times New Roman" w:hAnsi="Times New Roman" w:cs="Times New Roman"/>
          <w:sz w:val="48"/>
          <w:szCs w:val="48"/>
        </w:rPr>
        <w:t xml:space="preserve"> </w:t>
      </w:r>
      <w:r w:rsidRPr="002E6DCD">
        <w:rPr>
          <w:rFonts w:ascii="Times New Roman" w:hAnsi="Times New Roman" w:cs="Times New Roman"/>
          <w:b/>
          <w:bCs/>
          <w:sz w:val="48"/>
          <w:szCs w:val="48"/>
        </w:rPr>
        <w:t>«</w:t>
      </w: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>Стропальник</w:t>
      </w:r>
      <w:r w:rsidRPr="002E6DCD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EA4FAC" w:rsidRDefault="00EA4FAC" w:rsidP="008233EE">
      <w:pPr>
        <w:rPr>
          <w:rFonts w:ascii="Times New Roman" w:hAnsi="Times New Roman" w:cs="Times New Roman"/>
          <w:sz w:val="28"/>
          <w:szCs w:val="28"/>
        </w:rPr>
      </w:pPr>
    </w:p>
    <w:p w:rsidR="00EA4FAC" w:rsidRDefault="00EA4FAC" w:rsidP="008233EE">
      <w:pPr>
        <w:rPr>
          <w:rFonts w:ascii="Times New Roman" w:hAnsi="Times New Roman" w:cs="Times New Roman"/>
          <w:sz w:val="28"/>
          <w:szCs w:val="28"/>
        </w:rPr>
      </w:pPr>
    </w:p>
    <w:p w:rsidR="00EA4FAC" w:rsidRDefault="00EA4FAC" w:rsidP="008233EE">
      <w:pPr>
        <w:rPr>
          <w:rFonts w:ascii="Times New Roman" w:hAnsi="Times New Roman" w:cs="Times New Roman"/>
          <w:sz w:val="28"/>
          <w:szCs w:val="28"/>
        </w:rPr>
      </w:pPr>
    </w:p>
    <w:p w:rsidR="00EA4FAC" w:rsidRDefault="00EA4FAC" w:rsidP="008233EE">
      <w:pPr>
        <w:rPr>
          <w:rFonts w:ascii="Times New Roman" w:hAnsi="Times New Roman" w:cs="Times New Roman"/>
          <w:sz w:val="28"/>
          <w:szCs w:val="28"/>
        </w:rPr>
      </w:pPr>
    </w:p>
    <w:p w:rsidR="00EA4FAC" w:rsidRPr="001D7215" w:rsidRDefault="00EA4FAC" w:rsidP="00823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E6DCD">
        <w:rPr>
          <w:rFonts w:ascii="Times New Roman" w:hAnsi="Times New Roman" w:cs="Times New Roman"/>
          <w:b/>
          <w:bCs/>
          <w:sz w:val="44"/>
          <w:szCs w:val="44"/>
        </w:rPr>
        <w:t>На тему:</w:t>
      </w:r>
    </w:p>
    <w:p w:rsidR="00EA4FAC" w:rsidRPr="002E6DCD" w:rsidRDefault="00EA4FAC" w:rsidP="008233EE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8233EE">
        <w:rPr>
          <w:rFonts w:ascii="Times New Roman" w:hAnsi="Times New Roman" w:cs="Times New Roman"/>
          <w:b/>
          <w:bCs/>
          <w:sz w:val="56"/>
          <w:szCs w:val="56"/>
          <w:lang w:val="uk-UA"/>
        </w:rPr>
        <w:t>П</w:t>
      </w:r>
      <w:r w:rsidRPr="008233EE">
        <w:rPr>
          <w:rFonts w:ascii="Times New Roman" w:hAnsi="Times New Roman" w:cs="Times New Roman"/>
          <w:b/>
          <w:bCs/>
          <w:sz w:val="56"/>
          <w:szCs w:val="56"/>
        </w:rPr>
        <w:t>р</w:t>
      </w:r>
      <w:r w:rsidRPr="008233EE">
        <w:rPr>
          <w:rFonts w:ascii="Times New Roman" w:hAnsi="Times New Roman" w:cs="Times New Roman"/>
          <w:b/>
          <w:bCs/>
          <w:sz w:val="56"/>
          <w:szCs w:val="56"/>
          <w:lang w:val="uk-UA"/>
        </w:rPr>
        <w:t>и</w:t>
      </w:r>
      <w:proofErr w:type="spellStart"/>
      <w:r w:rsidR="004F708D">
        <w:rPr>
          <w:rFonts w:ascii="Times New Roman" w:hAnsi="Times New Roman" w:cs="Times New Roman"/>
          <w:b/>
          <w:bCs/>
          <w:sz w:val="56"/>
          <w:szCs w:val="56"/>
        </w:rPr>
        <w:t>ст</w:t>
      </w:r>
      <w:r w:rsidRPr="008233EE">
        <w:rPr>
          <w:rFonts w:ascii="Times New Roman" w:hAnsi="Times New Roman" w:cs="Times New Roman"/>
          <w:b/>
          <w:bCs/>
          <w:sz w:val="56"/>
          <w:szCs w:val="56"/>
        </w:rPr>
        <w:t>рої</w:t>
      </w:r>
      <w:proofErr w:type="spellEnd"/>
      <w:r w:rsidRPr="008233EE">
        <w:rPr>
          <w:rFonts w:ascii="Times New Roman" w:hAnsi="Times New Roman" w:cs="Times New Roman"/>
          <w:b/>
          <w:bCs/>
          <w:sz w:val="56"/>
          <w:szCs w:val="56"/>
        </w:rPr>
        <w:t xml:space="preserve"> і </w:t>
      </w:r>
      <w:proofErr w:type="spellStart"/>
      <w:r w:rsidRPr="008233EE">
        <w:rPr>
          <w:rFonts w:ascii="Times New Roman" w:hAnsi="Times New Roman" w:cs="Times New Roman"/>
          <w:b/>
          <w:bCs/>
          <w:sz w:val="56"/>
          <w:szCs w:val="56"/>
        </w:rPr>
        <w:t>прилади</w:t>
      </w:r>
      <w:proofErr w:type="spellEnd"/>
      <w:r w:rsidRPr="008233EE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r w:rsidRPr="008233EE">
        <w:rPr>
          <w:rFonts w:ascii="Times New Roman" w:hAnsi="Times New Roman" w:cs="Times New Roman"/>
          <w:b/>
          <w:bCs/>
          <w:sz w:val="56"/>
          <w:szCs w:val="56"/>
        </w:rPr>
        <w:t>безпеки</w:t>
      </w:r>
      <w:proofErr w:type="spellEnd"/>
      <w:r w:rsidRPr="008233EE">
        <w:rPr>
          <w:rFonts w:ascii="Times New Roman" w:hAnsi="Times New Roman" w:cs="Times New Roman"/>
          <w:b/>
          <w:bCs/>
          <w:sz w:val="56"/>
          <w:szCs w:val="56"/>
          <w:lang w:val="uk-UA"/>
        </w:rPr>
        <w:t>,</w:t>
      </w:r>
      <w:r w:rsidRPr="008233EE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8233EE">
        <w:rPr>
          <w:rFonts w:ascii="Times New Roman" w:hAnsi="Times New Roman" w:cs="Times New Roman"/>
          <w:b/>
          <w:bCs/>
          <w:sz w:val="56"/>
          <w:szCs w:val="56"/>
          <w:lang w:val="uk-UA"/>
        </w:rPr>
        <w:t>я</w:t>
      </w:r>
      <w:proofErr w:type="spellStart"/>
      <w:r w:rsidRPr="008233EE">
        <w:rPr>
          <w:rFonts w:ascii="Times New Roman" w:hAnsi="Times New Roman" w:cs="Times New Roman"/>
          <w:b/>
          <w:bCs/>
          <w:sz w:val="56"/>
          <w:szCs w:val="56"/>
        </w:rPr>
        <w:t>кі</w:t>
      </w:r>
      <w:proofErr w:type="spellEnd"/>
      <w:r w:rsidRPr="008233EE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proofErr w:type="spellStart"/>
      <w:r w:rsidRPr="008233EE">
        <w:rPr>
          <w:rFonts w:ascii="Times New Roman" w:hAnsi="Times New Roman" w:cs="Times New Roman"/>
          <w:b/>
          <w:bCs/>
          <w:sz w:val="56"/>
          <w:szCs w:val="56"/>
        </w:rPr>
        <w:t>використовуються</w:t>
      </w:r>
      <w:proofErr w:type="spellEnd"/>
      <w:r w:rsidRPr="008233EE">
        <w:rPr>
          <w:rFonts w:ascii="Times New Roman" w:hAnsi="Times New Roman" w:cs="Times New Roman"/>
          <w:b/>
          <w:bCs/>
          <w:sz w:val="56"/>
          <w:szCs w:val="56"/>
        </w:rPr>
        <w:t xml:space="preserve"> на кранах</w:t>
      </w:r>
    </w:p>
    <w:p w:rsidR="00EA4FAC" w:rsidRDefault="00EA4FAC" w:rsidP="008233EE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EA4FAC" w:rsidRDefault="00EA4FAC" w:rsidP="008233EE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</w:pPr>
    </w:p>
    <w:p w:rsidR="00EA4FAC" w:rsidRPr="008233EE" w:rsidRDefault="00EA4FAC" w:rsidP="008233EE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uk-UA"/>
        </w:rPr>
      </w:pPr>
    </w:p>
    <w:p w:rsidR="00EA4FAC" w:rsidRPr="008233EE" w:rsidRDefault="00EA4FAC" w:rsidP="008233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A4FAC" w:rsidRPr="005D51BE" w:rsidRDefault="00EA4FAC" w:rsidP="008233E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D51BE">
        <w:rPr>
          <w:rFonts w:ascii="Times New Roman" w:hAnsi="Times New Roman" w:cs="Times New Roman"/>
          <w:b/>
          <w:bCs/>
          <w:sz w:val="32"/>
          <w:szCs w:val="32"/>
        </w:rPr>
        <w:t>Розробник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5D51BE">
        <w:rPr>
          <w:rFonts w:ascii="Times New Roman" w:hAnsi="Times New Roman" w:cs="Times New Roman"/>
          <w:b/>
          <w:bCs/>
          <w:sz w:val="32"/>
          <w:szCs w:val="32"/>
        </w:rPr>
        <w:t>айстер</w:t>
      </w:r>
      <w:proofErr w:type="spellEnd"/>
      <w:r w:rsidRPr="005D51BE">
        <w:rPr>
          <w:rFonts w:ascii="Times New Roman" w:hAnsi="Times New Roman" w:cs="Times New Roman"/>
          <w:b/>
          <w:bCs/>
          <w:sz w:val="32"/>
          <w:szCs w:val="32"/>
        </w:rPr>
        <w:t xml:space="preserve"> в/</w:t>
      </w:r>
      <w:proofErr w:type="gramStart"/>
      <w:r w:rsidRPr="005D51BE"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gramEnd"/>
    </w:p>
    <w:p w:rsidR="00EA4FAC" w:rsidRDefault="00EA4FAC" w:rsidP="008233E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D51BE">
        <w:rPr>
          <w:rFonts w:ascii="Times New Roman" w:hAnsi="Times New Roman" w:cs="Times New Roman"/>
          <w:b/>
          <w:bCs/>
          <w:sz w:val="32"/>
          <w:szCs w:val="32"/>
        </w:rPr>
        <w:t>Остапчук</w:t>
      </w:r>
      <w:proofErr w:type="spellEnd"/>
      <w:r w:rsidRPr="005D51BE">
        <w:rPr>
          <w:rFonts w:ascii="Times New Roman" w:hAnsi="Times New Roman" w:cs="Times New Roman"/>
          <w:b/>
          <w:bCs/>
          <w:sz w:val="32"/>
          <w:szCs w:val="32"/>
        </w:rPr>
        <w:t xml:space="preserve"> Р.П.</w:t>
      </w:r>
    </w:p>
    <w:p w:rsidR="00EA4FAC" w:rsidRPr="008233EE" w:rsidRDefault="00EA4FAC" w:rsidP="008233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A4FAC" w:rsidRPr="008233EE" w:rsidRDefault="00EA4FAC" w:rsidP="008233EE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p w:rsidR="00EA4FAC" w:rsidRPr="0040195F" w:rsidRDefault="00EA4FAC" w:rsidP="008233E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</w:t>
      </w:r>
      <w:r w:rsidR="004F708D">
        <w:rPr>
          <w:rFonts w:ascii="Times New Roman" w:hAnsi="Times New Roman" w:cs="Times New Roman"/>
          <w:b/>
          <w:bCs/>
          <w:sz w:val="40"/>
          <w:szCs w:val="40"/>
          <w:lang w:val="uk-UA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ік</w:t>
      </w:r>
      <w:proofErr w:type="spellEnd"/>
    </w:p>
    <w:p w:rsidR="00EA4FAC" w:rsidRDefault="00EA4FAC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br w:type="page"/>
      </w:r>
    </w:p>
    <w:p w:rsidR="00EA4FAC" w:rsidRDefault="00EA4FAC" w:rsidP="00E742B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42BD">
        <w:rPr>
          <w:rFonts w:ascii="Times New Roman" w:hAnsi="Times New Roman" w:cs="Times New Roman"/>
          <w:b/>
          <w:bCs/>
          <w:sz w:val="32"/>
          <w:szCs w:val="32"/>
          <w:lang w:val="uk-UA"/>
        </w:rPr>
        <w:t>П</w:t>
      </w:r>
      <w:r w:rsidRPr="00E742BD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E742BD"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proofErr w:type="spellStart"/>
      <w:r w:rsidR="00E81AE8">
        <w:rPr>
          <w:rFonts w:ascii="Times New Roman" w:hAnsi="Times New Roman" w:cs="Times New Roman"/>
          <w:b/>
          <w:bCs/>
          <w:sz w:val="32"/>
          <w:szCs w:val="32"/>
        </w:rPr>
        <w:t>ст</w:t>
      </w:r>
      <w:r w:rsidRPr="00E742BD">
        <w:rPr>
          <w:rFonts w:ascii="Times New Roman" w:hAnsi="Times New Roman" w:cs="Times New Roman"/>
          <w:b/>
          <w:bCs/>
          <w:sz w:val="32"/>
          <w:szCs w:val="32"/>
        </w:rPr>
        <w:t>рої</w:t>
      </w:r>
      <w:proofErr w:type="spellEnd"/>
      <w:r w:rsidRPr="00E742BD">
        <w:rPr>
          <w:rFonts w:ascii="Times New Roman" w:hAnsi="Times New Roman" w:cs="Times New Roman"/>
          <w:b/>
          <w:bCs/>
          <w:sz w:val="32"/>
          <w:szCs w:val="32"/>
        </w:rPr>
        <w:t xml:space="preserve"> і </w:t>
      </w:r>
      <w:proofErr w:type="spellStart"/>
      <w:r w:rsidRPr="00E742BD">
        <w:rPr>
          <w:rFonts w:ascii="Times New Roman" w:hAnsi="Times New Roman" w:cs="Times New Roman"/>
          <w:b/>
          <w:bCs/>
          <w:sz w:val="32"/>
          <w:szCs w:val="32"/>
        </w:rPr>
        <w:t>прилади</w:t>
      </w:r>
      <w:proofErr w:type="spellEnd"/>
      <w:r w:rsidRPr="00E742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742BD">
        <w:rPr>
          <w:rFonts w:ascii="Times New Roman" w:hAnsi="Times New Roman" w:cs="Times New Roman"/>
          <w:b/>
          <w:bCs/>
          <w:sz w:val="32"/>
          <w:szCs w:val="32"/>
        </w:rPr>
        <w:t>безпеки</w:t>
      </w:r>
      <w:proofErr w:type="spellEnd"/>
      <w:r w:rsidRPr="00E742BD">
        <w:rPr>
          <w:rFonts w:ascii="Times New Roman" w:hAnsi="Times New Roman" w:cs="Times New Roman"/>
          <w:b/>
          <w:bCs/>
          <w:sz w:val="32"/>
          <w:szCs w:val="32"/>
          <w:lang w:val="uk-UA"/>
        </w:rPr>
        <w:t>,</w:t>
      </w:r>
      <w:r w:rsidRPr="00E742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742BD">
        <w:rPr>
          <w:rFonts w:ascii="Times New Roman" w:hAnsi="Times New Roman" w:cs="Times New Roman"/>
          <w:b/>
          <w:bCs/>
          <w:sz w:val="32"/>
          <w:szCs w:val="32"/>
          <w:lang w:val="uk-UA"/>
        </w:rPr>
        <w:t>я</w:t>
      </w:r>
      <w:proofErr w:type="spellStart"/>
      <w:r w:rsidRPr="00E742BD">
        <w:rPr>
          <w:rFonts w:ascii="Times New Roman" w:hAnsi="Times New Roman" w:cs="Times New Roman"/>
          <w:b/>
          <w:bCs/>
          <w:sz w:val="32"/>
          <w:szCs w:val="32"/>
        </w:rPr>
        <w:t>кі</w:t>
      </w:r>
      <w:proofErr w:type="spellEnd"/>
      <w:r w:rsidRPr="00E742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742BD">
        <w:rPr>
          <w:rFonts w:ascii="Times New Roman" w:hAnsi="Times New Roman" w:cs="Times New Roman"/>
          <w:b/>
          <w:bCs/>
          <w:sz w:val="32"/>
          <w:szCs w:val="32"/>
        </w:rPr>
        <w:t>використовуються</w:t>
      </w:r>
      <w:proofErr w:type="spellEnd"/>
      <w:r w:rsidRPr="00E742BD">
        <w:rPr>
          <w:rFonts w:ascii="Times New Roman" w:hAnsi="Times New Roman" w:cs="Times New Roman"/>
          <w:b/>
          <w:bCs/>
          <w:sz w:val="32"/>
          <w:szCs w:val="32"/>
        </w:rPr>
        <w:t xml:space="preserve"> на кранах</w:t>
      </w:r>
    </w:p>
    <w:p w:rsidR="00EA4FAC" w:rsidRPr="005462C3" w:rsidRDefault="00EA4FAC" w:rsidP="00A30833">
      <w:pPr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</w:p>
    <w:p w:rsidR="00EA4FAC" w:rsidRDefault="004F708D" w:rsidP="00C33F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274.6pt;height:220.2pt;visibility:visible">
            <v:imagedata r:id="rId5" o:title=""/>
          </v:shape>
        </w:pict>
      </w:r>
    </w:p>
    <w:p w:rsidR="00EA4FAC" w:rsidRPr="005462C3" w:rsidRDefault="00EA4FAC" w:rsidP="00A30833">
      <w:pPr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</w:p>
    <w:p w:rsidR="00EA4FAC" w:rsidRPr="00A30833" w:rsidRDefault="00EA4FAC" w:rsidP="00E742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B5F55">
        <w:rPr>
          <w:rFonts w:ascii="Times New Roman" w:hAnsi="Times New Roman" w:cs="Times New Roman"/>
          <w:sz w:val="28"/>
          <w:szCs w:val="28"/>
          <w:lang w:val="uk-UA"/>
        </w:rPr>
        <w:t>Залежно від типу крана (</w:t>
      </w:r>
      <w:r w:rsidRPr="001B5F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мостовий, баштовий, стріловий самохідний та ін</w:t>
      </w:r>
      <w:r w:rsidRPr="001B5F55">
        <w:rPr>
          <w:rFonts w:ascii="Times New Roman" w:hAnsi="Times New Roman" w:cs="Times New Roman"/>
          <w:sz w:val="28"/>
          <w:szCs w:val="28"/>
          <w:lang w:val="uk-UA"/>
        </w:rPr>
        <w:t>.) і виду приводу (</w:t>
      </w:r>
      <w:r w:rsidRPr="001B5F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електричний, механічний</w:t>
      </w:r>
      <w:r w:rsidRPr="001B5F55">
        <w:rPr>
          <w:rFonts w:ascii="Times New Roman" w:hAnsi="Times New Roman" w:cs="Times New Roman"/>
          <w:sz w:val="28"/>
          <w:szCs w:val="28"/>
          <w:lang w:val="uk-UA"/>
        </w:rPr>
        <w:t xml:space="preserve">) кран обладнується приладами і пристроями, які забезпечують його безпечну експлуатацію. </w:t>
      </w:r>
      <w:r w:rsidRPr="00A30833">
        <w:rPr>
          <w:rFonts w:ascii="Times New Roman" w:hAnsi="Times New Roman" w:cs="Times New Roman"/>
          <w:sz w:val="28"/>
          <w:szCs w:val="28"/>
        </w:rPr>
        <w:t xml:space="preserve">До таких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ідносяться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:</w:t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7C4D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proofErr w:type="spellStart"/>
      <w:r w:rsidRPr="00627C4D">
        <w:rPr>
          <w:rFonts w:ascii="Times New Roman" w:hAnsi="Times New Roman" w:cs="Times New Roman"/>
          <w:b/>
          <w:bCs/>
          <w:sz w:val="28"/>
          <w:szCs w:val="28"/>
          <w:u w:val="single"/>
        </w:rPr>
        <w:t>кінцеві</w:t>
      </w:r>
      <w:proofErr w:type="spellEnd"/>
      <w:r w:rsidRPr="00627C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27C4D">
        <w:rPr>
          <w:rFonts w:ascii="Times New Roman" w:hAnsi="Times New Roman" w:cs="Times New Roman"/>
          <w:b/>
          <w:bCs/>
          <w:sz w:val="28"/>
          <w:szCs w:val="28"/>
          <w:u w:val="single"/>
        </w:rPr>
        <w:t>вимикачі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автоматичної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механізмі</w:t>
      </w:r>
      <w:proofErr w:type="gramStart"/>
      <w:r w:rsidRPr="00A3083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30833">
        <w:rPr>
          <w:rFonts w:ascii="Times New Roman" w:hAnsi="Times New Roman" w:cs="Times New Roman"/>
          <w:sz w:val="28"/>
          <w:szCs w:val="28"/>
        </w:rPr>
        <w:t xml:space="preserve"> крана з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електричним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приводом;</w:t>
      </w:r>
    </w:p>
    <w:p w:rsidR="00EA4FAC" w:rsidRPr="0008404E" w:rsidRDefault="00714728" w:rsidP="005462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7" o:spid="_x0000_s1036" alt="Описание: Результат пошуку зображень за запитом &quot;кінцеві вимикачі на кранах&quot;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4F708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4" o:spid="_x0000_i1027" type="#_x0000_t75" style="width:211.8pt;height:225.2pt;visibility:visible">
            <v:imagedata r:id="rId6" o:title=""/>
          </v:shape>
        </w:pict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7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б) </w:t>
      </w:r>
      <w:proofErr w:type="spellStart"/>
      <w:r w:rsidRPr="0008404E">
        <w:rPr>
          <w:rFonts w:ascii="Times New Roman" w:hAnsi="Times New Roman" w:cs="Times New Roman"/>
          <w:b/>
          <w:bCs/>
          <w:sz w:val="28"/>
          <w:szCs w:val="28"/>
          <w:u w:val="single"/>
        </w:rPr>
        <w:t>блокуючі</w:t>
      </w:r>
      <w:proofErr w:type="spellEnd"/>
      <w:r w:rsidRPr="000840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8404E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дверей входу в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кабіну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 з посадочного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;</w:t>
      </w:r>
    </w:p>
    <w:p w:rsidR="00EA4FAC" w:rsidRPr="00DD0A39" w:rsidRDefault="004F708D" w:rsidP="00C33F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4" o:spid="_x0000_i1028" type="#_x0000_t75" alt="Результат пошуку зображень за запитом &quot;кінцеві вимикачі на кранах&quot;" style="width:200.95pt;height:200.95pt;visibility:visible">
            <v:imagedata r:id="rId7" o:title=""/>
          </v:shape>
        </w:pict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0A39">
        <w:rPr>
          <w:rFonts w:ascii="Times New Roman" w:hAnsi="Times New Roman" w:cs="Times New Roman"/>
          <w:b/>
          <w:bCs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D0A39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обмежувачі вантажопідйомності</w:t>
      </w:r>
      <w:r w:rsidRPr="00DD0A39">
        <w:rPr>
          <w:rFonts w:ascii="Times New Roman" w:hAnsi="Times New Roman" w:cs="Times New Roman"/>
          <w:sz w:val="28"/>
          <w:szCs w:val="28"/>
          <w:lang w:val="uk-UA"/>
        </w:rPr>
        <w:t xml:space="preserve">, призначені для запобігання аварій кранів при підніманні вантажів масою, що перевищує вантажопідйомність. </w:t>
      </w:r>
      <w:r w:rsidRPr="00A30833">
        <w:rPr>
          <w:rFonts w:ascii="Times New Roman" w:hAnsi="Times New Roman" w:cs="Times New Roman"/>
          <w:sz w:val="28"/>
          <w:szCs w:val="28"/>
        </w:rPr>
        <w:t xml:space="preserve">Вони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обов’язкові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ілових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баштових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козлових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кранах;</w:t>
      </w:r>
    </w:p>
    <w:p w:rsidR="00EA4FAC" w:rsidRDefault="004F708D" w:rsidP="00C33F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5" o:spid="_x0000_i1029" type="#_x0000_t75" style="width:175pt;height:329.85pt;visibility:visible">
            <v:imagedata r:id="rId8" o:title=""/>
          </v:shape>
        </w:pict>
      </w:r>
    </w:p>
    <w:p w:rsidR="00EA4FAC" w:rsidRPr="00A30833" w:rsidRDefault="00EA4FAC" w:rsidP="00271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1C1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Обмежувачі вантажопідйомності</w:t>
      </w:r>
      <w:r w:rsidRPr="00E742BD">
        <w:rPr>
          <w:rFonts w:ascii="Times New Roman" w:hAnsi="Times New Roman" w:cs="Times New Roman"/>
          <w:sz w:val="28"/>
          <w:szCs w:val="28"/>
          <w:lang w:val="uk-UA"/>
        </w:rPr>
        <w:t xml:space="preserve"> (обмежувачі вантажного моменту) автоматично відключають механізм підйому вантажу і механізм зміни вильоту стріли, якщо маса вантажу, що підіймається, перевищує </w:t>
      </w:r>
      <w:r w:rsidRPr="00E742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вантажопідйомність крана на встановлену величину, чим запобігає перевантаженню крана і можливу аварію, пов’язану з перевантаженням. </w:t>
      </w:r>
      <w:proofErr w:type="spellStart"/>
      <w:r w:rsidRPr="00714728">
        <w:rPr>
          <w:rFonts w:ascii="Times New Roman" w:hAnsi="Times New Roman" w:cs="Times New Roman"/>
          <w:sz w:val="28"/>
          <w:szCs w:val="28"/>
          <w:u w:val="single"/>
        </w:rPr>
        <w:t>Перевантаження</w:t>
      </w:r>
      <w:proofErr w:type="spellEnd"/>
      <w:r w:rsidRPr="00714728">
        <w:rPr>
          <w:rFonts w:ascii="Times New Roman" w:hAnsi="Times New Roman" w:cs="Times New Roman"/>
          <w:sz w:val="28"/>
          <w:szCs w:val="28"/>
          <w:u w:val="single"/>
        </w:rPr>
        <w:t xml:space="preserve"> крана </w:t>
      </w:r>
      <w:proofErr w:type="spellStart"/>
      <w:r w:rsidRPr="00714728">
        <w:rPr>
          <w:rFonts w:ascii="Times New Roman" w:hAnsi="Times New Roman" w:cs="Times New Roman"/>
          <w:sz w:val="28"/>
          <w:szCs w:val="28"/>
          <w:u w:val="single"/>
        </w:rPr>
        <w:t>може</w:t>
      </w:r>
      <w:proofErr w:type="spellEnd"/>
      <w:r w:rsidRPr="007147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14728">
        <w:rPr>
          <w:rFonts w:ascii="Times New Roman" w:hAnsi="Times New Roman" w:cs="Times New Roman"/>
          <w:sz w:val="28"/>
          <w:szCs w:val="28"/>
          <w:u w:val="single"/>
        </w:rPr>
        <w:t>викликати</w:t>
      </w:r>
      <w:proofErr w:type="spellEnd"/>
      <w:r w:rsidR="00714728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bookmarkStart w:id="0" w:name="_GoBack"/>
      <w:bookmarkEnd w:id="0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розрив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канатів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гаків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поломку деталей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іднімання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тріщин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металоконструкціях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крана.</w:t>
      </w:r>
    </w:p>
    <w:p w:rsidR="00EA4FAC" w:rsidRPr="00A30833" w:rsidRDefault="00EA4FAC" w:rsidP="00271C1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часто через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перекидаються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самохідні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ілові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крани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типу: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гусеничні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пневмоколісні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залізничні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баштові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портальні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.</w:t>
      </w:r>
    </w:p>
    <w:p w:rsidR="00EA4FAC" w:rsidRDefault="00EA4FAC" w:rsidP="00271C10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1C10">
        <w:rPr>
          <w:rFonts w:ascii="Times New Roman" w:hAnsi="Times New Roman" w:cs="Times New Roman"/>
          <w:b/>
          <w:bCs/>
          <w:sz w:val="28"/>
          <w:szCs w:val="28"/>
        </w:rPr>
        <w:t>Обмежувач</w:t>
      </w:r>
      <w:proofErr w:type="spellEnd"/>
      <w:r w:rsidRPr="00271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1C10">
        <w:rPr>
          <w:rFonts w:ascii="Times New Roman" w:hAnsi="Times New Roman" w:cs="Times New Roman"/>
          <w:b/>
          <w:bCs/>
          <w:sz w:val="28"/>
          <w:szCs w:val="28"/>
        </w:rPr>
        <w:t>вантажопідйомності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відключати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ідйому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піднімання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вантажопідйомність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r w:rsidRPr="00271C10">
        <w:rPr>
          <w:rFonts w:ascii="Times New Roman" w:hAnsi="Times New Roman" w:cs="Times New Roman"/>
          <w:b/>
          <w:bCs/>
          <w:sz w:val="28"/>
          <w:szCs w:val="28"/>
        </w:rPr>
        <w:t>на 10 %</w:t>
      </w:r>
      <w:r w:rsidRPr="00A308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стрілових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баштових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кранах, </w:t>
      </w:r>
      <w:r w:rsidRPr="00271C10">
        <w:rPr>
          <w:rFonts w:ascii="Times New Roman" w:hAnsi="Times New Roman" w:cs="Times New Roman"/>
          <w:b/>
          <w:bCs/>
          <w:sz w:val="28"/>
          <w:szCs w:val="28"/>
        </w:rPr>
        <w:t>на 15 %</w:t>
      </w:r>
      <w:r w:rsidRPr="00A308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портальних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кранах, </w:t>
      </w:r>
      <w:r w:rsidRPr="00271C10">
        <w:rPr>
          <w:rFonts w:ascii="Times New Roman" w:hAnsi="Times New Roman" w:cs="Times New Roman"/>
          <w:b/>
          <w:bCs/>
          <w:sz w:val="28"/>
          <w:szCs w:val="28"/>
        </w:rPr>
        <w:t>на 25 %</w:t>
      </w:r>
      <w:r w:rsidRPr="00A30833">
        <w:rPr>
          <w:rFonts w:ascii="Times New Roman" w:hAnsi="Times New Roman" w:cs="Times New Roman"/>
          <w:sz w:val="28"/>
          <w:szCs w:val="28"/>
        </w:rPr>
        <w:t xml:space="preserve"> у кранах мостового типу.</w:t>
      </w:r>
    </w:p>
    <w:p w:rsidR="00EA4FAC" w:rsidRPr="00FC43FA" w:rsidRDefault="00EA4FAC" w:rsidP="00FC43F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FC43FA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еревірка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обмежувачів вантажопідйомності.</w:t>
      </w:r>
    </w:p>
    <w:p w:rsidR="00EA4FAC" w:rsidRPr="00FC43FA" w:rsidRDefault="00EA4FAC" w:rsidP="00FC43F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C43FA">
        <w:rPr>
          <w:rFonts w:ascii="Times New Roman" w:hAnsi="Times New Roman" w:cs="Times New Roman"/>
          <w:sz w:val="28"/>
          <w:szCs w:val="28"/>
          <w:lang w:val="uk-UA"/>
        </w:rPr>
        <w:t xml:space="preserve">Періодична перевірка справної дій </w:t>
      </w:r>
      <w:r w:rsidRPr="00FC43F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обмежувача вантажопідйомності</w:t>
      </w:r>
      <w:r w:rsidRPr="00FC43FA">
        <w:rPr>
          <w:rFonts w:ascii="Times New Roman" w:hAnsi="Times New Roman" w:cs="Times New Roman"/>
          <w:sz w:val="28"/>
          <w:szCs w:val="28"/>
          <w:lang w:val="uk-UA"/>
        </w:rPr>
        <w:t xml:space="preserve"> у кранів, що знаходяться в експлуатації, здійснюється шляхом піднімання контрольного вантажу, перевірка проводиться у строки, встановлені заводом-виробником крана.</w:t>
      </w:r>
    </w:p>
    <w:p w:rsidR="00EA4FAC" w:rsidRPr="00A30833" w:rsidRDefault="00EA4FAC" w:rsidP="00FC43FA">
      <w:pPr>
        <w:rPr>
          <w:rFonts w:ascii="Times New Roman" w:hAnsi="Times New Roman" w:cs="Times New Roman"/>
          <w:sz w:val="28"/>
          <w:szCs w:val="28"/>
        </w:rPr>
      </w:pPr>
      <w:r w:rsidRPr="00A3083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кран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періодичності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ірки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3FA">
        <w:rPr>
          <w:rFonts w:ascii="Times New Roman" w:hAnsi="Times New Roman" w:cs="Times New Roman"/>
          <w:b/>
          <w:bCs/>
          <w:sz w:val="28"/>
          <w:szCs w:val="28"/>
        </w:rPr>
        <w:t>обмежувача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строки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крана.</w:t>
      </w:r>
    </w:p>
    <w:p w:rsidR="00EA4FAC" w:rsidRPr="00FC43FA" w:rsidRDefault="00EA4FAC" w:rsidP="00FC43F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308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3FA">
        <w:rPr>
          <w:rFonts w:ascii="Times New Roman" w:hAnsi="Times New Roman" w:cs="Times New Roman"/>
          <w:b/>
          <w:bCs/>
          <w:sz w:val="28"/>
          <w:szCs w:val="28"/>
        </w:rPr>
        <w:t>обмежувача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баштових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кран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контрольний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вантаж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інвентарної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залізобетонної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балки,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знаходитись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крана.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ірки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заносяться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вахтовий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404E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обмежувачі</w:t>
      </w:r>
      <w:proofErr w:type="spellEnd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перекосів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перекосу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металоконструкцій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козлових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крані</w:t>
      </w:r>
      <w:proofErr w:type="gramStart"/>
      <w:r w:rsidRPr="00A3083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30833">
        <w:rPr>
          <w:rFonts w:ascii="Times New Roman" w:hAnsi="Times New Roman" w:cs="Times New Roman"/>
          <w:sz w:val="28"/>
          <w:szCs w:val="28"/>
        </w:rPr>
        <w:t>;</w:t>
      </w:r>
    </w:p>
    <w:p w:rsidR="00EA4FAC" w:rsidRDefault="00EA4F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404E">
        <w:rPr>
          <w:rFonts w:ascii="Times New Roman" w:hAnsi="Times New Roman" w:cs="Times New Roman"/>
          <w:b/>
          <w:bCs/>
          <w:sz w:val="28"/>
          <w:szCs w:val="28"/>
        </w:rPr>
        <w:t xml:space="preserve">д)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покажчик</w:t>
      </w:r>
      <w:proofErr w:type="spellEnd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вантажопідйомності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крани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ілового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типу, в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вантажопідйомність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вильоту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гака;</w:t>
      </w:r>
    </w:p>
    <w:p w:rsidR="00EA4FAC" w:rsidRDefault="004F708D" w:rsidP="00C33F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6" o:spid="_x0000_i1030" type="#_x0000_t75" style="width:311.45pt;height:271.25pt;visibility:visible">
            <v:imagedata r:id="rId9" o:title=""/>
          </v:shape>
        </w:pict>
      </w:r>
    </w:p>
    <w:p w:rsidR="00EA4FAC" w:rsidRPr="00A30833" w:rsidRDefault="00EA4FAC" w:rsidP="00FC4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30833">
        <w:rPr>
          <w:rFonts w:ascii="Times New Roman" w:hAnsi="Times New Roman" w:cs="Times New Roman"/>
          <w:sz w:val="28"/>
          <w:szCs w:val="28"/>
        </w:rPr>
        <w:t xml:space="preserve">Шкала такого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видимою з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кранівника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іднімати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вильоті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стріли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 як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виносних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опорах, так і без них.</w:t>
      </w:r>
    </w:p>
    <w:p w:rsidR="00EA4FAC" w:rsidRPr="005462C3" w:rsidRDefault="00EA4FAC" w:rsidP="00FC43FA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404E">
        <w:rPr>
          <w:rFonts w:ascii="Times New Roman" w:hAnsi="Times New Roman" w:cs="Times New Roman"/>
          <w:b/>
          <w:bCs/>
          <w:sz w:val="28"/>
          <w:szCs w:val="28"/>
        </w:rPr>
        <w:t xml:space="preserve">е)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покажчик</w:t>
      </w:r>
      <w:proofErr w:type="spellEnd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кута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нахилу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установки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ілових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кранів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рельсових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шляхах;</w:t>
      </w:r>
    </w:p>
    <w:p w:rsidR="00EA4FAC" w:rsidRDefault="004F708D" w:rsidP="00C33F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7" o:spid="_x0000_i1031" type="#_x0000_t75" style="width:143.15pt;height:214.35pt;visibility:visible">
            <v:imagedata r:id="rId10" o:title=""/>
          </v:shape>
        </w:pict>
      </w:r>
    </w:p>
    <w:p w:rsidR="00EA4FAC" w:rsidRPr="00A30833" w:rsidRDefault="00EA4FAC" w:rsidP="00FC4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FC4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Покажчики</w:t>
      </w:r>
      <w:proofErr w:type="spellEnd"/>
      <w:r w:rsidRPr="00FC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43FA">
        <w:rPr>
          <w:rFonts w:ascii="Times New Roman" w:hAnsi="Times New Roman" w:cs="Times New Roman"/>
          <w:b/>
          <w:bCs/>
          <w:sz w:val="28"/>
          <w:szCs w:val="28"/>
        </w:rPr>
        <w:t>нахилу</w:t>
      </w:r>
      <w:proofErr w:type="spellEnd"/>
      <w:r w:rsidRPr="00FC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43FA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43FA">
        <w:rPr>
          <w:rFonts w:ascii="Times New Roman" w:hAnsi="Times New Roman" w:cs="Times New Roman"/>
          <w:b/>
          <w:bCs/>
          <w:sz w:val="28"/>
          <w:szCs w:val="28"/>
        </w:rPr>
        <w:t>креноміри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ілових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самохідних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причіпних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кранах з метою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установки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перекиданню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.</w:t>
      </w:r>
    </w:p>
    <w:p w:rsidR="00EA4FAC" w:rsidRPr="00A30833" w:rsidRDefault="00EA4FAC" w:rsidP="00FC4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ійкості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погіршуються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основа,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899">
        <w:rPr>
          <w:rFonts w:ascii="Times New Roman" w:hAnsi="Times New Roman" w:cs="Times New Roman"/>
          <w:b/>
          <w:bCs/>
          <w:sz w:val="28"/>
          <w:szCs w:val="28"/>
        </w:rPr>
        <w:t>має</w:t>
      </w:r>
      <w:proofErr w:type="spellEnd"/>
      <w:r w:rsidRPr="00240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0899">
        <w:rPr>
          <w:rFonts w:ascii="Times New Roman" w:hAnsi="Times New Roman" w:cs="Times New Roman"/>
          <w:b/>
          <w:bCs/>
          <w:sz w:val="28"/>
          <w:szCs w:val="28"/>
        </w:rPr>
        <w:t>нахил</w:t>
      </w:r>
      <w:proofErr w:type="spellEnd"/>
      <w:r w:rsidRPr="00240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0899">
        <w:rPr>
          <w:rFonts w:ascii="Times New Roman" w:hAnsi="Times New Roman" w:cs="Times New Roman"/>
          <w:b/>
          <w:bCs/>
          <w:sz w:val="28"/>
          <w:szCs w:val="28"/>
        </w:rPr>
        <w:t>більший</w:t>
      </w:r>
      <w:proofErr w:type="spellEnd"/>
      <w:r w:rsidRPr="002408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40899">
        <w:rPr>
          <w:rFonts w:ascii="Times New Roman" w:hAnsi="Times New Roman" w:cs="Times New Roman"/>
          <w:b/>
          <w:bCs/>
          <w:sz w:val="28"/>
          <w:szCs w:val="28"/>
        </w:rPr>
        <w:t>ніж</w:t>
      </w:r>
      <w:proofErr w:type="spellEnd"/>
      <w:r w:rsidRPr="00240899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240899">
        <w:rPr>
          <w:rFonts w:ascii="Times New Roman" w:hAnsi="Times New Roman" w:cs="Times New Roman"/>
          <w:b/>
          <w:bCs/>
          <w:sz w:val="28"/>
          <w:szCs w:val="28"/>
        </w:rPr>
        <w:t>паспорті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крана; при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сила ваги крана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розкладається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одна з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паралельна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перекидаючий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момент,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неврахований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розрахунках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крана.</w:t>
      </w:r>
    </w:p>
    <w:p w:rsidR="00EA4FAC" w:rsidRPr="00A30833" w:rsidRDefault="00EA4FAC" w:rsidP="00240899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40899">
        <w:rPr>
          <w:rFonts w:ascii="Times New Roman" w:hAnsi="Times New Roman" w:cs="Times New Roman"/>
          <w:b/>
          <w:bCs/>
          <w:sz w:val="28"/>
          <w:szCs w:val="28"/>
        </w:rPr>
        <w:t>Покажчик</w:t>
      </w:r>
      <w:proofErr w:type="spellEnd"/>
      <w:r w:rsidRPr="00240899">
        <w:rPr>
          <w:rFonts w:ascii="Times New Roman" w:hAnsi="Times New Roman" w:cs="Times New Roman"/>
          <w:b/>
          <w:bCs/>
          <w:sz w:val="28"/>
          <w:szCs w:val="28"/>
        </w:rPr>
        <w:t xml:space="preserve"> крену</w:t>
      </w:r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монтується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кабіні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крана.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покажчика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кута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нахилу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сигналізатори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кута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нахилу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попереджають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кранівника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допустимої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нахилу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загорянням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червоної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лампи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включенням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звукового сигналу.</w:t>
      </w:r>
    </w:p>
    <w:p w:rsidR="00EA4FAC" w:rsidRPr="001B5F55" w:rsidRDefault="00EA4FAC" w:rsidP="00240899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0833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нахилу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083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r w:rsidRPr="00240899">
        <w:rPr>
          <w:rFonts w:ascii="Times New Roman" w:hAnsi="Times New Roman" w:cs="Times New Roman"/>
          <w:b/>
          <w:bCs/>
          <w:sz w:val="28"/>
          <w:szCs w:val="28"/>
        </w:rPr>
        <w:t>3°</w:t>
      </w:r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вказаний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паспорті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заводом-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виробником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r w:rsidRPr="00240899">
        <w:rPr>
          <w:rFonts w:ascii="Times New Roman" w:hAnsi="Times New Roman" w:cs="Times New Roman"/>
          <w:b/>
          <w:bCs/>
          <w:sz w:val="28"/>
          <w:szCs w:val="28"/>
        </w:rPr>
        <w:t>3°</w:t>
      </w:r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безпечний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вантажем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до </w:t>
      </w:r>
      <w:r w:rsidRPr="00240899">
        <w:rPr>
          <w:rFonts w:ascii="Times New Roman" w:hAnsi="Times New Roman" w:cs="Times New Roman"/>
          <w:b/>
          <w:bCs/>
          <w:sz w:val="28"/>
          <w:szCs w:val="28"/>
        </w:rPr>
        <w:t xml:space="preserve">0,75 </w:t>
      </w:r>
      <w:proofErr w:type="spellStart"/>
      <w:r w:rsidRPr="00240899">
        <w:rPr>
          <w:rFonts w:ascii="Times New Roman" w:hAnsi="Times New Roman" w:cs="Times New Roman"/>
          <w:b/>
          <w:bCs/>
          <w:sz w:val="28"/>
          <w:szCs w:val="28"/>
        </w:rPr>
        <w:t>величини</w:t>
      </w:r>
      <w:proofErr w:type="spellEnd"/>
      <w:r w:rsidRPr="00240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0899">
        <w:rPr>
          <w:rFonts w:ascii="Times New Roman" w:hAnsi="Times New Roman" w:cs="Times New Roman"/>
          <w:b/>
          <w:bCs/>
          <w:sz w:val="28"/>
          <w:szCs w:val="28"/>
        </w:rPr>
        <w:t>граничної</w:t>
      </w:r>
      <w:proofErr w:type="spellEnd"/>
      <w:r w:rsidRPr="00240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0899">
        <w:rPr>
          <w:rFonts w:ascii="Times New Roman" w:hAnsi="Times New Roman" w:cs="Times New Roman"/>
          <w:b/>
          <w:bCs/>
          <w:sz w:val="28"/>
          <w:szCs w:val="28"/>
        </w:rPr>
        <w:t>вантажопідйомності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небезпечний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A30833">
        <w:rPr>
          <w:rFonts w:ascii="Times New Roman" w:hAnsi="Times New Roman" w:cs="Times New Roman"/>
          <w:sz w:val="28"/>
          <w:szCs w:val="28"/>
        </w:rPr>
        <w:t>великими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вантажами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.</w:t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404E">
        <w:rPr>
          <w:rFonts w:ascii="Times New Roman" w:hAnsi="Times New Roman" w:cs="Times New Roman"/>
          <w:b/>
          <w:bCs/>
          <w:sz w:val="28"/>
          <w:szCs w:val="28"/>
        </w:rPr>
        <w:t xml:space="preserve">ж) </w:t>
      </w:r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анемометр</w:t>
      </w:r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обладнують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баштові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портальні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кабельні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крани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A30833">
        <w:rPr>
          <w:rFonts w:ascii="Times New Roman" w:hAnsi="Times New Roman" w:cs="Times New Roman"/>
          <w:sz w:val="28"/>
          <w:szCs w:val="28"/>
        </w:rPr>
        <w:t>автоматичного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подавання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звукового сигналу при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небезпечній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;</w:t>
      </w:r>
    </w:p>
    <w:p w:rsidR="00EA4FAC" w:rsidRPr="00FC43FA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FAC" w:rsidRDefault="004F708D" w:rsidP="00C33F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32" type="#_x0000_t75" style="width:191.7pt;height:190.9pt;visibility:visible">
            <v:imagedata r:id="rId11" o:title=""/>
          </v:shape>
        </w:pict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FAC" w:rsidRPr="00A30833" w:rsidRDefault="00EA4FAC" w:rsidP="00E742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42BD">
        <w:rPr>
          <w:rFonts w:ascii="Times New Roman" w:hAnsi="Times New Roman" w:cs="Times New Roman"/>
          <w:sz w:val="28"/>
          <w:szCs w:val="28"/>
          <w:lang w:val="uk-UA"/>
        </w:rPr>
        <w:t xml:space="preserve">Для запобігання угону крана вітром і оповіщення звуковим сигналом кранівника про небезпечну швидкість вітру на баштових, портальних, кабельних пересувних кранах і мостових перевантажувачах мають бути встановлені </w:t>
      </w:r>
      <w:r w:rsidRPr="00E742B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анемометри</w:t>
      </w:r>
      <w:r w:rsidRPr="00E742BD">
        <w:rPr>
          <w:rFonts w:ascii="Times New Roman" w:hAnsi="Times New Roman" w:cs="Times New Roman"/>
          <w:sz w:val="28"/>
          <w:szCs w:val="28"/>
          <w:lang w:val="uk-UA"/>
        </w:rPr>
        <w:t xml:space="preserve">, які автоматично включають звукову сирену при </w:t>
      </w:r>
      <w:r w:rsidRPr="00E742B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небезпечній швидкості вітру.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Машині</w:t>
      </w:r>
      <w:proofErr w:type="gramStart"/>
      <w:r w:rsidRPr="00A3083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знеструмити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 і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протиугонними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захватами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рейкові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шляхи. На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ілових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самохідних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кранах установка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анемометрів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r w:rsidRPr="00E742BD">
        <w:rPr>
          <w:rFonts w:ascii="Times New Roman" w:hAnsi="Times New Roman" w:cs="Times New Roman"/>
          <w:b/>
          <w:bCs/>
          <w:sz w:val="28"/>
          <w:szCs w:val="28"/>
        </w:rPr>
        <w:t>не проводиться</w:t>
      </w:r>
      <w:r w:rsidRPr="00A30833">
        <w:rPr>
          <w:rFonts w:ascii="Times New Roman" w:hAnsi="Times New Roman" w:cs="Times New Roman"/>
          <w:sz w:val="28"/>
          <w:szCs w:val="28"/>
        </w:rPr>
        <w:t>.</w:t>
      </w:r>
    </w:p>
    <w:p w:rsidR="00EA4FAC" w:rsidRPr="001B5F55" w:rsidRDefault="00EA4FAC" w:rsidP="00E742B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30833">
        <w:rPr>
          <w:rFonts w:ascii="Times New Roman" w:hAnsi="Times New Roman" w:cs="Times New Roman"/>
          <w:sz w:val="28"/>
          <w:szCs w:val="28"/>
        </w:rPr>
        <w:t xml:space="preserve">Анемометр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іддаватися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профілактичному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оглядові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r w:rsidRPr="00E742BD">
        <w:rPr>
          <w:rFonts w:ascii="Times New Roman" w:hAnsi="Times New Roman" w:cs="Times New Roman"/>
          <w:b/>
          <w:bCs/>
          <w:sz w:val="28"/>
          <w:szCs w:val="28"/>
        </w:rPr>
        <w:t xml:space="preserve">два рази на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</w:rPr>
        <w:t>рік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в порядку,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заводом-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виробником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.</w:t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404E">
        <w:rPr>
          <w:rFonts w:ascii="Times New Roman" w:hAnsi="Times New Roman" w:cs="Times New Roman"/>
          <w:b/>
          <w:bCs/>
          <w:sz w:val="28"/>
          <w:szCs w:val="28"/>
        </w:rPr>
        <w:t xml:space="preserve">з)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протиугонні</w:t>
      </w:r>
      <w:proofErr w:type="spellEnd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пристрої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кранах,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наземних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рейкових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шляхах, для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угону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;</w:t>
      </w:r>
    </w:p>
    <w:p w:rsidR="00EA4FAC" w:rsidRPr="001B5F55" w:rsidRDefault="004F708D" w:rsidP="00C33F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8" o:spid="_x0000_i1033" type="#_x0000_t75" style="width:258.7pt;height:349.1pt;visibility:visible">
            <v:imagedata r:id="rId12" o:title=""/>
          </v:shape>
        </w:pict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404E">
        <w:rPr>
          <w:rFonts w:ascii="Times New Roman" w:hAnsi="Times New Roman" w:cs="Times New Roman"/>
          <w:b/>
          <w:bCs/>
          <w:sz w:val="28"/>
          <w:szCs w:val="28"/>
        </w:rPr>
        <w:t xml:space="preserve">и)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автоматичний</w:t>
      </w:r>
      <w:proofErr w:type="spellEnd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сигналізатор</w:t>
      </w:r>
      <w:proofErr w:type="spellEnd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небезпечної</w:t>
      </w:r>
      <w:proofErr w:type="spellEnd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напруги</w:t>
      </w:r>
      <w:proofErr w:type="spellEnd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(АСНН)</w:t>
      </w:r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сигналізує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наближення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іли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крана до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проводів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ЛЕП,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Приладом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обладнуються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0833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30833">
        <w:rPr>
          <w:rFonts w:ascii="Times New Roman" w:hAnsi="Times New Roman" w:cs="Times New Roman"/>
          <w:sz w:val="28"/>
          <w:szCs w:val="28"/>
        </w:rPr>
        <w:t>ілові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самохідні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крани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залізничних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коліях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);</w:t>
      </w:r>
    </w:p>
    <w:p w:rsidR="00EA4FAC" w:rsidRDefault="004F708D" w:rsidP="00C33F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pict>
          <v:shape id="Рисунок 11" o:spid="_x0000_i1034" type="#_x0000_t75" alt="антенна прибора" style="width:466.35pt;height:344.1pt;visibility:visible">
            <v:imagedata r:id="rId13" o:title=""/>
          </v:shape>
        </w:pict>
      </w:r>
    </w:p>
    <w:p w:rsidR="00EA4FAC" w:rsidRPr="002436B8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36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і) </w:t>
      </w:r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упори</w:t>
      </w:r>
      <w:r w:rsidRPr="002436B8">
        <w:rPr>
          <w:rFonts w:ascii="Times New Roman" w:hAnsi="Times New Roman" w:cs="Times New Roman"/>
          <w:sz w:val="28"/>
          <w:szCs w:val="28"/>
          <w:lang w:val="uk-UA"/>
        </w:rPr>
        <w:t>, що встановлюються на кінцях рейкової колії для запобігання сходження з неї вантажопідіймальних машин, а також стрілових кранах зі змінюваним вильотом стріли для запобігання її перекидання;</w:t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FAC" w:rsidRDefault="004F708D" w:rsidP="00C33F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12" o:spid="_x0000_i1035" type="#_x0000_t75" alt="Результат пошуку зображень за запитом &quot;упори на кранах&quot;" style="width:203.45pt;height:234.4pt;visibility:visible">
            <v:imagedata r:id="rId14" o:title=""/>
          </v:shape>
        </w:pict>
      </w:r>
    </w:p>
    <w:p w:rsidR="00EA4FAC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40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к)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звуковий</w:t>
      </w:r>
      <w:proofErr w:type="spellEnd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сигнальний</w:t>
      </w:r>
      <w:proofErr w:type="spellEnd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E742B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пристрій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на кранах,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управляються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кабіни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з пульта при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дистанційному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833">
        <w:rPr>
          <w:rFonts w:ascii="Times New Roman" w:hAnsi="Times New Roman" w:cs="Times New Roman"/>
          <w:sz w:val="28"/>
          <w:szCs w:val="28"/>
        </w:rPr>
        <w:t>керуванні</w:t>
      </w:r>
      <w:proofErr w:type="spellEnd"/>
      <w:r w:rsidRPr="00A30833">
        <w:rPr>
          <w:rFonts w:ascii="Times New Roman" w:hAnsi="Times New Roman" w:cs="Times New Roman"/>
          <w:sz w:val="28"/>
          <w:szCs w:val="28"/>
        </w:rPr>
        <w:t>.</w:t>
      </w:r>
    </w:p>
    <w:p w:rsidR="00EA4FAC" w:rsidRPr="00FC43FA" w:rsidRDefault="00EA4FAC" w:rsidP="00A308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FAC" w:rsidRPr="00396430" w:rsidRDefault="004F708D" w:rsidP="00C33F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13" o:spid="_x0000_i1036" type="#_x0000_t75" alt="Результат пошуку зображень за запитом &quot;звуковий пристрій на кранах&quot;" style="width:185.85pt;height:289.65pt;visibility:visible">
            <v:imagedata r:id="rId15" o:title=""/>
          </v:shape>
        </w:pict>
      </w:r>
    </w:p>
    <w:p w:rsidR="00EA4FAC" w:rsidRPr="00A30833" w:rsidRDefault="00EA4FAC" w:rsidP="00A30833">
      <w:pPr>
        <w:rPr>
          <w:rFonts w:ascii="Times New Roman" w:hAnsi="Times New Roman" w:cs="Times New Roman"/>
          <w:sz w:val="28"/>
          <w:szCs w:val="28"/>
        </w:rPr>
      </w:pPr>
      <w:bookmarkStart w:id="1" w:name="BM280"/>
      <w:bookmarkEnd w:id="1"/>
    </w:p>
    <w:sectPr w:rsidR="00EA4FAC" w:rsidRPr="00A30833" w:rsidSect="00E2586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C4F"/>
    <w:rsid w:val="0008404E"/>
    <w:rsid w:val="000B715B"/>
    <w:rsid w:val="001B5F55"/>
    <w:rsid w:val="001C3E7E"/>
    <w:rsid w:val="001D7215"/>
    <w:rsid w:val="00240899"/>
    <w:rsid w:val="002436B8"/>
    <w:rsid w:val="00271C10"/>
    <w:rsid w:val="002E6DCD"/>
    <w:rsid w:val="00396430"/>
    <w:rsid w:val="003C3690"/>
    <w:rsid w:val="0040195F"/>
    <w:rsid w:val="00412E3E"/>
    <w:rsid w:val="004D0710"/>
    <w:rsid w:val="004F708D"/>
    <w:rsid w:val="005462C3"/>
    <w:rsid w:val="00551F30"/>
    <w:rsid w:val="005D51BE"/>
    <w:rsid w:val="00627C4D"/>
    <w:rsid w:val="00634601"/>
    <w:rsid w:val="00714728"/>
    <w:rsid w:val="00790B2E"/>
    <w:rsid w:val="008233EE"/>
    <w:rsid w:val="00994C4F"/>
    <w:rsid w:val="009A48B2"/>
    <w:rsid w:val="00A30833"/>
    <w:rsid w:val="00B20D26"/>
    <w:rsid w:val="00C117F4"/>
    <w:rsid w:val="00C33F09"/>
    <w:rsid w:val="00D96DD6"/>
    <w:rsid w:val="00DD0A39"/>
    <w:rsid w:val="00E25861"/>
    <w:rsid w:val="00E742BD"/>
    <w:rsid w:val="00E81AE8"/>
    <w:rsid w:val="00E9348A"/>
    <w:rsid w:val="00EA4FAC"/>
    <w:rsid w:val="00EA613B"/>
    <w:rsid w:val="00FC43FA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3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FF30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FF30F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FF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8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84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827</Words>
  <Characters>4719</Characters>
  <Application>Microsoft Office Word</Application>
  <DocSecurity>0</DocSecurity>
  <Lines>39</Lines>
  <Paragraphs>11</Paragraphs>
  <ScaleCrop>false</ScaleCrop>
  <Company>Rovno NPP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8</cp:revision>
  <dcterms:created xsi:type="dcterms:W3CDTF">2018-02-28T12:52:00Z</dcterms:created>
  <dcterms:modified xsi:type="dcterms:W3CDTF">2018-03-16T08:20:00Z</dcterms:modified>
</cp:coreProperties>
</file>