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4E" w:rsidRDefault="00076A4E" w:rsidP="005B08AD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076A4E" w:rsidRDefault="00076A4E" w:rsidP="005B08AD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293D0C" w:rsidRPr="005B08AD" w:rsidRDefault="005B08AD" w:rsidP="005B08AD">
      <w:pPr>
        <w:spacing w:after="0" w:line="240" w:lineRule="auto"/>
        <w:jc w:val="center"/>
        <w:rPr>
          <w:b/>
          <w:sz w:val="28"/>
          <w:szCs w:val="28"/>
        </w:rPr>
      </w:pPr>
      <w:r w:rsidRPr="005B08AD">
        <w:rPr>
          <w:b/>
          <w:sz w:val="28"/>
          <w:szCs w:val="28"/>
        </w:rPr>
        <w:t xml:space="preserve">6 </w:t>
      </w:r>
      <w:proofErr w:type="spellStart"/>
      <w:r w:rsidRPr="005B08AD">
        <w:rPr>
          <w:b/>
          <w:sz w:val="28"/>
          <w:szCs w:val="28"/>
        </w:rPr>
        <w:t>клас</w:t>
      </w:r>
      <w:proofErr w:type="spellEnd"/>
      <w:r w:rsidRPr="005B08AD">
        <w:rPr>
          <w:b/>
          <w:sz w:val="28"/>
          <w:szCs w:val="28"/>
        </w:rPr>
        <w:t>.</w:t>
      </w:r>
    </w:p>
    <w:p w:rsidR="005B08AD" w:rsidRPr="00B4542B" w:rsidRDefault="005B08AD" w:rsidP="005B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42B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B4542B">
        <w:rPr>
          <w:rFonts w:ascii="Times New Roman" w:hAnsi="Times New Roman" w:cs="Times New Roman"/>
          <w:sz w:val="28"/>
          <w:szCs w:val="28"/>
          <w:lang w:val="uk-UA"/>
        </w:rPr>
        <w:t>ІЗ ЦИКЛУ «Я І СВІТ»</w:t>
      </w:r>
    </w:p>
    <w:p w:rsidR="005B08AD" w:rsidRPr="00B4542B" w:rsidRDefault="005B08AD" w:rsidP="005B08AD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42B">
        <w:rPr>
          <w:rFonts w:ascii="Times New Roman" w:hAnsi="Times New Roman" w:cs="Times New Roman"/>
          <w:sz w:val="28"/>
          <w:szCs w:val="28"/>
          <w:lang w:val="uk-UA"/>
        </w:rPr>
        <w:t>ТЕМА: О. ДОВЖЕНКО. «ЗАЧАРОВАНА ДЕСНА» — ЗАДУШЕВНА ЛІРИЧНА ОПОВІДЬ ПРО ДИТИНСТВО ПИСЬМЕННИКА</w:t>
      </w:r>
    </w:p>
    <w:p w:rsidR="005B08AD" w:rsidRPr="00B4542B" w:rsidRDefault="005B08AD" w:rsidP="00E2327B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5B08AD">
        <w:rPr>
          <w:b/>
          <w:sz w:val="28"/>
          <w:szCs w:val="28"/>
          <w:lang w:val="uk-UA"/>
        </w:rPr>
        <w:t>Мета</w:t>
      </w:r>
      <w:r w:rsidRPr="00B4542B">
        <w:rPr>
          <w:rFonts w:cstheme="minorHAnsi"/>
          <w:b/>
          <w:sz w:val="28"/>
          <w:szCs w:val="28"/>
          <w:lang w:val="uk-UA"/>
        </w:rPr>
        <w:t>:</w:t>
      </w:r>
      <w:r w:rsidRPr="00B4542B">
        <w:rPr>
          <w:rFonts w:cstheme="minorHAnsi"/>
          <w:b/>
          <w:sz w:val="32"/>
          <w:szCs w:val="32"/>
          <w:lang w:val="uk-UA"/>
        </w:rPr>
        <w:t xml:space="preserve"> </w:t>
      </w:r>
      <w:r w:rsidRPr="00B4542B">
        <w:rPr>
          <w:rFonts w:cstheme="minorHAnsi"/>
          <w:sz w:val="32"/>
          <w:szCs w:val="32"/>
          <w:lang w:val="uk-UA"/>
        </w:rPr>
        <w:t xml:space="preserve">                  </w:t>
      </w:r>
      <w:r w:rsidRPr="00B4542B">
        <w:rPr>
          <w:rFonts w:cstheme="minorHAnsi"/>
          <w:sz w:val="28"/>
          <w:szCs w:val="28"/>
          <w:lang w:val="uk-UA"/>
        </w:rPr>
        <w:t xml:space="preserve">визначити основні джерела особистості </w:t>
      </w:r>
    </w:p>
    <w:p w:rsidR="005B08AD" w:rsidRPr="00B4542B" w:rsidRDefault="005B08AD" w:rsidP="00E2327B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B4542B">
        <w:rPr>
          <w:rFonts w:cstheme="minorHAnsi"/>
          <w:sz w:val="28"/>
          <w:szCs w:val="28"/>
          <w:lang w:val="uk-UA"/>
        </w:rPr>
        <w:t xml:space="preserve">                                 письменника та його таланту як підґрунтя для написання</w:t>
      </w:r>
    </w:p>
    <w:p w:rsidR="005B08AD" w:rsidRPr="00B4542B" w:rsidRDefault="005B08AD" w:rsidP="00E2327B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B4542B">
        <w:rPr>
          <w:rFonts w:cstheme="minorHAnsi"/>
          <w:sz w:val="28"/>
          <w:szCs w:val="28"/>
          <w:lang w:val="uk-UA"/>
        </w:rPr>
        <w:t xml:space="preserve">                                 автобіографічного твору; вдосконалити вміння учнів щодо</w:t>
      </w:r>
    </w:p>
    <w:p w:rsidR="005B08AD" w:rsidRPr="00B4542B" w:rsidRDefault="005B08AD" w:rsidP="00E2327B">
      <w:pPr>
        <w:spacing w:after="0" w:line="240" w:lineRule="auto"/>
        <w:rPr>
          <w:rFonts w:cstheme="minorHAnsi"/>
          <w:sz w:val="28"/>
          <w:szCs w:val="28"/>
          <w:lang w:val="uk-UA"/>
        </w:rPr>
      </w:pPr>
      <w:r w:rsidRPr="00B4542B">
        <w:rPr>
          <w:rFonts w:cstheme="minorHAnsi"/>
          <w:sz w:val="28"/>
          <w:szCs w:val="28"/>
          <w:lang w:val="uk-UA"/>
        </w:rPr>
        <w:t xml:space="preserve">                                 аналізу художнього твору; розвивати критичне мислення</w:t>
      </w:r>
    </w:p>
    <w:p w:rsidR="005B08AD" w:rsidRPr="00B4542B" w:rsidRDefault="005B08AD" w:rsidP="00E232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542B">
        <w:rPr>
          <w:rFonts w:cstheme="minorHAnsi"/>
          <w:sz w:val="28"/>
          <w:szCs w:val="28"/>
          <w:lang w:val="uk-UA"/>
        </w:rPr>
        <w:t xml:space="preserve">                                 учнів; виховувати духовні цінності особистості</w:t>
      </w:r>
      <w:r w:rsidRPr="00B454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8AD" w:rsidRDefault="005B08AD" w:rsidP="00E2327B">
      <w:pPr>
        <w:spacing w:after="0" w:line="240" w:lineRule="auto"/>
        <w:rPr>
          <w:sz w:val="28"/>
          <w:szCs w:val="28"/>
          <w:lang w:val="uk-UA"/>
        </w:rPr>
      </w:pPr>
      <w:r w:rsidRPr="005B08AD">
        <w:rPr>
          <w:b/>
          <w:sz w:val="28"/>
          <w:szCs w:val="28"/>
          <w:lang w:val="uk-UA"/>
        </w:rPr>
        <w:t>Тип уроку:</w:t>
      </w:r>
      <w:r>
        <w:rPr>
          <w:b/>
          <w:sz w:val="28"/>
          <w:szCs w:val="28"/>
          <w:lang w:val="uk-UA"/>
        </w:rPr>
        <w:t xml:space="preserve">            </w:t>
      </w:r>
      <w:r w:rsidRPr="005B08AD">
        <w:rPr>
          <w:sz w:val="28"/>
          <w:szCs w:val="28"/>
          <w:lang w:val="uk-UA"/>
        </w:rPr>
        <w:t>засвоєння нових знань.</w:t>
      </w:r>
    </w:p>
    <w:p w:rsidR="005B08AD" w:rsidRPr="005B08AD" w:rsidRDefault="005B08AD" w:rsidP="00E2327B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Обладнання:       </w:t>
      </w:r>
      <w:r w:rsidRPr="005B08AD">
        <w:rPr>
          <w:sz w:val="28"/>
          <w:szCs w:val="28"/>
          <w:lang w:val="uk-UA"/>
        </w:rPr>
        <w:t xml:space="preserve">портрет О. П. Довженка, репродукції до кіноповісті, опорні </w:t>
      </w:r>
    </w:p>
    <w:p w:rsidR="005B08AD" w:rsidRDefault="005B08AD" w:rsidP="00E2327B">
      <w:pPr>
        <w:spacing w:after="0" w:line="240" w:lineRule="auto"/>
        <w:rPr>
          <w:sz w:val="28"/>
          <w:szCs w:val="28"/>
          <w:lang w:val="uk-UA"/>
        </w:rPr>
      </w:pPr>
      <w:r w:rsidRPr="005B08AD">
        <w:rPr>
          <w:sz w:val="28"/>
          <w:szCs w:val="28"/>
          <w:lang w:val="uk-UA"/>
        </w:rPr>
        <w:t xml:space="preserve">                                схеми, електронний посібник «Книга вголос».</w:t>
      </w:r>
    </w:p>
    <w:p w:rsidR="005B08AD" w:rsidRDefault="005B08AD" w:rsidP="005B08AD">
      <w:pPr>
        <w:spacing w:before="120" w:after="0" w:line="240" w:lineRule="auto"/>
        <w:jc w:val="center"/>
        <w:rPr>
          <w:sz w:val="32"/>
          <w:szCs w:val="32"/>
          <w:lang w:val="uk-UA"/>
        </w:rPr>
      </w:pPr>
      <w:r w:rsidRPr="005B08AD">
        <w:rPr>
          <w:sz w:val="32"/>
          <w:szCs w:val="32"/>
          <w:lang w:val="uk-UA"/>
        </w:rPr>
        <w:t>ХІД УРОКУ</w:t>
      </w:r>
    </w:p>
    <w:p w:rsidR="00E2327B" w:rsidRPr="00B4542B" w:rsidRDefault="00E2327B" w:rsidP="00E2327B">
      <w:pPr>
        <w:spacing w:before="120" w:after="0" w:line="240" w:lineRule="auto"/>
        <w:rPr>
          <w:sz w:val="32"/>
          <w:szCs w:val="32"/>
          <w:lang w:val="uk-UA"/>
        </w:rPr>
      </w:pPr>
      <w:r w:rsidRPr="00B4542B">
        <w:rPr>
          <w:sz w:val="28"/>
          <w:szCs w:val="28"/>
          <w:lang w:val="uk-UA"/>
        </w:rPr>
        <w:t xml:space="preserve">        </w:t>
      </w:r>
      <w:r w:rsidR="00076A4E" w:rsidRPr="00B4542B">
        <w:rPr>
          <w:sz w:val="28"/>
          <w:szCs w:val="28"/>
          <w:lang w:val="uk-UA"/>
        </w:rPr>
        <w:t xml:space="preserve"> </w:t>
      </w:r>
      <w:r w:rsidRPr="00B4542B">
        <w:rPr>
          <w:sz w:val="32"/>
          <w:szCs w:val="32"/>
          <w:lang w:val="uk-UA"/>
        </w:rPr>
        <w:t>I. Організаційний момент</w:t>
      </w:r>
    </w:p>
    <w:p w:rsidR="00E2327B" w:rsidRPr="00B4542B" w:rsidRDefault="00E2327B" w:rsidP="00E2327B">
      <w:pPr>
        <w:spacing w:before="120" w:after="0" w:line="240" w:lineRule="auto"/>
        <w:rPr>
          <w:sz w:val="32"/>
          <w:szCs w:val="32"/>
          <w:lang w:val="uk-UA"/>
        </w:rPr>
      </w:pPr>
      <w:r w:rsidRPr="00B4542B">
        <w:rPr>
          <w:sz w:val="32"/>
          <w:szCs w:val="32"/>
          <w:lang w:val="uk-UA"/>
        </w:rPr>
        <w:t xml:space="preserve">        II. Актуалізація опорних знань учнів (форма роботи — </w:t>
      </w:r>
      <w:proofErr w:type="spellStart"/>
      <w:r w:rsidRPr="00B4542B">
        <w:rPr>
          <w:sz w:val="32"/>
          <w:szCs w:val="32"/>
          <w:lang w:val="uk-UA"/>
        </w:rPr>
        <w:t>сенкан</w:t>
      </w:r>
      <w:proofErr w:type="spellEnd"/>
      <w:r w:rsidRPr="00B4542B">
        <w:rPr>
          <w:sz w:val="32"/>
          <w:szCs w:val="32"/>
          <w:lang w:val="uk-UA"/>
        </w:rPr>
        <w:t>)</w:t>
      </w:r>
    </w:p>
    <w:p w:rsidR="00E2327B" w:rsidRDefault="00E2327B" w:rsidP="00E2327B">
      <w:pPr>
        <w:spacing w:before="12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Спираючись на зміст кіноповісті «Зачарована Десна», спробуйте виділити головне і обрамити його у формі </w:t>
      </w:r>
      <w:proofErr w:type="spellStart"/>
      <w:r>
        <w:rPr>
          <w:sz w:val="28"/>
          <w:szCs w:val="28"/>
          <w:lang w:val="uk-UA"/>
        </w:rPr>
        <w:t>сенкану</w:t>
      </w:r>
      <w:proofErr w:type="spellEnd"/>
      <w:r>
        <w:rPr>
          <w:sz w:val="28"/>
          <w:szCs w:val="28"/>
          <w:lang w:val="uk-UA"/>
        </w:rPr>
        <w:t>, підібравши опорні слова.</w:t>
      </w:r>
    </w:p>
    <w:p w:rsidR="00E2327B" w:rsidRDefault="00E2327B" w:rsidP="00E2327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E2327B">
        <w:rPr>
          <w:rFonts w:ascii="Times New Roman" w:hAnsi="Times New Roman" w:cs="Times New Roman"/>
          <w:sz w:val="24"/>
          <w:szCs w:val="24"/>
          <w:lang w:val="uk-UA"/>
        </w:rPr>
        <w:t>итинство</w:t>
      </w:r>
    </w:p>
    <w:p w:rsidR="00E2327B" w:rsidRDefault="00E2327B" w:rsidP="00E2327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щасливе                    безтурботне</w:t>
      </w:r>
    </w:p>
    <w:p w:rsidR="00E2327B" w:rsidRPr="00E2327B" w:rsidRDefault="00E2327B" w:rsidP="00E2327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пізнання                              прокльони                        вередливість</w:t>
      </w:r>
    </w:p>
    <w:p w:rsidR="005B08AD" w:rsidRDefault="00E2327B" w:rsidP="00E2327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327B">
        <w:rPr>
          <w:rFonts w:ascii="Times New Roman" w:hAnsi="Times New Roman" w:cs="Times New Roman"/>
          <w:sz w:val="24"/>
          <w:szCs w:val="24"/>
          <w:lang w:val="uk-UA"/>
        </w:rPr>
        <w:t xml:space="preserve">неповторні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2327B">
        <w:rPr>
          <w:rFonts w:ascii="Times New Roman" w:hAnsi="Times New Roman" w:cs="Times New Roman"/>
          <w:sz w:val="24"/>
          <w:szCs w:val="24"/>
          <w:lang w:val="uk-UA"/>
        </w:rPr>
        <w:t xml:space="preserve">миті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E2327B">
        <w:rPr>
          <w:rFonts w:ascii="Times New Roman" w:hAnsi="Times New Roman" w:cs="Times New Roman"/>
          <w:sz w:val="24"/>
          <w:szCs w:val="24"/>
          <w:lang w:val="uk-UA"/>
        </w:rPr>
        <w:t xml:space="preserve">людського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E2327B">
        <w:rPr>
          <w:rFonts w:ascii="Times New Roman" w:hAnsi="Times New Roman" w:cs="Times New Roman"/>
          <w:sz w:val="24"/>
          <w:szCs w:val="24"/>
          <w:lang w:val="uk-UA"/>
        </w:rPr>
        <w:t>життя</w:t>
      </w:r>
    </w:p>
    <w:p w:rsidR="00E2327B" w:rsidRPr="00B4542B" w:rsidRDefault="00E2327B" w:rsidP="00E2327B">
      <w:pPr>
        <w:spacing w:before="360" w:after="0" w:line="240" w:lineRule="auto"/>
        <w:rPr>
          <w:rFonts w:cs="Times New Roman"/>
          <w:sz w:val="32"/>
          <w:szCs w:val="32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 xml:space="preserve">       </w:t>
      </w:r>
      <w:r w:rsidR="00076A4E" w:rsidRPr="00B4542B">
        <w:rPr>
          <w:rFonts w:cs="Times New Roman"/>
          <w:sz w:val="28"/>
          <w:szCs w:val="28"/>
          <w:lang w:val="uk-UA"/>
        </w:rPr>
        <w:t xml:space="preserve"> </w:t>
      </w:r>
      <w:r w:rsidRPr="00B4542B">
        <w:rPr>
          <w:rFonts w:cs="Times New Roman"/>
          <w:sz w:val="32"/>
          <w:szCs w:val="32"/>
          <w:lang w:val="uk-UA"/>
        </w:rPr>
        <w:t>III. мотивація навчальної діяльності</w:t>
      </w:r>
    </w:p>
    <w:p w:rsidR="00E2327B" w:rsidRPr="00B4542B" w:rsidRDefault="00076A4E" w:rsidP="00076A4E">
      <w:pPr>
        <w:spacing w:before="120" w:after="0" w:line="240" w:lineRule="auto"/>
        <w:ind w:left="360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 xml:space="preserve">   1. Бесіда з класом. З чим у вас асоціюється дитинство? </w:t>
      </w:r>
    </w:p>
    <w:p w:rsidR="00076A4E" w:rsidRPr="00B4542B" w:rsidRDefault="00076A4E" w:rsidP="00076A4E">
      <w:pPr>
        <w:spacing w:before="120" w:after="0" w:line="240" w:lineRule="auto"/>
        <w:ind w:left="360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 xml:space="preserve">   Створіть асоціативне ґроно</w:t>
      </w:r>
    </w:p>
    <w:tbl>
      <w:tblPr>
        <w:tblpPr w:leftFromText="180" w:rightFromText="180" w:vertAnchor="text" w:horzAnchor="page" w:tblpX="2248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</w:tblGrid>
      <w:tr w:rsidR="00076A4E" w:rsidRPr="00076A4E" w:rsidTr="00076A4E">
        <w:trPr>
          <w:trHeight w:val="2940"/>
        </w:trPr>
        <w:tc>
          <w:tcPr>
            <w:tcW w:w="555" w:type="dxa"/>
          </w:tcPr>
          <w:p w:rsidR="00076A4E" w:rsidRPr="00076A4E" w:rsidRDefault="00076A4E" w:rsidP="0007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  <w:p w:rsidR="00076A4E" w:rsidRPr="00076A4E" w:rsidRDefault="00076A4E" w:rsidP="0007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:rsidR="00076A4E" w:rsidRPr="00076A4E" w:rsidRDefault="00076A4E" w:rsidP="0007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  <w:p w:rsidR="00076A4E" w:rsidRPr="00076A4E" w:rsidRDefault="00076A4E" w:rsidP="0007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:rsidR="00076A4E" w:rsidRPr="00076A4E" w:rsidRDefault="00076A4E" w:rsidP="0007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  <w:p w:rsidR="00076A4E" w:rsidRPr="00076A4E" w:rsidRDefault="00076A4E" w:rsidP="0007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  <w:p w:rsidR="00076A4E" w:rsidRPr="00076A4E" w:rsidRDefault="00076A4E" w:rsidP="0007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  <w:p w:rsidR="00076A4E" w:rsidRPr="00076A4E" w:rsidRDefault="00076A4E" w:rsidP="0007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076A4E" w:rsidRPr="00076A4E" w:rsidRDefault="00076A4E" w:rsidP="00076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6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</w:tbl>
    <w:p w:rsidR="00076A4E" w:rsidRDefault="00076A4E" w:rsidP="00076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—</w:t>
      </w:r>
    </w:p>
    <w:p w:rsidR="00076A4E" w:rsidRDefault="00076A4E" w:rsidP="00076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—</w:t>
      </w:r>
    </w:p>
    <w:p w:rsidR="00076A4E" w:rsidRDefault="00076A4E" w:rsidP="00076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—</w:t>
      </w:r>
    </w:p>
    <w:p w:rsidR="00076A4E" w:rsidRDefault="00076A4E" w:rsidP="00076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—</w:t>
      </w:r>
    </w:p>
    <w:p w:rsidR="00076A4E" w:rsidRDefault="00076A4E" w:rsidP="00076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—</w:t>
      </w:r>
    </w:p>
    <w:p w:rsidR="00076A4E" w:rsidRDefault="00076A4E" w:rsidP="00076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—</w:t>
      </w:r>
    </w:p>
    <w:p w:rsidR="00076A4E" w:rsidRDefault="00076A4E" w:rsidP="00076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—</w:t>
      </w:r>
    </w:p>
    <w:p w:rsidR="00076A4E" w:rsidRDefault="00076A4E" w:rsidP="00076A4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—</w:t>
      </w:r>
    </w:p>
    <w:p w:rsidR="00076A4E" w:rsidRDefault="00076A4E" w:rsidP="00076A4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textWrapping" w:clear="all"/>
        <w:t xml:space="preserve"> </w:t>
      </w:r>
    </w:p>
    <w:p w:rsidR="00B4542B" w:rsidRDefault="00B4542B" w:rsidP="00076A4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6A4E" w:rsidRDefault="00076A4E" w:rsidP="00076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6A4E" w:rsidRPr="00B4542B" w:rsidRDefault="00076A4E" w:rsidP="00076A4E">
      <w:pPr>
        <w:tabs>
          <w:tab w:val="left" w:pos="5880"/>
        </w:tabs>
        <w:spacing w:after="0" w:line="240" w:lineRule="auto"/>
        <w:ind w:left="360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lastRenderedPageBreak/>
        <w:t xml:space="preserve">   2. Висновок щодо даного виду роботи</w:t>
      </w:r>
    </w:p>
    <w:p w:rsidR="00076A4E" w:rsidRPr="006F0225" w:rsidRDefault="00076A4E" w:rsidP="00076A4E">
      <w:pPr>
        <w:tabs>
          <w:tab w:val="left" w:pos="5880"/>
        </w:tabs>
        <w:spacing w:after="0" w:line="240" w:lineRule="auto"/>
        <w:ind w:left="360"/>
        <w:rPr>
          <w:sz w:val="28"/>
          <w:szCs w:val="28"/>
          <w:lang w:val="uk-UA"/>
        </w:rPr>
      </w:pPr>
      <w:r w:rsidRPr="006F0225">
        <w:rPr>
          <w:sz w:val="28"/>
          <w:szCs w:val="28"/>
        </w:rPr>
        <w:t xml:space="preserve">   </w:t>
      </w:r>
      <w:r w:rsidR="00A32775">
        <w:rPr>
          <w:sz w:val="28"/>
          <w:szCs w:val="28"/>
          <w:lang w:val="uk-UA"/>
        </w:rPr>
        <w:t>А яким бу</w:t>
      </w:r>
      <w:r w:rsidRPr="006F0225">
        <w:rPr>
          <w:sz w:val="28"/>
          <w:szCs w:val="28"/>
          <w:lang w:val="uk-UA"/>
        </w:rPr>
        <w:t>ло дитинство у головного персонажа твору «Зачарована Десна», самого автора О. П. Довженка?</w:t>
      </w:r>
    </w:p>
    <w:p w:rsidR="00076A4E" w:rsidRPr="006F0225" w:rsidRDefault="00076A4E" w:rsidP="00076A4E">
      <w:pPr>
        <w:tabs>
          <w:tab w:val="left" w:pos="5880"/>
        </w:tabs>
        <w:spacing w:after="0" w:line="240" w:lineRule="auto"/>
        <w:ind w:left="360"/>
        <w:rPr>
          <w:rFonts w:cs="Times New Roman"/>
          <w:b/>
          <w:sz w:val="28"/>
          <w:szCs w:val="28"/>
          <w:lang w:val="uk-UA"/>
        </w:rPr>
      </w:pPr>
    </w:p>
    <w:p w:rsidR="00076A4E" w:rsidRPr="00B4542B" w:rsidRDefault="00076A4E" w:rsidP="00076A4E">
      <w:pPr>
        <w:tabs>
          <w:tab w:val="left" w:pos="5880"/>
        </w:tabs>
        <w:spacing w:after="0" w:line="240" w:lineRule="auto"/>
        <w:ind w:left="360"/>
        <w:rPr>
          <w:rFonts w:cs="Times New Roman"/>
          <w:sz w:val="32"/>
          <w:szCs w:val="32"/>
          <w:lang w:val="uk-UA"/>
        </w:rPr>
      </w:pPr>
      <w:r w:rsidRPr="00B4542B">
        <w:rPr>
          <w:rFonts w:cs="Times New Roman"/>
          <w:sz w:val="32"/>
          <w:szCs w:val="32"/>
          <w:lang w:val="uk-UA"/>
        </w:rPr>
        <w:t>IV. Повідомлення теми та проектування</w:t>
      </w:r>
    </w:p>
    <w:p w:rsidR="00076A4E" w:rsidRPr="00B4542B" w:rsidRDefault="00076A4E" w:rsidP="00076A4E">
      <w:pPr>
        <w:tabs>
          <w:tab w:val="left" w:pos="5880"/>
        </w:tabs>
        <w:spacing w:after="0" w:line="240" w:lineRule="auto"/>
        <w:ind w:left="360"/>
        <w:rPr>
          <w:rFonts w:cs="Times New Roman"/>
          <w:sz w:val="32"/>
          <w:szCs w:val="32"/>
          <w:lang w:val="uk-UA"/>
        </w:rPr>
      </w:pPr>
      <w:r w:rsidRPr="00B4542B">
        <w:rPr>
          <w:rFonts w:cs="Times New Roman"/>
          <w:sz w:val="32"/>
          <w:szCs w:val="32"/>
          <w:lang w:val="uk-UA"/>
        </w:rPr>
        <w:t>мети уроку учнями, вчителем</w:t>
      </w:r>
    </w:p>
    <w:p w:rsidR="006F0225" w:rsidRDefault="006F0225" w:rsidP="006F0225">
      <w:pPr>
        <w:tabs>
          <w:tab w:val="left" w:pos="5880"/>
        </w:tabs>
        <w:spacing w:after="0" w:line="240" w:lineRule="auto"/>
        <w:ind w:left="360"/>
        <w:rPr>
          <w:rFonts w:cs="Times New Roman"/>
          <w:b/>
          <w:sz w:val="32"/>
          <w:szCs w:val="32"/>
          <w:lang w:val="uk-UA"/>
        </w:rPr>
      </w:pPr>
    </w:p>
    <w:p w:rsidR="006F0225" w:rsidRPr="00B4542B" w:rsidRDefault="006F0225" w:rsidP="006F0225">
      <w:pPr>
        <w:tabs>
          <w:tab w:val="left" w:pos="5880"/>
        </w:tabs>
        <w:spacing w:after="0" w:line="240" w:lineRule="auto"/>
        <w:ind w:left="360"/>
        <w:rPr>
          <w:rFonts w:cs="Times New Roman"/>
          <w:sz w:val="32"/>
          <w:szCs w:val="32"/>
          <w:lang w:val="uk-UA"/>
        </w:rPr>
      </w:pPr>
      <w:r w:rsidRPr="00B4542B">
        <w:rPr>
          <w:rFonts w:cs="Times New Roman"/>
          <w:sz w:val="32"/>
          <w:szCs w:val="32"/>
          <w:lang w:val="uk-UA"/>
        </w:rPr>
        <w:t>V. Засвоєння нових знань</w:t>
      </w:r>
    </w:p>
    <w:p w:rsidR="006F0225" w:rsidRPr="00B4542B" w:rsidRDefault="006F0225" w:rsidP="006F0225">
      <w:pPr>
        <w:tabs>
          <w:tab w:val="left" w:pos="5880"/>
        </w:tabs>
        <w:spacing w:before="120" w:after="0" w:line="240" w:lineRule="auto"/>
        <w:ind w:left="360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>1. Завдання учням</w:t>
      </w:r>
    </w:p>
    <w:p w:rsidR="006F0225" w:rsidRDefault="006F0225" w:rsidP="006F0225">
      <w:pPr>
        <w:tabs>
          <w:tab w:val="left" w:pos="5880"/>
        </w:tabs>
        <w:spacing w:after="0" w:line="240" w:lineRule="auto"/>
        <w:ind w:left="36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Охарактеризуйте образ Сашка і презентуйте його аудиторії.</w:t>
      </w:r>
    </w:p>
    <w:p w:rsidR="006F0225" w:rsidRPr="00B4542B" w:rsidRDefault="006F0225" w:rsidP="006F0225">
      <w:pPr>
        <w:tabs>
          <w:tab w:val="left" w:pos="5880"/>
        </w:tabs>
        <w:spacing w:before="120" w:after="0" w:line="240" w:lineRule="auto"/>
        <w:ind w:left="360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>2. Самостійна робота учнів</w:t>
      </w:r>
    </w:p>
    <w:p w:rsidR="006F0225" w:rsidRDefault="006F0225" w:rsidP="006F0225">
      <w:pPr>
        <w:tabs>
          <w:tab w:val="left" w:pos="5880"/>
        </w:tabs>
        <w:spacing w:after="0" w:line="240" w:lineRule="auto"/>
        <w:ind w:left="36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Створюючи характеристи</w:t>
      </w:r>
      <w:r w:rsidR="00A32775">
        <w:rPr>
          <w:rFonts w:cs="Times New Roman"/>
          <w:sz w:val="28"/>
          <w:szCs w:val="28"/>
          <w:lang w:val="uk-UA"/>
        </w:rPr>
        <w:t>ку</w:t>
      </w:r>
      <w:r>
        <w:rPr>
          <w:rFonts w:cs="Times New Roman"/>
          <w:sz w:val="28"/>
          <w:szCs w:val="28"/>
          <w:lang w:val="uk-UA"/>
        </w:rPr>
        <w:t xml:space="preserve"> персонажа, учні працюють з текстом твору і створюють інформативне ґроно.</w:t>
      </w:r>
    </w:p>
    <w:p w:rsidR="006F0225" w:rsidRPr="00B4542B" w:rsidRDefault="006F0225" w:rsidP="006F0225">
      <w:pPr>
        <w:tabs>
          <w:tab w:val="left" w:pos="5880"/>
        </w:tabs>
        <w:spacing w:before="120" w:after="0" w:line="240" w:lineRule="auto"/>
        <w:ind w:left="360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>3. Презентація образу Сашка учнями</w:t>
      </w:r>
    </w:p>
    <w:p w:rsidR="006F0225" w:rsidRPr="00F17EEC" w:rsidRDefault="00B4542B" w:rsidP="006F0225">
      <w:pPr>
        <w:tabs>
          <w:tab w:val="left" w:pos="5880"/>
        </w:tabs>
        <w:spacing w:before="120" w:after="0" w:line="240" w:lineRule="auto"/>
        <w:ind w:left="360"/>
        <w:rPr>
          <w:rFonts w:cs="Times New Roman"/>
          <w:sz w:val="24"/>
          <w:szCs w:val="24"/>
          <w:lang w:val="uk-UA"/>
        </w:rPr>
      </w:pPr>
      <w:r>
        <w:rPr>
          <w:rFonts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7.2pt;margin-top:16.8pt;width:85.5pt;height:44.25pt;flip:y;z-index:251658240" o:connectortype="straight"/>
        </w:pict>
      </w:r>
      <w:r w:rsidR="006F0225">
        <w:rPr>
          <w:rFonts w:cs="Times New Roman"/>
          <w:b/>
          <w:sz w:val="28"/>
          <w:szCs w:val="28"/>
          <w:lang w:val="uk-UA"/>
        </w:rPr>
        <w:t xml:space="preserve">                                            </w:t>
      </w:r>
      <w:r w:rsidR="006F0225" w:rsidRPr="00F17EEC">
        <w:rPr>
          <w:rFonts w:cs="Times New Roman"/>
          <w:sz w:val="24"/>
          <w:szCs w:val="24"/>
          <w:lang w:val="uk-UA"/>
        </w:rPr>
        <w:t>добрий, щирий</w:t>
      </w:r>
    </w:p>
    <w:p w:rsidR="006F0225" w:rsidRPr="006F0225" w:rsidRDefault="00B4542B" w:rsidP="006F0225">
      <w:pPr>
        <w:tabs>
          <w:tab w:val="left" w:pos="5880"/>
        </w:tabs>
        <w:spacing w:after="0" w:line="240" w:lineRule="auto"/>
        <w:rPr>
          <w:rFonts w:cs="Times New Roman"/>
          <w:sz w:val="26"/>
          <w:szCs w:val="26"/>
          <w:lang w:val="uk-UA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_x0000_s1027" type="#_x0000_t32" style="position:absolute;margin-left:67.95pt;margin-top:9.65pt;width:85.5pt;height:30.75pt;flip:y;z-index:251659264" o:connectortype="straight"/>
        </w:pict>
      </w:r>
      <w:r w:rsidR="006F0225">
        <w:rPr>
          <w:rFonts w:cs="Times New Roman"/>
          <w:sz w:val="26"/>
          <w:szCs w:val="26"/>
          <w:lang w:val="uk-UA"/>
        </w:rPr>
        <w:t xml:space="preserve">                  </w:t>
      </w:r>
      <w:r w:rsidR="006F0225" w:rsidRPr="006F0225">
        <w:rPr>
          <w:rFonts w:cs="Times New Roman"/>
          <w:sz w:val="26"/>
          <w:szCs w:val="26"/>
          <w:lang w:val="uk-UA"/>
        </w:rPr>
        <w:t>С</w:t>
      </w:r>
      <w:r w:rsidR="006F0225">
        <w:rPr>
          <w:rFonts w:cs="Times New Roman"/>
          <w:sz w:val="26"/>
          <w:szCs w:val="26"/>
          <w:lang w:val="uk-UA"/>
        </w:rPr>
        <w:t xml:space="preserve">                                 </w:t>
      </w:r>
      <w:r w:rsidR="006F0225" w:rsidRPr="00F17EEC">
        <w:rPr>
          <w:rFonts w:cs="Times New Roman"/>
          <w:sz w:val="24"/>
          <w:szCs w:val="24"/>
          <w:lang w:val="uk-UA"/>
        </w:rPr>
        <w:t>кмітливий</w:t>
      </w:r>
    </w:p>
    <w:p w:rsidR="006F0225" w:rsidRPr="006F0225" w:rsidRDefault="00B4542B" w:rsidP="006F0225">
      <w:pPr>
        <w:tabs>
          <w:tab w:val="left" w:pos="5880"/>
        </w:tabs>
        <w:spacing w:after="0" w:line="240" w:lineRule="auto"/>
        <w:rPr>
          <w:rFonts w:cs="Times New Roman"/>
          <w:sz w:val="26"/>
          <w:szCs w:val="26"/>
          <w:lang w:val="uk-UA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_x0000_s1028" type="#_x0000_t32" style="position:absolute;margin-left:67.2pt;margin-top:9.5pt;width:86.25pt;height:15pt;flip:y;z-index:251660288" o:connectortype="straight"/>
        </w:pict>
      </w:r>
      <w:r w:rsidR="006F0225" w:rsidRPr="006F0225">
        <w:rPr>
          <w:rFonts w:cs="Times New Roman"/>
          <w:sz w:val="26"/>
          <w:szCs w:val="26"/>
          <w:lang w:val="uk-UA"/>
        </w:rPr>
        <w:t xml:space="preserve">                  А</w:t>
      </w:r>
      <w:r w:rsidR="006F0225">
        <w:rPr>
          <w:rFonts w:cs="Times New Roman"/>
          <w:sz w:val="26"/>
          <w:szCs w:val="26"/>
          <w:lang w:val="uk-UA"/>
        </w:rPr>
        <w:t xml:space="preserve">                                 </w:t>
      </w:r>
      <w:r w:rsidR="006F0225" w:rsidRPr="00F17EEC">
        <w:rPr>
          <w:rFonts w:cs="Times New Roman"/>
          <w:sz w:val="24"/>
          <w:szCs w:val="24"/>
          <w:lang w:val="uk-UA"/>
        </w:rPr>
        <w:t xml:space="preserve">незлопам’ятний   </w:t>
      </w:r>
    </w:p>
    <w:p w:rsidR="006F0225" w:rsidRPr="006F0225" w:rsidRDefault="00B4542B" w:rsidP="006F0225">
      <w:pPr>
        <w:tabs>
          <w:tab w:val="left" w:pos="5880"/>
        </w:tabs>
        <w:spacing w:after="0" w:line="240" w:lineRule="auto"/>
        <w:rPr>
          <w:rFonts w:cs="Times New Roman"/>
          <w:sz w:val="26"/>
          <w:szCs w:val="26"/>
          <w:lang w:val="uk-UA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_x0000_s1033" type="#_x0000_t32" style="position:absolute;margin-left:64.95pt;margin-top:9.4pt;width:85.5pt;height:60pt;z-index:251665408" o:connectortype="straight"/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032" type="#_x0000_t32" style="position:absolute;margin-left:64.95pt;margin-top:10.15pt;width:85.5pt;height:45.75pt;z-index:251664384" o:connectortype="straight"/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031" type="#_x0000_t32" style="position:absolute;margin-left:64.95pt;margin-top:9.4pt;width:88.5pt;height:31.5pt;z-index:251663360" o:connectortype="straight"/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030" type="#_x0000_t32" style="position:absolute;margin-left:65.7pt;margin-top:9.4pt;width:87pt;height:15pt;z-index:251662336" o:connectortype="straight"/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029" type="#_x0000_t32" style="position:absolute;margin-left:66.45pt;margin-top:9.4pt;width:87pt;height:.05pt;z-index:251661312" o:connectortype="straight"/>
        </w:pict>
      </w:r>
      <w:r w:rsidR="006F0225" w:rsidRPr="006F0225">
        <w:rPr>
          <w:rFonts w:cs="Times New Roman"/>
          <w:sz w:val="26"/>
          <w:szCs w:val="26"/>
          <w:lang w:val="uk-UA"/>
        </w:rPr>
        <w:t xml:space="preserve">                  Ш</w:t>
      </w:r>
      <w:r w:rsidR="006F0225">
        <w:rPr>
          <w:rFonts w:cs="Times New Roman"/>
          <w:sz w:val="26"/>
          <w:szCs w:val="26"/>
          <w:lang w:val="uk-UA"/>
        </w:rPr>
        <w:t xml:space="preserve">                                </w:t>
      </w:r>
      <w:r w:rsidR="006F0225" w:rsidRPr="00F17EEC">
        <w:rPr>
          <w:rFonts w:cs="Times New Roman"/>
          <w:sz w:val="24"/>
          <w:szCs w:val="24"/>
          <w:lang w:val="uk-UA"/>
        </w:rPr>
        <w:t>хитрий</w:t>
      </w:r>
    </w:p>
    <w:p w:rsidR="006F0225" w:rsidRPr="006F0225" w:rsidRDefault="006F0225" w:rsidP="006F0225">
      <w:pPr>
        <w:tabs>
          <w:tab w:val="left" w:pos="5880"/>
        </w:tabs>
        <w:spacing w:after="0" w:line="240" w:lineRule="auto"/>
        <w:rPr>
          <w:rFonts w:cs="Times New Roman"/>
          <w:sz w:val="26"/>
          <w:szCs w:val="26"/>
          <w:lang w:val="uk-UA"/>
        </w:rPr>
      </w:pPr>
      <w:r w:rsidRPr="006F0225">
        <w:rPr>
          <w:rFonts w:cs="Times New Roman"/>
          <w:sz w:val="26"/>
          <w:szCs w:val="26"/>
          <w:lang w:val="uk-UA"/>
        </w:rPr>
        <w:t xml:space="preserve">                  К</w:t>
      </w:r>
      <w:r>
        <w:rPr>
          <w:rFonts w:cs="Times New Roman"/>
          <w:sz w:val="26"/>
          <w:szCs w:val="26"/>
          <w:lang w:val="uk-UA"/>
        </w:rPr>
        <w:t xml:space="preserve">                                 </w:t>
      </w:r>
      <w:r w:rsidRPr="00F17EEC">
        <w:rPr>
          <w:rFonts w:cs="Times New Roman"/>
          <w:sz w:val="24"/>
          <w:szCs w:val="24"/>
          <w:lang w:val="uk-UA"/>
        </w:rPr>
        <w:t>винахідливий</w:t>
      </w:r>
    </w:p>
    <w:p w:rsidR="006F0225" w:rsidRDefault="006F0225" w:rsidP="006F0225">
      <w:pPr>
        <w:tabs>
          <w:tab w:val="left" w:pos="5880"/>
        </w:tabs>
        <w:spacing w:after="0" w:line="240" w:lineRule="auto"/>
        <w:rPr>
          <w:rFonts w:cs="Times New Roman"/>
          <w:sz w:val="26"/>
          <w:szCs w:val="26"/>
          <w:lang w:val="uk-UA"/>
        </w:rPr>
      </w:pPr>
      <w:r w:rsidRPr="006F0225">
        <w:rPr>
          <w:rFonts w:cs="Times New Roman"/>
          <w:sz w:val="26"/>
          <w:szCs w:val="26"/>
          <w:lang w:val="uk-UA"/>
        </w:rPr>
        <w:t xml:space="preserve">                  О</w:t>
      </w:r>
      <w:r>
        <w:rPr>
          <w:rFonts w:cs="Times New Roman"/>
          <w:sz w:val="26"/>
          <w:szCs w:val="26"/>
          <w:lang w:val="uk-UA"/>
        </w:rPr>
        <w:t xml:space="preserve">                                </w:t>
      </w:r>
      <w:r w:rsidRPr="00F17EEC">
        <w:rPr>
          <w:rFonts w:cs="Times New Roman"/>
          <w:sz w:val="24"/>
          <w:szCs w:val="24"/>
          <w:lang w:val="uk-UA"/>
        </w:rPr>
        <w:t>любить природу (романтик)</w:t>
      </w:r>
    </w:p>
    <w:p w:rsidR="006F0225" w:rsidRPr="00F17EEC" w:rsidRDefault="006F0225" w:rsidP="006F0225">
      <w:pPr>
        <w:tabs>
          <w:tab w:val="left" w:pos="5880"/>
        </w:tabs>
        <w:spacing w:after="0" w:line="240" w:lineRule="auto"/>
        <w:rPr>
          <w:rFonts w:cs="Times New Roman"/>
          <w:sz w:val="24"/>
          <w:szCs w:val="24"/>
          <w:lang w:val="uk-UA"/>
        </w:rPr>
      </w:pPr>
      <w:r w:rsidRPr="00F17EEC">
        <w:rPr>
          <w:rFonts w:cs="Times New Roman"/>
          <w:sz w:val="24"/>
          <w:szCs w:val="24"/>
          <w:lang w:val="uk-UA"/>
        </w:rPr>
        <w:t xml:space="preserve">                                                    </w:t>
      </w:r>
      <w:r w:rsidR="00F17EEC">
        <w:rPr>
          <w:rFonts w:cs="Times New Roman"/>
          <w:sz w:val="24"/>
          <w:szCs w:val="24"/>
          <w:lang w:val="uk-UA"/>
        </w:rPr>
        <w:t xml:space="preserve">    </w:t>
      </w:r>
      <w:r w:rsidRPr="00F17EEC">
        <w:rPr>
          <w:rFonts w:cs="Times New Roman"/>
          <w:sz w:val="24"/>
          <w:szCs w:val="24"/>
          <w:lang w:val="uk-UA"/>
        </w:rPr>
        <w:t xml:space="preserve"> </w:t>
      </w:r>
      <w:r w:rsidR="00F17EEC" w:rsidRPr="00F17EEC">
        <w:rPr>
          <w:rFonts w:cs="Times New Roman"/>
          <w:sz w:val="24"/>
          <w:szCs w:val="24"/>
          <w:lang w:val="uk-UA"/>
        </w:rPr>
        <w:t>працелюбний</w:t>
      </w:r>
    </w:p>
    <w:p w:rsidR="00F17EEC" w:rsidRDefault="00F17EEC" w:rsidP="006F0225">
      <w:pPr>
        <w:tabs>
          <w:tab w:val="left" w:pos="5880"/>
        </w:tabs>
        <w:spacing w:after="0" w:line="240" w:lineRule="auto"/>
        <w:rPr>
          <w:rFonts w:cs="Times New Roman"/>
          <w:sz w:val="24"/>
          <w:szCs w:val="24"/>
          <w:lang w:val="uk-UA"/>
        </w:rPr>
      </w:pPr>
      <w:r w:rsidRPr="00F17EEC">
        <w:rPr>
          <w:rFonts w:cs="Times New Roman"/>
          <w:sz w:val="24"/>
          <w:szCs w:val="24"/>
          <w:lang w:val="uk-UA"/>
        </w:rPr>
        <w:t xml:space="preserve">                                                    </w:t>
      </w:r>
      <w:r>
        <w:rPr>
          <w:rFonts w:cs="Times New Roman"/>
          <w:sz w:val="24"/>
          <w:szCs w:val="24"/>
          <w:lang w:val="uk-UA"/>
        </w:rPr>
        <w:t xml:space="preserve">    </w:t>
      </w:r>
      <w:r w:rsidRPr="00F17EEC">
        <w:rPr>
          <w:rFonts w:cs="Times New Roman"/>
          <w:sz w:val="24"/>
          <w:szCs w:val="24"/>
          <w:lang w:val="uk-UA"/>
        </w:rPr>
        <w:t xml:space="preserve"> чуйний</w:t>
      </w:r>
    </w:p>
    <w:p w:rsidR="007B037C" w:rsidRPr="00B4542B" w:rsidRDefault="007B037C" w:rsidP="006F0225">
      <w:pPr>
        <w:tabs>
          <w:tab w:val="left" w:pos="5880"/>
        </w:tabs>
        <w:spacing w:after="0" w:line="240" w:lineRule="auto"/>
        <w:rPr>
          <w:rFonts w:cs="Times New Roman"/>
          <w:sz w:val="24"/>
          <w:szCs w:val="24"/>
          <w:lang w:val="uk-UA"/>
        </w:rPr>
      </w:pPr>
    </w:p>
    <w:p w:rsidR="007B037C" w:rsidRPr="00B4542B" w:rsidRDefault="007B037C" w:rsidP="006F0225">
      <w:pPr>
        <w:tabs>
          <w:tab w:val="left" w:pos="5880"/>
        </w:tabs>
        <w:spacing w:after="0" w:line="240" w:lineRule="auto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 xml:space="preserve">      4. Завдання учням</w:t>
      </w:r>
    </w:p>
    <w:p w:rsidR="007B037C" w:rsidRDefault="007B037C" w:rsidP="006F0225">
      <w:pPr>
        <w:tabs>
          <w:tab w:val="left" w:pos="5880"/>
        </w:tabs>
        <w:spacing w:after="0" w:line="240" w:lineRule="auto"/>
        <w:rPr>
          <w:rFonts w:cs="Times New Roman"/>
          <w:sz w:val="28"/>
          <w:szCs w:val="28"/>
          <w:lang w:val="uk-UA"/>
        </w:rPr>
      </w:pPr>
      <w:r w:rsidRPr="007B037C">
        <w:rPr>
          <w:rFonts w:cs="Times New Roman"/>
          <w:sz w:val="28"/>
          <w:szCs w:val="28"/>
          <w:lang w:val="uk-UA"/>
        </w:rPr>
        <w:t xml:space="preserve">      Як ви міркуєте, хто з членів родини займає найважливіше місце у формуванні світогляду малого Сашка? Чому? </w:t>
      </w:r>
    </w:p>
    <w:p w:rsidR="007B037C" w:rsidRDefault="007B037C" w:rsidP="006F0225">
      <w:pPr>
        <w:tabs>
          <w:tab w:val="left" w:pos="5880"/>
        </w:tabs>
        <w:spacing w:after="0"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Розмістіть персонажів кіноповісті на умовних сходинках залежно від їхнього впливу та місця в житті хлопчика, спираючись на текст.</w:t>
      </w:r>
    </w:p>
    <w:tbl>
      <w:tblPr>
        <w:tblpPr w:leftFromText="180" w:rightFromText="180" w:vertAnchor="text" w:horzAnchor="page" w:tblpX="3328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</w:tblGrid>
      <w:tr w:rsidR="007B037C" w:rsidTr="007B037C">
        <w:trPr>
          <w:trHeight w:val="345"/>
        </w:trPr>
        <w:tc>
          <w:tcPr>
            <w:tcW w:w="2565" w:type="dxa"/>
          </w:tcPr>
          <w:p w:rsidR="007B037C" w:rsidRDefault="007B037C" w:rsidP="007B037C">
            <w:pPr>
              <w:tabs>
                <w:tab w:val="left" w:pos="5880"/>
              </w:tabs>
              <w:spacing w:after="0" w:line="240" w:lineRule="auto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</w:tr>
    </w:tbl>
    <w:p w:rsidR="007B037C" w:rsidRPr="00F517A7" w:rsidRDefault="007B037C" w:rsidP="006F0225">
      <w:pPr>
        <w:tabs>
          <w:tab w:val="left" w:pos="5880"/>
        </w:tabs>
        <w:spacing w:after="0" w:line="240" w:lineRule="auto"/>
        <w:rPr>
          <w:rFonts w:cs="Times New Roman"/>
          <w:sz w:val="28"/>
          <w:szCs w:val="28"/>
          <w:lang w:val="uk-UA"/>
        </w:rPr>
      </w:pPr>
      <w:r w:rsidRPr="00F517A7">
        <w:rPr>
          <w:rFonts w:cs="Times New Roman"/>
          <w:sz w:val="28"/>
          <w:szCs w:val="28"/>
          <w:lang w:val="uk-UA"/>
        </w:rPr>
        <w:t xml:space="preserve">     Сашко</w:t>
      </w:r>
    </w:p>
    <w:tbl>
      <w:tblPr>
        <w:tblW w:w="0" w:type="auto"/>
        <w:tblInd w:w="2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</w:tblGrid>
      <w:tr w:rsidR="00F517A7" w:rsidRPr="00F517A7" w:rsidTr="007B037C">
        <w:trPr>
          <w:trHeight w:val="345"/>
        </w:trPr>
        <w:tc>
          <w:tcPr>
            <w:tcW w:w="2565" w:type="dxa"/>
          </w:tcPr>
          <w:p w:rsidR="007B037C" w:rsidRPr="00F517A7" w:rsidRDefault="007B037C" w:rsidP="007B037C">
            <w:pPr>
              <w:tabs>
                <w:tab w:val="left" w:pos="5880"/>
              </w:tabs>
              <w:spacing w:after="0" w:line="240" w:lineRule="auto"/>
              <w:rPr>
                <w:rFonts w:cs="Times New Roman"/>
                <w:sz w:val="28"/>
                <w:szCs w:val="28"/>
                <w:lang w:val="uk-UA"/>
              </w:rPr>
            </w:pPr>
            <w:r w:rsidRPr="00F517A7"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</w:tr>
    </w:tbl>
    <w:tbl>
      <w:tblPr>
        <w:tblpPr w:leftFromText="180" w:rightFromText="180" w:vertAnchor="text" w:horzAnchor="page" w:tblpX="410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</w:tblGrid>
      <w:tr w:rsidR="007B037C" w:rsidRPr="00F517A7" w:rsidTr="00F517A7">
        <w:trPr>
          <w:trHeight w:val="345"/>
        </w:trPr>
        <w:tc>
          <w:tcPr>
            <w:tcW w:w="2565" w:type="dxa"/>
          </w:tcPr>
          <w:p w:rsidR="007B037C" w:rsidRPr="00F517A7" w:rsidRDefault="007B037C" w:rsidP="00F517A7">
            <w:pPr>
              <w:tabs>
                <w:tab w:val="left" w:pos="5880"/>
              </w:tabs>
              <w:spacing w:after="0" w:line="240" w:lineRule="auto"/>
              <w:rPr>
                <w:rFonts w:cs="Times New Roman"/>
                <w:sz w:val="28"/>
                <w:szCs w:val="28"/>
                <w:lang w:val="uk-UA"/>
              </w:rPr>
            </w:pPr>
            <w:r w:rsidRPr="00F517A7">
              <w:rPr>
                <w:rFonts w:cs="Times New Roman"/>
                <w:sz w:val="28"/>
                <w:szCs w:val="28"/>
                <w:lang w:val="uk-UA"/>
              </w:rPr>
              <w:t>3.</w:t>
            </w:r>
          </w:p>
        </w:tc>
      </w:tr>
    </w:tbl>
    <w:p w:rsidR="007B037C" w:rsidRPr="00F517A7" w:rsidRDefault="007B037C" w:rsidP="007B037C">
      <w:pPr>
        <w:tabs>
          <w:tab w:val="left" w:pos="5880"/>
        </w:tabs>
        <w:spacing w:after="0" w:line="240" w:lineRule="auto"/>
        <w:rPr>
          <w:rFonts w:cs="Times New Roman"/>
          <w:sz w:val="28"/>
          <w:szCs w:val="28"/>
          <w:lang w:val="uk-UA"/>
        </w:rPr>
      </w:pPr>
      <w:r w:rsidRPr="00F517A7">
        <w:rPr>
          <w:rFonts w:cs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2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</w:tblGrid>
      <w:tr w:rsidR="00F517A7" w:rsidRPr="00F517A7" w:rsidTr="00F517A7">
        <w:trPr>
          <w:trHeight w:val="345"/>
        </w:trPr>
        <w:tc>
          <w:tcPr>
            <w:tcW w:w="2565" w:type="dxa"/>
          </w:tcPr>
          <w:p w:rsidR="007B037C" w:rsidRPr="00F517A7" w:rsidRDefault="007B037C" w:rsidP="002D2BFD">
            <w:pPr>
              <w:tabs>
                <w:tab w:val="left" w:pos="5880"/>
              </w:tabs>
              <w:spacing w:after="0" w:line="240" w:lineRule="auto"/>
              <w:rPr>
                <w:rFonts w:cs="Times New Roman"/>
                <w:sz w:val="28"/>
                <w:szCs w:val="28"/>
                <w:lang w:val="uk-UA"/>
              </w:rPr>
            </w:pPr>
            <w:r w:rsidRPr="00F517A7">
              <w:rPr>
                <w:rFonts w:cs="Times New Roman"/>
                <w:sz w:val="28"/>
                <w:szCs w:val="28"/>
                <w:lang w:val="uk-UA"/>
              </w:rPr>
              <w:t>4.</w:t>
            </w:r>
          </w:p>
        </w:tc>
      </w:tr>
    </w:tbl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</w:tblGrid>
      <w:tr w:rsidR="00F517A7" w:rsidRPr="00F517A7" w:rsidTr="00F517A7">
        <w:trPr>
          <w:trHeight w:val="345"/>
        </w:trPr>
        <w:tc>
          <w:tcPr>
            <w:tcW w:w="2565" w:type="dxa"/>
          </w:tcPr>
          <w:p w:rsidR="00F517A7" w:rsidRPr="00F517A7" w:rsidRDefault="00F517A7" w:rsidP="00F517A7">
            <w:pPr>
              <w:tabs>
                <w:tab w:val="left" w:pos="5880"/>
              </w:tabs>
              <w:spacing w:after="0" w:line="240" w:lineRule="auto"/>
              <w:rPr>
                <w:rFonts w:cs="Times New Roman"/>
                <w:sz w:val="28"/>
                <w:szCs w:val="28"/>
                <w:lang w:val="uk-UA"/>
              </w:rPr>
            </w:pPr>
            <w:r w:rsidRPr="00F517A7">
              <w:rPr>
                <w:rFonts w:cs="Times New Roman"/>
                <w:sz w:val="28"/>
                <w:szCs w:val="28"/>
                <w:lang w:val="uk-UA"/>
              </w:rPr>
              <w:t>5.</w:t>
            </w:r>
          </w:p>
        </w:tc>
      </w:tr>
    </w:tbl>
    <w:p w:rsidR="00076A4E" w:rsidRPr="00F517A7" w:rsidRDefault="00076A4E" w:rsidP="00F517A7">
      <w:pPr>
        <w:tabs>
          <w:tab w:val="left" w:pos="5880"/>
        </w:tabs>
        <w:spacing w:after="0" w:line="240" w:lineRule="auto"/>
        <w:rPr>
          <w:rFonts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page" w:tblpX="563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</w:tblGrid>
      <w:tr w:rsidR="00F517A7" w:rsidRPr="00F517A7" w:rsidTr="00F517A7">
        <w:trPr>
          <w:trHeight w:val="345"/>
        </w:trPr>
        <w:tc>
          <w:tcPr>
            <w:tcW w:w="2565" w:type="dxa"/>
          </w:tcPr>
          <w:p w:rsidR="00F517A7" w:rsidRPr="00F517A7" w:rsidRDefault="00F517A7" w:rsidP="00F517A7">
            <w:pPr>
              <w:tabs>
                <w:tab w:val="left" w:pos="5880"/>
              </w:tabs>
              <w:spacing w:after="0" w:line="240" w:lineRule="auto"/>
              <w:rPr>
                <w:rFonts w:cs="Times New Roman"/>
                <w:sz w:val="28"/>
                <w:szCs w:val="28"/>
                <w:lang w:val="uk-UA"/>
              </w:rPr>
            </w:pPr>
            <w:r w:rsidRPr="00F517A7">
              <w:rPr>
                <w:rFonts w:cs="Times New Roman"/>
                <w:sz w:val="28"/>
                <w:szCs w:val="28"/>
                <w:lang w:val="uk-UA"/>
              </w:rPr>
              <w:t>6.</w:t>
            </w:r>
          </w:p>
        </w:tc>
      </w:tr>
    </w:tbl>
    <w:p w:rsidR="00076A4E" w:rsidRPr="00F517A7" w:rsidRDefault="00076A4E" w:rsidP="00076A4E">
      <w:pPr>
        <w:spacing w:after="0" w:line="240" w:lineRule="auto"/>
        <w:ind w:left="360"/>
        <w:rPr>
          <w:rFonts w:cs="Times New Roman"/>
          <w:b/>
          <w:sz w:val="28"/>
          <w:szCs w:val="28"/>
          <w:lang w:val="uk-UA"/>
        </w:rPr>
      </w:pPr>
    </w:p>
    <w:p w:rsidR="00F517A7" w:rsidRPr="00F517A7" w:rsidRDefault="00F517A7" w:rsidP="00076A4E">
      <w:pPr>
        <w:spacing w:after="0" w:line="240" w:lineRule="auto"/>
        <w:ind w:left="360"/>
        <w:rPr>
          <w:rFonts w:cs="Times New Roman"/>
          <w:b/>
          <w:sz w:val="28"/>
          <w:szCs w:val="28"/>
          <w:lang w:val="uk-UA"/>
        </w:rPr>
      </w:pPr>
    </w:p>
    <w:p w:rsidR="00F517A7" w:rsidRPr="00F517A7" w:rsidRDefault="00F517A7" w:rsidP="00076A4E">
      <w:pPr>
        <w:spacing w:after="0" w:line="240" w:lineRule="auto"/>
        <w:ind w:left="360"/>
        <w:rPr>
          <w:rFonts w:cs="Times New Roman"/>
          <w:b/>
          <w:sz w:val="28"/>
          <w:szCs w:val="28"/>
          <w:lang w:val="uk-UA"/>
        </w:rPr>
      </w:pPr>
    </w:p>
    <w:p w:rsidR="00F517A7" w:rsidRDefault="00F517A7" w:rsidP="00076A4E">
      <w:pPr>
        <w:spacing w:after="0" w:line="240" w:lineRule="auto"/>
        <w:ind w:left="360"/>
        <w:rPr>
          <w:rFonts w:cs="Times New Roman"/>
          <w:b/>
          <w:sz w:val="28"/>
          <w:szCs w:val="28"/>
          <w:lang w:val="uk-UA"/>
        </w:rPr>
      </w:pPr>
    </w:p>
    <w:p w:rsidR="00F517A7" w:rsidRDefault="00F517A7" w:rsidP="00076A4E">
      <w:pPr>
        <w:spacing w:after="0" w:line="240" w:lineRule="auto"/>
        <w:ind w:left="360"/>
        <w:rPr>
          <w:rFonts w:cs="Times New Roman"/>
          <w:b/>
          <w:sz w:val="28"/>
          <w:szCs w:val="28"/>
          <w:lang w:val="uk-UA"/>
        </w:rPr>
      </w:pPr>
    </w:p>
    <w:p w:rsidR="00F517A7" w:rsidRDefault="00F517A7" w:rsidP="00076A4E">
      <w:pPr>
        <w:spacing w:after="0" w:line="240" w:lineRule="auto"/>
        <w:ind w:left="360"/>
        <w:rPr>
          <w:rFonts w:cs="Times New Roman"/>
          <w:b/>
          <w:sz w:val="28"/>
          <w:szCs w:val="28"/>
          <w:lang w:val="uk-UA"/>
        </w:rPr>
      </w:pPr>
    </w:p>
    <w:p w:rsidR="00F517A7" w:rsidRDefault="00F517A7" w:rsidP="00076A4E">
      <w:pPr>
        <w:spacing w:after="0" w:line="240" w:lineRule="auto"/>
        <w:ind w:left="360"/>
        <w:rPr>
          <w:rFonts w:cs="Times New Roman"/>
          <w:b/>
          <w:sz w:val="28"/>
          <w:szCs w:val="28"/>
          <w:lang w:val="uk-UA"/>
        </w:rPr>
      </w:pPr>
    </w:p>
    <w:p w:rsidR="00F517A7" w:rsidRPr="00B4542B" w:rsidRDefault="00F517A7" w:rsidP="00076A4E">
      <w:pPr>
        <w:spacing w:after="0" w:line="240" w:lineRule="auto"/>
        <w:ind w:left="360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lastRenderedPageBreak/>
        <w:t xml:space="preserve">     5. Самостійна робота учнів</w:t>
      </w:r>
    </w:p>
    <w:p w:rsidR="00F517A7" w:rsidRDefault="00F517A7" w:rsidP="00615F5C">
      <w:pPr>
        <w:spacing w:after="0"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  <w:r w:rsidRPr="00F517A7">
        <w:rPr>
          <w:rFonts w:cs="Times New Roman"/>
          <w:sz w:val="28"/>
          <w:szCs w:val="28"/>
          <w:lang w:val="uk-UA"/>
        </w:rPr>
        <w:t>Учні діляться враженнями від сприйняття прочитаного твору. Одні дотримуються думки, що першочергове місце в житті Сашка займає батько Петро Семенович, інші — дід Семен, прадід Тарас. Учні мають змогу подискутувати, вдаючись до форми роботи «методика взаємних запитань»</w:t>
      </w:r>
      <w:r>
        <w:rPr>
          <w:rFonts w:cs="Times New Roman"/>
          <w:sz w:val="28"/>
          <w:szCs w:val="28"/>
          <w:lang w:val="uk-UA"/>
        </w:rPr>
        <w:t xml:space="preserve"> за технологією критичного мис</w:t>
      </w:r>
      <w:r w:rsidRPr="00F517A7">
        <w:rPr>
          <w:rFonts w:cs="Times New Roman"/>
          <w:sz w:val="28"/>
          <w:szCs w:val="28"/>
          <w:lang w:val="uk-UA"/>
        </w:rPr>
        <w:t>лення</w:t>
      </w:r>
      <w:r>
        <w:rPr>
          <w:rFonts w:cs="Times New Roman"/>
          <w:sz w:val="28"/>
          <w:szCs w:val="28"/>
          <w:lang w:val="uk-UA"/>
        </w:rPr>
        <w:t>.</w:t>
      </w:r>
    </w:p>
    <w:p w:rsidR="008414F6" w:rsidRDefault="008414F6" w:rsidP="00076A4E">
      <w:pPr>
        <w:spacing w:after="0" w:line="240" w:lineRule="auto"/>
        <w:ind w:left="360"/>
        <w:rPr>
          <w:rFonts w:cs="Times New Roman"/>
          <w:sz w:val="28"/>
          <w:szCs w:val="28"/>
          <w:lang w:val="uk-UA"/>
        </w:rPr>
      </w:pPr>
    </w:p>
    <w:p w:rsidR="00F517A7" w:rsidRPr="00B4542B" w:rsidRDefault="008414F6" w:rsidP="008414F6">
      <w:pPr>
        <w:spacing w:after="0" w:line="240" w:lineRule="auto"/>
        <w:ind w:left="360"/>
        <w:rPr>
          <w:rFonts w:cs="Times New Roman"/>
          <w:sz w:val="32"/>
          <w:szCs w:val="32"/>
          <w:lang w:val="uk-UA"/>
        </w:rPr>
      </w:pPr>
      <w:r w:rsidRPr="00B4542B">
        <w:rPr>
          <w:rFonts w:cs="Times New Roman"/>
          <w:sz w:val="32"/>
          <w:szCs w:val="32"/>
          <w:lang w:val="uk-UA"/>
        </w:rPr>
        <w:t>VI. Закріплення знань учнів</w:t>
      </w:r>
    </w:p>
    <w:p w:rsidR="00F517A7" w:rsidRPr="00B4542B" w:rsidRDefault="008414F6" w:rsidP="008414F6">
      <w:pPr>
        <w:pStyle w:val="a3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>Дискусія з приводу проблемного запитання</w:t>
      </w:r>
    </w:p>
    <w:p w:rsidR="008414F6" w:rsidRDefault="00615F5C" w:rsidP="008414F6">
      <w:pPr>
        <w:spacing w:after="0"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Чи згодні ви</w:t>
      </w:r>
      <w:r w:rsidR="008414F6">
        <w:rPr>
          <w:rFonts w:cs="Times New Roman"/>
          <w:sz w:val="28"/>
          <w:szCs w:val="28"/>
          <w:lang w:val="uk-UA"/>
        </w:rPr>
        <w:t xml:space="preserve"> з думкою, що «Життя — одне з</w:t>
      </w:r>
      <w:r>
        <w:rPr>
          <w:rFonts w:cs="Times New Roman"/>
          <w:sz w:val="28"/>
          <w:szCs w:val="28"/>
          <w:lang w:val="uk-UA"/>
        </w:rPr>
        <w:t xml:space="preserve"> найбільших і найвеличніших з усіх мислимих благ?»</w:t>
      </w:r>
    </w:p>
    <w:p w:rsidR="00615F5C" w:rsidRDefault="00615F5C" w:rsidP="008414F6">
      <w:pPr>
        <w:spacing w:after="0"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Учням пропонується такий вид роботи, як «сітка </w:t>
      </w:r>
      <w:proofErr w:type="spellStart"/>
      <w:r>
        <w:rPr>
          <w:rFonts w:cs="Times New Roman"/>
          <w:sz w:val="28"/>
          <w:szCs w:val="28"/>
          <w:lang w:val="uk-UA"/>
        </w:rPr>
        <w:t>Елвермана</w:t>
      </w:r>
      <w:proofErr w:type="spellEnd"/>
      <w:r>
        <w:rPr>
          <w:rFonts w:cs="Times New Roman"/>
          <w:sz w:val="28"/>
          <w:szCs w:val="28"/>
          <w:lang w:val="uk-UA"/>
        </w:rPr>
        <w:t>». Вони користуються під час роботи таблицею: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5F5C" w:rsidTr="00615F5C">
        <w:tc>
          <w:tcPr>
            <w:tcW w:w="3190" w:type="dxa"/>
          </w:tcPr>
          <w:p w:rsidR="00615F5C" w:rsidRPr="00615F5C" w:rsidRDefault="00615F5C" w:rsidP="00615F5C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15F5C">
              <w:rPr>
                <w:rFonts w:cs="Times New Roman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3190" w:type="dxa"/>
          </w:tcPr>
          <w:p w:rsidR="00615F5C" w:rsidRPr="00615F5C" w:rsidRDefault="00615F5C" w:rsidP="00615F5C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sz w:val="28"/>
                <w:szCs w:val="28"/>
                <w:lang w:val="uk-UA"/>
              </w:rPr>
              <w:t>Проблема</w:t>
            </w:r>
          </w:p>
        </w:tc>
        <w:tc>
          <w:tcPr>
            <w:tcW w:w="3191" w:type="dxa"/>
          </w:tcPr>
          <w:p w:rsidR="00615F5C" w:rsidRPr="00615F5C" w:rsidRDefault="00615F5C" w:rsidP="00615F5C">
            <w:pPr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15F5C">
              <w:rPr>
                <w:rFonts w:cs="Times New Roman"/>
                <w:b/>
                <w:sz w:val="28"/>
                <w:szCs w:val="28"/>
                <w:lang w:val="uk-UA"/>
              </w:rPr>
              <w:t>Ні</w:t>
            </w:r>
          </w:p>
        </w:tc>
      </w:tr>
      <w:tr w:rsidR="00615F5C" w:rsidTr="00615F5C">
        <w:tc>
          <w:tcPr>
            <w:tcW w:w="3190" w:type="dxa"/>
          </w:tcPr>
          <w:p w:rsidR="00615F5C" w:rsidRDefault="00615F5C" w:rsidP="008414F6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615F5C" w:rsidRDefault="00615F5C" w:rsidP="008414F6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15F5C" w:rsidRDefault="00615F5C" w:rsidP="008414F6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</w:tbl>
    <w:p w:rsidR="00615F5C" w:rsidRPr="008414F6" w:rsidRDefault="00615F5C" w:rsidP="008414F6">
      <w:pPr>
        <w:spacing w:after="0"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</w:t>
      </w:r>
    </w:p>
    <w:p w:rsidR="00F517A7" w:rsidRDefault="00615F5C" w:rsidP="00615F5C">
      <w:pPr>
        <w:spacing w:after="0" w:line="240" w:lineRule="auto"/>
        <w:ind w:firstLine="360"/>
        <w:rPr>
          <w:rFonts w:cs="Times New Roman"/>
          <w:sz w:val="28"/>
          <w:szCs w:val="28"/>
          <w:lang w:val="uk-UA"/>
        </w:rPr>
      </w:pPr>
      <w:r w:rsidRPr="00615F5C">
        <w:rPr>
          <w:rFonts w:cs="Times New Roman"/>
          <w:sz w:val="28"/>
          <w:szCs w:val="28"/>
          <w:lang w:val="uk-UA"/>
        </w:rPr>
        <w:t>У двох колонках «Так» і «Ні» учні зазначають аргументи, що схвально або заперечно відповідають на проблему, використовуючи зміст твору, і кожен з них робить свій висновок, чітко аргументу</w:t>
      </w:r>
      <w:r>
        <w:rPr>
          <w:rFonts w:cs="Times New Roman"/>
          <w:sz w:val="28"/>
          <w:szCs w:val="28"/>
          <w:lang w:val="uk-UA"/>
        </w:rPr>
        <w:t>є свою позицію під час дискусії.</w:t>
      </w:r>
    </w:p>
    <w:p w:rsidR="00615F5C" w:rsidRDefault="00615F5C" w:rsidP="00615F5C">
      <w:pPr>
        <w:spacing w:after="0" w:line="240" w:lineRule="auto"/>
        <w:ind w:firstLine="360"/>
        <w:rPr>
          <w:rFonts w:cs="Times New Roman"/>
          <w:sz w:val="28"/>
          <w:szCs w:val="28"/>
          <w:lang w:val="uk-UA"/>
        </w:rPr>
      </w:pPr>
    </w:p>
    <w:p w:rsidR="00615F5C" w:rsidRPr="00B4542B" w:rsidRDefault="00615F5C" w:rsidP="00615F5C">
      <w:pPr>
        <w:pStyle w:val="a3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>Підбиття підсумків роботи у формі асоціативного ґрона</w:t>
      </w:r>
    </w:p>
    <w:p w:rsidR="00615F5C" w:rsidRDefault="00615F5C" w:rsidP="00615F5C">
      <w:pPr>
        <w:pStyle w:val="a3"/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615F5C" w:rsidRDefault="00B4542B" w:rsidP="00615F5C">
      <w:pPr>
        <w:pStyle w:val="a3"/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53.2pt;margin-top:16.4pt;width:152.25pt;height:36pt;z-index:251670528" o:connectortype="straight">
            <v:stroke endarrow="block"/>
          </v:shape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253.2pt;margin-top:16.4pt;width:61.5pt;height:36pt;z-index:251669504" o:connectortype="straight">
            <v:stroke endarrow="block"/>
          </v:shape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238.95pt;margin-top:15.65pt;width:14.25pt;height:36.75pt;flip:x;z-index:251668480" o:connectortype="straight">
            <v:stroke endarrow="block"/>
          </v:shape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169.2pt;margin-top:15.65pt;width:83.25pt;height:36.75pt;flip:x;z-index:251667456" o:connectortype="straight">
            <v:stroke endarrow="block"/>
          </v:shape>
        </w:pict>
      </w:r>
      <w:r>
        <w:rPr>
          <w:rFonts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88.95pt;margin-top:15.65pt;width:163.5pt;height:36.75pt;flip:x;z-index:251666432" o:connectortype="straight">
            <v:stroke endarrow="block"/>
          </v:shape>
        </w:pict>
      </w:r>
      <w:r w:rsidR="00615F5C">
        <w:rPr>
          <w:rFonts w:cs="Times New Roman"/>
          <w:b/>
          <w:sz w:val="28"/>
          <w:szCs w:val="28"/>
          <w:lang w:val="uk-UA"/>
        </w:rPr>
        <w:t>ЖИТТЯ</w:t>
      </w:r>
    </w:p>
    <w:p w:rsidR="00615F5C" w:rsidRDefault="00615F5C" w:rsidP="00615F5C">
      <w:pPr>
        <w:pStyle w:val="a3"/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615F5C" w:rsidRDefault="00615F5C" w:rsidP="00615F5C">
      <w:pPr>
        <w:pStyle w:val="a3"/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615F5C" w:rsidRPr="00615F5C" w:rsidRDefault="00615F5C" w:rsidP="00615F5C">
      <w:pPr>
        <w:pStyle w:val="a3"/>
        <w:spacing w:after="0" w:line="240" w:lineRule="auto"/>
        <w:jc w:val="center"/>
        <w:rPr>
          <w:rFonts w:cs="Times New Roman"/>
          <w:sz w:val="28"/>
          <w:szCs w:val="28"/>
          <w:lang w:val="uk-UA"/>
        </w:rPr>
      </w:pPr>
      <w:r w:rsidRPr="00615F5C">
        <w:rPr>
          <w:rFonts w:cs="Times New Roman"/>
          <w:sz w:val="28"/>
          <w:szCs w:val="28"/>
          <w:lang w:val="uk-UA"/>
        </w:rPr>
        <w:t xml:space="preserve">Це краса </w:t>
      </w:r>
      <w:r>
        <w:rPr>
          <w:rFonts w:cs="Times New Roman"/>
          <w:sz w:val="28"/>
          <w:szCs w:val="28"/>
          <w:lang w:val="uk-UA"/>
        </w:rPr>
        <w:t xml:space="preserve">         </w:t>
      </w:r>
      <w:r w:rsidRPr="00615F5C">
        <w:rPr>
          <w:rFonts w:cs="Times New Roman"/>
          <w:sz w:val="28"/>
          <w:szCs w:val="28"/>
          <w:lang w:val="uk-UA"/>
        </w:rPr>
        <w:t xml:space="preserve">Це мрія </w:t>
      </w:r>
      <w:r>
        <w:rPr>
          <w:rFonts w:cs="Times New Roman"/>
          <w:sz w:val="28"/>
          <w:szCs w:val="28"/>
          <w:lang w:val="uk-UA"/>
        </w:rPr>
        <w:t xml:space="preserve">         </w:t>
      </w:r>
      <w:r w:rsidRPr="00615F5C">
        <w:rPr>
          <w:rFonts w:cs="Times New Roman"/>
          <w:sz w:val="28"/>
          <w:szCs w:val="28"/>
          <w:lang w:val="uk-UA"/>
        </w:rPr>
        <w:t xml:space="preserve">Це гра </w:t>
      </w:r>
      <w:r>
        <w:rPr>
          <w:rFonts w:cs="Times New Roman"/>
          <w:sz w:val="28"/>
          <w:szCs w:val="28"/>
          <w:lang w:val="uk-UA"/>
        </w:rPr>
        <w:t xml:space="preserve">         </w:t>
      </w:r>
      <w:r w:rsidRPr="00615F5C">
        <w:rPr>
          <w:rFonts w:cs="Times New Roman"/>
          <w:sz w:val="28"/>
          <w:szCs w:val="28"/>
          <w:lang w:val="uk-UA"/>
        </w:rPr>
        <w:t xml:space="preserve">Це удача </w:t>
      </w:r>
      <w:r>
        <w:rPr>
          <w:rFonts w:cs="Times New Roman"/>
          <w:sz w:val="28"/>
          <w:szCs w:val="28"/>
          <w:lang w:val="uk-UA"/>
        </w:rPr>
        <w:t xml:space="preserve">         </w:t>
      </w:r>
      <w:r w:rsidRPr="00615F5C">
        <w:rPr>
          <w:rFonts w:cs="Times New Roman"/>
          <w:sz w:val="28"/>
          <w:szCs w:val="28"/>
          <w:lang w:val="uk-UA"/>
        </w:rPr>
        <w:t>Це таємниця</w:t>
      </w:r>
    </w:p>
    <w:p w:rsidR="00615F5C" w:rsidRPr="00615F5C" w:rsidRDefault="00615F5C" w:rsidP="00615F5C">
      <w:pPr>
        <w:pStyle w:val="a3"/>
        <w:spacing w:after="0" w:line="240" w:lineRule="auto"/>
        <w:rPr>
          <w:rFonts w:cs="Times New Roman"/>
          <w:sz w:val="28"/>
          <w:szCs w:val="28"/>
          <w:lang w:val="uk-UA"/>
        </w:rPr>
      </w:pPr>
    </w:p>
    <w:p w:rsidR="00F517A7" w:rsidRPr="00B4542B" w:rsidRDefault="007425D0" w:rsidP="007425D0">
      <w:pPr>
        <w:pStyle w:val="a3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>Самостійна робота учнів. Завдання творчого характеру:</w:t>
      </w:r>
    </w:p>
    <w:p w:rsidR="007425D0" w:rsidRPr="00B4542B" w:rsidRDefault="007425D0" w:rsidP="007425D0">
      <w:pPr>
        <w:pStyle w:val="a3"/>
        <w:spacing w:after="0" w:line="240" w:lineRule="auto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>форма роботи — «літературні» листи.</w:t>
      </w:r>
    </w:p>
    <w:p w:rsidR="007425D0" w:rsidRDefault="007425D0" w:rsidP="007425D0">
      <w:pPr>
        <w:pStyle w:val="a3"/>
        <w:spacing w:after="0" w:line="240" w:lineRule="auto"/>
        <w:ind w:left="0" w:firstLine="720"/>
        <w:rPr>
          <w:rFonts w:cs="Times New Roman"/>
          <w:sz w:val="28"/>
          <w:szCs w:val="28"/>
          <w:lang w:val="uk-UA"/>
        </w:rPr>
      </w:pPr>
      <w:r w:rsidRPr="007425D0">
        <w:rPr>
          <w:rFonts w:cs="Times New Roman"/>
          <w:sz w:val="28"/>
          <w:szCs w:val="28"/>
          <w:lang w:val="uk-UA"/>
        </w:rPr>
        <w:t>Напишіть творчу мініатюру у формі лис</w:t>
      </w:r>
      <w:r w:rsidR="00A32775">
        <w:rPr>
          <w:rFonts w:cs="Times New Roman"/>
          <w:sz w:val="28"/>
          <w:szCs w:val="28"/>
          <w:lang w:val="uk-UA"/>
        </w:rPr>
        <w:t>та до одного з персонажів твору</w:t>
      </w:r>
      <w:r w:rsidRPr="007425D0">
        <w:rPr>
          <w:rFonts w:cs="Times New Roman"/>
          <w:sz w:val="28"/>
          <w:szCs w:val="28"/>
          <w:lang w:val="uk-UA"/>
        </w:rPr>
        <w:t xml:space="preserve"> чи автора</w:t>
      </w:r>
      <w:r>
        <w:rPr>
          <w:rFonts w:cs="Times New Roman"/>
          <w:sz w:val="28"/>
          <w:szCs w:val="28"/>
          <w:lang w:val="uk-UA"/>
        </w:rPr>
        <w:t>.</w:t>
      </w:r>
    </w:p>
    <w:p w:rsidR="007425D0" w:rsidRDefault="007425D0" w:rsidP="007425D0">
      <w:pPr>
        <w:pStyle w:val="a3"/>
        <w:spacing w:before="120" w:after="0" w:line="240" w:lineRule="auto"/>
        <w:rPr>
          <w:rFonts w:cs="Times New Roman"/>
          <w:b/>
          <w:sz w:val="28"/>
          <w:szCs w:val="28"/>
          <w:lang w:val="uk-UA"/>
        </w:rPr>
      </w:pPr>
    </w:p>
    <w:p w:rsidR="007425D0" w:rsidRPr="00B4542B" w:rsidRDefault="007425D0" w:rsidP="007425D0">
      <w:pPr>
        <w:pStyle w:val="a3"/>
        <w:numPr>
          <w:ilvl w:val="0"/>
          <w:numId w:val="6"/>
        </w:numPr>
        <w:spacing w:before="120" w:after="0" w:line="240" w:lineRule="auto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 xml:space="preserve">Вибіркова перевірка даного виду роботи </w:t>
      </w:r>
    </w:p>
    <w:p w:rsidR="007425D0" w:rsidRPr="00B4542B" w:rsidRDefault="007425D0" w:rsidP="007425D0">
      <w:pPr>
        <w:pStyle w:val="a3"/>
        <w:numPr>
          <w:ilvl w:val="0"/>
          <w:numId w:val="6"/>
        </w:numPr>
        <w:spacing w:before="120" w:after="0" w:line="240" w:lineRule="auto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B4542B">
        <w:rPr>
          <w:rFonts w:cs="Times New Roman"/>
          <w:sz w:val="28"/>
          <w:szCs w:val="28"/>
          <w:lang w:val="uk-UA"/>
        </w:rPr>
        <w:t>Взаємооцінювання</w:t>
      </w:r>
      <w:proofErr w:type="spellEnd"/>
    </w:p>
    <w:p w:rsidR="007425D0" w:rsidRPr="00B4542B" w:rsidRDefault="007425D0" w:rsidP="007425D0">
      <w:pPr>
        <w:spacing w:before="120" w:after="0" w:line="240" w:lineRule="auto"/>
        <w:rPr>
          <w:rFonts w:cs="Times New Roman"/>
          <w:sz w:val="28"/>
          <w:szCs w:val="28"/>
          <w:lang w:val="uk-UA"/>
        </w:rPr>
      </w:pPr>
      <w:bookmarkStart w:id="0" w:name="_GoBack"/>
      <w:r w:rsidRPr="00B4542B">
        <w:rPr>
          <w:rFonts w:cs="Times New Roman"/>
          <w:sz w:val="28"/>
          <w:szCs w:val="28"/>
          <w:lang w:val="uk-UA"/>
        </w:rPr>
        <w:t xml:space="preserve">     </w:t>
      </w:r>
      <w:r w:rsidR="00A32775" w:rsidRPr="00B4542B">
        <w:rPr>
          <w:rFonts w:cs="Times New Roman"/>
          <w:sz w:val="28"/>
          <w:szCs w:val="28"/>
          <w:lang w:val="uk-UA"/>
        </w:rPr>
        <w:t xml:space="preserve"> VII. Підбиття підсумків уроку</w:t>
      </w:r>
    </w:p>
    <w:p w:rsidR="007425D0" w:rsidRPr="00B4542B" w:rsidRDefault="007425D0" w:rsidP="007425D0">
      <w:pPr>
        <w:spacing w:before="120" w:after="0" w:line="240" w:lineRule="auto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 xml:space="preserve">      VIII. Оцінювання діяльності учнів</w:t>
      </w:r>
    </w:p>
    <w:p w:rsidR="007425D0" w:rsidRPr="00B4542B" w:rsidRDefault="007425D0" w:rsidP="007425D0">
      <w:pPr>
        <w:spacing w:before="120" w:after="0" w:line="240" w:lineRule="auto"/>
        <w:rPr>
          <w:rFonts w:cs="Times New Roman"/>
          <w:sz w:val="28"/>
          <w:szCs w:val="28"/>
          <w:lang w:val="uk-UA"/>
        </w:rPr>
      </w:pPr>
      <w:r w:rsidRPr="00B4542B">
        <w:rPr>
          <w:rFonts w:cs="Times New Roman"/>
          <w:sz w:val="28"/>
          <w:szCs w:val="28"/>
          <w:lang w:val="uk-UA"/>
        </w:rPr>
        <w:t xml:space="preserve">      IX. Домашнє завдання. Підготувати характеристику образів твору.</w:t>
      </w:r>
    </w:p>
    <w:bookmarkEnd w:id="0"/>
    <w:p w:rsidR="007425D0" w:rsidRPr="007425D0" w:rsidRDefault="007425D0" w:rsidP="007425D0">
      <w:pPr>
        <w:spacing w:before="120" w:after="0" w:line="240" w:lineRule="auto"/>
        <w:rPr>
          <w:rFonts w:cs="Times New Roman"/>
          <w:b/>
          <w:sz w:val="28"/>
          <w:szCs w:val="28"/>
          <w:lang w:val="uk-UA"/>
        </w:rPr>
      </w:pPr>
    </w:p>
    <w:p w:rsidR="007425D0" w:rsidRPr="007425D0" w:rsidRDefault="007425D0">
      <w:pPr>
        <w:spacing w:before="120" w:after="0" w:line="240" w:lineRule="auto"/>
        <w:rPr>
          <w:rFonts w:cs="Times New Roman"/>
          <w:b/>
          <w:sz w:val="28"/>
          <w:szCs w:val="28"/>
          <w:lang w:val="uk-UA"/>
        </w:rPr>
      </w:pPr>
    </w:p>
    <w:sectPr w:rsidR="007425D0" w:rsidRPr="007425D0" w:rsidSect="0029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C4B"/>
    <w:multiLevelType w:val="hybridMultilevel"/>
    <w:tmpl w:val="B974445C"/>
    <w:lvl w:ilvl="0" w:tplc="BC407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389B"/>
    <w:multiLevelType w:val="hybridMultilevel"/>
    <w:tmpl w:val="4F2A90EC"/>
    <w:lvl w:ilvl="0" w:tplc="99F01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A4125"/>
    <w:multiLevelType w:val="hybridMultilevel"/>
    <w:tmpl w:val="4222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914ED"/>
    <w:multiLevelType w:val="hybridMultilevel"/>
    <w:tmpl w:val="E78CABBC"/>
    <w:lvl w:ilvl="0" w:tplc="ED1865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0B511F3"/>
    <w:multiLevelType w:val="hybridMultilevel"/>
    <w:tmpl w:val="8866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F5DA1"/>
    <w:multiLevelType w:val="hybridMultilevel"/>
    <w:tmpl w:val="7DD8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8AD"/>
    <w:rsid w:val="00076A4E"/>
    <w:rsid w:val="00253D52"/>
    <w:rsid w:val="00293D0C"/>
    <w:rsid w:val="005B08AD"/>
    <w:rsid w:val="00615F5C"/>
    <w:rsid w:val="006F0225"/>
    <w:rsid w:val="007425D0"/>
    <w:rsid w:val="007B037C"/>
    <w:rsid w:val="008414F6"/>
    <w:rsid w:val="008F1804"/>
    <w:rsid w:val="00A32775"/>
    <w:rsid w:val="00B4542B"/>
    <w:rsid w:val="00C67CE0"/>
    <w:rsid w:val="00E2327B"/>
    <w:rsid w:val="00F17EEC"/>
    <w:rsid w:val="00F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4" type="connector" idref="#_x0000_s1028"/>
        <o:r id="V:Rule15" type="connector" idref="#_x0000_s1029"/>
        <o:r id="V:Rule16" type="connector" idref="#_x0000_s1036"/>
        <o:r id="V:Rule17" type="connector" idref="#_x0000_s1034"/>
        <o:r id="V:Rule18" type="connector" idref="#_x0000_s1035"/>
        <o:r id="V:Rule19" type="connector" idref="#_x0000_s1032"/>
        <o:r id="V:Rule20" type="connector" idref="#_x0000_s1038"/>
        <o:r id="V:Rule21" type="connector" idref="#_x0000_s1030"/>
        <o:r id="V:Rule22" type="connector" idref="#_x0000_s1031"/>
        <o:r id="V:Rule23" type="connector" idref="#_x0000_s1027"/>
        <o:r id="V:Rule24" type="connector" idref="#_x0000_s1037"/>
        <o:r id="V:Rule25" type="connector" idref="#_x0000_s1033"/>
        <o:r id="V:Rule26" type="connector" idref="#_x0000_s1026"/>
      </o:rules>
    </o:shapelayout>
  </w:shapeDefaults>
  <w:decimalSymbol w:val=","/>
  <w:listSeparator w:val=";"/>
  <w14:docId w14:val="397E5DB0"/>
  <w15:docId w15:val="{1B689435-FA25-4813-B34A-3B5F69D0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7B"/>
    <w:pPr>
      <w:ind w:left="720"/>
      <w:contextualSpacing/>
    </w:pPr>
  </w:style>
  <w:style w:type="table" w:styleId="a4">
    <w:name w:val="Table Grid"/>
    <w:basedOn w:val="a1"/>
    <w:uiPriority w:val="59"/>
    <w:rsid w:val="0061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54B2-2B0B-4168-A09A-913DA7AB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Ольга Кольченко</cp:lastModifiedBy>
  <cp:revision>7</cp:revision>
  <dcterms:created xsi:type="dcterms:W3CDTF">2018-02-20T11:06:00Z</dcterms:created>
  <dcterms:modified xsi:type="dcterms:W3CDTF">2018-03-02T16:03:00Z</dcterms:modified>
</cp:coreProperties>
</file>