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94CF1" w14:textId="0A58CEFC" w:rsidR="00B56B35" w:rsidRDefault="00B56B35" w:rsidP="00AF19D6">
      <w:pPr>
        <w:ind w:left="2552" w:firstLine="992"/>
        <w:jc w:val="center"/>
        <w:rPr>
          <w:rFonts w:ascii="Cambria" w:hAnsi="Cambria" w:cs="Cambria"/>
          <w:b/>
          <w:noProof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bookmarkStart w:id="0" w:name="_GoBack"/>
      <w:r w:rsidRPr="00B56B35">
        <w:rPr>
          <w:rFonts w:ascii="Blackadder ITC" w:hAnsi="Blackadder ITC"/>
          <w:b/>
          <w:noProof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58240" behindDoc="1" locked="0" layoutInCell="1" allowOverlap="1" wp14:anchorId="78282678" wp14:editId="0C095FD5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7371080" cy="10525125"/>
            <wp:effectExtent l="0" t="0" r="127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1080" cy="1052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5B834724" w14:textId="35DCF05F" w:rsidR="00B56B35" w:rsidRPr="00B56B35" w:rsidRDefault="00B56B35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>
        <w:rPr>
          <w:rFonts w:ascii="Cambria" w:hAnsi="Cambria" w:cs="Cambria"/>
          <w:b/>
          <w:noProof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            </w:t>
      </w:r>
      <w:r w:rsidRPr="00B56B35">
        <w:rPr>
          <w:rFonts w:ascii="Cambria" w:hAnsi="Cambria" w:cs="Cambria"/>
          <w:b/>
          <w:noProof/>
          <w:color w:val="7030A0"/>
          <w:sz w:val="40"/>
          <w:szCs w:val="40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  <w:t>Загальноосвітня школа І-ІІІ ст. с. Деревок</w:t>
      </w:r>
    </w:p>
    <w:p w14:paraId="655CC436" w14:textId="26E18B1F" w:rsidR="00B56B35" w:rsidRDefault="00B56B35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20"/>
          <w:szCs w:val="2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35A2DB7C" w14:textId="43CAF8DE" w:rsidR="006043A9" w:rsidRDefault="006043A9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20"/>
          <w:szCs w:val="2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5CBA27CD" w14:textId="6C95C46D" w:rsidR="006043A9" w:rsidRDefault="006043A9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20"/>
          <w:szCs w:val="2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489D8B73" w14:textId="77777777" w:rsidR="006043A9" w:rsidRPr="006043A9" w:rsidRDefault="006043A9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20"/>
          <w:szCs w:val="2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60C6D499" w14:textId="77777777" w:rsidR="00B56B35" w:rsidRPr="00AF19D6" w:rsidRDefault="00B56B35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20"/>
          <w:szCs w:val="2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3D0C9474" w14:textId="77777777" w:rsidR="00B56B35" w:rsidRDefault="00B56B35" w:rsidP="00B56B35">
      <w:pPr>
        <w:jc w:val="center"/>
        <w:rPr>
          <w:rFonts w:ascii="Cambria" w:hAnsi="Cambria" w:cs="Cambria"/>
          <w:b/>
          <w:noProof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6FDABB50" w14:textId="18B08B4E" w:rsidR="00B56B35" w:rsidRPr="00AF19D6" w:rsidRDefault="00B56B35" w:rsidP="00AF19D6">
      <w:pPr>
        <w:ind w:left="567"/>
        <w:jc w:val="center"/>
        <w:rPr>
          <w:rFonts w:ascii="Blackadder ITC" w:hAnsi="Blackadder ITC"/>
          <w:b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>
        <w:rPr>
          <w:rFonts w:ascii="Cambria" w:hAnsi="Cambria" w:cs="Cambria"/>
          <w:b/>
          <w:noProof/>
          <w:color w:val="F7CAAC" w:themeColor="accent2" w:themeTint="66"/>
          <w:sz w:val="72"/>
          <w:szCs w:val="7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 xml:space="preserve">               </w:t>
      </w:r>
      <w:r w:rsidRPr="00AF19D6">
        <w:rPr>
          <w:rFonts w:ascii="Cambria" w:hAnsi="Cambria" w:cs="Cambria"/>
          <w:b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СИСТЕМА</w:t>
      </w:r>
      <w:r w:rsidRPr="00AF19D6">
        <w:rPr>
          <w:rFonts w:ascii="Blackadder ITC" w:hAnsi="Blackadder ITC"/>
          <w:b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rFonts w:ascii="Cambria" w:hAnsi="Cambria" w:cs="Cambria"/>
          <w:b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УРОКІВ</w:t>
      </w:r>
    </w:p>
    <w:p w14:paraId="5F357953" w14:textId="33C410EA" w:rsidR="00B56B35" w:rsidRPr="00AF19D6" w:rsidRDefault="00B56B35" w:rsidP="00AF19D6">
      <w:pPr>
        <w:ind w:left="567"/>
        <w:jc w:val="center"/>
        <w:rPr>
          <w:rFonts w:ascii="Blackadder ITC" w:hAnsi="Blackadder ITC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AF19D6">
        <w:rPr>
          <w:rFonts w:ascii="Cambria" w:hAnsi="Cambria" w:cs="Cambria"/>
          <w:b/>
          <w:noProof/>
          <w:color w:val="00B050"/>
          <w:sz w:val="72"/>
          <w:szCs w:val="72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             </w:t>
      </w:r>
      <w:r w:rsidRPr="00AF19D6">
        <w:rPr>
          <w:rFonts w:ascii="Cambria" w:hAnsi="Cambria" w:cs="Cambria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у 6</w:t>
      </w:r>
      <w:r w:rsidRPr="00AF19D6">
        <w:rPr>
          <w:rFonts w:ascii="Blackadder ITC" w:hAnsi="Blackadder ITC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rFonts w:ascii="Cambria" w:hAnsi="Cambria" w:cs="Cambria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класі</w:t>
      </w:r>
      <w:r w:rsidRPr="00AF19D6">
        <w:rPr>
          <w:rFonts w:ascii="Blackadder ITC" w:hAnsi="Blackadder ITC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rFonts w:ascii="Cambria" w:hAnsi="Cambria" w:cs="Cambria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на</w:t>
      </w:r>
      <w:r w:rsidRPr="00AF19D6">
        <w:rPr>
          <w:rFonts w:ascii="Blackadder ITC" w:hAnsi="Blackadder ITC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rFonts w:ascii="Cambria" w:hAnsi="Cambria" w:cs="Cambria"/>
          <w:b/>
          <w:noProof/>
          <w:color w:val="00B050"/>
          <w:sz w:val="60"/>
          <w:szCs w:val="6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тему</w:t>
      </w:r>
    </w:p>
    <w:p w14:paraId="35A90E3C" w14:textId="28B73CE9" w:rsidR="00B56B35" w:rsidRDefault="00B56B35" w:rsidP="00AF19D6">
      <w:pPr>
        <w:ind w:left="1985"/>
        <w:jc w:val="center"/>
        <w:rPr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</w:pPr>
      <w:r w:rsidRPr="00AF19D6">
        <w:rPr>
          <w:b/>
          <w:noProof/>
          <w:color w:val="00B050"/>
          <w:sz w:val="72"/>
          <w:szCs w:val="72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  </w:t>
      </w:r>
      <w:r w:rsidRPr="00AF19D6">
        <w:rPr>
          <w:rFonts w:ascii="Blackadder ITC" w:hAnsi="Blackadder ITC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«</w:t>
      </w:r>
      <w:r w:rsidRPr="00AF19D6">
        <w:rPr>
          <w:rFonts w:ascii="Cambria" w:hAnsi="Cambria" w:cs="Cambria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Відношення</w:t>
      </w:r>
      <w:r w:rsidRPr="00AF19D6">
        <w:rPr>
          <w:rFonts w:ascii="Blackadder ITC" w:hAnsi="Blackadder ITC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rFonts w:ascii="Cambria" w:hAnsi="Cambria" w:cs="Cambria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і</w:t>
      </w:r>
      <w:r w:rsidRPr="00AF19D6">
        <w:rPr>
          <w:rFonts w:ascii="Blackadder ITC" w:hAnsi="Blackadder ITC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</w:t>
      </w:r>
      <w:r w:rsidRPr="00AF19D6">
        <w:rPr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 xml:space="preserve">                             </w:t>
      </w:r>
      <w:r w:rsidRPr="00AF19D6">
        <w:rPr>
          <w:rFonts w:ascii="Cambria" w:hAnsi="Cambria" w:cs="Cambria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пропорції</w:t>
      </w:r>
      <w:r w:rsidRPr="00AF19D6">
        <w:rPr>
          <w:rFonts w:ascii="Blackadder ITC" w:hAnsi="Blackadder ITC"/>
          <w:b/>
          <w:caps/>
          <w:noProof/>
          <w:color w:val="00B050"/>
          <w:sz w:val="80"/>
          <w:szCs w:val="80"/>
          <w14:textOutline w14:w="11112" w14:cap="flat" w14:cmpd="sng" w14:algn="ctr">
            <w14:solidFill>
              <w14:srgbClr w14:val="00B050"/>
            </w14:solidFill>
            <w14:prstDash w14:val="solid"/>
            <w14:round/>
          </w14:textOutline>
        </w:rPr>
        <w:t>»</w:t>
      </w:r>
    </w:p>
    <w:p w14:paraId="4A13FD8D" w14:textId="77777777" w:rsidR="00AF19D6" w:rsidRDefault="00AF19D6" w:rsidP="00AF19D6">
      <w:pPr>
        <w:spacing w:after="0" w:line="360" w:lineRule="auto"/>
        <w:ind w:left="6662"/>
        <w:rPr>
          <w:rFonts w:ascii="Cambria" w:hAnsi="Cambria" w:cstheme="minorHAnsi"/>
          <w:b/>
          <w:noProof/>
          <w:color w:val="FF0066"/>
          <w:sz w:val="40"/>
          <w:szCs w:val="40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</w:pPr>
    </w:p>
    <w:p w14:paraId="18A87896" w14:textId="66FC7264" w:rsidR="00AF19D6" w:rsidRPr="00AF19D6" w:rsidRDefault="00AF19D6" w:rsidP="00AF19D6">
      <w:pPr>
        <w:spacing w:after="0" w:line="360" w:lineRule="auto"/>
        <w:ind w:left="6662"/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</w:pPr>
      <w:r w:rsidRPr="00AF19D6"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  <w:t>Підготувала і провела:</w:t>
      </w:r>
    </w:p>
    <w:p w14:paraId="5A7AA61F" w14:textId="0863AB91" w:rsidR="00AF19D6" w:rsidRPr="00AF19D6" w:rsidRDefault="00EC57F9" w:rsidP="00AF19D6">
      <w:pPr>
        <w:spacing w:after="0" w:line="360" w:lineRule="auto"/>
        <w:ind w:left="6662"/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</w:pPr>
      <w:r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  <w:t>в</w:t>
      </w:r>
      <w:r w:rsidR="00AF19D6" w:rsidRPr="00AF19D6"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  <w:t>читель математики</w:t>
      </w:r>
    </w:p>
    <w:p w14:paraId="4130EEF3" w14:textId="7DDE576D" w:rsidR="00AF19D6" w:rsidRPr="00AF19D6" w:rsidRDefault="00AF19D6" w:rsidP="00AF19D6">
      <w:pPr>
        <w:spacing w:after="0" w:line="360" w:lineRule="auto"/>
        <w:ind w:left="6662"/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</w:pPr>
      <w:r w:rsidRPr="00AF19D6">
        <w:rPr>
          <w:rFonts w:ascii="Cambria" w:hAnsi="Cambria" w:cstheme="minorHAnsi"/>
          <w:b/>
          <w:noProof/>
          <w:color w:val="FF0066"/>
          <w:sz w:val="38"/>
          <w:szCs w:val="38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  <w:t>Шостак Валентина Василівна</w:t>
      </w:r>
    </w:p>
    <w:p w14:paraId="3F56AB38" w14:textId="7AF35457" w:rsidR="00AF19D6" w:rsidRDefault="00AF19D6" w:rsidP="00AF19D6">
      <w:pPr>
        <w:spacing w:after="0" w:line="360" w:lineRule="auto"/>
        <w:ind w:left="6662"/>
        <w:rPr>
          <w:rFonts w:ascii="Cambria" w:hAnsi="Cambria" w:cstheme="minorHAnsi"/>
          <w:b/>
          <w:noProof/>
          <w:color w:val="FF0066"/>
          <w:sz w:val="40"/>
          <w:szCs w:val="40"/>
          <w14:textOutline w14:w="11112" w14:cap="flat" w14:cmpd="sng" w14:algn="ctr">
            <w14:solidFill>
              <w14:srgbClr w14:val="9B52CC"/>
            </w14:solidFill>
            <w14:prstDash w14:val="solid"/>
            <w14:round/>
          </w14:textOutline>
        </w:rPr>
      </w:pPr>
    </w:p>
    <w:p w14:paraId="7345114B" w14:textId="77777777" w:rsidR="006043A9" w:rsidRDefault="006043A9" w:rsidP="00AF19D6">
      <w:pPr>
        <w:spacing w:after="0" w:line="360" w:lineRule="auto"/>
        <w:ind w:left="5387"/>
        <w:rPr>
          <w:rFonts w:ascii="Cambria" w:hAnsi="Cambria" w:cstheme="minorHAnsi"/>
          <w:b/>
          <w:noProof/>
          <w:color w:val="7030A0"/>
          <w:sz w:val="4"/>
          <w:szCs w:val="4"/>
          <w14:textOutline w14:w="1111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14:paraId="38A21C75" w14:textId="77777777" w:rsidR="006043A9" w:rsidRDefault="006043A9" w:rsidP="00AF19D6">
      <w:pPr>
        <w:spacing w:after="0" w:line="360" w:lineRule="auto"/>
        <w:ind w:left="5387"/>
        <w:rPr>
          <w:rFonts w:ascii="Cambria" w:hAnsi="Cambria" w:cstheme="minorHAnsi"/>
          <w:b/>
          <w:noProof/>
          <w:color w:val="7030A0"/>
          <w:sz w:val="40"/>
          <w:szCs w:val="40"/>
          <w14:textOutline w14:w="1111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</w:p>
    <w:p w14:paraId="5A4ACD97" w14:textId="3BB562F5" w:rsidR="00AF19D6" w:rsidRPr="00AF19D6" w:rsidRDefault="00AF19D6" w:rsidP="00AF19D6">
      <w:pPr>
        <w:spacing w:after="0" w:line="360" w:lineRule="auto"/>
        <w:ind w:left="5387"/>
        <w:rPr>
          <w:rFonts w:ascii="Cambria" w:hAnsi="Cambria" w:cstheme="minorHAnsi"/>
          <w:b/>
          <w:noProof/>
          <w:color w:val="7030A0"/>
          <w:sz w:val="40"/>
          <w:szCs w:val="40"/>
          <w14:textOutline w14:w="11112" w14:cap="flat" w14:cmpd="sng" w14:algn="ctr">
            <w14:solidFill>
              <w14:srgbClr w14:val="7030A0"/>
            </w14:solidFill>
            <w14:prstDash w14:val="solid"/>
            <w14:round/>
          </w14:textOutline>
        </w:rPr>
      </w:pPr>
      <w:r w:rsidRPr="00AF19D6">
        <w:rPr>
          <w:rFonts w:ascii="Cambria" w:hAnsi="Cambria" w:cstheme="minorHAnsi"/>
          <w:b/>
          <w:noProof/>
          <w:color w:val="7030A0"/>
          <w:sz w:val="40"/>
          <w:szCs w:val="40"/>
          <w14:textOutline w14:w="11112" w14:cap="flat" w14:cmpd="sng" w14:algn="ctr">
            <w14:solidFill>
              <w14:srgbClr w14:val="7030A0"/>
            </w14:solidFill>
            <w14:prstDash w14:val="solid"/>
            <w14:round/>
          </w14:textOutline>
        </w:rPr>
        <w:t>2017-2018 н.р.</w:t>
      </w:r>
    </w:p>
    <w:sectPr w:rsidR="00AF19D6" w:rsidRPr="00AF19D6" w:rsidSect="00B56B35">
      <w:pgSz w:w="11906" w:h="16838"/>
      <w:pgMar w:top="170" w:right="170" w:bottom="170" w:left="17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6B9"/>
    <w:rsid w:val="00137D59"/>
    <w:rsid w:val="002476B9"/>
    <w:rsid w:val="004F457C"/>
    <w:rsid w:val="006043A9"/>
    <w:rsid w:val="006F4A7B"/>
    <w:rsid w:val="009C2A54"/>
    <w:rsid w:val="00A4534C"/>
    <w:rsid w:val="00AF19D6"/>
    <w:rsid w:val="00B56B35"/>
    <w:rsid w:val="00EC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7475"/>
  <w15:chartTrackingRefBased/>
  <w15:docId w15:val="{22F8F7B1-409F-49EB-A6BE-372467F9F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4A7B"/>
    <w:rPr>
      <w:lang w:val="uk-UA"/>
    </w:rPr>
  </w:style>
  <w:style w:type="paragraph" w:styleId="2">
    <w:name w:val="heading 2"/>
    <w:basedOn w:val="a"/>
    <w:link w:val="20"/>
    <w:uiPriority w:val="9"/>
    <w:qFormat/>
    <w:rsid w:val="006F4A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F4A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C2A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C2A5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Валя</dc:creator>
  <cp:keywords/>
  <dc:description/>
  <cp:lastModifiedBy>Валя</cp:lastModifiedBy>
  <cp:revision>2</cp:revision>
  <cp:lastPrinted>2018-03-11T21:30:00Z</cp:lastPrinted>
  <dcterms:created xsi:type="dcterms:W3CDTF">2018-03-11T21:35:00Z</dcterms:created>
  <dcterms:modified xsi:type="dcterms:W3CDTF">2018-03-11T21:35:00Z</dcterms:modified>
</cp:coreProperties>
</file>