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BF" w:rsidRPr="004128C5" w:rsidRDefault="005D28BF" w:rsidP="005D28BF">
      <w:pPr>
        <w:rPr>
          <w:sz w:val="28"/>
          <w:szCs w:val="28"/>
          <w:lang w:val="uk-UA"/>
        </w:rPr>
      </w:pPr>
      <w:r w:rsidRPr="004128C5">
        <w:rPr>
          <w:sz w:val="28"/>
          <w:szCs w:val="28"/>
        </w:rPr>
        <w:t xml:space="preserve">      </w:t>
      </w:r>
      <w:proofErr w:type="spellStart"/>
      <w:r w:rsidRPr="004128C5">
        <w:rPr>
          <w:sz w:val="28"/>
          <w:szCs w:val="28"/>
        </w:rPr>
        <w:t>Природознавство</w:t>
      </w:r>
      <w:proofErr w:type="spellEnd"/>
      <w:r w:rsidR="004128C5" w:rsidRPr="004128C5">
        <w:rPr>
          <w:sz w:val="28"/>
          <w:szCs w:val="28"/>
          <w:lang w:val="uk-UA"/>
        </w:rPr>
        <w:t>.  4  клас</w:t>
      </w:r>
    </w:p>
    <w:p w:rsidR="005D28BF" w:rsidRPr="004128C5" w:rsidRDefault="005D28BF" w:rsidP="005D28BF">
      <w:pPr>
        <w:rPr>
          <w:sz w:val="28"/>
          <w:szCs w:val="28"/>
        </w:rPr>
      </w:pPr>
      <w:r w:rsidRPr="004128C5">
        <w:rPr>
          <w:sz w:val="28"/>
          <w:szCs w:val="28"/>
        </w:rPr>
        <w:t xml:space="preserve"> Тема: </w:t>
      </w:r>
      <w:proofErr w:type="spellStart"/>
      <w:proofErr w:type="gramStart"/>
      <w:r w:rsidRPr="004128C5">
        <w:rPr>
          <w:sz w:val="28"/>
          <w:szCs w:val="28"/>
        </w:rPr>
        <w:t>Р</w:t>
      </w:r>
      <w:proofErr w:type="gramEnd"/>
      <w:r w:rsidRPr="004128C5">
        <w:rPr>
          <w:sz w:val="28"/>
          <w:szCs w:val="28"/>
        </w:rPr>
        <w:t>ідний</w:t>
      </w:r>
      <w:proofErr w:type="spellEnd"/>
      <w:r w:rsidRPr="004128C5">
        <w:rPr>
          <w:sz w:val="28"/>
          <w:szCs w:val="28"/>
        </w:rPr>
        <w:t xml:space="preserve"> край на </w:t>
      </w:r>
      <w:proofErr w:type="spellStart"/>
      <w:r w:rsidRPr="004128C5">
        <w:rPr>
          <w:sz w:val="28"/>
          <w:szCs w:val="28"/>
        </w:rPr>
        <w:t>території</w:t>
      </w:r>
      <w:proofErr w:type="spellEnd"/>
      <w:r w:rsidRPr="004128C5">
        <w:rPr>
          <w:sz w:val="28"/>
          <w:szCs w:val="28"/>
        </w:rPr>
        <w:t xml:space="preserve"> </w:t>
      </w:r>
      <w:r w:rsidR="00E4257E" w:rsidRPr="004128C5">
        <w:rPr>
          <w:sz w:val="28"/>
          <w:szCs w:val="28"/>
          <w:lang w:val="uk-UA"/>
        </w:rPr>
        <w:t xml:space="preserve"> </w:t>
      </w:r>
      <w:proofErr w:type="spellStart"/>
      <w:r w:rsidRPr="004128C5">
        <w:rPr>
          <w:sz w:val="28"/>
          <w:szCs w:val="28"/>
        </w:rPr>
        <w:t>України</w:t>
      </w:r>
      <w:proofErr w:type="spellEnd"/>
      <w:r w:rsidRPr="004128C5">
        <w:rPr>
          <w:sz w:val="28"/>
          <w:szCs w:val="28"/>
        </w:rPr>
        <w:t>.</w:t>
      </w:r>
    </w:p>
    <w:p w:rsidR="005D28BF" w:rsidRPr="004128C5" w:rsidRDefault="005D28BF" w:rsidP="005D28BF">
      <w:pPr>
        <w:rPr>
          <w:sz w:val="28"/>
          <w:szCs w:val="28"/>
          <w:lang w:val="uk-UA"/>
        </w:rPr>
      </w:pPr>
      <w:r w:rsidRPr="004128C5">
        <w:rPr>
          <w:sz w:val="28"/>
          <w:szCs w:val="28"/>
        </w:rPr>
        <w:t xml:space="preserve"> Мета: </w:t>
      </w:r>
      <w:proofErr w:type="spellStart"/>
      <w:proofErr w:type="gramStart"/>
      <w:r w:rsidRPr="004128C5">
        <w:rPr>
          <w:sz w:val="28"/>
          <w:szCs w:val="28"/>
        </w:rPr>
        <w:t>дати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в</w:t>
      </w:r>
      <w:proofErr w:type="gramEnd"/>
      <w:r w:rsidRPr="004128C5">
        <w:rPr>
          <w:sz w:val="28"/>
          <w:szCs w:val="28"/>
        </w:rPr>
        <w:t>ідомості</w:t>
      </w:r>
      <w:proofErr w:type="spellEnd"/>
      <w:r w:rsidRPr="004128C5">
        <w:rPr>
          <w:sz w:val="28"/>
          <w:szCs w:val="28"/>
        </w:rPr>
        <w:t xml:space="preserve"> про </w:t>
      </w:r>
      <w:proofErr w:type="spellStart"/>
      <w:r w:rsidRPr="004128C5">
        <w:rPr>
          <w:sz w:val="28"/>
          <w:szCs w:val="28"/>
        </w:rPr>
        <w:t>розташування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місцевості</w:t>
      </w:r>
      <w:proofErr w:type="spellEnd"/>
      <w:r w:rsidRPr="004128C5">
        <w:rPr>
          <w:sz w:val="28"/>
          <w:szCs w:val="28"/>
        </w:rPr>
        <w:t xml:space="preserve">, де </w:t>
      </w:r>
      <w:proofErr w:type="spellStart"/>
      <w:r w:rsidRPr="004128C5">
        <w:rPr>
          <w:sz w:val="28"/>
          <w:szCs w:val="28"/>
        </w:rPr>
        <w:t>проживають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учні</w:t>
      </w:r>
      <w:proofErr w:type="spellEnd"/>
      <w:r w:rsidRPr="004128C5">
        <w:rPr>
          <w:sz w:val="28"/>
          <w:szCs w:val="28"/>
        </w:rPr>
        <w:t xml:space="preserve">, на </w:t>
      </w:r>
      <w:proofErr w:type="spellStart"/>
      <w:r w:rsidRPr="004128C5">
        <w:rPr>
          <w:sz w:val="28"/>
          <w:szCs w:val="28"/>
        </w:rPr>
        <w:t>карті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України</w:t>
      </w:r>
      <w:proofErr w:type="spellEnd"/>
      <w:r w:rsidRPr="004128C5">
        <w:rPr>
          <w:sz w:val="28"/>
          <w:szCs w:val="28"/>
        </w:rPr>
        <w:t xml:space="preserve">, </w:t>
      </w:r>
      <w:proofErr w:type="spellStart"/>
      <w:r w:rsidRPr="004128C5">
        <w:rPr>
          <w:sz w:val="28"/>
          <w:szCs w:val="28"/>
        </w:rPr>
        <w:t>особливості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її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рельєфу</w:t>
      </w:r>
      <w:proofErr w:type="spellEnd"/>
      <w:r w:rsidRPr="004128C5">
        <w:rPr>
          <w:sz w:val="28"/>
          <w:szCs w:val="28"/>
        </w:rPr>
        <w:t xml:space="preserve">; </w:t>
      </w:r>
      <w:proofErr w:type="spellStart"/>
      <w:r w:rsidRPr="004128C5">
        <w:rPr>
          <w:sz w:val="28"/>
          <w:szCs w:val="28"/>
        </w:rPr>
        <w:t>навчити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дітей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визначати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сторони</w:t>
      </w:r>
      <w:proofErr w:type="spellEnd"/>
      <w:r w:rsidRPr="004128C5">
        <w:rPr>
          <w:sz w:val="28"/>
          <w:szCs w:val="28"/>
        </w:rPr>
        <w:t xml:space="preserve"> горизонту за </w:t>
      </w:r>
      <w:proofErr w:type="spellStart"/>
      <w:r w:rsidRPr="004128C5">
        <w:rPr>
          <w:sz w:val="28"/>
          <w:szCs w:val="28"/>
        </w:rPr>
        <w:t>місцевими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ознаками</w:t>
      </w:r>
      <w:proofErr w:type="spellEnd"/>
      <w:r w:rsidRPr="004128C5">
        <w:rPr>
          <w:sz w:val="28"/>
          <w:szCs w:val="28"/>
        </w:rPr>
        <w:t xml:space="preserve">; </w:t>
      </w:r>
      <w:proofErr w:type="spellStart"/>
      <w:r w:rsidRPr="004128C5">
        <w:rPr>
          <w:sz w:val="28"/>
          <w:szCs w:val="28"/>
        </w:rPr>
        <w:t>розвивати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спостережливість</w:t>
      </w:r>
      <w:proofErr w:type="spellEnd"/>
      <w:r w:rsidRPr="004128C5">
        <w:rPr>
          <w:sz w:val="28"/>
          <w:szCs w:val="28"/>
        </w:rPr>
        <w:t xml:space="preserve">, </w:t>
      </w:r>
      <w:proofErr w:type="spellStart"/>
      <w:r w:rsidRPr="004128C5">
        <w:rPr>
          <w:sz w:val="28"/>
          <w:szCs w:val="28"/>
        </w:rPr>
        <w:t>пам'ять</w:t>
      </w:r>
      <w:proofErr w:type="spellEnd"/>
      <w:r w:rsidRPr="004128C5">
        <w:rPr>
          <w:sz w:val="28"/>
          <w:szCs w:val="28"/>
        </w:rPr>
        <w:t xml:space="preserve">, </w:t>
      </w:r>
      <w:proofErr w:type="spellStart"/>
      <w:r w:rsidRPr="004128C5">
        <w:rPr>
          <w:sz w:val="28"/>
          <w:szCs w:val="28"/>
        </w:rPr>
        <w:t>увагу</w:t>
      </w:r>
      <w:proofErr w:type="spellEnd"/>
      <w:r w:rsidRPr="004128C5">
        <w:rPr>
          <w:sz w:val="28"/>
          <w:szCs w:val="28"/>
        </w:rPr>
        <w:t xml:space="preserve">. </w:t>
      </w:r>
      <w:proofErr w:type="spellStart"/>
      <w:r w:rsidRPr="004128C5">
        <w:rPr>
          <w:sz w:val="28"/>
          <w:szCs w:val="28"/>
        </w:rPr>
        <w:t>Виховувати</w:t>
      </w:r>
      <w:proofErr w:type="spellEnd"/>
      <w:r w:rsidRPr="004128C5">
        <w:rPr>
          <w:sz w:val="28"/>
          <w:szCs w:val="28"/>
        </w:rPr>
        <w:t xml:space="preserve"> </w:t>
      </w:r>
      <w:proofErr w:type="spellStart"/>
      <w:r w:rsidRPr="004128C5">
        <w:rPr>
          <w:sz w:val="28"/>
          <w:szCs w:val="28"/>
        </w:rPr>
        <w:t>любов</w:t>
      </w:r>
      <w:proofErr w:type="spellEnd"/>
      <w:r w:rsidRPr="004128C5">
        <w:rPr>
          <w:sz w:val="28"/>
          <w:szCs w:val="28"/>
        </w:rPr>
        <w:t xml:space="preserve"> до </w:t>
      </w:r>
      <w:proofErr w:type="spellStart"/>
      <w:proofErr w:type="gramStart"/>
      <w:r w:rsidRPr="004128C5">
        <w:rPr>
          <w:sz w:val="28"/>
          <w:szCs w:val="28"/>
        </w:rPr>
        <w:t>р</w:t>
      </w:r>
      <w:proofErr w:type="gramEnd"/>
      <w:r w:rsidRPr="004128C5">
        <w:rPr>
          <w:sz w:val="28"/>
          <w:szCs w:val="28"/>
        </w:rPr>
        <w:t>ідного</w:t>
      </w:r>
      <w:proofErr w:type="spellEnd"/>
      <w:r w:rsidRPr="004128C5">
        <w:rPr>
          <w:sz w:val="28"/>
          <w:szCs w:val="28"/>
        </w:rPr>
        <w:t xml:space="preserve"> краю</w:t>
      </w:r>
      <w:r w:rsidR="00E65123" w:rsidRPr="004128C5">
        <w:rPr>
          <w:sz w:val="28"/>
          <w:szCs w:val="28"/>
          <w:lang w:val="uk-UA"/>
        </w:rPr>
        <w:t>;</w:t>
      </w:r>
      <w:r w:rsidRPr="004128C5">
        <w:rPr>
          <w:sz w:val="28"/>
          <w:szCs w:val="28"/>
          <w:lang w:val="uk-UA"/>
        </w:rPr>
        <w:t xml:space="preserve"> формувати уявлення про рідне село</w:t>
      </w:r>
      <w:r w:rsidR="00E65123" w:rsidRPr="004128C5">
        <w:rPr>
          <w:sz w:val="28"/>
          <w:szCs w:val="28"/>
          <w:lang w:val="uk-UA"/>
        </w:rPr>
        <w:t>, місто</w:t>
      </w:r>
      <w:r w:rsidRPr="004128C5">
        <w:rPr>
          <w:sz w:val="28"/>
          <w:szCs w:val="28"/>
          <w:lang w:val="uk-UA"/>
        </w:rPr>
        <w:t xml:space="preserve">: назву </w:t>
      </w:r>
      <w:r w:rsidR="00E65123" w:rsidRPr="004128C5">
        <w:rPr>
          <w:sz w:val="28"/>
          <w:szCs w:val="28"/>
          <w:lang w:val="uk-UA"/>
        </w:rPr>
        <w:t xml:space="preserve">міста, </w:t>
      </w:r>
      <w:r w:rsidRPr="004128C5">
        <w:rPr>
          <w:sz w:val="28"/>
          <w:szCs w:val="28"/>
          <w:lang w:val="uk-UA"/>
        </w:rPr>
        <w:t>села, адресу, головну вулицю, визначні місця. Формувати почуття причетності до історії та майбутнього свого краю. Викликати патріотичні почуття, негативне ставлення до руйнування або пошкодження об’єктів природи, історичних пам’яток свого краю</w:t>
      </w:r>
      <w:r w:rsidR="00E65123" w:rsidRPr="004128C5">
        <w:rPr>
          <w:sz w:val="28"/>
          <w:szCs w:val="28"/>
          <w:lang w:val="uk-UA"/>
        </w:rPr>
        <w:t>.</w:t>
      </w:r>
    </w:p>
    <w:p w:rsidR="00655F6A" w:rsidRPr="004128C5" w:rsidRDefault="00655F6A" w:rsidP="00655F6A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корекційно-освітня: показати функціональну </w:t>
      </w:r>
      <w:r w:rsidR="00EE578D" w:rsidRPr="004128C5">
        <w:rPr>
          <w:sz w:val="28"/>
          <w:szCs w:val="28"/>
          <w:lang w:val="uk-UA"/>
        </w:rPr>
        <w:t>значимість рідного краю</w:t>
      </w:r>
      <w:r w:rsidRPr="004128C5">
        <w:rPr>
          <w:sz w:val="28"/>
          <w:szCs w:val="28"/>
          <w:lang w:val="uk-UA"/>
        </w:rPr>
        <w:t>.</w:t>
      </w:r>
    </w:p>
    <w:p w:rsidR="00655F6A" w:rsidRPr="004128C5" w:rsidRDefault="00655F6A" w:rsidP="00655F6A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корекційно-розвиваюча: розвивати увагу, мислення, зв'язне мовлення через вміння вести діалог;</w:t>
      </w:r>
    </w:p>
    <w:p w:rsidR="00655F6A" w:rsidRPr="004128C5" w:rsidRDefault="00655F6A" w:rsidP="00655F6A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корекційно-виховна: виховувати почуття взаємодопомоги і самостійність;</w:t>
      </w:r>
    </w:p>
    <w:p w:rsidR="00655F6A" w:rsidRPr="004128C5" w:rsidRDefault="00655F6A" w:rsidP="00655F6A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</w:t>
      </w:r>
      <w:proofErr w:type="spellStart"/>
      <w:r w:rsidRPr="004128C5">
        <w:rPr>
          <w:sz w:val="28"/>
          <w:szCs w:val="28"/>
          <w:lang w:val="uk-UA"/>
        </w:rPr>
        <w:t>зберігаюч</w:t>
      </w:r>
      <w:r w:rsidR="00EE578D" w:rsidRPr="004128C5">
        <w:rPr>
          <w:sz w:val="28"/>
          <w:szCs w:val="28"/>
          <w:lang w:val="uk-UA"/>
        </w:rPr>
        <w:t>а</w:t>
      </w:r>
      <w:proofErr w:type="spellEnd"/>
      <w:r w:rsidRPr="004128C5">
        <w:rPr>
          <w:sz w:val="28"/>
          <w:szCs w:val="28"/>
          <w:lang w:val="uk-UA"/>
        </w:rPr>
        <w:t xml:space="preserve"> здоров’я: здійснювати профілактику порушення постави і зору.</w:t>
      </w:r>
    </w:p>
    <w:p w:rsidR="006969B9" w:rsidRPr="004128C5" w:rsidRDefault="005D28BF" w:rsidP="005D28BF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Обладнання: фізична карта України, карта Тернопільської  області, конверти із завданнями, план розповіді, фільм, зошит, підручник, </w:t>
      </w:r>
      <w:proofErr w:type="spellStart"/>
      <w:r w:rsidRPr="004128C5">
        <w:rPr>
          <w:sz w:val="28"/>
          <w:szCs w:val="28"/>
          <w:lang w:val="uk-UA"/>
        </w:rPr>
        <w:t>пазли</w:t>
      </w:r>
      <w:proofErr w:type="spellEnd"/>
      <w:r w:rsidRPr="004128C5">
        <w:rPr>
          <w:sz w:val="28"/>
          <w:szCs w:val="28"/>
          <w:lang w:val="uk-UA"/>
        </w:rPr>
        <w:t xml:space="preserve">. картки з назвами пар «Дослідники», «Митці», «Краєзнавці», </w:t>
      </w:r>
      <w:proofErr w:type="spellStart"/>
      <w:r w:rsidRPr="004128C5">
        <w:rPr>
          <w:sz w:val="28"/>
          <w:szCs w:val="28"/>
          <w:lang w:val="uk-UA"/>
        </w:rPr>
        <w:t>пазли</w:t>
      </w:r>
      <w:proofErr w:type="spellEnd"/>
      <w:r w:rsidRPr="004128C5">
        <w:rPr>
          <w:sz w:val="28"/>
          <w:szCs w:val="28"/>
          <w:lang w:val="uk-UA"/>
        </w:rPr>
        <w:t>, матеріали з історії села, альбом, олівці.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Методи, прийоми, форми : робота в парах, метод асоціацій «Гранування», вправа «Мікрофон», </w:t>
      </w:r>
    </w:p>
    <w:p w:rsidR="0049047D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</w:t>
      </w:r>
      <w:r w:rsidR="0049047D" w:rsidRPr="004128C5">
        <w:rPr>
          <w:sz w:val="28"/>
          <w:szCs w:val="28"/>
          <w:lang w:val="uk-UA"/>
        </w:rPr>
        <w:t>«Мозкова атака».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       Хід уроку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І. Організація класу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   Привітання 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Встаньте, діти, всі рівненько,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Посміхніться, ви, до мене.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Поверніться до гостей,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Привітайтесь: «Добрий день!»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>- Привітали гостей, що до нас завітали,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Хочу  чути, чого б ви усім побажали.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Всім присутнім здоров’я ми зичимо й добра,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А тепер до роботи нам братись пора.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Сьогодні на уроці багато гостей. Вони прийшли, щоб побачити, як ви вмієте працювати на уроці, які ви слухняні. Наші предки вірили, що кожний гість – посланий від Бога: гостей пригощали, радо зустрічали. А сьогодні для наших гостей ми подаруємо цей урок.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ІІ. Хвилинка спостереження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Давайте з вами пригадаємо, який зараз місяць?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Що можна сказати про погоду сьогодні?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На початку уроку працює </w:t>
      </w:r>
      <w:proofErr w:type="spellStart"/>
      <w:r w:rsidRPr="004128C5">
        <w:rPr>
          <w:sz w:val="28"/>
          <w:szCs w:val="28"/>
          <w:lang w:val="uk-UA"/>
        </w:rPr>
        <w:t>гідрометеоцентр</w:t>
      </w:r>
      <w:proofErr w:type="spellEnd"/>
      <w:r w:rsidRPr="004128C5">
        <w:rPr>
          <w:sz w:val="28"/>
          <w:szCs w:val="28"/>
          <w:lang w:val="uk-UA"/>
        </w:rPr>
        <w:t xml:space="preserve">. Надаю слово працівнику </w:t>
      </w:r>
      <w:proofErr w:type="spellStart"/>
      <w:r w:rsidRPr="004128C5">
        <w:rPr>
          <w:sz w:val="28"/>
          <w:szCs w:val="28"/>
          <w:lang w:val="uk-UA"/>
        </w:rPr>
        <w:t>гідрометеоцентру</w:t>
      </w:r>
      <w:proofErr w:type="spellEnd"/>
      <w:r w:rsidRPr="004128C5">
        <w:rPr>
          <w:sz w:val="28"/>
          <w:szCs w:val="28"/>
          <w:lang w:val="uk-UA"/>
        </w:rPr>
        <w:t xml:space="preserve"> </w:t>
      </w:r>
      <w:r w:rsidR="00E4257E" w:rsidRPr="004128C5">
        <w:rPr>
          <w:sz w:val="28"/>
          <w:szCs w:val="28"/>
          <w:lang w:val="uk-UA"/>
        </w:rPr>
        <w:t>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Вітаю всіх, кого цікавить, якою буде погода сьогодні. У західних областях, а саме у Теребовлянському районі температура повітря 19 лютого  _____, стан неба _____. 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19 березня 1902 була підписана Міжнародна конвенція з охорони птахів, корисних сільському господарству, яка вступила в силу в кінці 1905-го</w:t>
      </w:r>
      <w:r w:rsidR="002B16DA" w:rsidRPr="004128C5">
        <w:rPr>
          <w:sz w:val="28"/>
          <w:szCs w:val="28"/>
          <w:lang w:val="uk-UA"/>
        </w:rPr>
        <w:t xml:space="preserve"> року</w:t>
      </w:r>
      <w:r w:rsidRPr="004128C5">
        <w:rPr>
          <w:sz w:val="28"/>
          <w:szCs w:val="28"/>
          <w:lang w:val="uk-UA"/>
        </w:rPr>
        <w:t>.</w:t>
      </w:r>
    </w:p>
    <w:p w:rsidR="003C5C5B" w:rsidRPr="004128C5" w:rsidRDefault="00910E0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20 березня – Всесвітній день Землі; День весняного рівнодення</w:t>
      </w:r>
    </w:p>
    <w:p w:rsidR="003C5C5B" w:rsidRPr="004128C5" w:rsidRDefault="00910E0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</w:t>
      </w:r>
      <w:r w:rsidR="003C5C5B" w:rsidRPr="004128C5">
        <w:rPr>
          <w:sz w:val="28"/>
          <w:szCs w:val="28"/>
          <w:lang w:val="uk-UA"/>
        </w:rPr>
        <w:t>- Дякуємо за повідомлення. Погода сприятлива.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1.Психологічна розминка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Та щоб добре працювати,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Слід себе налаштувати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На сьогоднішній урок.</w:t>
      </w:r>
    </w:p>
    <w:p w:rsidR="004F5D14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Сьогодні у мене гарний настрій, думки. Я люблю себе, своїх рідних, друзів, свою землю, свою Україну. Вона – єдина, вона – найкра</w:t>
      </w:r>
      <w:r w:rsidR="004F5D14" w:rsidRPr="004128C5">
        <w:rPr>
          <w:sz w:val="28"/>
          <w:szCs w:val="28"/>
          <w:lang w:val="uk-UA"/>
        </w:rPr>
        <w:t>ща.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ІІІ. Оголошення теми і мети уроку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Послухайте уважно вірш. 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 xml:space="preserve">                                               Чорногуз – лелека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Прилетів здалека,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Сів на вершок хати,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Давай клекотати;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Давай клекотати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Рідний край вітати.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      /Іванна </w:t>
      </w:r>
      <w:proofErr w:type="spellStart"/>
      <w:r w:rsidRPr="004128C5">
        <w:rPr>
          <w:sz w:val="28"/>
          <w:szCs w:val="28"/>
          <w:lang w:val="uk-UA"/>
        </w:rPr>
        <w:t>Блажкевич</w:t>
      </w:r>
      <w:proofErr w:type="spellEnd"/>
      <w:r w:rsidRPr="004128C5">
        <w:rPr>
          <w:sz w:val="28"/>
          <w:szCs w:val="28"/>
          <w:lang w:val="uk-UA"/>
        </w:rPr>
        <w:t>/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Чи здогадалися ви, над якою темою ми сьогодні будемо працювати? (На мою думку…)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А щоб перевірити чи вірні ваші міркування, складіть </w:t>
      </w:r>
      <w:proofErr w:type="spellStart"/>
      <w:r w:rsidRPr="004128C5">
        <w:rPr>
          <w:sz w:val="28"/>
          <w:szCs w:val="28"/>
          <w:lang w:val="uk-UA"/>
        </w:rPr>
        <w:t>пазли</w:t>
      </w:r>
      <w:proofErr w:type="spellEnd"/>
      <w:r w:rsidRPr="004128C5">
        <w:rPr>
          <w:sz w:val="28"/>
          <w:szCs w:val="28"/>
          <w:lang w:val="uk-UA"/>
        </w:rPr>
        <w:t xml:space="preserve"> з назвою уроку.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(На цупкому папері записано слова, з яких діти складають речення.)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Мій рідний край, моя земля…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Отже, сьогодні ми з вами будемо говорити про рідний край на території України.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 1.Очікування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Скажіть мені, будь ласка, якими ви хочете бачити сьогоднішній урок?</w:t>
      </w:r>
    </w:p>
    <w:p w:rsidR="003C5C5B" w:rsidRPr="004128C5" w:rsidRDefault="00032AA5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</w:t>
      </w:r>
      <w:r w:rsidR="003C5C5B" w:rsidRPr="004128C5">
        <w:rPr>
          <w:sz w:val="28"/>
          <w:szCs w:val="28"/>
          <w:lang w:val="uk-UA"/>
        </w:rPr>
        <w:t>ІV. Вивчення нового матеріалу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1.Бесіда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Як називається наша країна?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Увага на екран.</w:t>
      </w:r>
      <w:r w:rsidR="00032AA5" w:rsidRPr="004128C5">
        <w:rPr>
          <w:sz w:val="28"/>
          <w:szCs w:val="28"/>
          <w:lang w:val="uk-UA"/>
        </w:rPr>
        <w:t xml:space="preserve"> Презентація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</w:t>
      </w:r>
      <w:r w:rsidR="002B16DA" w:rsidRPr="004128C5">
        <w:rPr>
          <w:sz w:val="28"/>
          <w:szCs w:val="28"/>
          <w:lang w:val="uk-UA"/>
        </w:rPr>
        <w:t xml:space="preserve">               2.Перегляд презентації «Україна. Тернопільщина. </w:t>
      </w:r>
      <w:proofErr w:type="spellStart"/>
      <w:r w:rsidR="002B16DA" w:rsidRPr="004128C5">
        <w:rPr>
          <w:sz w:val="28"/>
          <w:szCs w:val="28"/>
          <w:lang w:val="uk-UA"/>
        </w:rPr>
        <w:t>Теребовлянщина</w:t>
      </w:r>
      <w:proofErr w:type="spellEnd"/>
      <w:r w:rsidR="002B16DA" w:rsidRPr="004128C5">
        <w:rPr>
          <w:sz w:val="28"/>
          <w:szCs w:val="28"/>
          <w:lang w:val="uk-UA"/>
        </w:rPr>
        <w:t>»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Так чим славиться наша Україна?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А в якій частині нашої держави ми живемо?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Знайдіть на карті нашу область. (Виходять до дошки на карті показують межі </w:t>
      </w:r>
      <w:r w:rsidR="00687F87" w:rsidRPr="004128C5">
        <w:rPr>
          <w:sz w:val="28"/>
          <w:szCs w:val="28"/>
          <w:lang w:val="uk-UA"/>
        </w:rPr>
        <w:t>Тернопільськ</w:t>
      </w:r>
      <w:r w:rsidR="002B16DA" w:rsidRPr="004128C5">
        <w:rPr>
          <w:sz w:val="28"/>
          <w:szCs w:val="28"/>
          <w:lang w:val="uk-UA"/>
        </w:rPr>
        <w:t xml:space="preserve">ої </w:t>
      </w:r>
      <w:r w:rsidRPr="004128C5">
        <w:rPr>
          <w:sz w:val="28"/>
          <w:szCs w:val="28"/>
          <w:lang w:val="uk-UA"/>
        </w:rPr>
        <w:t>області).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Які міста є в </w:t>
      </w:r>
      <w:r w:rsidR="00687F87" w:rsidRPr="004128C5">
        <w:rPr>
          <w:sz w:val="28"/>
          <w:szCs w:val="28"/>
          <w:lang w:val="uk-UA"/>
        </w:rPr>
        <w:t>Тернопільській</w:t>
      </w:r>
      <w:r w:rsidRPr="004128C5">
        <w:rPr>
          <w:sz w:val="28"/>
          <w:szCs w:val="28"/>
          <w:lang w:val="uk-UA"/>
        </w:rPr>
        <w:t xml:space="preserve"> області?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 xml:space="preserve">                                       3.Метод асоціації «</w:t>
      </w:r>
      <w:proofErr w:type="spellStart"/>
      <w:r w:rsidRPr="004128C5">
        <w:rPr>
          <w:sz w:val="28"/>
          <w:szCs w:val="28"/>
          <w:lang w:val="uk-UA"/>
        </w:rPr>
        <w:t>Гронування</w:t>
      </w:r>
      <w:proofErr w:type="spellEnd"/>
      <w:r w:rsidRPr="004128C5">
        <w:rPr>
          <w:sz w:val="28"/>
          <w:szCs w:val="28"/>
          <w:lang w:val="uk-UA"/>
        </w:rPr>
        <w:t>»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Діти, які у вас виникають асоціації, коли </w:t>
      </w:r>
      <w:r w:rsidR="00687F87" w:rsidRPr="004128C5">
        <w:rPr>
          <w:sz w:val="28"/>
          <w:szCs w:val="28"/>
          <w:lang w:val="uk-UA"/>
        </w:rPr>
        <w:t>я називаю слово «</w:t>
      </w:r>
      <w:r w:rsidR="002B16DA" w:rsidRPr="004128C5">
        <w:rPr>
          <w:sz w:val="28"/>
          <w:szCs w:val="28"/>
          <w:lang w:val="uk-UA"/>
        </w:rPr>
        <w:t>Тернопільщина</w:t>
      </w:r>
      <w:r w:rsidR="00687F87" w:rsidRPr="004128C5">
        <w:rPr>
          <w:sz w:val="28"/>
          <w:szCs w:val="28"/>
          <w:lang w:val="uk-UA"/>
        </w:rPr>
        <w:t>».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Мій край                       Поля                       Річки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</w:t>
      </w:r>
      <w:r w:rsidR="00712DF1" w:rsidRPr="004128C5">
        <w:rPr>
          <w:sz w:val="28"/>
          <w:szCs w:val="28"/>
          <w:lang w:val="uk-UA"/>
        </w:rPr>
        <w:t>Теребовля</w:t>
      </w:r>
      <w:r w:rsidRPr="004128C5">
        <w:rPr>
          <w:sz w:val="28"/>
          <w:szCs w:val="28"/>
          <w:lang w:val="uk-UA"/>
        </w:rPr>
        <w:t xml:space="preserve">                     </w:t>
      </w:r>
      <w:r w:rsidR="00712DF1" w:rsidRPr="004128C5">
        <w:rPr>
          <w:sz w:val="28"/>
          <w:szCs w:val="28"/>
          <w:lang w:val="uk-UA"/>
        </w:rPr>
        <w:t xml:space="preserve">      Тернопільщина                          </w:t>
      </w:r>
      <w:r w:rsidRPr="004128C5">
        <w:rPr>
          <w:sz w:val="28"/>
          <w:szCs w:val="28"/>
          <w:lang w:val="uk-UA"/>
        </w:rPr>
        <w:t>Моя Батьківщина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</w:t>
      </w:r>
      <w:r w:rsidR="00687F87" w:rsidRPr="004128C5">
        <w:rPr>
          <w:sz w:val="28"/>
          <w:szCs w:val="28"/>
          <w:lang w:val="uk-UA"/>
        </w:rPr>
        <w:t>Ліси</w:t>
      </w:r>
      <w:r w:rsidRPr="004128C5">
        <w:rPr>
          <w:sz w:val="28"/>
          <w:szCs w:val="28"/>
          <w:lang w:val="uk-UA"/>
        </w:rPr>
        <w:t xml:space="preserve">                </w:t>
      </w:r>
      <w:proofErr w:type="spellStart"/>
      <w:r w:rsidR="00712DF1" w:rsidRPr="004128C5">
        <w:rPr>
          <w:sz w:val="28"/>
          <w:szCs w:val="28"/>
          <w:lang w:val="uk-UA"/>
        </w:rPr>
        <w:t>Зарваниця</w:t>
      </w:r>
      <w:proofErr w:type="spellEnd"/>
      <w:r w:rsidR="00712DF1" w:rsidRPr="004128C5">
        <w:rPr>
          <w:sz w:val="28"/>
          <w:szCs w:val="28"/>
          <w:lang w:val="uk-UA"/>
        </w:rPr>
        <w:t xml:space="preserve"> </w:t>
      </w:r>
      <w:r w:rsidRPr="004128C5">
        <w:rPr>
          <w:sz w:val="28"/>
          <w:szCs w:val="28"/>
          <w:lang w:val="uk-UA"/>
        </w:rPr>
        <w:t xml:space="preserve">                   </w:t>
      </w:r>
      <w:r w:rsidR="00712DF1" w:rsidRPr="004128C5">
        <w:rPr>
          <w:sz w:val="28"/>
          <w:szCs w:val="28"/>
          <w:lang w:val="uk-UA"/>
        </w:rPr>
        <w:t>Дністер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       </w:t>
      </w:r>
    </w:p>
    <w:p w:rsidR="003C5C5B" w:rsidRPr="004128C5" w:rsidRDefault="003C5C5B" w:rsidP="003C5C5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4.Розповідь учителя</w:t>
      </w:r>
    </w:p>
    <w:p w:rsidR="00910E0B" w:rsidRPr="004128C5" w:rsidRDefault="00910E0B" w:rsidP="00910E0B">
      <w:pPr>
        <w:rPr>
          <w:sz w:val="28"/>
          <w:szCs w:val="28"/>
          <w:lang w:val="uk-UA"/>
        </w:rPr>
      </w:pPr>
      <w:proofErr w:type="spellStart"/>
      <w:r w:rsidRPr="004128C5">
        <w:rPr>
          <w:sz w:val="28"/>
          <w:szCs w:val="28"/>
          <w:lang w:val="uk-UA"/>
        </w:rPr>
        <w:t>Терно́пільська</w:t>
      </w:r>
      <w:proofErr w:type="spellEnd"/>
      <w:r w:rsidRPr="004128C5">
        <w:rPr>
          <w:sz w:val="28"/>
          <w:szCs w:val="28"/>
          <w:lang w:val="uk-UA"/>
        </w:rPr>
        <w:t xml:space="preserve"> </w:t>
      </w:r>
      <w:proofErr w:type="spellStart"/>
      <w:r w:rsidRPr="004128C5">
        <w:rPr>
          <w:sz w:val="28"/>
          <w:szCs w:val="28"/>
          <w:lang w:val="uk-UA"/>
        </w:rPr>
        <w:t>о́бласть</w:t>
      </w:r>
      <w:proofErr w:type="spellEnd"/>
      <w:r w:rsidRPr="004128C5">
        <w:rPr>
          <w:sz w:val="28"/>
          <w:szCs w:val="28"/>
          <w:lang w:val="uk-UA"/>
        </w:rPr>
        <w:t xml:space="preserve"> (до 1944 року — </w:t>
      </w:r>
      <w:proofErr w:type="spellStart"/>
      <w:r w:rsidRPr="004128C5">
        <w:rPr>
          <w:sz w:val="28"/>
          <w:szCs w:val="28"/>
          <w:lang w:val="uk-UA"/>
        </w:rPr>
        <w:t>Тарнопольська</w:t>
      </w:r>
      <w:proofErr w:type="spellEnd"/>
      <w:r w:rsidRPr="004128C5">
        <w:rPr>
          <w:sz w:val="28"/>
          <w:szCs w:val="28"/>
          <w:lang w:val="uk-UA"/>
        </w:rPr>
        <w:t xml:space="preserve"> область) — адміністративно-територіальна одиниця України з центром у місті Тернопіль. Розташована на Подільській височині, південна межа області проходить по річці Дністер, східна — по Збручу. Займає східну частину Галичини та частину південної Волині.</w:t>
      </w:r>
    </w:p>
    <w:p w:rsidR="00910E0B" w:rsidRPr="004128C5" w:rsidRDefault="00910E0B" w:rsidP="00910E0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Площа — 13800 км² (2,28% території України), населення — 1 076 632 особи (1 березня 2013, 2,36% мешканців України). Область налічує 17 районів та 18 міст, з яких лише — Тернопіль і Чортків — міста обласного підпорядкування. Згідно з переписом населення 2001 року, абсолютна більшість мешканців області (97,8%) — українці. Серед національних меншин — росіяни, поляки, білоруси, молдавани та євреї. Тернопільщина — найбільш україномовна область у країні, в 2001 році 98,8% населення визнали своєю рідною мовою українську</w:t>
      </w:r>
      <w:r w:rsidR="00BA2FC0" w:rsidRPr="004128C5">
        <w:rPr>
          <w:sz w:val="28"/>
          <w:szCs w:val="28"/>
          <w:lang w:val="uk-UA"/>
        </w:rPr>
        <w:t>.</w:t>
      </w:r>
    </w:p>
    <w:p w:rsidR="00910E0B" w:rsidRPr="004128C5" w:rsidRDefault="00910E0B" w:rsidP="00910E0B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До найважливіших галузей народного господарства області належать сільське господарство та промисловість (зокрема харчова, легка, машинобудівна та інші), перспективна для розвитку — туристична галузь. На території області розташована найдовша в Європі карстова печера Оптимістична завдовжки 240 кілометрів, а також одне з «Семи природних чудес України» — Дністровський каньйон. Також Тернопільщина відома чудотворною Іконою Божої Матері у </w:t>
      </w:r>
      <w:proofErr w:type="spellStart"/>
      <w:r w:rsidRPr="004128C5">
        <w:rPr>
          <w:sz w:val="28"/>
          <w:szCs w:val="28"/>
          <w:lang w:val="uk-UA"/>
        </w:rPr>
        <w:t>Зарваниці</w:t>
      </w:r>
      <w:proofErr w:type="spellEnd"/>
      <w:r w:rsidRPr="004128C5">
        <w:rPr>
          <w:sz w:val="28"/>
          <w:szCs w:val="28"/>
          <w:lang w:val="uk-UA"/>
        </w:rPr>
        <w:t xml:space="preserve"> та </w:t>
      </w:r>
      <w:proofErr w:type="spellStart"/>
      <w:r w:rsidRPr="004128C5">
        <w:rPr>
          <w:sz w:val="28"/>
          <w:szCs w:val="28"/>
          <w:lang w:val="uk-UA"/>
        </w:rPr>
        <w:t>Зарваницьким</w:t>
      </w:r>
      <w:proofErr w:type="spellEnd"/>
      <w:r w:rsidRPr="004128C5">
        <w:rPr>
          <w:sz w:val="28"/>
          <w:szCs w:val="28"/>
          <w:lang w:val="uk-UA"/>
        </w:rPr>
        <w:t xml:space="preserve"> духовним центром, Почаївською лаврою. За кількістю замків (34) Тернопільщина займає перше місце в Україні</w:t>
      </w:r>
    </w:p>
    <w:p w:rsidR="005D28BF" w:rsidRPr="004128C5" w:rsidRDefault="003C5C5B" w:rsidP="002B16DA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5.</w:t>
      </w:r>
      <w:r w:rsidR="00687F87" w:rsidRPr="004128C5">
        <w:rPr>
          <w:sz w:val="28"/>
          <w:szCs w:val="28"/>
          <w:lang w:val="uk-UA"/>
        </w:rPr>
        <w:t xml:space="preserve">Вправи для очей. </w:t>
      </w:r>
      <w:r w:rsidRPr="004128C5">
        <w:rPr>
          <w:sz w:val="28"/>
          <w:szCs w:val="28"/>
          <w:lang w:val="uk-UA"/>
        </w:rPr>
        <w:t>Фізкультхвилинка</w:t>
      </w:r>
      <w:r w:rsidR="002B16DA" w:rsidRPr="004128C5">
        <w:rPr>
          <w:sz w:val="28"/>
          <w:szCs w:val="28"/>
          <w:lang w:val="uk-UA"/>
        </w:rPr>
        <w:t>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 xml:space="preserve">        6.Практична робота </w:t>
      </w:r>
      <w:r w:rsidR="002B16DA" w:rsidRPr="004128C5">
        <w:rPr>
          <w:sz w:val="28"/>
          <w:szCs w:val="28"/>
          <w:lang w:val="uk-UA"/>
        </w:rPr>
        <w:t xml:space="preserve">№1  </w:t>
      </w:r>
      <w:r w:rsidRPr="004128C5">
        <w:rPr>
          <w:sz w:val="28"/>
          <w:szCs w:val="28"/>
          <w:lang w:val="uk-UA"/>
        </w:rPr>
        <w:t>з    фізичною картою України   (самостійно).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А зараз вам завдання. В кожного на парті є план, за яким ви повинні скласти розповідь про область.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План 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1.Знайдіть на карті Тернопільську  область.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2.Покажіть обласний центр.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3.Визначте, в якій частині України знаходиться Тернопільська область.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4.З якими областями межує.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Перевірка виконання.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7.Обговорення ситуації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Діти, так як називається область в якій ми живемо?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В якому районі ви живете?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Як називається </w:t>
      </w:r>
      <w:r w:rsidR="002B16DA" w:rsidRPr="004128C5">
        <w:rPr>
          <w:sz w:val="28"/>
          <w:szCs w:val="28"/>
          <w:lang w:val="uk-UA"/>
        </w:rPr>
        <w:t xml:space="preserve">місто, </w:t>
      </w:r>
      <w:r w:rsidRPr="004128C5">
        <w:rPr>
          <w:sz w:val="28"/>
          <w:szCs w:val="28"/>
          <w:lang w:val="uk-UA"/>
        </w:rPr>
        <w:t>село, де ви народилися?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Назвіть повну адресу за якою ви проживаєте.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Послухайте про пригоду одного хлопчика.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Хлопчик-першокласник, ідучи зі школи додому, заблудився.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На якій вулиці ти живеш? – запитав його міліціонер.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Я живу не на вулиці, а в будинку? – ображено відповів хлопчик.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А як ви відповіли б на запитання міліціонера?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</w:t>
      </w:r>
      <w:r w:rsidR="003B3DCD" w:rsidRPr="004128C5">
        <w:rPr>
          <w:sz w:val="28"/>
          <w:szCs w:val="28"/>
          <w:lang w:val="uk-UA"/>
        </w:rPr>
        <w:t>8</w:t>
      </w:r>
      <w:r w:rsidRPr="004128C5">
        <w:rPr>
          <w:sz w:val="28"/>
          <w:szCs w:val="28"/>
          <w:lang w:val="uk-UA"/>
        </w:rPr>
        <w:t>.Робота в парах. Практична  робота №2 (завдання у конвертах)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А зараз </w:t>
      </w:r>
      <w:r w:rsidR="002B16DA" w:rsidRPr="004128C5">
        <w:rPr>
          <w:sz w:val="28"/>
          <w:szCs w:val="28"/>
          <w:lang w:val="uk-UA"/>
        </w:rPr>
        <w:t xml:space="preserve">деякі </w:t>
      </w:r>
      <w:r w:rsidRPr="004128C5">
        <w:rPr>
          <w:sz w:val="28"/>
          <w:szCs w:val="28"/>
          <w:lang w:val="uk-UA"/>
        </w:rPr>
        <w:t>пар</w:t>
      </w:r>
      <w:r w:rsidR="002B16DA" w:rsidRPr="004128C5">
        <w:rPr>
          <w:sz w:val="28"/>
          <w:szCs w:val="28"/>
          <w:lang w:val="uk-UA"/>
        </w:rPr>
        <w:t>и</w:t>
      </w:r>
      <w:r w:rsidRPr="004128C5">
        <w:rPr>
          <w:sz w:val="28"/>
          <w:szCs w:val="28"/>
          <w:lang w:val="uk-UA"/>
        </w:rPr>
        <w:t xml:space="preserve"> отрима</w:t>
      </w:r>
      <w:r w:rsidR="002B16DA" w:rsidRPr="004128C5">
        <w:rPr>
          <w:sz w:val="28"/>
          <w:szCs w:val="28"/>
          <w:lang w:val="uk-UA"/>
        </w:rPr>
        <w:t>ють</w:t>
      </w:r>
      <w:r w:rsidRPr="004128C5">
        <w:rPr>
          <w:sz w:val="28"/>
          <w:szCs w:val="28"/>
          <w:lang w:val="uk-UA"/>
        </w:rPr>
        <w:t xml:space="preserve"> конверт із завданням. Але щоб дізнатися, яке завдання потрібно виконати, спочатку відгадайте загадку.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І конверт 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Ріжуть – не кричить, рубають – не пищить, а скрізь воно потрібне. /Дерево/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Завдання: Підготувати розповідь про рослинний світ області.</w:t>
      </w:r>
    </w:p>
    <w:p w:rsidR="002B16DA" w:rsidRPr="004128C5" w:rsidRDefault="002B16DA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>Рослинний і тваринний світ краю представлений лісовими та степовими видами, позаяк область розташована в лісостеповій зоні. У Тернопільській області росте близько 1200 видів вищих спорових і насінних рослин. Загальна площа лісового фонду Тернопільської області становить 199,3 тис. га, тобто 13,8% території області (12-та в Україні). На Тернопільщині зустрічаються рослини-релікти брусниця карликова, молочай багатобарвний, осока біла, осока низька, хвощ великий тощо.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ІІ конверт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Повзун повзе, сімсот голок везе.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/Їжак/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Завдання: Підготувати розповідь про тваринний світ.</w:t>
      </w:r>
    </w:p>
    <w:p w:rsidR="002B16DA" w:rsidRPr="004128C5" w:rsidRDefault="002B16DA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В області зареєстровано 412 видів хребетних тварин, які належать до 242 родів, 97 родин, 37 рядів і 6 класів. Окремі класи нараховують: круглороті — 1 вид, риби — 45, земноводні — 11, плазуни — 10, птахи — 283, ссавці — 62. До Червоної книги України занесені: із ссавців — кіт лісовий, горностай, борсук, тхір степовий, рись, видра річкова, </w:t>
      </w:r>
      <w:proofErr w:type="spellStart"/>
      <w:r w:rsidRPr="004128C5">
        <w:rPr>
          <w:sz w:val="28"/>
          <w:szCs w:val="28"/>
          <w:lang w:val="uk-UA"/>
        </w:rPr>
        <w:t>кутора</w:t>
      </w:r>
      <w:proofErr w:type="spellEnd"/>
      <w:r w:rsidRPr="004128C5">
        <w:rPr>
          <w:sz w:val="28"/>
          <w:szCs w:val="28"/>
          <w:lang w:val="uk-UA"/>
        </w:rPr>
        <w:t xml:space="preserve"> мала та інші; птахів — беркут, лелека чорний, шуліка рудий, орлан-білохвіст, скопа, змієїд, пугач звичайний та інші; плазунів — мідянка, полоз лісовий та інші; риб — стерлядь, </w:t>
      </w:r>
      <w:proofErr w:type="spellStart"/>
      <w:r w:rsidRPr="004128C5">
        <w:rPr>
          <w:sz w:val="28"/>
          <w:szCs w:val="28"/>
          <w:lang w:val="uk-UA"/>
        </w:rPr>
        <w:t>вирезуб</w:t>
      </w:r>
      <w:proofErr w:type="spellEnd"/>
      <w:r w:rsidRPr="004128C5">
        <w:rPr>
          <w:sz w:val="28"/>
          <w:szCs w:val="28"/>
          <w:lang w:val="uk-UA"/>
        </w:rPr>
        <w:t xml:space="preserve">. 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ІІІ конверт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Тече, тече – не витече; біжить,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біжить – не вибіжить. /Річка/</w:t>
      </w:r>
    </w:p>
    <w:p w:rsidR="00687F87" w:rsidRPr="004128C5" w:rsidRDefault="003B3DCD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З</w:t>
      </w:r>
      <w:r w:rsidR="00687F87" w:rsidRPr="004128C5">
        <w:rPr>
          <w:sz w:val="28"/>
          <w:szCs w:val="28"/>
          <w:lang w:val="uk-UA"/>
        </w:rPr>
        <w:t>авдання: Підготувати розповідь про водойми області.</w:t>
      </w:r>
      <w:r w:rsidRPr="004128C5">
        <w:rPr>
          <w:sz w:val="28"/>
          <w:szCs w:val="28"/>
          <w:lang w:val="uk-UA"/>
        </w:rPr>
        <w:t xml:space="preserve"> </w:t>
      </w:r>
    </w:p>
    <w:p w:rsidR="003B3DCD" w:rsidRPr="004128C5" w:rsidRDefault="003B3DCD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По території області протікає понад 2400 річок і потічків. З них 120 річок мають довжину понад 10 км. Найбільша ріка області Дністер. Його довжина в межах області 215 км.</w:t>
      </w:r>
    </w:p>
    <w:p w:rsidR="00687F87" w:rsidRPr="004128C5" w:rsidRDefault="00687F87" w:rsidP="00687F87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Перевірка. 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9.Робота з підручником с.144-145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Спостережлива людина ніколи не заблукає серед полів та лісів, високих гір та боліт, якщо в неї є навички орієнтування.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Який прилад використовується для визначення сторін горизонту на місцевості?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А як без компасу можна визначити сторони горизонту?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>- А щоб відповісти на це запитання, прочитайте статтю у підручнику с.145. (Самостійно читають).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Так, як без компасу можна визначити сторони горизонту?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10.Робота в зошитах (</w:t>
      </w:r>
      <w:proofErr w:type="spellStart"/>
      <w:r w:rsidRPr="004128C5">
        <w:rPr>
          <w:sz w:val="28"/>
          <w:szCs w:val="28"/>
          <w:lang w:val="uk-UA"/>
        </w:rPr>
        <w:t>самост.роб</w:t>
      </w:r>
      <w:proofErr w:type="spellEnd"/>
      <w:r w:rsidRPr="004128C5">
        <w:rPr>
          <w:sz w:val="28"/>
          <w:szCs w:val="28"/>
          <w:lang w:val="uk-UA"/>
        </w:rPr>
        <w:t>.)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Опрацюйте в зошиті сторінку.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•</w:t>
      </w:r>
      <w:r w:rsidRPr="004128C5">
        <w:rPr>
          <w:sz w:val="28"/>
          <w:szCs w:val="28"/>
          <w:lang w:val="uk-UA"/>
        </w:rPr>
        <w:tab/>
        <w:t>Записати назву області в якій живеш;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•</w:t>
      </w:r>
      <w:r w:rsidRPr="004128C5">
        <w:rPr>
          <w:sz w:val="28"/>
          <w:szCs w:val="28"/>
          <w:lang w:val="uk-UA"/>
        </w:rPr>
        <w:tab/>
        <w:t>позначити форми земної поверхні, які є в місцевості де ви живете;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•</w:t>
      </w:r>
      <w:r w:rsidRPr="004128C5">
        <w:rPr>
          <w:sz w:val="28"/>
          <w:szCs w:val="28"/>
          <w:lang w:val="uk-UA"/>
        </w:rPr>
        <w:tab/>
        <w:t>записати рослини і тварини своєї місцевості;</w:t>
      </w:r>
    </w:p>
    <w:p w:rsidR="002B16DA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•</w:t>
      </w:r>
      <w:r w:rsidRPr="004128C5">
        <w:rPr>
          <w:sz w:val="28"/>
          <w:szCs w:val="28"/>
          <w:lang w:val="uk-UA"/>
        </w:rPr>
        <w:tab/>
        <w:t>зо</w:t>
      </w:r>
      <w:r w:rsidR="002B16DA" w:rsidRPr="004128C5">
        <w:rPr>
          <w:sz w:val="28"/>
          <w:szCs w:val="28"/>
          <w:lang w:val="uk-UA"/>
        </w:rPr>
        <w:t xml:space="preserve">рієнтуйся за місцевими </w:t>
      </w:r>
      <w:proofErr w:type="spellStart"/>
      <w:r w:rsidR="002B16DA" w:rsidRPr="004128C5">
        <w:rPr>
          <w:sz w:val="28"/>
          <w:szCs w:val="28"/>
          <w:lang w:val="uk-UA"/>
        </w:rPr>
        <w:t>озна</w:t>
      </w:r>
      <w:proofErr w:type="spellEnd"/>
    </w:p>
    <w:p w:rsidR="003B3DCD" w:rsidRPr="004128C5" w:rsidRDefault="003B3DCD" w:rsidP="003B3DCD">
      <w:pPr>
        <w:rPr>
          <w:b/>
          <w:sz w:val="28"/>
          <w:szCs w:val="28"/>
          <w:lang w:val="uk-UA"/>
        </w:rPr>
      </w:pPr>
      <w:r w:rsidRPr="004128C5">
        <w:rPr>
          <w:b/>
          <w:sz w:val="28"/>
          <w:szCs w:val="28"/>
          <w:lang w:val="uk-UA"/>
        </w:rPr>
        <w:t xml:space="preserve">    V. Закріплення вивченого матеріалу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1.Вправа «Мозкова атака»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Як називається країна в якій ми живемо?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В якій області проживаємо?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Назвіть обласний центр.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З якими областями межує </w:t>
      </w:r>
      <w:r w:rsidR="0031410C" w:rsidRPr="004128C5">
        <w:rPr>
          <w:sz w:val="28"/>
          <w:szCs w:val="28"/>
          <w:lang w:val="uk-UA"/>
        </w:rPr>
        <w:t>Тернопільська</w:t>
      </w:r>
      <w:r w:rsidRPr="004128C5">
        <w:rPr>
          <w:sz w:val="28"/>
          <w:szCs w:val="28"/>
          <w:lang w:val="uk-UA"/>
        </w:rPr>
        <w:t xml:space="preserve"> область?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- У якій природній зоні розташована </w:t>
      </w:r>
      <w:r w:rsidR="0031410C" w:rsidRPr="004128C5">
        <w:rPr>
          <w:sz w:val="28"/>
          <w:szCs w:val="28"/>
          <w:lang w:val="uk-UA"/>
        </w:rPr>
        <w:t xml:space="preserve">Тернопільська </w:t>
      </w:r>
      <w:r w:rsidRPr="004128C5">
        <w:rPr>
          <w:sz w:val="28"/>
          <w:szCs w:val="28"/>
          <w:lang w:val="uk-UA"/>
        </w:rPr>
        <w:t>область?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2.Поетична хвилинка «Мікрофон»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- Так що таке Батьківщина?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(Дитина дає відповідь. Передає мікрофон охочому)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Моя Батьківщина – це вишеньки цвіт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І верби над </w:t>
      </w:r>
      <w:proofErr w:type="spellStart"/>
      <w:r w:rsidRPr="004128C5">
        <w:rPr>
          <w:sz w:val="28"/>
          <w:szCs w:val="28"/>
          <w:lang w:val="uk-UA"/>
        </w:rPr>
        <w:t>ставом</w:t>
      </w:r>
      <w:proofErr w:type="spellEnd"/>
      <w:r w:rsidRPr="004128C5">
        <w:rPr>
          <w:sz w:val="28"/>
          <w:szCs w:val="28"/>
          <w:lang w:val="uk-UA"/>
        </w:rPr>
        <w:t xml:space="preserve"> й калина.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Моя Батьківщина – це мрії політ,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Це рідна моя Україна!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 xml:space="preserve">                             Моя Батьківщина – це наша сім’я,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Затишний куточок і хата.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Це мама, татусь, бабця, дідусь і я,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Всі рідні і друзів багато.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Моя Батьківщина – це злагода й мир,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Та небо бездонне й чудове.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Це пісня чарівна, що лине до зір,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Й дитинство моє світанкове.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Моя Батьківщина – ліси і поля.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Від них в нас і радість, і сили.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Це та найсвятіша і рідна земля,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Що кожного з нас народила.</w:t>
      </w:r>
    </w:p>
    <w:p w:rsidR="003B3DCD" w:rsidRPr="004128C5" w:rsidRDefault="003B3DCD" w:rsidP="003B3DCD">
      <w:pPr>
        <w:rPr>
          <w:b/>
          <w:sz w:val="28"/>
          <w:szCs w:val="28"/>
          <w:lang w:val="uk-UA"/>
        </w:rPr>
      </w:pPr>
      <w:r w:rsidRPr="004128C5">
        <w:rPr>
          <w:b/>
          <w:sz w:val="28"/>
          <w:szCs w:val="28"/>
          <w:lang w:val="uk-UA"/>
        </w:rPr>
        <w:t xml:space="preserve">                                           VІ. Підсумок уроку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                     Рефлексія 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Чи виправдалися ваші очікування, щодо нашого уроку?</w:t>
      </w:r>
    </w:p>
    <w:p w:rsidR="00E65123" w:rsidRPr="004128C5" w:rsidRDefault="00E65123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- Сьогодні ми з вами дізналися багато цікавого про наш рідний край. Найдорожче багатство кожної країни – це її народ. А діти – це скарб із скарбів. Ви, майбутнє України. І від вас залежить якою стане Україна через 10, 20, 30 років…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Любов до мами й тата, любов до рідних, любов до Батьківщини – це найсвітліші та найвищі почуття. Коли така любов є в серці, тоді людина добра, щира, відважна. Я бажаю вам вирости справжніми людьми, люблячими синами і дочками для своїх батьків і Батьківщини.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lastRenderedPageBreak/>
        <w:t xml:space="preserve">                               Велика й прекрасна планета Земля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 Є тут океани, річки і моря,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Глибокі озера, квітучі рівнини,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І гори високі, й стрімкі їх вершини.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 Багато держав є, людей і мов різних,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Та кожному мила одна лиш, єдина,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Найкраща з усіх, то є рідна країна.</w:t>
      </w:r>
    </w:p>
    <w:p w:rsidR="002B16DA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                             </w:t>
      </w:r>
      <w:r w:rsidR="002B16DA" w:rsidRPr="004128C5">
        <w:rPr>
          <w:sz w:val="28"/>
          <w:szCs w:val="28"/>
          <w:lang w:val="uk-UA"/>
        </w:rPr>
        <w:t>Мені ж наймиліша – моя Україна.</w:t>
      </w:r>
    </w:p>
    <w:p w:rsidR="003B3DCD" w:rsidRPr="004128C5" w:rsidRDefault="003B3DCD" w:rsidP="003B3DCD">
      <w:pPr>
        <w:rPr>
          <w:b/>
          <w:sz w:val="28"/>
          <w:szCs w:val="28"/>
          <w:lang w:val="uk-UA"/>
        </w:rPr>
      </w:pPr>
      <w:r w:rsidRPr="004128C5">
        <w:rPr>
          <w:b/>
          <w:sz w:val="28"/>
          <w:szCs w:val="28"/>
          <w:lang w:val="uk-UA"/>
        </w:rPr>
        <w:t>VІІ. Домашнє завдання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>1 варіант – опрацювати с.144-145</w:t>
      </w:r>
    </w:p>
    <w:p w:rsidR="003B3DCD" w:rsidRPr="004128C5" w:rsidRDefault="003B3DCD" w:rsidP="003B3DCD">
      <w:pPr>
        <w:rPr>
          <w:sz w:val="28"/>
          <w:szCs w:val="28"/>
          <w:lang w:val="uk-UA"/>
        </w:rPr>
      </w:pPr>
      <w:r w:rsidRPr="004128C5">
        <w:rPr>
          <w:sz w:val="28"/>
          <w:szCs w:val="28"/>
          <w:lang w:val="uk-UA"/>
        </w:rPr>
        <w:t xml:space="preserve">2 варіант – скласти розповідь про </w:t>
      </w:r>
      <w:r w:rsidR="00CF4546" w:rsidRPr="004128C5">
        <w:rPr>
          <w:sz w:val="28"/>
          <w:szCs w:val="28"/>
          <w:lang w:val="uk-UA"/>
        </w:rPr>
        <w:t>Тернопільщину</w:t>
      </w:r>
      <w:r w:rsidRPr="004128C5">
        <w:rPr>
          <w:sz w:val="28"/>
          <w:szCs w:val="28"/>
          <w:lang w:val="uk-UA"/>
        </w:rPr>
        <w:t>.</w:t>
      </w:r>
    </w:p>
    <w:p w:rsidR="007E38CF" w:rsidRPr="004128C5" w:rsidRDefault="007E38CF" w:rsidP="003B3DCD">
      <w:pPr>
        <w:rPr>
          <w:sz w:val="28"/>
          <w:szCs w:val="28"/>
          <w:lang w:val="uk-UA"/>
        </w:rPr>
      </w:pPr>
    </w:p>
    <w:p w:rsidR="007E38CF" w:rsidRPr="004128C5" w:rsidRDefault="007E38CF" w:rsidP="003B3DCD">
      <w:pPr>
        <w:rPr>
          <w:sz w:val="28"/>
          <w:szCs w:val="28"/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4128C5" w:rsidRDefault="004128C5" w:rsidP="003B3DCD">
      <w:pPr>
        <w:rPr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7E38CF" w:rsidRDefault="007E38CF" w:rsidP="003B3DCD">
      <w:pPr>
        <w:rPr>
          <w:lang w:val="uk-UA"/>
        </w:rPr>
      </w:pPr>
    </w:p>
    <w:p w:rsidR="0031410C" w:rsidRDefault="0031410C" w:rsidP="0031410C">
      <w:pPr>
        <w:rPr>
          <w:lang w:val="uk-UA"/>
        </w:rPr>
      </w:pPr>
    </w:p>
    <w:p w:rsidR="008D562F" w:rsidRPr="007E38CF" w:rsidRDefault="008D562F" w:rsidP="008D562F">
      <w:pPr>
        <w:rPr>
          <w:sz w:val="28"/>
          <w:szCs w:val="28"/>
          <w:lang w:val="uk-UA"/>
        </w:rPr>
      </w:pPr>
      <w:bookmarkStart w:id="0" w:name="_GoBack"/>
      <w:bookmarkEnd w:id="0"/>
    </w:p>
    <w:sectPr w:rsidR="008D562F" w:rsidRPr="007E38CF" w:rsidSect="00296E86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DE" w:rsidRDefault="000F00DE" w:rsidP="00325AF2">
      <w:pPr>
        <w:spacing w:after="0" w:line="240" w:lineRule="auto"/>
      </w:pPr>
      <w:r>
        <w:separator/>
      </w:r>
    </w:p>
  </w:endnote>
  <w:endnote w:type="continuationSeparator" w:id="0">
    <w:p w:rsidR="000F00DE" w:rsidRDefault="000F00DE" w:rsidP="0032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831170"/>
      <w:docPartObj>
        <w:docPartGallery w:val="Page Numbers (Bottom of Page)"/>
        <w:docPartUnique/>
      </w:docPartObj>
    </w:sdtPr>
    <w:sdtEndPr/>
    <w:sdtContent>
      <w:p w:rsidR="00325AF2" w:rsidRDefault="00325A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A1">
          <w:rPr>
            <w:noProof/>
          </w:rPr>
          <w:t>8</w:t>
        </w:r>
        <w:r>
          <w:fldChar w:fldCharType="end"/>
        </w:r>
      </w:p>
    </w:sdtContent>
  </w:sdt>
  <w:p w:rsidR="00325AF2" w:rsidRDefault="00325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DE" w:rsidRDefault="000F00DE" w:rsidP="00325AF2">
      <w:pPr>
        <w:spacing w:after="0" w:line="240" w:lineRule="auto"/>
      </w:pPr>
      <w:r>
        <w:separator/>
      </w:r>
    </w:p>
  </w:footnote>
  <w:footnote w:type="continuationSeparator" w:id="0">
    <w:p w:rsidR="000F00DE" w:rsidRDefault="000F00DE" w:rsidP="0032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DB"/>
    <w:rsid w:val="00032AA5"/>
    <w:rsid w:val="000F00DE"/>
    <w:rsid w:val="00141E70"/>
    <w:rsid w:val="0024179B"/>
    <w:rsid w:val="00296E86"/>
    <w:rsid w:val="002B16DA"/>
    <w:rsid w:val="002E78A1"/>
    <w:rsid w:val="0031410C"/>
    <w:rsid w:val="00325AF2"/>
    <w:rsid w:val="003B3DCD"/>
    <w:rsid w:val="003C5C5B"/>
    <w:rsid w:val="004128C5"/>
    <w:rsid w:val="0049047D"/>
    <w:rsid w:val="004F5D14"/>
    <w:rsid w:val="005D28BF"/>
    <w:rsid w:val="00655F6A"/>
    <w:rsid w:val="0068251D"/>
    <w:rsid w:val="00687F87"/>
    <w:rsid w:val="006969B9"/>
    <w:rsid w:val="00712DF1"/>
    <w:rsid w:val="007E38CF"/>
    <w:rsid w:val="008D562F"/>
    <w:rsid w:val="00910E0B"/>
    <w:rsid w:val="00970BDB"/>
    <w:rsid w:val="00BA2FC0"/>
    <w:rsid w:val="00CF4546"/>
    <w:rsid w:val="00E4257E"/>
    <w:rsid w:val="00E65123"/>
    <w:rsid w:val="00E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AF2"/>
  </w:style>
  <w:style w:type="paragraph" w:styleId="a5">
    <w:name w:val="footer"/>
    <w:basedOn w:val="a"/>
    <w:link w:val="a6"/>
    <w:uiPriority w:val="99"/>
    <w:unhideWhenUsed/>
    <w:rsid w:val="003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AF2"/>
  </w:style>
  <w:style w:type="paragraph" w:styleId="a7">
    <w:name w:val="Balloon Text"/>
    <w:basedOn w:val="a"/>
    <w:link w:val="a8"/>
    <w:uiPriority w:val="99"/>
    <w:semiHidden/>
    <w:unhideWhenUsed/>
    <w:rsid w:val="004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AF2"/>
  </w:style>
  <w:style w:type="paragraph" w:styleId="a5">
    <w:name w:val="footer"/>
    <w:basedOn w:val="a"/>
    <w:link w:val="a6"/>
    <w:uiPriority w:val="99"/>
    <w:unhideWhenUsed/>
    <w:rsid w:val="0032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AF2"/>
  </w:style>
  <w:style w:type="paragraph" w:styleId="a7">
    <w:name w:val="Balloon Text"/>
    <w:basedOn w:val="a"/>
    <w:link w:val="a8"/>
    <w:uiPriority w:val="99"/>
    <w:semiHidden/>
    <w:unhideWhenUsed/>
    <w:rsid w:val="0049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8169</Words>
  <Characters>4657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2015-03-11T17:15:00Z</cp:lastPrinted>
  <dcterms:created xsi:type="dcterms:W3CDTF">2015-03-11T15:01:00Z</dcterms:created>
  <dcterms:modified xsi:type="dcterms:W3CDTF">2018-03-19T18:45:00Z</dcterms:modified>
</cp:coreProperties>
</file>