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8C" w:rsidRDefault="00FF1408">
      <w:pPr>
        <w:rPr>
          <w:rFonts w:ascii="Times New Roman" w:hAnsi="Times New Roman"/>
          <w:bCs/>
          <w:sz w:val="28"/>
          <w:szCs w:val="28"/>
        </w:rPr>
      </w:pPr>
      <w:r>
        <w:rPr>
          <w:rFonts w:ascii="Times New Roman" w:hAnsi="Times New Roman"/>
          <w:bCs/>
          <w:sz w:val="28"/>
          <w:szCs w:val="28"/>
        </w:rPr>
        <w:t>Важливу роль у навчанні математики відіграє використання історичного матеріалу, який підвищує інтерес до вивчення математики, стимулює потяг до наукової творчості, пробуджує критичне ставлення до фактів, дає учням уявлення про математику як невід’ємну складову загальнолюдської культури.</w:t>
      </w:r>
    </w:p>
    <w:p w:rsidR="00FF1408" w:rsidRDefault="00FF1408">
      <w:pPr>
        <w:rPr>
          <w:rFonts w:ascii="Times New Roman" w:hAnsi="Times New Roman"/>
          <w:bCs/>
          <w:sz w:val="28"/>
          <w:szCs w:val="28"/>
        </w:rPr>
      </w:pPr>
    </w:p>
    <w:p w:rsidR="00FF1408" w:rsidRDefault="00FF1408" w:rsidP="00FF1408">
      <w:pPr>
        <w:spacing w:after="0" w:line="360" w:lineRule="auto"/>
        <w:ind w:firstLine="851"/>
        <w:jc w:val="both"/>
        <w:rPr>
          <w:rFonts w:ascii="Times New Roman" w:hAnsi="Times New Roman"/>
          <w:b/>
          <w:sz w:val="28"/>
          <w:szCs w:val="28"/>
        </w:rPr>
      </w:pPr>
      <w:r>
        <w:rPr>
          <w:rFonts w:ascii="Times New Roman" w:hAnsi="Times New Roman"/>
          <w:b/>
          <w:sz w:val="28"/>
          <w:szCs w:val="28"/>
        </w:rPr>
        <w:t>Звичайні дроби</w:t>
      </w:r>
    </w:p>
    <w:p w:rsidR="00FF1408" w:rsidRDefault="00FF1408" w:rsidP="00FF1408">
      <w:pPr>
        <w:spacing w:after="0" w:line="360" w:lineRule="auto"/>
        <w:ind w:firstLine="851"/>
        <w:jc w:val="both"/>
        <w:rPr>
          <w:rFonts w:ascii="Times New Roman" w:hAnsi="Times New Roman"/>
          <w:sz w:val="28"/>
          <w:szCs w:val="28"/>
        </w:rPr>
      </w:pPr>
      <w:r>
        <w:rPr>
          <w:rFonts w:ascii="Times New Roman" w:hAnsi="Times New Roman"/>
          <w:sz w:val="28"/>
          <w:szCs w:val="28"/>
        </w:rPr>
        <w:t>В Китаї дроби називали користуючись словом «половина».</w:t>
      </w:r>
    </w:p>
    <w:p w:rsidR="00FF1408" w:rsidRDefault="00FF1408" w:rsidP="00FF1408">
      <w:pPr>
        <w:spacing w:after="0" w:line="360" w:lineRule="auto"/>
        <w:ind w:firstLine="851"/>
        <w:jc w:val="both"/>
        <w:rPr>
          <w:rFonts w:ascii="Times New Roman" w:hAnsi="Times New Roman"/>
          <w:sz w:val="28"/>
          <w:szCs w:val="28"/>
        </w:rPr>
      </w:pP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Pr>
          <w:rFonts w:ascii="Times New Roman" w:hAnsi="Times New Roman"/>
          <w:sz w:val="28"/>
          <w:szCs w:val="28"/>
        </w:rPr>
        <w:t xml:space="preserve"> - половина;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rFonts w:ascii="Times New Roman" w:hAnsi="Times New Roman"/>
          <w:sz w:val="28"/>
          <w:szCs w:val="28"/>
        </w:rPr>
        <w:t xml:space="preserve"> - мала половина;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oMath>
      <w:r>
        <w:rPr>
          <w:rFonts w:ascii="Times New Roman" w:hAnsi="Times New Roman"/>
          <w:sz w:val="28"/>
          <w:szCs w:val="28"/>
        </w:rPr>
        <w:t xml:space="preserve"> - слабка половина;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oMath>
      <w:r>
        <w:rPr>
          <w:rFonts w:ascii="Times New Roman" w:hAnsi="Times New Roman"/>
          <w:sz w:val="28"/>
          <w:szCs w:val="28"/>
        </w:rPr>
        <w:t xml:space="preserve"> - велика половина.</w:t>
      </w:r>
    </w:p>
    <w:p w:rsidR="00FF1408" w:rsidRPr="00DF4202" w:rsidRDefault="00FF1408" w:rsidP="00FF1408">
      <w:pPr>
        <w:spacing w:after="0" w:line="360" w:lineRule="auto"/>
        <w:ind w:firstLine="851"/>
        <w:jc w:val="both"/>
        <w:rPr>
          <w:rFonts w:ascii="Times New Roman" w:hAnsi="Times New Roman"/>
          <w:sz w:val="28"/>
          <w:szCs w:val="28"/>
        </w:rPr>
      </w:pPr>
      <w:r>
        <w:rPr>
          <w:rFonts w:ascii="Times New Roman" w:hAnsi="Times New Roman"/>
          <w:sz w:val="28"/>
          <w:szCs w:val="28"/>
        </w:rPr>
        <w:t xml:space="preserve">У Греції, Єгипті довгий час користувались дробами із сталим чисельником 1, тобто дробами виду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п</m:t>
            </m:r>
          </m:den>
        </m:f>
      </m:oMath>
      <w:r>
        <w:rPr>
          <w:rFonts w:ascii="Times New Roman" w:hAnsi="Times New Roman"/>
          <w:sz w:val="28"/>
          <w:szCs w:val="28"/>
        </w:rPr>
        <w:t xml:space="preserve">. Інші народи, навпаки, користувалися дробами із сталим знаменником: вавилоняни – із знаменником 60, римляни – із знаменником 12. Але вже грецький математик </w:t>
      </w:r>
      <w:proofErr w:type="spellStart"/>
      <w:r>
        <w:rPr>
          <w:rFonts w:ascii="Times New Roman" w:hAnsi="Times New Roman"/>
          <w:sz w:val="28"/>
          <w:szCs w:val="28"/>
        </w:rPr>
        <w:t>Герон</w:t>
      </w:r>
      <w:proofErr w:type="spellEnd"/>
      <w:r>
        <w:rPr>
          <w:rFonts w:ascii="Times New Roman" w:hAnsi="Times New Roman"/>
          <w:sz w:val="28"/>
          <w:szCs w:val="28"/>
        </w:rPr>
        <w:t xml:space="preserve"> </w:t>
      </w:r>
      <w:proofErr w:type="spellStart"/>
      <w:r>
        <w:rPr>
          <w:rFonts w:ascii="Times New Roman" w:hAnsi="Times New Roman"/>
          <w:sz w:val="28"/>
          <w:szCs w:val="28"/>
        </w:rPr>
        <w:t>Александрійський</w:t>
      </w:r>
      <w:proofErr w:type="spellEnd"/>
      <w:r>
        <w:rPr>
          <w:rFonts w:ascii="Times New Roman" w:hAnsi="Times New Roman"/>
          <w:sz w:val="28"/>
          <w:szCs w:val="28"/>
        </w:rPr>
        <w:t xml:space="preserve">  (І ст. до н.е.) використовував дроби з будь-яким чисельником і знаменником. </w:t>
      </w:r>
    </w:p>
    <w:p w:rsidR="00FF1408" w:rsidRDefault="00FF1408" w:rsidP="00FF1408">
      <w:pPr>
        <w:spacing w:after="0" w:line="360" w:lineRule="auto"/>
        <w:ind w:firstLine="851"/>
        <w:jc w:val="both"/>
        <w:rPr>
          <w:rFonts w:ascii="Times New Roman" w:hAnsi="Times New Roman"/>
          <w:sz w:val="28"/>
          <w:szCs w:val="28"/>
        </w:rPr>
      </w:pPr>
    </w:p>
    <w:p w:rsidR="00FF1408" w:rsidRDefault="00FF1408" w:rsidP="00FF1408">
      <w:pPr>
        <w:spacing w:after="0" w:line="360" w:lineRule="auto"/>
        <w:ind w:firstLine="851"/>
        <w:jc w:val="both"/>
        <w:rPr>
          <w:rFonts w:ascii="Times New Roman" w:hAnsi="Times New Roman"/>
          <w:b/>
          <w:sz w:val="28"/>
          <w:szCs w:val="28"/>
        </w:rPr>
      </w:pPr>
      <w:r>
        <w:rPr>
          <w:rFonts w:ascii="Times New Roman" w:hAnsi="Times New Roman"/>
          <w:b/>
          <w:sz w:val="28"/>
          <w:szCs w:val="28"/>
        </w:rPr>
        <w:t>Множення і ділення дробів</w:t>
      </w:r>
    </w:p>
    <w:p w:rsidR="00FF1408" w:rsidRPr="00CE7914" w:rsidRDefault="00FF1408" w:rsidP="00FF1408">
      <w:pPr>
        <w:spacing w:after="0" w:line="360" w:lineRule="auto"/>
        <w:ind w:firstLine="851"/>
        <w:jc w:val="both"/>
        <w:rPr>
          <w:rFonts w:ascii="Times New Roman" w:hAnsi="Times New Roman"/>
          <w:sz w:val="28"/>
          <w:szCs w:val="28"/>
        </w:rPr>
      </w:pPr>
      <w:r>
        <w:rPr>
          <w:rFonts w:ascii="Times New Roman" w:hAnsi="Times New Roman"/>
          <w:sz w:val="28"/>
          <w:szCs w:val="28"/>
        </w:rPr>
        <w:t xml:space="preserve">Дії над дробами, і особливо дія ділення, колись вважались надзвичайно важкими. Ще й тепер подекуди застосовується вислів «зіткнутися з дробами» - зайти в безвихідь. Правило ділення на дріб почали застосовувати спочатку китайські, а пізніше й індійські математики VІІ – ІХ ст. Щоб поділити дроби, спочатку зводили їх до спільного знаменника, після чого чисельник діленого ділили на чисельник дільника. У 1544 р. німецький математик М. </w:t>
      </w:r>
      <w:proofErr w:type="spellStart"/>
      <w:r>
        <w:rPr>
          <w:rFonts w:ascii="Times New Roman" w:hAnsi="Times New Roman"/>
          <w:sz w:val="28"/>
          <w:szCs w:val="28"/>
        </w:rPr>
        <w:t>Штіфель</w:t>
      </w:r>
      <w:proofErr w:type="spellEnd"/>
      <w:r>
        <w:rPr>
          <w:rFonts w:ascii="Times New Roman" w:hAnsi="Times New Roman"/>
          <w:sz w:val="28"/>
          <w:szCs w:val="28"/>
        </w:rPr>
        <w:t xml:space="preserve"> сформулював правило ділення на дріб як множення на обернений дріб.</w:t>
      </w:r>
    </w:p>
    <w:p w:rsidR="00FF1408" w:rsidRDefault="00FF1408" w:rsidP="00FF1408">
      <w:pPr>
        <w:spacing w:after="0" w:line="360" w:lineRule="auto"/>
        <w:ind w:firstLine="851"/>
        <w:jc w:val="both"/>
        <w:rPr>
          <w:rFonts w:ascii="Times New Roman" w:hAnsi="Times New Roman"/>
          <w:b/>
          <w:sz w:val="28"/>
          <w:szCs w:val="28"/>
        </w:rPr>
      </w:pPr>
      <w:r>
        <w:rPr>
          <w:rFonts w:ascii="Times New Roman" w:hAnsi="Times New Roman"/>
          <w:b/>
          <w:sz w:val="28"/>
          <w:szCs w:val="28"/>
        </w:rPr>
        <w:t>Історичний жарт</w:t>
      </w:r>
    </w:p>
    <w:p w:rsidR="00FF1408" w:rsidRDefault="00FF1408" w:rsidP="00FF1408">
      <w:pPr>
        <w:spacing w:after="0" w:line="360" w:lineRule="auto"/>
        <w:ind w:firstLine="851"/>
        <w:jc w:val="both"/>
        <w:rPr>
          <w:rFonts w:ascii="Times New Roman" w:hAnsi="Times New Roman"/>
          <w:sz w:val="28"/>
          <w:szCs w:val="28"/>
        </w:rPr>
      </w:pPr>
      <w:r>
        <w:rPr>
          <w:rFonts w:ascii="Times New Roman" w:hAnsi="Times New Roman"/>
          <w:sz w:val="28"/>
          <w:szCs w:val="28"/>
        </w:rPr>
        <w:t>Видатний англійський фізик і математик Ньютон дуже не любив, коли його відволікали від наукових досліджень. Тому він, щоб кожного разу не відкривати кішці двері, зробив у них круглий отвір. Коли в кішки з’явились кошенята, він для кожного з них зробив такий же отвір, але меншого розміру. А коли один його друг зауважив, що кошенята могли б користуватись тим самим отвором, що й кішка, Ньютон відповів:</w:t>
      </w:r>
    </w:p>
    <w:p w:rsidR="00FF1408" w:rsidRDefault="00FF1408" w:rsidP="00FF1408">
      <w:pPr>
        <w:pStyle w:val="a5"/>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Бач, а я до цього й не додумався!</w:t>
      </w:r>
    </w:p>
    <w:p w:rsidR="00FF1408" w:rsidRDefault="00FF1408"/>
    <w:sectPr w:rsidR="00FF1408" w:rsidSect="00B0708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775A5E"/>
    <w:multiLevelType w:val="hybridMultilevel"/>
    <w:tmpl w:val="8E141CB0"/>
    <w:lvl w:ilvl="0" w:tplc="F606DC0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FF1408"/>
    <w:rsid w:val="00B0708C"/>
    <w:rsid w:val="00C129CE"/>
    <w:rsid w:val="00FF14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0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14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1408"/>
    <w:rPr>
      <w:rFonts w:ascii="Tahoma" w:hAnsi="Tahoma" w:cs="Tahoma"/>
      <w:sz w:val="16"/>
      <w:szCs w:val="16"/>
    </w:rPr>
  </w:style>
  <w:style w:type="paragraph" w:styleId="a5">
    <w:name w:val="List Paragraph"/>
    <w:basedOn w:val="a"/>
    <w:uiPriority w:val="34"/>
    <w:qFormat/>
    <w:rsid w:val="00FF1408"/>
    <w:pPr>
      <w:ind w:left="720"/>
      <w:contextualSpacing/>
    </w:pPr>
    <w:rPr>
      <w:rFonts w:ascii="Calibri" w:eastAsia="Times New Roman"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1144</Words>
  <Characters>653</Characters>
  <Application>Microsoft Office Word</Application>
  <DocSecurity>0</DocSecurity>
  <Lines>5</Lines>
  <Paragraphs>3</Paragraphs>
  <ScaleCrop>false</ScaleCrop>
  <Company>Microsoft</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Єгор</dc:creator>
  <cp:lastModifiedBy>Єгор</cp:lastModifiedBy>
  <cp:revision>1</cp:revision>
  <dcterms:created xsi:type="dcterms:W3CDTF">2015-11-07T21:58:00Z</dcterms:created>
  <dcterms:modified xsi:type="dcterms:W3CDTF">2015-11-07T22:02:00Z</dcterms:modified>
</cp:coreProperties>
</file>