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0F5" w:rsidRDefault="009A1E0D">
      <w:pPr>
        <w:pStyle w:val="a4"/>
        <w:shd w:val="clear" w:color="auto" w:fill="auto"/>
        <w:spacing w:after="200"/>
      </w:pPr>
      <w:r>
        <w:rPr>
          <w:b/>
          <w:bCs/>
          <w:lang w:val="ru-RU" w:eastAsia="ru-RU" w:bidi="ru-RU"/>
        </w:rPr>
        <w:t xml:space="preserve">Тема уроку: </w:t>
      </w:r>
      <w:r>
        <w:rPr>
          <w:b/>
          <w:bCs/>
          <w:i/>
          <w:iCs/>
        </w:rPr>
        <w:t>Фрукти і овочі. Ми готуємо обід.</w:t>
      </w:r>
    </w:p>
    <w:p w:rsidR="00F360F5" w:rsidRDefault="009A1E0D">
      <w:pPr>
        <w:pStyle w:val="10"/>
        <w:keepNext/>
        <w:keepLines/>
        <w:shd w:val="clear" w:color="auto" w:fill="auto"/>
        <w:spacing w:after="200"/>
      </w:pPr>
      <w:bookmarkStart w:id="0" w:name="bookmark0"/>
      <w:r>
        <w:t>Мета уроку:</w:t>
      </w:r>
      <w:bookmarkEnd w:id="0"/>
    </w:p>
    <w:p w:rsidR="00F360F5" w:rsidRDefault="009A1E0D">
      <w:pPr>
        <w:pStyle w:val="10"/>
        <w:keepNext/>
        <w:keepLines/>
        <w:shd w:val="clear" w:color="auto" w:fill="auto"/>
      </w:pPr>
      <w:bookmarkStart w:id="1" w:name="bookmark1"/>
      <w:r>
        <w:t>Практична:</w:t>
      </w:r>
      <w:bookmarkEnd w:id="1"/>
    </w:p>
    <w:p w:rsidR="00F360F5" w:rsidRDefault="009A1E0D">
      <w:pPr>
        <w:pStyle w:val="a4"/>
        <w:numPr>
          <w:ilvl w:val="0"/>
          <w:numId w:val="1"/>
        </w:numPr>
        <w:shd w:val="clear" w:color="auto" w:fill="auto"/>
        <w:tabs>
          <w:tab w:val="left" w:pos="728"/>
        </w:tabs>
        <w:spacing w:after="0"/>
        <w:ind w:left="360"/>
        <w:jc w:val="left"/>
      </w:pPr>
      <w:r>
        <w:t>Ознайомити учнів з назвами фруктів та овочів;</w:t>
      </w:r>
    </w:p>
    <w:p w:rsidR="00F360F5" w:rsidRDefault="009A1E0D">
      <w:pPr>
        <w:pStyle w:val="a4"/>
        <w:numPr>
          <w:ilvl w:val="0"/>
          <w:numId w:val="1"/>
        </w:numPr>
        <w:shd w:val="clear" w:color="auto" w:fill="auto"/>
        <w:tabs>
          <w:tab w:val="left" w:pos="738"/>
        </w:tabs>
        <w:spacing w:after="0"/>
        <w:ind w:left="360"/>
        <w:jc w:val="left"/>
      </w:pPr>
      <w:r>
        <w:t>Закріпити вивчені лексичні одиниці на практиці;</w:t>
      </w:r>
    </w:p>
    <w:p w:rsidR="00F360F5" w:rsidRDefault="009A1E0D">
      <w:pPr>
        <w:pStyle w:val="a4"/>
        <w:numPr>
          <w:ilvl w:val="0"/>
          <w:numId w:val="1"/>
        </w:numPr>
        <w:shd w:val="clear" w:color="auto" w:fill="auto"/>
        <w:tabs>
          <w:tab w:val="left" w:pos="738"/>
        </w:tabs>
        <w:spacing w:after="0"/>
        <w:ind w:left="720" w:hanging="360"/>
        <w:jc w:val="left"/>
      </w:pPr>
      <w:r>
        <w:t xml:space="preserve">Ознайомити учнів із використанням артиклів </w:t>
      </w:r>
      <w:r w:rsidR="005E4E21">
        <w:rPr>
          <w:b/>
          <w:bCs/>
        </w:rPr>
        <w:t>а/а</w:t>
      </w:r>
      <w:r w:rsidR="005E4E21">
        <w:rPr>
          <w:b/>
          <w:bCs/>
          <w:lang w:val="en-US"/>
        </w:rPr>
        <w:t>n</w:t>
      </w:r>
      <w:r>
        <w:rPr>
          <w:b/>
          <w:bCs/>
        </w:rPr>
        <w:t xml:space="preserve">, </w:t>
      </w:r>
      <w:r>
        <w:t>та закріплення їх на письмі;</w:t>
      </w:r>
    </w:p>
    <w:p w:rsidR="00F360F5" w:rsidRDefault="009A1E0D">
      <w:pPr>
        <w:pStyle w:val="a4"/>
        <w:numPr>
          <w:ilvl w:val="0"/>
          <w:numId w:val="1"/>
        </w:numPr>
        <w:shd w:val="clear" w:color="auto" w:fill="auto"/>
        <w:tabs>
          <w:tab w:val="left" w:pos="742"/>
        </w:tabs>
        <w:spacing w:after="0"/>
        <w:ind w:left="360"/>
        <w:jc w:val="left"/>
      </w:pPr>
      <w:r>
        <w:t>Навчити учнів отримувати необхідну інформацію з тексту;</w:t>
      </w:r>
    </w:p>
    <w:p w:rsidR="00F360F5" w:rsidRDefault="009A1E0D">
      <w:pPr>
        <w:pStyle w:val="a4"/>
        <w:numPr>
          <w:ilvl w:val="0"/>
          <w:numId w:val="1"/>
        </w:numPr>
        <w:shd w:val="clear" w:color="auto" w:fill="auto"/>
        <w:tabs>
          <w:tab w:val="left" w:pos="742"/>
        </w:tabs>
        <w:spacing w:after="0"/>
        <w:ind w:left="360"/>
        <w:jc w:val="left"/>
      </w:pPr>
      <w:r>
        <w:t>Навчити учнів діалогічному спілкуванню за темою;</w:t>
      </w:r>
    </w:p>
    <w:p w:rsidR="00F360F5" w:rsidRDefault="009A1E0D">
      <w:pPr>
        <w:pStyle w:val="a4"/>
        <w:numPr>
          <w:ilvl w:val="0"/>
          <w:numId w:val="1"/>
        </w:numPr>
        <w:shd w:val="clear" w:color="auto" w:fill="auto"/>
        <w:tabs>
          <w:tab w:val="left" w:pos="742"/>
        </w:tabs>
        <w:spacing w:after="200"/>
        <w:ind w:left="360"/>
        <w:jc w:val="left"/>
      </w:pPr>
      <w:r>
        <w:t xml:space="preserve">Вивчення вірша </w:t>
      </w:r>
      <w:r>
        <w:rPr>
          <w:b/>
          <w:bCs/>
          <w:lang w:val="en-US" w:eastAsia="en-US" w:bidi="en-US"/>
        </w:rPr>
        <w:t>’’Apples”.</w:t>
      </w:r>
    </w:p>
    <w:p w:rsidR="00F360F5" w:rsidRDefault="009A1E0D">
      <w:pPr>
        <w:pStyle w:val="10"/>
        <w:keepNext/>
        <w:keepLines/>
        <w:shd w:val="clear" w:color="auto" w:fill="auto"/>
      </w:pPr>
      <w:bookmarkStart w:id="2" w:name="bookmark2"/>
      <w:r>
        <w:t>Освітня:</w:t>
      </w:r>
      <w:bookmarkEnd w:id="2"/>
    </w:p>
    <w:p w:rsidR="00F360F5" w:rsidRDefault="009A1E0D">
      <w:pPr>
        <w:pStyle w:val="a4"/>
        <w:shd w:val="clear" w:color="auto" w:fill="auto"/>
        <w:spacing w:after="0"/>
        <w:ind w:left="360"/>
        <w:jc w:val="left"/>
      </w:pPr>
      <w:r>
        <w:t>Розширювати загальний кругозір учнів; вчити їх спостерігати за явищами; стимулювати комунікативну-пізнавальну діяльність дітей; стимулювати бажання учнів спілкуватися англійською мовою.</w:t>
      </w:r>
    </w:p>
    <w:p w:rsidR="00F360F5" w:rsidRDefault="009A1E0D">
      <w:pPr>
        <w:pStyle w:val="10"/>
        <w:keepNext/>
        <w:keepLines/>
        <w:shd w:val="clear" w:color="auto" w:fill="auto"/>
        <w:spacing w:after="0"/>
      </w:pPr>
      <w:bookmarkStart w:id="3" w:name="bookmark3"/>
      <w:r>
        <w:t>Виховна:</w:t>
      </w:r>
      <w:bookmarkEnd w:id="3"/>
    </w:p>
    <w:p w:rsidR="00F360F5" w:rsidRDefault="009A1E0D">
      <w:pPr>
        <w:pStyle w:val="a4"/>
        <w:shd w:val="clear" w:color="auto" w:fill="auto"/>
        <w:spacing w:after="200"/>
      </w:pPr>
      <w:r>
        <w:t>Виховувати розуміння важливості оволодіння англійською мовою і потреби користуватися нею як засобом спілкування; прищеплювати почуття поваги до народу англійської мови та до британської національної культури; виховувати культуру спілкування.</w:t>
      </w:r>
    </w:p>
    <w:p w:rsidR="00F360F5" w:rsidRDefault="009A1E0D">
      <w:pPr>
        <w:pStyle w:val="10"/>
        <w:keepNext/>
        <w:keepLines/>
        <w:shd w:val="clear" w:color="auto" w:fill="auto"/>
      </w:pPr>
      <w:bookmarkStart w:id="4" w:name="bookmark4"/>
      <w:r>
        <w:t>Розвиваюча:</w:t>
      </w:r>
      <w:bookmarkEnd w:id="4"/>
    </w:p>
    <w:p w:rsidR="00F360F5" w:rsidRDefault="009A1E0D">
      <w:pPr>
        <w:pStyle w:val="a4"/>
        <w:shd w:val="clear" w:color="auto" w:fill="auto"/>
      </w:pPr>
      <w:r>
        <w:t xml:space="preserve">Вдосконалювати якість слухового сприймання, розвивати фонематичний та інтонаційний слух учнів, здатність до імітації; вдосконалювати роботу пам’яті: збільшувати обсяг довготривалої пам’яті (лексичний запас учня), слухової короткочасної пам’яті, оперативної пам’яті (вибір </w:t>
      </w:r>
      <w:proofErr w:type="spellStart"/>
      <w:r>
        <w:t>мовних</w:t>
      </w:r>
      <w:proofErr w:type="spellEnd"/>
      <w:r>
        <w:t xml:space="preserve"> засобів), зорової пам’яті; розвивати мовленнєву реакцію, готовність до участі в спілкуванні; формувати культуру читання, письма, усного мовлення.</w:t>
      </w:r>
    </w:p>
    <w:p w:rsidR="00E2676E" w:rsidRDefault="00E2676E">
      <w:pPr>
        <w:pStyle w:val="a4"/>
        <w:shd w:val="clear" w:color="auto" w:fill="auto"/>
      </w:pPr>
    </w:p>
    <w:p w:rsidR="00E2676E" w:rsidRDefault="00E2676E" w:rsidP="00E2676E">
      <w:pPr>
        <w:pStyle w:val="a4"/>
        <w:shd w:val="clear" w:color="auto" w:fill="auto"/>
        <w:spacing w:after="200"/>
      </w:pPr>
      <w:r>
        <w:rPr>
          <w:b/>
          <w:bCs/>
        </w:rPr>
        <w:t xml:space="preserve">Обладнання уроку: </w:t>
      </w:r>
      <w:r>
        <w:t>Зошит, підручник, тематичні картки із зображенням фруктів та овочів, плакат із зображенням овочів та фруктів , картки для самостійної роботи (1), фонетичні картки, картки для самостійної роботи(2).</w:t>
      </w:r>
    </w:p>
    <w:p w:rsidR="00E2676E" w:rsidRDefault="00E2676E" w:rsidP="00E2676E">
      <w:pPr>
        <w:pStyle w:val="a4"/>
        <w:shd w:val="clear" w:color="auto" w:fill="auto"/>
        <w:spacing w:after="200"/>
      </w:pPr>
      <w:r>
        <w:rPr>
          <w:b/>
          <w:bCs/>
        </w:rPr>
        <w:t xml:space="preserve">Тип уроку: </w:t>
      </w:r>
      <w:r>
        <w:t>Комбінований</w:t>
      </w:r>
    </w:p>
    <w:p w:rsidR="00E2676E" w:rsidRDefault="00E2676E" w:rsidP="00E2676E">
      <w:pPr>
        <w:pStyle w:val="10"/>
        <w:keepNext/>
        <w:keepLines/>
        <w:shd w:val="clear" w:color="auto" w:fill="auto"/>
        <w:spacing w:after="380"/>
      </w:pPr>
      <w:r>
        <w:t>Хід уроку</w:t>
      </w:r>
    </w:p>
    <w:p w:rsidR="00E2676E" w:rsidRDefault="00E2676E" w:rsidP="00E2676E">
      <w:pPr>
        <w:pStyle w:val="20"/>
        <w:keepNext/>
        <w:keepLines/>
        <w:shd w:val="clear" w:color="auto" w:fill="auto"/>
        <w:spacing w:after="200"/>
        <w:ind w:left="0"/>
      </w:pPr>
      <w:r>
        <w:t>1 .Організаційний момент</w:t>
      </w:r>
    </w:p>
    <w:p w:rsidR="00E2676E" w:rsidRDefault="00E2676E" w:rsidP="00E2676E">
      <w:pPr>
        <w:pStyle w:val="20"/>
        <w:keepNext/>
        <w:keepLines/>
        <w:shd w:val="clear" w:color="auto" w:fill="auto"/>
        <w:spacing w:after="200"/>
        <w:ind w:left="1700"/>
        <w:jc w:val="left"/>
      </w:pPr>
      <w:r>
        <w:t>1 .Привітання</w:t>
      </w:r>
    </w:p>
    <w:p w:rsidR="00E2676E" w:rsidRDefault="00E2676E" w:rsidP="00E2676E">
      <w:pPr>
        <w:pStyle w:val="a4"/>
        <w:shd w:val="clear" w:color="auto" w:fill="auto"/>
        <w:spacing w:after="0"/>
        <w:ind w:left="360"/>
      </w:pPr>
      <w:r>
        <w:t xml:space="preserve">Т: </w:t>
      </w:r>
      <w:r>
        <w:rPr>
          <w:lang w:val="en-US" w:eastAsia="en-US" w:bidi="en-US"/>
        </w:rPr>
        <w:t>Good morning!</w:t>
      </w:r>
    </w:p>
    <w:p w:rsidR="00E2676E" w:rsidRDefault="00E2676E" w:rsidP="00E2676E">
      <w:pPr>
        <w:pStyle w:val="a4"/>
        <w:shd w:val="clear" w:color="auto" w:fill="auto"/>
        <w:spacing w:after="0"/>
        <w:ind w:left="360"/>
      </w:pPr>
      <w:r>
        <w:rPr>
          <w:lang w:val="en-US" w:eastAsia="en-US" w:bidi="en-US"/>
        </w:rPr>
        <w:t>Nice to see you!</w:t>
      </w:r>
    </w:p>
    <w:p w:rsidR="00E2676E" w:rsidRDefault="00E2676E" w:rsidP="00E2676E">
      <w:pPr>
        <w:pStyle w:val="a4"/>
        <w:shd w:val="clear" w:color="auto" w:fill="auto"/>
        <w:spacing w:after="0"/>
        <w:ind w:left="360"/>
      </w:pPr>
      <w:r>
        <w:rPr>
          <w:lang w:val="en-US" w:eastAsia="en-US" w:bidi="en-US"/>
        </w:rPr>
        <w:t>How are you?</w:t>
      </w:r>
    </w:p>
    <w:p w:rsidR="00E2676E" w:rsidRDefault="00E2676E" w:rsidP="00E2676E">
      <w:pPr>
        <w:pStyle w:val="a4"/>
        <w:shd w:val="clear" w:color="auto" w:fill="auto"/>
        <w:spacing w:after="0"/>
        <w:ind w:left="360"/>
      </w:pPr>
      <w:r>
        <w:rPr>
          <w:lang w:val="en-US" w:eastAsia="en-US" w:bidi="en-US"/>
        </w:rPr>
        <w:t>Do you like today’s weather?</w:t>
      </w:r>
    </w:p>
    <w:p w:rsidR="00E2676E" w:rsidRDefault="00E2676E" w:rsidP="00E2676E">
      <w:pPr>
        <w:pStyle w:val="20"/>
        <w:keepNext/>
        <w:keepLines/>
        <w:shd w:val="clear" w:color="auto" w:fill="auto"/>
        <w:spacing w:after="0"/>
        <w:ind w:left="360"/>
      </w:pPr>
      <w:r>
        <w:rPr>
          <w:lang w:val="en-US" w:eastAsia="en-US" w:bidi="en-US"/>
        </w:rPr>
        <w:t>Ps</w:t>
      </w:r>
      <w:r w:rsidRPr="002E19F0">
        <w:rPr>
          <w:lang w:val="ru-RU" w:eastAsia="en-US" w:bidi="en-US"/>
        </w:rPr>
        <w:t>:</w:t>
      </w:r>
    </w:p>
    <w:p w:rsidR="00E2676E" w:rsidRDefault="00E2676E" w:rsidP="00E2676E">
      <w:pPr>
        <w:pStyle w:val="20"/>
        <w:keepNext/>
        <w:keepLines/>
        <w:shd w:val="clear" w:color="auto" w:fill="auto"/>
        <w:spacing w:after="0"/>
        <w:ind w:left="360"/>
      </w:pPr>
      <w:r w:rsidRPr="002E19F0">
        <w:rPr>
          <w:lang w:val="ru-RU" w:eastAsia="en-US" w:bidi="en-US"/>
        </w:rPr>
        <w:t xml:space="preserve">2. </w:t>
      </w:r>
      <w:r>
        <w:t>Фонетична розминка (фонетичне відпрацювання звука [ծ]</w:t>
      </w:r>
    </w:p>
    <w:p w:rsidR="00E2676E" w:rsidRDefault="00E2676E" w:rsidP="00E2676E">
      <w:pPr>
        <w:pStyle w:val="a4"/>
        <w:shd w:val="clear" w:color="auto" w:fill="auto"/>
        <w:spacing w:after="0"/>
        <w:ind w:left="360"/>
      </w:pPr>
      <w:r>
        <w:t xml:space="preserve">Т: </w:t>
      </w:r>
      <w:r>
        <w:rPr>
          <w:lang w:val="en-US" w:eastAsia="en-US" w:bidi="en-US"/>
        </w:rPr>
        <w:t>Repeat after me the following rhyme:</w:t>
      </w:r>
    </w:p>
    <w:p w:rsidR="00E2676E" w:rsidRDefault="00E2676E" w:rsidP="00E2676E">
      <w:pPr>
        <w:pStyle w:val="a4"/>
        <w:shd w:val="clear" w:color="auto" w:fill="auto"/>
        <w:spacing w:after="0"/>
        <w:ind w:left="360"/>
      </w:pPr>
      <w:r>
        <w:rPr>
          <w:lang w:val="en-US" w:eastAsia="en-US" w:bidi="en-US"/>
        </w:rPr>
        <w:t>Together, together,</w:t>
      </w:r>
    </w:p>
    <w:p w:rsidR="00E2676E" w:rsidRDefault="00E2676E" w:rsidP="00E2676E">
      <w:pPr>
        <w:pStyle w:val="a4"/>
        <w:shd w:val="clear" w:color="auto" w:fill="auto"/>
        <w:spacing w:after="0"/>
        <w:ind w:left="440"/>
        <w:jc w:val="left"/>
      </w:pPr>
      <w:r>
        <w:rPr>
          <w:lang w:val="en-US" w:eastAsia="en-US" w:bidi="en-US"/>
        </w:rPr>
        <w:t>Together every day,</w:t>
      </w:r>
    </w:p>
    <w:p w:rsidR="00E2676E" w:rsidRDefault="00E2676E" w:rsidP="00E2676E">
      <w:pPr>
        <w:pStyle w:val="a4"/>
        <w:shd w:val="clear" w:color="auto" w:fill="auto"/>
        <w:spacing w:after="0"/>
        <w:ind w:left="360" w:right="6740"/>
        <w:jc w:val="left"/>
      </w:pPr>
      <w:r>
        <w:rPr>
          <w:lang w:val="en-US" w:eastAsia="en-US" w:bidi="en-US"/>
        </w:rPr>
        <w:t xml:space="preserve">Together, together </w:t>
      </w:r>
      <w:proofErr w:type="gramStart"/>
      <w:r>
        <w:rPr>
          <w:lang w:val="en-US" w:eastAsia="en-US" w:bidi="en-US"/>
        </w:rPr>
        <w:t>We</w:t>
      </w:r>
      <w:proofErr w:type="gramEnd"/>
      <w:r>
        <w:rPr>
          <w:lang w:val="en-US" w:eastAsia="en-US" w:bidi="en-US"/>
        </w:rPr>
        <w:t xml:space="preserve"> sing and play.</w:t>
      </w:r>
    </w:p>
    <w:p w:rsidR="00E2676E" w:rsidRDefault="00E2676E" w:rsidP="00E2676E">
      <w:pPr>
        <w:pStyle w:val="a4"/>
        <w:shd w:val="clear" w:color="auto" w:fill="auto"/>
        <w:tabs>
          <w:tab w:val="left" w:leader="dot" w:pos="3677"/>
        </w:tabs>
        <w:spacing w:after="480"/>
        <w:ind w:left="360"/>
      </w:pPr>
      <w:r>
        <w:rPr>
          <w:b/>
          <w:bCs/>
          <w:lang w:val="en-US" w:eastAsia="en-US" w:bidi="en-US"/>
        </w:rPr>
        <w:t xml:space="preserve">T-Ps: </w:t>
      </w:r>
      <w:r>
        <w:rPr>
          <w:lang w:val="en-US" w:eastAsia="en-US" w:bidi="en-US"/>
        </w:rPr>
        <w:t xml:space="preserve">Together, </w:t>
      </w:r>
      <w:proofErr w:type="gramStart"/>
      <w:r>
        <w:rPr>
          <w:lang w:val="en-US" w:eastAsia="en-US" w:bidi="en-US"/>
        </w:rPr>
        <w:t>together ,</w:t>
      </w:r>
      <w:proofErr w:type="gramEnd"/>
      <w:r>
        <w:rPr>
          <w:lang w:val="en-US" w:eastAsia="en-US" w:bidi="en-US"/>
        </w:rPr>
        <w:tab/>
      </w:r>
    </w:p>
    <w:p w:rsidR="00E2676E" w:rsidRDefault="00E2676E" w:rsidP="00E2676E">
      <w:pPr>
        <w:pStyle w:val="10"/>
        <w:keepNext/>
        <w:keepLines/>
        <w:shd w:val="clear" w:color="auto" w:fill="auto"/>
      </w:pPr>
      <w:bookmarkStart w:id="5" w:name="bookmark5"/>
      <w:r>
        <w:rPr>
          <w:lang w:val="en-US" w:eastAsia="en-US" w:bidi="en-US"/>
        </w:rPr>
        <w:t xml:space="preserve">II. </w:t>
      </w:r>
      <w:r>
        <w:t>Основна частина уроку.</w:t>
      </w:r>
      <w:bookmarkEnd w:id="5"/>
    </w:p>
    <w:p w:rsidR="00E2676E" w:rsidRDefault="00E2676E" w:rsidP="00E2676E">
      <w:pPr>
        <w:pStyle w:val="20"/>
        <w:keepNext/>
        <w:keepLines/>
        <w:shd w:val="clear" w:color="auto" w:fill="auto"/>
        <w:spacing w:after="180"/>
        <w:ind w:left="0"/>
      </w:pPr>
      <w:bookmarkStart w:id="6" w:name="bookmark6"/>
      <w:r>
        <w:t>Повідомлення теми та мети уроку.</w:t>
      </w:r>
      <w:bookmarkEnd w:id="6"/>
    </w:p>
    <w:p w:rsidR="00E2676E" w:rsidRDefault="00E2676E" w:rsidP="00E2676E">
      <w:pPr>
        <w:pStyle w:val="a4"/>
        <w:shd w:val="clear" w:color="auto" w:fill="auto"/>
        <w:spacing w:after="200"/>
        <w:jc w:val="left"/>
      </w:pPr>
      <w:r>
        <w:t xml:space="preserve">Т:Сьогодні ми з вами вивчимо нові слова до теми “Овочі та фрукти”; навчимося вести бесіду із застосуванням цих слів; вивчимо правильно застосовувати артиклі </w:t>
      </w:r>
      <w:r>
        <w:rPr>
          <w:b/>
          <w:bCs/>
        </w:rPr>
        <w:t xml:space="preserve">а / </w:t>
      </w:r>
      <w:r>
        <w:rPr>
          <w:b/>
          <w:bCs/>
          <w:lang w:val="en-US" w:eastAsia="en-US" w:bidi="en-US"/>
        </w:rPr>
        <w:t>an</w:t>
      </w:r>
      <w:r w:rsidRPr="002E19F0">
        <w:rPr>
          <w:b/>
          <w:bCs/>
          <w:lang w:eastAsia="en-US" w:bidi="en-US"/>
        </w:rPr>
        <w:t xml:space="preserve"> </w:t>
      </w:r>
      <w:r>
        <w:t xml:space="preserve">та виразно читатимемо вірш </w:t>
      </w:r>
      <w:r w:rsidRPr="002E19F0">
        <w:rPr>
          <w:lang w:eastAsia="en-US" w:bidi="en-US"/>
        </w:rPr>
        <w:t>“</w:t>
      </w:r>
      <w:r>
        <w:rPr>
          <w:lang w:val="en-US" w:eastAsia="en-US" w:bidi="en-US"/>
        </w:rPr>
        <w:t>Apples</w:t>
      </w:r>
      <w:r w:rsidRPr="002E19F0">
        <w:rPr>
          <w:lang w:eastAsia="en-US" w:bidi="en-US"/>
        </w:rPr>
        <w:t>”.</w:t>
      </w:r>
    </w:p>
    <w:p w:rsidR="00E2676E" w:rsidRDefault="00E2676E" w:rsidP="00E2676E">
      <w:pPr>
        <w:pStyle w:val="20"/>
        <w:keepNext/>
        <w:keepLines/>
        <w:shd w:val="clear" w:color="auto" w:fill="auto"/>
        <w:spacing w:after="200"/>
        <w:ind w:left="200"/>
        <w:jc w:val="left"/>
      </w:pPr>
      <w:bookmarkStart w:id="7" w:name="bookmark7"/>
      <w:r>
        <w:lastRenderedPageBreak/>
        <w:t>1. Подання лексичного матеріалу.</w:t>
      </w:r>
      <w:bookmarkEnd w:id="7"/>
    </w:p>
    <w:p w:rsidR="00E2676E" w:rsidRPr="000209D7" w:rsidRDefault="00E2676E" w:rsidP="00E2676E">
      <w:pPr>
        <w:pStyle w:val="a4"/>
        <w:shd w:val="clear" w:color="auto" w:fill="auto"/>
        <w:spacing w:after="200"/>
        <w:ind w:right="680"/>
        <w:jc w:val="left"/>
        <w:rPr>
          <w:lang w:val="ru-RU"/>
        </w:rPr>
      </w:pPr>
      <w:r>
        <w:rPr>
          <w:lang w:val="ru-RU" w:eastAsia="ru-RU" w:bidi="ru-RU"/>
        </w:rPr>
        <w:t xml:space="preserve">Учитель вводить </w:t>
      </w:r>
      <w:r>
        <w:t>назви фруктів і овочів, використовуючи картки з малюнками фруктів і овочів.</w:t>
      </w:r>
    </w:p>
    <w:p w:rsidR="00E2676E" w:rsidRDefault="00E2676E" w:rsidP="00E2676E">
      <w:pPr>
        <w:pStyle w:val="a4"/>
        <w:shd w:val="clear" w:color="auto" w:fill="auto"/>
        <w:spacing w:after="200"/>
        <w:jc w:val="left"/>
      </w:pPr>
      <w:r>
        <w:rPr>
          <w:b/>
          <w:bCs/>
        </w:rPr>
        <w:t xml:space="preserve">Т: </w:t>
      </w:r>
      <w:proofErr w:type="spellStart"/>
      <w:r>
        <w:t>Look</w:t>
      </w:r>
      <w:proofErr w:type="spellEnd"/>
      <w:r>
        <w:t xml:space="preserve">!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fruits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vegetables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 a </w:t>
      </w:r>
      <w:proofErr w:type="spellStart"/>
      <w:r>
        <w:t>banana</w:t>
      </w:r>
      <w:proofErr w:type="spellEnd"/>
      <w:r>
        <w:t xml:space="preserve">/ 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apple</w:t>
      </w:r>
      <w:proofErr w:type="spellEnd"/>
      <w:r>
        <w:t xml:space="preserve"> ,a </w:t>
      </w:r>
      <w:proofErr w:type="spellStart"/>
      <w:r>
        <w:t>cucumber</w:t>
      </w:r>
      <w:proofErr w:type="spellEnd"/>
      <w:r>
        <w:t xml:space="preserve">, a </w:t>
      </w:r>
      <w:proofErr w:type="spellStart"/>
      <w:r>
        <w:t>cabbage</w:t>
      </w:r>
      <w:proofErr w:type="spellEnd"/>
      <w:r>
        <w:t xml:space="preserve">, a </w:t>
      </w:r>
      <w:proofErr w:type="spellStart"/>
      <w:r>
        <w:t>carrot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onion</w:t>
      </w:r>
      <w:proofErr w:type="spellEnd"/>
      <w:r>
        <w:t xml:space="preserve">, a  </w:t>
      </w:r>
      <w:proofErr w:type="spellStart"/>
      <w:r>
        <w:t>tomato</w:t>
      </w:r>
      <w:proofErr w:type="spellEnd"/>
      <w:r>
        <w:t xml:space="preserve">, a </w:t>
      </w:r>
      <w:proofErr w:type="spellStart"/>
      <w:r>
        <w:t>lemon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 </w:t>
      </w:r>
      <w:proofErr w:type="spellStart"/>
      <w:r>
        <w:t>orange</w:t>
      </w:r>
      <w:proofErr w:type="spellEnd"/>
      <w:r>
        <w:t xml:space="preserve"> (показую малюнки).</w:t>
      </w:r>
    </w:p>
    <w:p w:rsidR="00E2676E" w:rsidRDefault="00E2676E" w:rsidP="00E2676E">
      <w:pPr>
        <w:pStyle w:val="10"/>
        <w:keepNext/>
        <w:keepLines/>
        <w:shd w:val="clear" w:color="auto" w:fill="auto"/>
        <w:spacing w:after="200"/>
      </w:pPr>
      <w:r>
        <w:t>2.Відпрацювання нової лексики.</w:t>
      </w:r>
    </w:p>
    <w:p w:rsidR="00E2676E" w:rsidRDefault="00E2676E" w:rsidP="00E2676E">
      <w:pPr>
        <w:pStyle w:val="a4"/>
        <w:shd w:val="clear" w:color="auto" w:fill="auto"/>
        <w:jc w:val="left"/>
      </w:pPr>
      <w:r>
        <w:rPr>
          <w:b/>
          <w:bCs/>
        </w:rPr>
        <w:t xml:space="preserve">2.1.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.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2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: </w:t>
      </w:r>
      <w:proofErr w:type="spellStart"/>
      <w:r>
        <w:t>vegetables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fruits</w:t>
      </w:r>
      <w:proofErr w:type="spellEnd"/>
      <w:r>
        <w:t>.</w:t>
      </w:r>
    </w:p>
    <w:p w:rsidR="00E2676E" w:rsidRDefault="00E2676E" w:rsidP="00E2676E">
      <w:pPr>
        <w:pStyle w:val="a4"/>
        <w:shd w:val="clear" w:color="auto" w:fill="auto"/>
        <w:spacing w:after="0"/>
        <w:ind w:left="200"/>
      </w:pPr>
      <w:proofErr w:type="spellStart"/>
      <w:r>
        <w:t>What</w:t>
      </w:r>
      <w:proofErr w:type="spellEnd"/>
      <w:r>
        <w:t xml:space="preserve"> </w:t>
      </w:r>
      <w:proofErr w:type="spellStart"/>
      <w:r>
        <w:t>fruits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vegetables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here</w:t>
      </w:r>
      <w:proofErr w:type="spellEnd"/>
      <w:r>
        <w:t>?</w:t>
      </w:r>
    </w:p>
    <w:p w:rsidR="00E2676E" w:rsidRPr="000209D7" w:rsidRDefault="00E2676E" w:rsidP="00E2676E">
      <w:pPr>
        <w:pStyle w:val="a4"/>
        <w:shd w:val="clear" w:color="auto" w:fill="auto"/>
        <w:spacing w:after="200"/>
        <w:jc w:val="left"/>
        <w:rPr>
          <w:lang w:val="ru-RU"/>
        </w:rPr>
      </w:pPr>
      <w:r>
        <w:t>(Викликаю по черзі дітей і даю їм завдання вказати на той чи інший фрукт або ж овоч ,та назвати його колір)</w:t>
      </w:r>
    </w:p>
    <w:p w:rsidR="00E2676E" w:rsidRDefault="00E2676E" w:rsidP="00E2676E">
      <w:pPr>
        <w:pStyle w:val="a4"/>
        <w:shd w:val="clear" w:color="auto" w:fill="auto"/>
        <w:ind w:left="200"/>
      </w:pPr>
      <w:proofErr w:type="spellStart"/>
      <w:r>
        <w:rPr>
          <w:b/>
          <w:bCs/>
        </w:rPr>
        <w:t>E.g</w:t>
      </w:r>
      <w:proofErr w:type="spellEnd"/>
      <w:r>
        <w:rPr>
          <w:b/>
          <w:bCs/>
        </w:rPr>
        <w:t xml:space="preserve">: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cucumber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</w:t>
      </w:r>
    </w:p>
    <w:p w:rsidR="00E2676E" w:rsidRDefault="00E2676E" w:rsidP="00E2676E">
      <w:pPr>
        <w:pStyle w:val="a4"/>
        <w:shd w:val="clear" w:color="auto" w:fill="auto"/>
        <w:ind w:left="200"/>
      </w:pPr>
      <w:r>
        <w:rPr>
          <w:b/>
          <w:bCs/>
        </w:rPr>
        <w:t xml:space="preserve">P: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cucumber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green</w:t>
      </w:r>
      <w:proofErr w:type="spellEnd"/>
      <w:r>
        <w:t>.</w:t>
      </w:r>
    </w:p>
    <w:p w:rsidR="00E2676E" w:rsidRDefault="00E2676E" w:rsidP="00E2676E">
      <w:pPr>
        <w:pStyle w:val="10"/>
        <w:keepNext/>
        <w:keepLines/>
        <w:shd w:val="clear" w:color="auto" w:fill="auto"/>
        <w:ind w:left="200"/>
      </w:pPr>
      <w:r>
        <w:t>2.2. Гра “</w:t>
      </w:r>
      <w:proofErr w:type="spellStart"/>
      <w:r>
        <w:t>What</w:t>
      </w:r>
      <w:proofErr w:type="spellEnd"/>
      <w:r>
        <w:t xml:space="preserve"> </w:t>
      </w:r>
      <w:proofErr w:type="spellStart"/>
      <w:r>
        <w:t>fruits</w:t>
      </w:r>
      <w:proofErr w:type="spellEnd"/>
      <w:r>
        <w:t xml:space="preserve">/ </w:t>
      </w:r>
      <w:proofErr w:type="spellStart"/>
      <w:r>
        <w:t>vegetables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>?”</w:t>
      </w:r>
    </w:p>
    <w:p w:rsidR="00E2676E" w:rsidRDefault="00E2676E" w:rsidP="00E2676E">
      <w:pPr>
        <w:pStyle w:val="a4"/>
        <w:shd w:val="clear" w:color="auto" w:fill="auto"/>
        <w:spacing w:after="0"/>
        <w:ind w:left="200"/>
      </w:pPr>
      <w:r>
        <w:rPr>
          <w:b/>
          <w:bCs/>
        </w:rPr>
        <w:t xml:space="preserve">T: </w:t>
      </w:r>
      <w:proofErr w:type="spellStart"/>
      <w:r>
        <w:t>Now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fruits</w:t>
      </w:r>
      <w:proofErr w:type="spellEnd"/>
      <w:r>
        <w:t>/</w:t>
      </w:r>
      <w:proofErr w:type="spellStart"/>
      <w:r>
        <w:t>vegetables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>?</w:t>
      </w:r>
    </w:p>
    <w:p w:rsidR="00E2676E" w:rsidRDefault="00E2676E" w:rsidP="00E2676E">
      <w:pPr>
        <w:pStyle w:val="a4"/>
        <w:shd w:val="clear" w:color="auto" w:fill="auto"/>
        <w:spacing w:after="0"/>
        <w:ind w:left="200"/>
      </w:pPr>
      <w:proofErr w:type="spellStart"/>
      <w:r>
        <w:rPr>
          <w:b/>
          <w:bCs/>
        </w:rPr>
        <w:t>Pl</w:t>
      </w:r>
      <w:proofErr w:type="spellEnd"/>
      <w:r>
        <w:rPr>
          <w:b/>
          <w:bCs/>
        </w:rPr>
        <w:t xml:space="preserve">. </w:t>
      </w:r>
      <w:r>
        <w:t xml:space="preserve">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apples</w:t>
      </w:r>
      <w:proofErr w:type="spellEnd"/>
      <w:r>
        <w:t>.</w:t>
      </w:r>
    </w:p>
    <w:p w:rsidR="00E2676E" w:rsidRDefault="00E2676E" w:rsidP="00E2676E">
      <w:pPr>
        <w:pStyle w:val="a4"/>
        <w:shd w:val="clear" w:color="auto" w:fill="auto"/>
        <w:ind w:left="200"/>
      </w:pPr>
      <w:r>
        <w:rPr>
          <w:b/>
          <w:bCs/>
        </w:rPr>
        <w:t xml:space="preserve">T: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fruits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vegetables</w:t>
      </w:r>
      <w:proofErr w:type="spellEnd"/>
      <w:r>
        <w:t>.</w:t>
      </w:r>
    </w:p>
    <w:p w:rsidR="00E2676E" w:rsidRDefault="00E2676E" w:rsidP="00E2676E">
      <w:pPr>
        <w:pStyle w:val="a4"/>
        <w:shd w:val="clear" w:color="auto" w:fill="auto"/>
        <w:tabs>
          <w:tab w:val="left" w:leader="dot" w:pos="1995"/>
        </w:tabs>
        <w:ind w:left="200"/>
      </w:pPr>
      <w:proofErr w:type="spellStart"/>
      <w:r>
        <w:rPr>
          <w:b/>
          <w:bCs/>
        </w:rPr>
        <w:t>E.g</w:t>
      </w:r>
      <w:proofErr w:type="spellEnd"/>
      <w:r>
        <w:rPr>
          <w:b/>
          <w:bCs/>
        </w:rPr>
        <w:t xml:space="preserve">: </w:t>
      </w:r>
      <w:r>
        <w:t xml:space="preserve">I </w:t>
      </w:r>
      <w:proofErr w:type="spellStart"/>
      <w:r>
        <w:t>like</w:t>
      </w:r>
      <w:proofErr w:type="spellEnd"/>
      <w:r>
        <w:tab/>
      </w:r>
    </w:p>
    <w:p w:rsidR="00E2676E" w:rsidRDefault="00E2676E" w:rsidP="00E2676E">
      <w:pPr>
        <w:pStyle w:val="10"/>
        <w:keepNext/>
        <w:keepLines/>
        <w:shd w:val="clear" w:color="auto" w:fill="auto"/>
        <w:ind w:left="280"/>
        <w:jc w:val="left"/>
      </w:pPr>
      <w:r>
        <w:t xml:space="preserve">2.3 Гра “ </w:t>
      </w:r>
      <w:proofErr w:type="spellStart"/>
      <w:r>
        <w:t>Clap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right</w:t>
      </w:r>
      <w:proofErr w:type="spellEnd"/>
      <w:r>
        <w:t>”</w:t>
      </w:r>
    </w:p>
    <w:p w:rsidR="00E2676E" w:rsidRDefault="00E2676E" w:rsidP="00E2676E">
      <w:pPr>
        <w:pStyle w:val="a4"/>
        <w:shd w:val="clear" w:color="auto" w:fill="auto"/>
        <w:spacing w:after="0"/>
      </w:pPr>
      <w:r>
        <w:rPr>
          <w:b/>
          <w:bCs/>
        </w:rPr>
        <w:t>T</w:t>
      </w:r>
      <w:r w:rsidRPr="000209D7">
        <w:rPr>
          <w:b/>
          <w:bCs/>
          <w:lang w:val="ru-RU"/>
        </w:rPr>
        <w:t xml:space="preserve">: </w:t>
      </w:r>
      <w:r>
        <w:t xml:space="preserve">А тепер я буду називати слова. Якщо почуєте назву фрукта або </w:t>
      </w:r>
      <w:proofErr w:type="spellStart"/>
      <w:r>
        <w:t>овоча</w:t>
      </w:r>
      <w:proofErr w:type="spellEnd"/>
      <w:r>
        <w:t xml:space="preserve">, ви маєте плеснути у долоні: </w:t>
      </w:r>
      <w:proofErr w:type="spellStart"/>
      <w:r>
        <w:t>pen</w:t>
      </w:r>
      <w:proofErr w:type="spellEnd"/>
      <w:r>
        <w:t xml:space="preserve">, </w:t>
      </w:r>
      <w:proofErr w:type="spellStart"/>
      <w:r>
        <w:t>desk</w:t>
      </w:r>
      <w:proofErr w:type="spellEnd"/>
      <w:r>
        <w:t xml:space="preserve">, </w:t>
      </w:r>
      <w:proofErr w:type="spellStart"/>
      <w:r>
        <w:t>cucumber</w:t>
      </w:r>
      <w:proofErr w:type="spellEnd"/>
      <w:r>
        <w:t xml:space="preserve">,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cabbage</w:t>
      </w:r>
      <w:proofErr w:type="spellEnd"/>
      <w:r>
        <w:t xml:space="preserve">, </w:t>
      </w:r>
      <w:proofErr w:type="spellStart"/>
      <w:r>
        <w:t>box</w:t>
      </w:r>
      <w:proofErr w:type="spellEnd"/>
      <w:r>
        <w:t xml:space="preserve">,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carrot</w:t>
      </w:r>
      <w:proofErr w:type="spellEnd"/>
      <w:r>
        <w:t xml:space="preserve">, </w:t>
      </w:r>
      <w:proofErr w:type="spellStart"/>
      <w:r>
        <w:t>onion</w:t>
      </w:r>
      <w:proofErr w:type="spellEnd"/>
      <w:r>
        <w:t xml:space="preserve">, 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tomato</w:t>
      </w:r>
      <w:proofErr w:type="spellEnd"/>
      <w:r>
        <w:t xml:space="preserve">, </w:t>
      </w:r>
      <w:proofErr w:type="spellStart"/>
      <w:r>
        <w:t>mother</w:t>
      </w:r>
      <w:proofErr w:type="spellEnd"/>
      <w:r>
        <w:t xml:space="preserve">, </w:t>
      </w:r>
      <w:proofErr w:type="spellStart"/>
      <w:r>
        <w:t>sister</w:t>
      </w:r>
      <w:proofErr w:type="spellEnd"/>
      <w:r>
        <w:t xml:space="preserve">, </w:t>
      </w:r>
      <w:proofErr w:type="spellStart"/>
      <w:r>
        <w:t>apple</w:t>
      </w:r>
      <w:proofErr w:type="spellEnd"/>
      <w:r>
        <w:t xml:space="preserve">, </w:t>
      </w:r>
      <w:proofErr w:type="spellStart"/>
      <w:r>
        <w:t>cat</w:t>
      </w:r>
      <w:proofErr w:type="spellEnd"/>
      <w:r>
        <w:t xml:space="preserve">, </w:t>
      </w:r>
      <w:proofErr w:type="spellStart"/>
      <w:r>
        <w:t>dog</w:t>
      </w:r>
      <w:proofErr w:type="spellEnd"/>
      <w:r>
        <w:t xml:space="preserve">, </w:t>
      </w:r>
      <w:proofErr w:type="spellStart"/>
      <w:r>
        <w:t>banana</w:t>
      </w:r>
      <w:proofErr w:type="spellEnd"/>
      <w:r>
        <w:t xml:space="preserve">, </w:t>
      </w:r>
      <w:proofErr w:type="spellStart"/>
      <w:r>
        <w:t>kite</w:t>
      </w:r>
      <w:proofErr w:type="spellEnd"/>
      <w:r>
        <w:t xml:space="preserve">, </w:t>
      </w:r>
      <w:proofErr w:type="spellStart"/>
      <w:r>
        <w:t>lemon</w:t>
      </w:r>
      <w:proofErr w:type="spellEnd"/>
      <w:r>
        <w:t xml:space="preserve">, </w:t>
      </w:r>
      <w:proofErr w:type="spellStart"/>
      <w:r>
        <w:t>orange</w:t>
      </w:r>
      <w:proofErr w:type="spellEnd"/>
      <w:r>
        <w:t>.</w:t>
      </w:r>
    </w:p>
    <w:p w:rsidR="00E2676E" w:rsidRPr="000209D7" w:rsidRDefault="00E2676E" w:rsidP="00E2676E">
      <w:pPr>
        <w:pStyle w:val="10"/>
        <w:keepNext/>
        <w:keepLines/>
        <w:shd w:val="clear" w:color="auto" w:fill="auto"/>
        <w:spacing w:after="0"/>
        <w:rPr>
          <w:lang w:val="ru-RU"/>
        </w:rPr>
      </w:pPr>
      <w:r w:rsidRPr="000209D7">
        <w:rPr>
          <w:lang w:val="ru-RU"/>
        </w:rPr>
        <w:t xml:space="preserve">2.4 </w:t>
      </w:r>
      <w:r>
        <w:t xml:space="preserve">Гра </w:t>
      </w:r>
      <w:proofErr w:type="gramStart"/>
      <w:r w:rsidRPr="000209D7">
        <w:rPr>
          <w:lang w:val="ru-RU"/>
        </w:rPr>
        <w:t xml:space="preserve">“ </w:t>
      </w:r>
      <w:proofErr w:type="spellStart"/>
      <w:r>
        <w:t>What</w:t>
      </w:r>
      <w:proofErr w:type="spellEnd"/>
      <w:proofErr w:type="gramEnd"/>
      <w:r w:rsidRPr="000209D7">
        <w:rPr>
          <w:lang w:val="ru-RU"/>
        </w:rPr>
        <w:t xml:space="preserve"> </w:t>
      </w:r>
      <w:proofErr w:type="spellStart"/>
      <w:r>
        <w:t>am</w:t>
      </w:r>
      <w:proofErr w:type="spellEnd"/>
      <w:r w:rsidRPr="000209D7">
        <w:rPr>
          <w:lang w:val="ru-RU"/>
        </w:rPr>
        <w:t xml:space="preserve"> </w:t>
      </w:r>
      <w:r>
        <w:t>I</w:t>
      </w:r>
      <w:r w:rsidRPr="000209D7">
        <w:rPr>
          <w:lang w:val="ru-RU"/>
        </w:rPr>
        <w:t>?”</w:t>
      </w:r>
    </w:p>
    <w:p w:rsidR="00E2676E" w:rsidRPr="000209D7" w:rsidRDefault="00E2676E" w:rsidP="00E2676E">
      <w:pPr>
        <w:pStyle w:val="a4"/>
        <w:shd w:val="clear" w:color="auto" w:fill="auto"/>
        <w:spacing w:after="0"/>
        <w:rPr>
          <w:lang w:val="ru-RU"/>
        </w:rPr>
      </w:pPr>
      <w:proofErr w:type="spellStart"/>
      <w:r>
        <w:rPr>
          <w:b/>
          <w:bCs/>
        </w:rPr>
        <w:t>Teacher</w:t>
      </w:r>
      <w:proofErr w:type="spellEnd"/>
      <w:r w:rsidRPr="000209D7">
        <w:rPr>
          <w:b/>
          <w:bCs/>
          <w:lang w:val="ru-RU"/>
        </w:rPr>
        <w:t xml:space="preserve">: </w:t>
      </w:r>
      <w:r>
        <w:t>За описом ви маєте відгадати, про який фрукт чи овоч йдеться мова:</w:t>
      </w:r>
    </w:p>
    <w:p w:rsidR="00E2676E" w:rsidRDefault="00E2676E" w:rsidP="00E2676E">
      <w:pPr>
        <w:pStyle w:val="a4"/>
        <w:shd w:val="clear" w:color="auto" w:fill="auto"/>
        <w:spacing w:after="0"/>
      </w:pPr>
      <w:proofErr w:type="spellStart"/>
      <w:r>
        <w:rPr>
          <w:b/>
          <w:bCs/>
        </w:rPr>
        <w:lastRenderedPageBreak/>
        <w:t>Teacher</w:t>
      </w:r>
      <w:proofErr w:type="spellEnd"/>
      <w:r>
        <w:rPr>
          <w:b/>
          <w:bCs/>
        </w:rPr>
        <w:t xml:space="preserve">: </w:t>
      </w:r>
      <w:r>
        <w:t xml:space="preserve">1.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long</w:t>
      </w:r>
      <w:proofErr w:type="spellEnd"/>
      <w:r>
        <w:t>.</w:t>
      </w:r>
    </w:p>
    <w:p w:rsidR="00E2676E" w:rsidRDefault="00E2676E" w:rsidP="00E2676E">
      <w:pPr>
        <w:pStyle w:val="a4"/>
        <w:shd w:val="clear" w:color="auto" w:fill="auto"/>
      </w:pPr>
      <w:proofErr w:type="spellStart"/>
      <w:r>
        <w:rPr>
          <w:b/>
          <w:bCs/>
        </w:rPr>
        <w:t>Pupils</w:t>
      </w:r>
      <w:proofErr w:type="spellEnd"/>
      <w:r>
        <w:rPr>
          <w:b/>
          <w:bCs/>
        </w:rPr>
        <w:t xml:space="preserve">: </w:t>
      </w:r>
      <w:proofErr w:type="spellStart"/>
      <w:r>
        <w:t>Cucumber</w:t>
      </w:r>
      <w:proofErr w:type="spellEnd"/>
      <w:r>
        <w:t>.</w:t>
      </w:r>
    </w:p>
    <w:p w:rsidR="005421BA" w:rsidRDefault="005421BA" w:rsidP="005421BA">
      <w:pPr>
        <w:pStyle w:val="a4"/>
        <w:shd w:val="clear" w:color="auto" w:fill="auto"/>
        <w:spacing w:after="0"/>
      </w:pPr>
      <w:r>
        <w:rPr>
          <w:b/>
          <w:bCs/>
          <w:lang w:val="en-US" w:eastAsia="en-US" w:bidi="en-US"/>
        </w:rPr>
        <w:t xml:space="preserve">Teacher: </w:t>
      </w:r>
      <w:r>
        <w:rPr>
          <w:lang w:val="en-US" w:eastAsia="en-US" w:bidi="en-US"/>
        </w:rPr>
        <w:t xml:space="preserve">2. </w:t>
      </w:r>
      <w:proofErr w:type="gramStart"/>
      <w:r>
        <w:rPr>
          <w:lang w:val="en-US" w:eastAsia="en-US" w:bidi="en-US"/>
        </w:rPr>
        <w:t>It</w:t>
      </w:r>
      <w:proofErr w:type="gramEnd"/>
      <w:r>
        <w:rPr>
          <w:lang w:val="en-US" w:eastAsia="en-US" w:bidi="en-US"/>
        </w:rPr>
        <w:t xml:space="preserve"> is round and green.</w:t>
      </w:r>
    </w:p>
    <w:p w:rsidR="005421BA" w:rsidRDefault="005421BA" w:rsidP="005421BA">
      <w:pPr>
        <w:pStyle w:val="a4"/>
        <w:shd w:val="clear" w:color="auto" w:fill="auto"/>
        <w:spacing w:after="0"/>
      </w:pPr>
      <w:r>
        <w:rPr>
          <w:b/>
          <w:bCs/>
          <w:lang w:val="en-US" w:eastAsia="en-US" w:bidi="en-US"/>
        </w:rPr>
        <w:t xml:space="preserve">Pupils: </w:t>
      </w:r>
      <w:r>
        <w:rPr>
          <w:lang w:val="en-US" w:eastAsia="en-US" w:bidi="en-US"/>
        </w:rPr>
        <w:t>Cabbage.</w:t>
      </w:r>
    </w:p>
    <w:p w:rsidR="005421BA" w:rsidRDefault="005421BA" w:rsidP="005421BA">
      <w:pPr>
        <w:pStyle w:val="a4"/>
        <w:shd w:val="clear" w:color="auto" w:fill="auto"/>
        <w:spacing w:after="0"/>
      </w:pPr>
      <w:r>
        <w:rPr>
          <w:b/>
          <w:bCs/>
          <w:lang w:val="en-US" w:eastAsia="en-US" w:bidi="en-US"/>
        </w:rPr>
        <w:t xml:space="preserve">Teacher: </w:t>
      </w:r>
      <w:proofErr w:type="gramStart"/>
      <w:r>
        <w:rPr>
          <w:lang w:val="en-US" w:eastAsia="en-US" w:bidi="en-US"/>
        </w:rPr>
        <w:t>3</w:t>
      </w:r>
      <w:proofErr w:type="gramEnd"/>
      <w:r>
        <w:rPr>
          <w:lang w:val="en-US" w:eastAsia="en-US" w:bidi="en-US"/>
        </w:rPr>
        <w:t xml:space="preserve"> .It is round and red.</w:t>
      </w:r>
    </w:p>
    <w:p w:rsidR="005421BA" w:rsidRDefault="005421BA" w:rsidP="005421BA">
      <w:pPr>
        <w:pStyle w:val="a4"/>
        <w:shd w:val="clear" w:color="auto" w:fill="auto"/>
        <w:spacing w:after="0"/>
      </w:pPr>
      <w:r>
        <w:rPr>
          <w:b/>
          <w:bCs/>
          <w:lang w:val="en-US" w:eastAsia="en-US" w:bidi="en-US"/>
        </w:rPr>
        <w:t xml:space="preserve">Pupils: </w:t>
      </w:r>
      <w:r>
        <w:rPr>
          <w:lang w:val="en-US" w:eastAsia="en-US" w:bidi="en-US"/>
        </w:rPr>
        <w:t>Apple.</w:t>
      </w:r>
    </w:p>
    <w:p w:rsidR="005421BA" w:rsidRDefault="005421BA" w:rsidP="005421BA">
      <w:pPr>
        <w:pStyle w:val="a4"/>
        <w:shd w:val="clear" w:color="auto" w:fill="auto"/>
        <w:spacing w:after="0"/>
      </w:pPr>
      <w:r>
        <w:rPr>
          <w:b/>
          <w:bCs/>
          <w:lang w:val="en-US" w:eastAsia="en-US" w:bidi="en-US"/>
        </w:rPr>
        <w:t xml:space="preserve">Teacher: </w:t>
      </w:r>
      <w:r>
        <w:rPr>
          <w:lang w:val="en-US" w:eastAsia="en-US" w:bidi="en-US"/>
        </w:rPr>
        <w:t xml:space="preserve">4. </w:t>
      </w:r>
      <w:proofErr w:type="gramStart"/>
      <w:r>
        <w:rPr>
          <w:lang w:val="en-US" w:eastAsia="en-US" w:bidi="en-US"/>
        </w:rPr>
        <w:t>It</w:t>
      </w:r>
      <w:proofErr w:type="gramEnd"/>
      <w:r>
        <w:rPr>
          <w:lang w:val="en-US" w:eastAsia="en-US" w:bidi="en-US"/>
        </w:rPr>
        <w:t xml:space="preserve"> is round and yellow.</w:t>
      </w:r>
    </w:p>
    <w:p w:rsidR="005421BA" w:rsidRDefault="005421BA" w:rsidP="005421BA">
      <w:pPr>
        <w:pStyle w:val="a4"/>
        <w:shd w:val="clear" w:color="auto" w:fill="auto"/>
        <w:spacing w:after="0"/>
      </w:pPr>
      <w:r>
        <w:rPr>
          <w:b/>
          <w:bCs/>
          <w:lang w:val="en-US" w:eastAsia="en-US" w:bidi="en-US"/>
        </w:rPr>
        <w:t xml:space="preserve">Pupils: </w:t>
      </w:r>
      <w:r>
        <w:rPr>
          <w:lang w:val="en-US" w:eastAsia="en-US" w:bidi="en-US"/>
        </w:rPr>
        <w:t>Lemon.</w:t>
      </w:r>
    </w:p>
    <w:p w:rsidR="005421BA" w:rsidRDefault="005421BA" w:rsidP="005421BA">
      <w:pPr>
        <w:pStyle w:val="a4"/>
        <w:shd w:val="clear" w:color="auto" w:fill="auto"/>
        <w:spacing w:after="0"/>
      </w:pPr>
      <w:r>
        <w:rPr>
          <w:b/>
          <w:bCs/>
          <w:lang w:val="en-US" w:eastAsia="en-US" w:bidi="en-US"/>
        </w:rPr>
        <w:t xml:space="preserve">Teacher: </w:t>
      </w:r>
      <w:r>
        <w:rPr>
          <w:lang w:val="en-US" w:eastAsia="en-US" w:bidi="en-US"/>
        </w:rPr>
        <w:t xml:space="preserve">5. </w:t>
      </w:r>
      <w:proofErr w:type="gramStart"/>
      <w:r>
        <w:rPr>
          <w:lang w:val="en-US" w:eastAsia="en-US" w:bidi="en-US"/>
        </w:rPr>
        <w:t>It</w:t>
      </w:r>
      <w:proofErr w:type="gramEnd"/>
      <w:r>
        <w:rPr>
          <w:lang w:val="en-US" w:eastAsia="en-US" w:bidi="en-US"/>
        </w:rPr>
        <w:t xml:space="preserve"> is long and orange.</w:t>
      </w:r>
    </w:p>
    <w:p w:rsidR="005421BA" w:rsidRDefault="005421BA" w:rsidP="005421BA">
      <w:pPr>
        <w:pStyle w:val="a4"/>
        <w:shd w:val="clear" w:color="auto" w:fill="auto"/>
        <w:spacing w:after="0"/>
      </w:pPr>
      <w:r>
        <w:rPr>
          <w:b/>
          <w:bCs/>
          <w:lang w:val="en-US" w:eastAsia="en-US" w:bidi="en-US"/>
        </w:rPr>
        <w:t xml:space="preserve">Pupils: </w:t>
      </w:r>
      <w:r>
        <w:rPr>
          <w:lang w:val="en-US" w:eastAsia="en-US" w:bidi="en-US"/>
        </w:rPr>
        <w:t>Carrot.</w:t>
      </w:r>
    </w:p>
    <w:p w:rsidR="005421BA" w:rsidRDefault="005421BA" w:rsidP="005421BA">
      <w:pPr>
        <w:pStyle w:val="10"/>
        <w:keepNext/>
        <w:keepLines/>
        <w:shd w:val="clear" w:color="auto" w:fill="auto"/>
      </w:pPr>
      <w:r>
        <w:t xml:space="preserve">2.5 Гра “ </w:t>
      </w:r>
      <w:proofErr w:type="spellStart"/>
      <w:r>
        <w:t>Make</w:t>
      </w:r>
      <w:proofErr w:type="spellEnd"/>
      <w:r w:rsidR="008A3060">
        <w:rPr>
          <w:lang w:val="en-US"/>
        </w:rP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>”.</w:t>
      </w:r>
    </w:p>
    <w:p w:rsidR="005421BA" w:rsidRDefault="005421BA" w:rsidP="005421BA">
      <w:pPr>
        <w:pStyle w:val="a4"/>
        <w:shd w:val="clear" w:color="auto" w:fill="auto"/>
        <w:spacing w:after="240"/>
      </w:pPr>
      <w:r>
        <w:t xml:space="preserve">(На дошці написані у </w:t>
      </w:r>
      <w:r w:rsidRPr="00B01182">
        <w:rPr>
          <w:lang w:val="ru-RU" w:eastAsia="en-US" w:bidi="en-US"/>
        </w:rPr>
        <w:t xml:space="preserve">2 </w:t>
      </w:r>
      <w:r>
        <w:t>колонки слів (початок та кінець).Учні повинні знайти , які ж слова подано та назвати їх).</w:t>
      </w:r>
    </w:p>
    <w:tbl>
      <w:tblPr>
        <w:tblOverlap w:val="never"/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4"/>
        <w:gridCol w:w="2251"/>
      </w:tblGrid>
      <w:tr w:rsidR="005421BA" w:rsidTr="00085557">
        <w:trPr>
          <w:trHeight w:hRule="exact" w:val="461"/>
        </w:trPr>
        <w:tc>
          <w:tcPr>
            <w:tcW w:w="1824" w:type="dxa"/>
            <w:shd w:val="clear" w:color="auto" w:fill="FFFFFF"/>
          </w:tcPr>
          <w:p w:rsidR="005421BA" w:rsidRDefault="005421BA" w:rsidP="00085557">
            <w:pPr>
              <w:pStyle w:val="a6"/>
              <w:shd w:val="clear" w:color="auto" w:fill="auto"/>
              <w:spacing w:after="0" w:line="240" w:lineRule="auto"/>
            </w:pPr>
            <w:r>
              <w:t>Le</w:t>
            </w:r>
          </w:p>
        </w:tc>
        <w:tc>
          <w:tcPr>
            <w:tcW w:w="2251" w:type="dxa"/>
            <w:shd w:val="clear" w:color="auto" w:fill="FFFFFF"/>
          </w:tcPr>
          <w:p w:rsidR="005421BA" w:rsidRDefault="008A3060" w:rsidP="00085557">
            <w:pPr>
              <w:pStyle w:val="a6"/>
              <w:shd w:val="clear" w:color="auto" w:fill="auto"/>
              <w:spacing w:after="0" w:line="240" w:lineRule="auto"/>
              <w:ind w:left="1360" w:firstLine="20"/>
            </w:pPr>
            <w:r>
              <w:t>nana</w:t>
            </w:r>
          </w:p>
        </w:tc>
      </w:tr>
      <w:tr w:rsidR="005421BA" w:rsidTr="00085557">
        <w:trPr>
          <w:trHeight w:hRule="exact" w:val="701"/>
        </w:trPr>
        <w:tc>
          <w:tcPr>
            <w:tcW w:w="1824" w:type="dxa"/>
            <w:shd w:val="clear" w:color="auto" w:fill="FFFFFF"/>
            <w:vAlign w:val="center"/>
          </w:tcPr>
          <w:p w:rsidR="005421BA" w:rsidRDefault="005421BA" w:rsidP="00085557">
            <w:pPr>
              <w:pStyle w:val="a6"/>
              <w:shd w:val="clear" w:color="auto" w:fill="auto"/>
              <w:spacing w:after="0" w:line="240" w:lineRule="auto"/>
            </w:pPr>
            <w:r>
              <w:t>Cab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5421BA" w:rsidRDefault="005421BA" w:rsidP="00085557">
            <w:pPr>
              <w:pStyle w:val="a6"/>
              <w:shd w:val="clear" w:color="auto" w:fill="auto"/>
              <w:spacing w:after="0" w:line="240" w:lineRule="auto"/>
              <w:ind w:left="1360" w:firstLine="20"/>
            </w:pPr>
            <w:proofErr w:type="spellStart"/>
            <w:r>
              <w:t>bage</w:t>
            </w:r>
            <w:proofErr w:type="spellEnd"/>
          </w:p>
        </w:tc>
      </w:tr>
      <w:tr w:rsidR="005421BA" w:rsidTr="00085557">
        <w:trPr>
          <w:trHeight w:hRule="exact" w:val="682"/>
        </w:trPr>
        <w:tc>
          <w:tcPr>
            <w:tcW w:w="1824" w:type="dxa"/>
            <w:shd w:val="clear" w:color="auto" w:fill="FFFFFF"/>
            <w:vAlign w:val="center"/>
          </w:tcPr>
          <w:p w:rsidR="005421BA" w:rsidRDefault="005421BA" w:rsidP="00085557">
            <w:pPr>
              <w:pStyle w:val="a6"/>
              <w:shd w:val="clear" w:color="auto" w:fill="auto"/>
              <w:spacing w:after="0" w:line="240" w:lineRule="auto"/>
            </w:pPr>
            <w:r>
              <w:rPr>
                <w:lang w:val="ru-RU" w:eastAsia="ru-RU" w:bidi="ru-RU"/>
              </w:rPr>
              <w:t>Си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5421BA" w:rsidRDefault="005421BA" w:rsidP="00085557">
            <w:pPr>
              <w:pStyle w:val="a6"/>
              <w:shd w:val="clear" w:color="auto" w:fill="auto"/>
              <w:spacing w:after="0" w:line="240" w:lineRule="auto"/>
              <w:ind w:left="1360" w:firstLine="20"/>
            </w:pPr>
            <w:r>
              <w:t>pie</w:t>
            </w:r>
          </w:p>
        </w:tc>
      </w:tr>
      <w:tr w:rsidR="005421BA" w:rsidTr="00085557">
        <w:trPr>
          <w:trHeight w:hRule="exact" w:val="677"/>
        </w:trPr>
        <w:tc>
          <w:tcPr>
            <w:tcW w:w="1824" w:type="dxa"/>
            <w:shd w:val="clear" w:color="auto" w:fill="FFFFFF"/>
            <w:vAlign w:val="center"/>
          </w:tcPr>
          <w:p w:rsidR="005421BA" w:rsidRDefault="005421BA" w:rsidP="00085557">
            <w:pPr>
              <w:pStyle w:val="a6"/>
              <w:shd w:val="clear" w:color="auto" w:fill="auto"/>
              <w:spacing w:after="0" w:line="240" w:lineRule="auto"/>
            </w:pPr>
            <w:r>
              <w:t>Ba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5421BA" w:rsidRDefault="005421BA" w:rsidP="00085557">
            <w:pPr>
              <w:pStyle w:val="a6"/>
              <w:shd w:val="clear" w:color="auto" w:fill="auto"/>
              <w:spacing w:after="0" w:line="240" w:lineRule="auto"/>
              <w:ind w:left="1360" w:firstLine="20"/>
            </w:pPr>
            <w:r>
              <w:t>cumber</w:t>
            </w:r>
          </w:p>
        </w:tc>
      </w:tr>
      <w:tr w:rsidR="005421BA" w:rsidTr="00085557">
        <w:trPr>
          <w:trHeight w:hRule="exact" w:val="701"/>
        </w:trPr>
        <w:tc>
          <w:tcPr>
            <w:tcW w:w="1824" w:type="dxa"/>
            <w:shd w:val="clear" w:color="auto" w:fill="FFFFFF"/>
            <w:vAlign w:val="center"/>
          </w:tcPr>
          <w:p w:rsidR="005421BA" w:rsidRDefault="005421BA" w:rsidP="00085557">
            <w:pPr>
              <w:pStyle w:val="a6"/>
              <w:shd w:val="clear" w:color="auto" w:fill="auto"/>
              <w:spacing w:after="0" w:line="240" w:lineRule="auto"/>
            </w:pPr>
            <w:r>
              <w:rPr>
                <w:lang w:val="uk-UA" w:eastAsia="uk-UA" w:bidi="uk-UA"/>
              </w:rPr>
              <w:t>Ар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5421BA" w:rsidRDefault="005421BA" w:rsidP="00085557">
            <w:pPr>
              <w:pStyle w:val="a6"/>
              <w:shd w:val="clear" w:color="auto" w:fill="auto"/>
              <w:spacing w:after="0" w:line="240" w:lineRule="auto"/>
              <w:ind w:left="1360" w:firstLine="20"/>
            </w:pPr>
            <w:proofErr w:type="spellStart"/>
            <w:r>
              <w:t>mon</w:t>
            </w:r>
            <w:proofErr w:type="spellEnd"/>
          </w:p>
        </w:tc>
      </w:tr>
      <w:tr w:rsidR="005421BA" w:rsidTr="00085557">
        <w:trPr>
          <w:trHeight w:hRule="exact" w:val="437"/>
        </w:trPr>
        <w:tc>
          <w:tcPr>
            <w:tcW w:w="1824" w:type="dxa"/>
            <w:shd w:val="clear" w:color="auto" w:fill="FFFFFF"/>
            <w:vAlign w:val="bottom"/>
          </w:tcPr>
          <w:p w:rsidR="005421BA" w:rsidRDefault="005421BA" w:rsidP="00085557">
            <w:pPr>
              <w:pStyle w:val="a6"/>
              <w:shd w:val="clear" w:color="auto" w:fill="auto"/>
              <w:spacing w:after="0" w:line="240" w:lineRule="auto"/>
            </w:pPr>
            <w:r>
              <w:t>To</w:t>
            </w:r>
          </w:p>
        </w:tc>
        <w:tc>
          <w:tcPr>
            <w:tcW w:w="2251" w:type="dxa"/>
            <w:shd w:val="clear" w:color="auto" w:fill="FFFFFF"/>
            <w:vAlign w:val="bottom"/>
          </w:tcPr>
          <w:p w:rsidR="005421BA" w:rsidRDefault="005421BA" w:rsidP="00085557">
            <w:pPr>
              <w:pStyle w:val="a6"/>
              <w:shd w:val="clear" w:color="auto" w:fill="auto"/>
              <w:spacing w:after="0" w:line="240" w:lineRule="auto"/>
              <w:ind w:left="1360" w:firstLine="20"/>
            </w:pPr>
            <w:proofErr w:type="spellStart"/>
            <w:r>
              <w:t>mato</w:t>
            </w:r>
            <w:proofErr w:type="spellEnd"/>
          </w:p>
        </w:tc>
      </w:tr>
    </w:tbl>
    <w:p w:rsidR="005421BA" w:rsidRDefault="005421BA" w:rsidP="005421BA">
      <w:pPr>
        <w:spacing w:after="366" w:line="14" w:lineRule="exact"/>
      </w:pPr>
    </w:p>
    <w:p w:rsidR="005421BA" w:rsidRDefault="005421BA" w:rsidP="005421BA">
      <w:pPr>
        <w:pStyle w:val="10"/>
        <w:keepNext/>
        <w:keepLines/>
        <w:shd w:val="clear" w:color="auto" w:fill="auto"/>
      </w:pPr>
      <w:r>
        <w:t xml:space="preserve">2.6 Гра “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it</w:t>
      </w:r>
      <w:proofErr w:type="spellEnd"/>
      <w:r>
        <w:t>”</w:t>
      </w:r>
    </w:p>
    <w:p w:rsidR="005421BA" w:rsidRDefault="005421BA" w:rsidP="005421BA">
      <w:pPr>
        <w:pStyle w:val="a4"/>
        <w:shd w:val="clear" w:color="auto" w:fill="auto"/>
      </w:pPr>
      <w:r>
        <w:t xml:space="preserve">Вибрати одного з дітей ведучим. Ведучому показується одна з карток, яку він повинен </w:t>
      </w:r>
      <w:proofErr w:type="spellStart"/>
      <w:r>
        <w:t>запам</w:t>
      </w:r>
      <w:proofErr w:type="spellEnd"/>
      <w:r w:rsidRPr="00B01182">
        <w:rPr>
          <w:lang w:val="ru-RU"/>
        </w:rPr>
        <w:t>’</w:t>
      </w:r>
      <w:proofErr w:type="spellStart"/>
      <w:r>
        <w:t>ятати</w:t>
      </w:r>
      <w:proofErr w:type="spellEnd"/>
      <w:r>
        <w:t>. Решта дітей ставить ведучому питання:”</w:t>
      </w:r>
      <w:proofErr w:type="spellStart"/>
      <w:r>
        <w:t>Is</w:t>
      </w:r>
      <w:proofErr w:type="spellEnd"/>
      <w:r>
        <w:t xml:space="preserve"> </w:t>
      </w:r>
      <w:r>
        <w:rPr>
          <w:lang w:val="en-US" w:eastAsia="en-US" w:bidi="en-US"/>
        </w:rPr>
        <w:t>it</w:t>
      </w:r>
      <w:r w:rsidRPr="00B01182">
        <w:rPr>
          <w:lang w:eastAsia="en-US" w:bidi="en-US"/>
        </w:rPr>
        <w:t xml:space="preserve">...?” </w:t>
      </w:r>
      <w:r>
        <w:t>на що ведучий відповідає:”</w:t>
      </w:r>
      <w:proofErr w:type="spellStart"/>
      <w:r>
        <w:t>No</w:t>
      </w:r>
      <w:proofErr w:type="spellEnd"/>
      <w:r>
        <w:t xml:space="preserve"> , </w:t>
      </w:r>
      <w:r>
        <w:rPr>
          <w:lang w:val="en-US" w:eastAsia="en-US" w:bidi="en-US"/>
        </w:rPr>
        <w:t>it</w:t>
      </w:r>
      <w:r w:rsidRPr="00B01182">
        <w:rPr>
          <w:lang w:eastAsia="en-US" w:bidi="en-US"/>
        </w:rPr>
        <w:t xml:space="preserve"> </w:t>
      </w:r>
      <w:r>
        <w:rPr>
          <w:lang w:val="en-US" w:eastAsia="en-US" w:bidi="en-US"/>
        </w:rPr>
        <w:t>is</w:t>
      </w:r>
      <w:r w:rsidRPr="00B01182">
        <w:rPr>
          <w:lang w:eastAsia="en-US" w:bidi="en-US"/>
        </w:rPr>
        <w:t xml:space="preserve"> </w:t>
      </w:r>
      <w:r>
        <w:rPr>
          <w:lang w:val="en-US" w:eastAsia="en-US" w:bidi="en-US"/>
        </w:rPr>
        <w:t>not</w:t>
      </w:r>
      <w:r w:rsidRPr="00B01182">
        <w:rPr>
          <w:lang w:eastAsia="en-US" w:bidi="en-US"/>
        </w:rPr>
        <w:t>/</w:t>
      </w:r>
      <w:r>
        <w:rPr>
          <w:lang w:val="en-US" w:eastAsia="en-US" w:bidi="en-US"/>
        </w:rPr>
        <w:t>Yes</w:t>
      </w:r>
      <w:r w:rsidRPr="00B01182">
        <w:rPr>
          <w:lang w:eastAsia="en-US" w:bidi="en-US"/>
        </w:rPr>
        <w:t xml:space="preserve">, </w:t>
      </w:r>
      <w:r>
        <w:rPr>
          <w:lang w:val="en-US" w:eastAsia="en-US" w:bidi="en-US"/>
        </w:rPr>
        <w:t>it</w:t>
      </w:r>
      <w:r w:rsidRPr="00B01182">
        <w:rPr>
          <w:lang w:eastAsia="en-US" w:bidi="en-US"/>
        </w:rPr>
        <w:t xml:space="preserve"> </w:t>
      </w:r>
      <w:r>
        <w:rPr>
          <w:lang w:val="en-US" w:eastAsia="en-US" w:bidi="en-US"/>
        </w:rPr>
        <w:t>is</w:t>
      </w:r>
      <w:r w:rsidRPr="00B01182">
        <w:rPr>
          <w:lang w:eastAsia="en-US" w:bidi="en-US"/>
        </w:rPr>
        <w:t>”.</w:t>
      </w:r>
    </w:p>
    <w:p w:rsidR="005421BA" w:rsidRPr="00B01182" w:rsidRDefault="005421BA" w:rsidP="005421BA">
      <w:pPr>
        <w:pStyle w:val="10"/>
        <w:keepNext/>
        <w:keepLines/>
        <w:shd w:val="clear" w:color="auto" w:fill="auto"/>
      </w:pPr>
      <w:proofErr w:type="spellStart"/>
      <w:r>
        <w:t>З.Фізкультхвилинка</w:t>
      </w:r>
      <w:proofErr w:type="spellEnd"/>
    </w:p>
    <w:p w:rsidR="005421BA" w:rsidRDefault="005421BA" w:rsidP="005421BA">
      <w:pPr>
        <w:pStyle w:val="a4"/>
        <w:shd w:val="clear" w:color="auto" w:fill="auto"/>
        <w:spacing w:after="80"/>
      </w:pPr>
      <w:r>
        <w:t xml:space="preserve">Звучить музика </w:t>
      </w:r>
      <w:r w:rsidRPr="00B01182">
        <w:rPr>
          <w:lang w:eastAsia="en-US" w:bidi="en-US"/>
        </w:rPr>
        <w:t>“</w:t>
      </w:r>
      <w:r>
        <w:rPr>
          <w:lang w:val="en-US" w:eastAsia="en-US" w:bidi="en-US"/>
        </w:rPr>
        <w:t>Clap</w:t>
      </w:r>
      <w:r w:rsidRPr="00B01182">
        <w:rPr>
          <w:lang w:eastAsia="en-US" w:bidi="en-US"/>
        </w:rPr>
        <w:t xml:space="preserve"> </w:t>
      </w:r>
      <w:r>
        <w:rPr>
          <w:lang w:val="en-US" w:eastAsia="en-US" w:bidi="en-US"/>
        </w:rPr>
        <w:t>your</w:t>
      </w:r>
      <w:r w:rsidRPr="00B01182">
        <w:rPr>
          <w:lang w:eastAsia="en-US" w:bidi="en-US"/>
        </w:rPr>
        <w:t xml:space="preserve"> </w:t>
      </w:r>
      <w:r>
        <w:rPr>
          <w:lang w:val="en-US" w:eastAsia="en-US" w:bidi="en-US"/>
        </w:rPr>
        <w:t>hands</w:t>
      </w:r>
      <w:r w:rsidRPr="00B01182">
        <w:rPr>
          <w:lang w:eastAsia="en-US" w:bidi="en-US"/>
        </w:rPr>
        <w:t xml:space="preserve">” </w:t>
      </w:r>
      <w:r>
        <w:t>і діти разом із учителем виконують рухи.</w:t>
      </w:r>
    </w:p>
    <w:p w:rsidR="005421BA" w:rsidRDefault="005421BA" w:rsidP="005421BA">
      <w:pPr>
        <w:pStyle w:val="10"/>
        <w:keepNext/>
        <w:keepLines/>
        <w:shd w:val="clear" w:color="auto" w:fill="auto"/>
        <w:spacing w:after="200"/>
      </w:pPr>
      <w:r>
        <w:lastRenderedPageBreak/>
        <w:t xml:space="preserve">4.Представлення нової граматичної </w:t>
      </w:r>
      <w:r>
        <w:rPr>
          <w:lang w:val="ru-RU" w:eastAsia="ru-RU" w:bidi="ru-RU"/>
        </w:rPr>
        <w:t xml:space="preserve">теми </w:t>
      </w:r>
      <w:r>
        <w:t xml:space="preserve">( артиклі а/ </w:t>
      </w:r>
      <w:r>
        <w:rPr>
          <w:lang w:val="en-US" w:eastAsia="en-US" w:bidi="en-US"/>
        </w:rPr>
        <w:t>an</w:t>
      </w:r>
      <w:r w:rsidRPr="0020332D">
        <w:rPr>
          <w:lang w:val="ru-RU" w:eastAsia="en-US" w:bidi="en-US"/>
        </w:rPr>
        <w:t xml:space="preserve">) </w:t>
      </w:r>
      <w:r>
        <w:t>.</w:t>
      </w:r>
    </w:p>
    <w:p w:rsidR="005421BA" w:rsidRDefault="005421BA" w:rsidP="005421BA">
      <w:pPr>
        <w:pStyle w:val="a4"/>
        <w:shd w:val="clear" w:color="auto" w:fill="auto"/>
        <w:spacing w:after="260"/>
        <w:jc w:val="left"/>
      </w:pPr>
      <w:r>
        <w:rPr>
          <w:b/>
          <w:bCs/>
        </w:rPr>
        <w:t xml:space="preserve">Т: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Ex</w:t>
      </w:r>
      <w:proofErr w:type="spellEnd"/>
      <w:r>
        <w:t xml:space="preserve">. 2 </w:t>
      </w:r>
      <w:proofErr w:type="spellStart"/>
      <w:r>
        <w:t>on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103.Read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оnе</w:t>
      </w:r>
      <w:proofErr w:type="spellEnd"/>
      <w:r>
        <w:t>.(Учні по черзі зачитують слова)</w:t>
      </w:r>
    </w:p>
    <w:p w:rsidR="005421BA" w:rsidRDefault="005421BA" w:rsidP="005421BA">
      <w:pPr>
        <w:pStyle w:val="a4"/>
        <w:shd w:val="clear" w:color="auto" w:fill="auto"/>
        <w:tabs>
          <w:tab w:val="left" w:leader="dot" w:pos="3744"/>
        </w:tabs>
        <w:spacing w:after="100" w:line="504" w:lineRule="auto"/>
      </w:pPr>
      <w:r>
        <w:rPr>
          <w:b/>
          <w:bCs/>
          <w:smallCaps/>
          <w:sz w:val="20"/>
          <w:szCs w:val="20"/>
        </w:rPr>
        <w:t>Рі-р2-рз:</w:t>
      </w:r>
      <w:r>
        <w:t xml:space="preserve"> a </w:t>
      </w:r>
      <w:proofErr w:type="spellStart"/>
      <w:r>
        <w:t>banana</w:t>
      </w:r>
      <w:proofErr w:type="spellEnd"/>
      <w:r>
        <w:t xml:space="preserve">, a </w:t>
      </w:r>
      <w:proofErr w:type="spellStart"/>
      <w:r>
        <w:t>cucumber</w:t>
      </w:r>
      <w:proofErr w:type="spellEnd"/>
      <w:r>
        <w:tab/>
      </w:r>
    </w:p>
    <w:p w:rsidR="005421BA" w:rsidRPr="0020332D" w:rsidRDefault="005421BA" w:rsidP="005421BA">
      <w:pPr>
        <w:pStyle w:val="a4"/>
        <w:shd w:val="clear" w:color="auto" w:fill="auto"/>
        <w:jc w:val="left"/>
        <w:rPr>
          <w:lang w:val="ru-RU"/>
        </w:rPr>
      </w:pPr>
      <w:r>
        <w:t>(Звертаю увагу учнів на використання артиклів перед словами, які починаються з голосного та приголосного звуків).</w:t>
      </w:r>
    </w:p>
    <w:p w:rsidR="005421BA" w:rsidRPr="0020332D" w:rsidRDefault="005421BA" w:rsidP="005421BA">
      <w:pPr>
        <w:pStyle w:val="a4"/>
        <w:shd w:val="clear" w:color="auto" w:fill="auto"/>
        <w:jc w:val="left"/>
        <w:rPr>
          <w:lang w:val="ru-RU"/>
        </w:rPr>
      </w:pPr>
      <w:r>
        <w:rPr>
          <w:b/>
          <w:bCs/>
        </w:rPr>
        <w:t xml:space="preserve">Т:А </w:t>
      </w:r>
      <w:r>
        <w:t>тепер ви отримаєте листки із завданнями: виберіть той чи інший артикль (а/</w:t>
      </w:r>
      <w:r w:rsidRPr="0020332D">
        <w:rPr>
          <w:lang w:val="ru-RU"/>
        </w:rPr>
        <w:t xml:space="preserve"> </w:t>
      </w:r>
      <w:proofErr w:type="spellStart"/>
      <w:r>
        <w:t>аn</w:t>
      </w:r>
      <w:proofErr w:type="spellEnd"/>
      <w:r w:rsidRPr="0020332D">
        <w:rPr>
          <w:lang w:val="ru-RU"/>
        </w:rPr>
        <w:t xml:space="preserve"> </w:t>
      </w:r>
      <w:r>
        <w:t>)</w:t>
      </w:r>
    </w:p>
    <w:p w:rsidR="005421BA" w:rsidRPr="0020332D" w:rsidRDefault="005421BA" w:rsidP="005421BA">
      <w:pPr>
        <w:pStyle w:val="a4"/>
        <w:shd w:val="clear" w:color="auto" w:fill="auto"/>
        <w:rPr>
          <w:lang w:val="ru-RU"/>
        </w:rPr>
      </w:pPr>
      <w:r>
        <w:t>(Роздаю картки для самостійної роботи (1))</w:t>
      </w:r>
    </w:p>
    <w:p w:rsidR="005421BA" w:rsidRDefault="005421BA" w:rsidP="005421BA">
      <w:pPr>
        <w:pStyle w:val="10"/>
        <w:keepNext/>
        <w:keepLines/>
        <w:shd w:val="clear" w:color="auto" w:fill="auto"/>
        <w:spacing w:after="200"/>
      </w:pPr>
      <w:r>
        <w:t>З.</w:t>
      </w:r>
      <w:r w:rsidRPr="0020332D">
        <w:rPr>
          <w:lang w:val="ru-RU"/>
        </w:rPr>
        <w:t xml:space="preserve"> </w:t>
      </w:r>
      <w:r>
        <w:t>Читання діалогу з підручника.( вир. 1 (с. 102)</w:t>
      </w:r>
    </w:p>
    <w:p w:rsidR="005421BA" w:rsidRDefault="005421BA" w:rsidP="005421B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02"/>
        </w:tabs>
        <w:spacing w:after="0"/>
      </w:pPr>
      <w:r>
        <w:t>Етап підготовки до читання. Бесіда з учнями.</w:t>
      </w:r>
    </w:p>
    <w:p w:rsidR="005421BA" w:rsidRDefault="005421BA" w:rsidP="005421BA">
      <w:pPr>
        <w:pStyle w:val="a4"/>
        <w:shd w:val="clear" w:color="auto" w:fill="auto"/>
        <w:spacing w:after="0"/>
      </w:pPr>
      <w:r>
        <w:rPr>
          <w:b/>
          <w:bCs/>
        </w:rPr>
        <w:t xml:space="preserve">Т: </w:t>
      </w:r>
      <w:proofErr w:type="spellStart"/>
      <w:r>
        <w:t>Let's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102.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? </w:t>
      </w:r>
      <w:proofErr w:type="spellStart"/>
      <w:r>
        <w:t>Vicky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Kate</w:t>
      </w:r>
      <w:proofErr w:type="spellEnd"/>
      <w:r>
        <w:t xml:space="preserve">. Picture b.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girls</w:t>
      </w:r>
      <w:proofErr w:type="spellEnd"/>
      <w:r>
        <w:t xml:space="preserve">?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kitchen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vegetables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?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onions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?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cucumbers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?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tomatoes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girls</w:t>
      </w:r>
      <w:proofErr w:type="spellEnd"/>
      <w:r>
        <w:t xml:space="preserve"> </w:t>
      </w:r>
      <w:proofErr w:type="spellStart"/>
      <w:r>
        <w:t>cooking</w:t>
      </w:r>
      <w:proofErr w:type="spellEnd"/>
      <w:r>
        <w:t xml:space="preserve">? </w:t>
      </w:r>
      <w:proofErr w:type="spellStart"/>
      <w:r>
        <w:t>Let's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out</w:t>
      </w:r>
      <w:proofErr w:type="spellEnd"/>
      <w:r>
        <w:t>.</w:t>
      </w:r>
    </w:p>
    <w:p w:rsidR="005421BA" w:rsidRDefault="005421BA" w:rsidP="005421B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21"/>
        </w:tabs>
        <w:spacing w:after="0"/>
      </w:pPr>
      <w:r>
        <w:t>Етап читання.</w:t>
      </w:r>
    </w:p>
    <w:p w:rsidR="005421BA" w:rsidRPr="0020332D" w:rsidRDefault="005421BA" w:rsidP="005421BA">
      <w:pPr>
        <w:pStyle w:val="a4"/>
        <w:shd w:val="clear" w:color="auto" w:fill="auto"/>
        <w:spacing w:after="0"/>
        <w:rPr>
          <w:lang w:val="ru-RU"/>
        </w:rPr>
      </w:pPr>
      <w:r>
        <w:t>Учні читають діалог за ролями.</w:t>
      </w:r>
    </w:p>
    <w:p w:rsidR="005421BA" w:rsidRDefault="005421BA" w:rsidP="005421B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21"/>
        </w:tabs>
        <w:spacing w:after="0"/>
      </w:pPr>
      <w:r>
        <w:t>Етап перевірки розуміння змісту тексту.</w:t>
      </w:r>
    </w:p>
    <w:p w:rsidR="005421BA" w:rsidRDefault="005421BA" w:rsidP="005421BA">
      <w:pPr>
        <w:pStyle w:val="a4"/>
        <w:shd w:val="clear" w:color="auto" w:fill="auto"/>
        <w:spacing w:after="0"/>
      </w:pPr>
      <w:r>
        <w:rPr>
          <w:b/>
          <w:bCs/>
        </w:rPr>
        <w:t xml:space="preserve">Т: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girls</w:t>
      </w:r>
      <w:proofErr w:type="spellEnd"/>
      <w:r>
        <w:t xml:space="preserve"> </w:t>
      </w:r>
      <w:proofErr w:type="spellStart"/>
      <w:r>
        <w:t>cooking</w:t>
      </w:r>
      <w:proofErr w:type="spellEnd"/>
      <w:r>
        <w:t>?</w:t>
      </w:r>
    </w:p>
    <w:p w:rsidR="005421BA" w:rsidRDefault="005421BA" w:rsidP="005421BA">
      <w:pPr>
        <w:pStyle w:val="10"/>
        <w:keepNext/>
        <w:keepLines/>
        <w:shd w:val="clear" w:color="auto" w:fill="auto"/>
        <w:spacing w:after="200"/>
      </w:pPr>
      <w:r w:rsidRPr="0020332D">
        <w:rPr>
          <w:lang w:val="ru-RU" w:eastAsia="en-US" w:bidi="en-US"/>
        </w:rPr>
        <w:t xml:space="preserve">6. </w:t>
      </w:r>
      <w:r>
        <w:t>Організація діалогічного мовлення учнів за зразком діалогу</w:t>
      </w:r>
    </w:p>
    <w:p w:rsidR="005421BA" w:rsidRDefault="005421BA" w:rsidP="005421BA">
      <w:pPr>
        <w:pStyle w:val="a4"/>
        <w:shd w:val="clear" w:color="auto" w:fill="auto"/>
      </w:pPr>
      <w:r>
        <w:t>( Зачитую діалог)</w:t>
      </w:r>
    </w:p>
    <w:p w:rsidR="005421BA" w:rsidRDefault="005421BA" w:rsidP="005421BA">
      <w:pPr>
        <w:pStyle w:val="a4"/>
        <w:numPr>
          <w:ilvl w:val="0"/>
          <w:numId w:val="3"/>
        </w:numPr>
        <w:shd w:val="clear" w:color="auto" w:fill="auto"/>
        <w:tabs>
          <w:tab w:val="left" w:pos="715"/>
        </w:tabs>
        <w:spacing w:after="200"/>
        <w:ind w:left="360"/>
        <w:jc w:val="left"/>
      </w:pPr>
      <w:proofErr w:type="spellStart"/>
      <w:r>
        <w:t>Good</w:t>
      </w:r>
      <w:proofErr w:type="spellEnd"/>
      <w:r>
        <w:t xml:space="preserve"> </w:t>
      </w:r>
      <w:proofErr w:type="spellStart"/>
      <w:r>
        <w:t>morning</w:t>
      </w:r>
      <w:proofErr w:type="spellEnd"/>
      <w:r>
        <w:t>!</w:t>
      </w:r>
    </w:p>
    <w:p w:rsidR="005421BA" w:rsidRDefault="005421BA" w:rsidP="005421BA">
      <w:pPr>
        <w:pStyle w:val="a4"/>
        <w:numPr>
          <w:ilvl w:val="0"/>
          <w:numId w:val="3"/>
        </w:numPr>
        <w:shd w:val="clear" w:color="auto" w:fill="auto"/>
        <w:tabs>
          <w:tab w:val="left" w:pos="715"/>
        </w:tabs>
        <w:spacing w:after="200"/>
        <w:ind w:left="360"/>
        <w:jc w:val="left"/>
      </w:pPr>
      <w:proofErr w:type="spellStart"/>
      <w:r>
        <w:t>Hello</w:t>
      </w:r>
      <w:proofErr w:type="spellEnd"/>
      <w:r>
        <w:t xml:space="preserve">!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buy</w:t>
      </w:r>
      <w:proofErr w:type="spellEnd"/>
      <w:r>
        <w:t>?</w:t>
      </w:r>
    </w:p>
    <w:p w:rsidR="005421BA" w:rsidRDefault="005421BA" w:rsidP="005421BA">
      <w:pPr>
        <w:pStyle w:val="a4"/>
        <w:numPr>
          <w:ilvl w:val="0"/>
          <w:numId w:val="3"/>
        </w:numPr>
        <w:shd w:val="clear" w:color="auto" w:fill="auto"/>
        <w:tabs>
          <w:tab w:val="left" w:pos="715"/>
        </w:tabs>
        <w:spacing w:after="200"/>
        <w:ind w:left="360"/>
        <w:jc w:val="left"/>
      </w:pPr>
      <w:r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kilos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apples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kilo</w:t>
      </w:r>
      <w:proofErr w:type="spellEnd"/>
    </w:p>
    <w:p w:rsidR="005421BA" w:rsidRDefault="005421BA" w:rsidP="005421BA">
      <w:pPr>
        <w:pStyle w:val="a4"/>
        <w:shd w:val="clear" w:color="auto" w:fill="auto"/>
        <w:jc w:val="left"/>
      </w:pPr>
      <w:proofErr w:type="spellStart"/>
      <w:r>
        <w:lastRenderedPageBreak/>
        <w:t>of</w:t>
      </w:r>
      <w:proofErr w:type="spellEnd"/>
      <w:r>
        <w:t xml:space="preserve"> </w:t>
      </w:r>
      <w:proofErr w:type="spellStart"/>
      <w:r>
        <w:t>bananas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kilos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tomatoes</w:t>
      </w:r>
      <w:proofErr w:type="spellEnd"/>
      <w:r>
        <w:t>.</w:t>
      </w:r>
    </w:p>
    <w:p w:rsidR="005421BA" w:rsidRDefault="005421BA" w:rsidP="005421BA">
      <w:pPr>
        <w:pStyle w:val="a4"/>
        <w:numPr>
          <w:ilvl w:val="0"/>
          <w:numId w:val="4"/>
        </w:numPr>
        <w:shd w:val="clear" w:color="auto" w:fill="auto"/>
        <w:tabs>
          <w:tab w:val="left" w:pos="350"/>
        </w:tabs>
        <w:spacing w:after="360" w:line="240" w:lineRule="auto"/>
      </w:pPr>
      <w:proofErr w:type="spellStart"/>
      <w:r>
        <w:t>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>.</w:t>
      </w:r>
    </w:p>
    <w:p w:rsidR="005421BA" w:rsidRDefault="005421BA" w:rsidP="005421BA">
      <w:pPr>
        <w:pStyle w:val="a4"/>
        <w:numPr>
          <w:ilvl w:val="0"/>
          <w:numId w:val="4"/>
        </w:numPr>
        <w:shd w:val="clear" w:color="auto" w:fill="auto"/>
        <w:tabs>
          <w:tab w:val="left" w:pos="350"/>
        </w:tabs>
        <w:spacing w:after="360" w:line="240" w:lineRule="auto"/>
      </w:pP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! </w:t>
      </w:r>
      <w:proofErr w:type="spellStart"/>
      <w:r>
        <w:t>Goodbye</w:t>
      </w:r>
      <w:proofErr w:type="spellEnd"/>
      <w:r>
        <w:t>.</w:t>
      </w:r>
    </w:p>
    <w:p w:rsidR="005421BA" w:rsidRDefault="005421BA" w:rsidP="005421BA">
      <w:pPr>
        <w:pStyle w:val="a4"/>
        <w:numPr>
          <w:ilvl w:val="0"/>
          <w:numId w:val="4"/>
        </w:numPr>
        <w:shd w:val="clear" w:color="auto" w:fill="auto"/>
        <w:tabs>
          <w:tab w:val="left" w:pos="350"/>
        </w:tabs>
        <w:spacing w:after="340" w:line="240" w:lineRule="auto"/>
      </w:pPr>
      <w:proofErr w:type="spellStart"/>
      <w:r>
        <w:t>Goodbye</w:t>
      </w:r>
      <w:proofErr w:type="spellEnd"/>
      <w:r>
        <w:t>.</w:t>
      </w:r>
    </w:p>
    <w:p w:rsidR="005421BA" w:rsidRDefault="005421BA" w:rsidP="005421BA">
      <w:pPr>
        <w:pStyle w:val="a4"/>
        <w:shd w:val="clear" w:color="auto" w:fill="auto"/>
        <w:ind w:left="360"/>
        <w:jc w:val="left"/>
      </w:pPr>
      <w:r>
        <w:rPr>
          <w:b/>
          <w:bCs/>
        </w:rPr>
        <w:t xml:space="preserve">T: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dialogues</w:t>
      </w:r>
      <w:proofErr w:type="spellEnd"/>
      <w:r>
        <w:t xml:space="preserve">!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scheme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board</w:t>
      </w:r>
      <w:proofErr w:type="spellEnd"/>
      <w:r>
        <w:t>)</w:t>
      </w:r>
    </w:p>
    <w:p w:rsidR="005421BA" w:rsidRPr="00126372" w:rsidRDefault="005421BA" w:rsidP="005421BA">
      <w:pPr>
        <w:pStyle w:val="a4"/>
        <w:shd w:val="clear" w:color="auto" w:fill="auto"/>
        <w:rPr>
          <w:lang w:val="ru-RU"/>
        </w:rPr>
      </w:pPr>
      <w:r w:rsidRPr="00126372">
        <w:rPr>
          <w:lang w:val="ru-RU"/>
        </w:rPr>
        <w:t>(</w:t>
      </w:r>
      <w:r>
        <w:t>На дошці подана схема діалогу):</w:t>
      </w:r>
    </w:p>
    <w:p w:rsidR="005421BA" w:rsidRDefault="005421BA" w:rsidP="005421BA">
      <w:pPr>
        <w:pStyle w:val="a4"/>
        <w:numPr>
          <w:ilvl w:val="0"/>
          <w:numId w:val="4"/>
        </w:numPr>
        <w:shd w:val="clear" w:color="auto" w:fill="auto"/>
        <w:tabs>
          <w:tab w:val="left" w:pos="350"/>
        </w:tabs>
        <w:spacing w:after="340" w:line="240" w:lineRule="auto"/>
      </w:pPr>
      <w:proofErr w:type="spellStart"/>
      <w:r>
        <w:t>Good</w:t>
      </w:r>
      <w:proofErr w:type="spellEnd"/>
      <w:r>
        <w:t xml:space="preserve"> </w:t>
      </w:r>
      <w:proofErr w:type="spellStart"/>
      <w:r>
        <w:t>morning</w:t>
      </w:r>
      <w:proofErr w:type="spellEnd"/>
      <w:r>
        <w:t>!</w:t>
      </w:r>
    </w:p>
    <w:p w:rsidR="005421BA" w:rsidRDefault="005421BA" w:rsidP="005421BA">
      <w:pPr>
        <w:pStyle w:val="a4"/>
        <w:numPr>
          <w:ilvl w:val="0"/>
          <w:numId w:val="4"/>
        </w:numPr>
        <w:shd w:val="clear" w:color="auto" w:fill="auto"/>
        <w:tabs>
          <w:tab w:val="left" w:pos="350"/>
        </w:tabs>
        <w:spacing w:after="360" w:line="240" w:lineRule="auto"/>
      </w:pPr>
      <w:proofErr w:type="spellStart"/>
      <w:r>
        <w:t>Hello</w:t>
      </w:r>
      <w:proofErr w:type="spellEnd"/>
      <w:r>
        <w:t xml:space="preserve">!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buy</w:t>
      </w:r>
      <w:proofErr w:type="spellEnd"/>
      <w:r>
        <w:t>?</w:t>
      </w:r>
    </w:p>
    <w:p w:rsidR="005421BA" w:rsidRDefault="005421BA" w:rsidP="005421BA">
      <w:pPr>
        <w:pStyle w:val="a4"/>
        <w:numPr>
          <w:ilvl w:val="0"/>
          <w:numId w:val="4"/>
        </w:numPr>
        <w:shd w:val="clear" w:color="auto" w:fill="auto"/>
        <w:tabs>
          <w:tab w:val="left" w:pos="350"/>
          <w:tab w:val="left" w:leader="dot" w:pos="3365"/>
        </w:tabs>
        <w:spacing w:after="360" w:line="240" w:lineRule="auto"/>
      </w:pPr>
      <w:r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buy</w:t>
      </w:r>
      <w:proofErr w:type="spellEnd"/>
      <w:r>
        <w:tab/>
      </w:r>
    </w:p>
    <w:p w:rsidR="005421BA" w:rsidRDefault="005421BA" w:rsidP="005421BA">
      <w:pPr>
        <w:pStyle w:val="a4"/>
        <w:numPr>
          <w:ilvl w:val="0"/>
          <w:numId w:val="4"/>
        </w:numPr>
        <w:shd w:val="clear" w:color="auto" w:fill="auto"/>
        <w:tabs>
          <w:tab w:val="left" w:pos="350"/>
        </w:tabs>
        <w:spacing w:after="340" w:line="240" w:lineRule="auto"/>
      </w:pPr>
      <w:proofErr w:type="spellStart"/>
      <w:r>
        <w:t>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>.</w:t>
      </w:r>
    </w:p>
    <w:p w:rsidR="005421BA" w:rsidRDefault="005421BA" w:rsidP="005421BA">
      <w:pPr>
        <w:pStyle w:val="a4"/>
        <w:numPr>
          <w:ilvl w:val="0"/>
          <w:numId w:val="4"/>
        </w:numPr>
        <w:shd w:val="clear" w:color="auto" w:fill="auto"/>
        <w:tabs>
          <w:tab w:val="left" w:pos="350"/>
        </w:tabs>
        <w:spacing w:after="360" w:line="240" w:lineRule="auto"/>
      </w:pP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! </w:t>
      </w:r>
      <w:proofErr w:type="spellStart"/>
      <w:r>
        <w:t>Goodbye</w:t>
      </w:r>
      <w:proofErr w:type="spellEnd"/>
      <w:r>
        <w:t>.</w:t>
      </w:r>
    </w:p>
    <w:p w:rsidR="005421BA" w:rsidRDefault="005421BA" w:rsidP="005421BA">
      <w:pPr>
        <w:pStyle w:val="a4"/>
        <w:numPr>
          <w:ilvl w:val="0"/>
          <w:numId w:val="4"/>
        </w:numPr>
        <w:shd w:val="clear" w:color="auto" w:fill="auto"/>
        <w:tabs>
          <w:tab w:val="left" w:pos="350"/>
        </w:tabs>
        <w:spacing w:after="360" w:line="240" w:lineRule="auto"/>
      </w:pPr>
      <w:proofErr w:type="spellStart"/>
      <w:r>
        <w:t>Goodbye</w:t>
      </w:r>
      <w:proofErr w:type="spellEnd"/>
      <w:r>
        <w:t>.</w:t>
      </w:r>
    </w:p>
    <w:p w:rsidR="005421BA" w:rsidRDefault="005421BA" w:rsidP="005421BA">
      <w:pPr>
        <w:pStyle w:val="a4"/>
        <w:shd w:val="clear" w:color="auto" w:fill="auto"/>
        <w:tabs>
          <w:tab w:val="left" w:leader="dot" w:pos="1378"/>
        </w:tabs>
      </w:pPr>
      <w:r>
        <w:t>P1-P2:</w:t>
      </w:r>
      <w:r>
        <w:tab/>
      </w:r>
    </w:p>
    <w:p w:rsidR="005421BA" w:rsidRDefault="005421BA" w:rsidP="005421BA">
      <w:pPr>
        <w:pStyle w:val="10"/>
        <w:keepNext/>
        <w:keepLines/>
        <w:shd w:val="clear" w:color="auto" w:fill="auto"/>
        <w:spacing w:after="140"/>
      </w:pPr>
      <w:r>
        <w:t>7. Читання вірша “</w:t>
      </w:r>
      <w:proofErr w:type="spellStart"/>
      <w:r>
        <w:t>Apples</w:t>
      </w:r>
      <w:proofErr w:type="spellEnd"/>
      <w:r>
        <w:t>”</w:t>
      </w:r>
    </w:p>
    <w:p w:rsidR="005421BA" w:rsidRDefault="005421BA" w:rsidP="005421BA">
      <w:pPr>
        <w:pStyle w:val="a4"/>
        <w:shd w:val="clear" w:color="auto" w:fill="auto"/>
        <w:spacing w:after="140"/>
        <w:ind w:left="360"/>
        <w:jc w:val="left"/>
      </w:pPr>
      <w:r>
        <w:rPr>
          <w:b/>
          <w:bCs/>
        </w:rPr>
        <w:t xml:space="preserve">T: 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me</w:t>
      </w:r>
      <w:proofErr w:type="spellEnd"/>
      <w:r>
        <w:t>! (Учні повторюють вірш за вчителем)</w:t>
      </w:r>
    </w:p>
    <w:p w:rsidR="005421BA" w:rsidRDefault="005421BA" w:rsidP="005421BA">
      <w:pPr>
        <w:pStyle w:val="10"/>
        <w:keepNext/>
        <w:keepLines/>
        <w:shd w:val="clear" w:color="auto" w:fill="auto"/>
        <w:spacing w:after="820"/>
        <w:ind w:left="360"/>
      </w:pPr>
      <w:r>
        <w:t>T-</w:t>
      </w:r>
      <w:proofErr w:type="spellStart"/>
      <w:r>
        <w:t>Ps</w:t>
      </w:r>
      <w:proofErr w:type="spellEnd"/>
      <w:r>
        <w:t>:</w:t>
      </w:r>
    </w:p>
    <w:p w:rsidR="005421BA" w:rsidRDefault="005421BA" w:rsidP="005421BA">
      <w:pPr>
        <w:pStyle w:val="a4"/>
        <w:shd w:val="clear" w:color="auto" w:fill="auto"/>
        <w:ind w:left="3540" w:firstLine="20"/>
        <w:jc w:val="left"/>
      </w:pPr>
      <w:proofErr w:type="spellStart"/>
      <w:r>
        <w:t>Apples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sour</w:t>
      </w:r>
      <w:proofErr w:type="spellEnd"/>
    </w:p>
    <w:p w:rsidR="005421BA" w:rsidRDefault="005421BA" w:rsidP="005421BA">
      <w:pPr>
        <w:pStyle w:val="a4"/>
        <w:shd w:val="clear" w:color="auto" w:fill="auto"/>
        <w:ind w:left="3460"/>
        <w:jc w:val="left"/>
      </w:pPr>
      <w:proofErr w:type="spellStart"/>
      <w:r>
        <w:t>Apples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sweet</w:t>
      </w:r>
      <w:proofErr w:type="spellEnd"/>
      <w:r>
        <w:t>.</w:t>
      </w:r>
    </w:p>
    <w:p w:rsidR="005421BA" w:rsidRDefault="005421BA" w:rsidP="005421BA">
      <w:pPr>
        <w:pStyle w:val="a4"/>
        <w:shd w:val="clear" w:color="auto" w:fill="auto"/>
        <w:ind w:left="3540" w:firstLine="20"/>
        <w:jc w:val="left"/>
      </w:pPr>
      <w:proofErr w:type="spellStart"/>
      <w:r>
        <w:t>Apples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juicy</w:t>
      </w:r>
      <w:proofErr w:type="spellEnd"/>
    </w:p>
    <w:p w:rsidR="005421BA" w:rsidRDefault="005421BA" w:rsidP="005421BA">
      <w:pPr>
        <w:pStyle w:val="a4"/>
        <w:shd w:val="clear" w:color="auto" w:fill="auto"/>
        <w:ind w:left="3540" w:firstLine="20"/>
        <w:jc w:val="left"/>
      </w:pPr>
      <w:proofErr w:type="spellStart"/>
      <w:r>
        <w:t>And</w:t>
      </w:r>
      <w:proofErr w:type="spellEnd"/>
      <w:r>
        <w:t xml:space="preserve"> </w:t>
      </w:r>
      <w:proofErr w:type="spellStart"/>
      <w:r>
        <w:t>nice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eat</w:t>
      </w:r>
      <w:proofErr w:type="spellEnd"/>
      <w:r>
        <w:t>.</w:t>
      </w:r>
    </w:p>
    <w:p w:rsidR="005421BA" w:rsidRDefault="005421BA" w:rsidP="005421BA">
      <w:pPr>
        <w:pStyle w:val="a4"/>
        <w:shd w:val="clear" w:color="auto" w:fill="auto"/>
      </w:pPr>
      <w:r>
        <w:rPr>
          <w:b/>
          <w:bCs/>
        </w:rPr>
        <w:t xml:space="preserve">T: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rhyme</w:t>
      </w:r>
      <w:proofErr w:type="spellEnd"/>
      <w:r>
        <w:t xml:space="preserve"> </w:t>
      </w:r>
      <w:proofErr w:type="spellStart"/>
      <w:r>
        <w:t>himself</w:t>
      </w:r>
      <w:proofErr w:type="spellEnd"/>
      <w:r>
        <w:t>?( Учні читають вірш самі).</w:t>
      </w:r>
    </w:p>
    <w:p w:rsidR="008A3060" w:rsidRDefault="00545681" w:rsidP="00545681">
      <w:pPr>
        <w:pStyle w:val="a4"/>
        <w:shd w:val="clear" w:color="auto" w:fill="auto"/>
        <w:ind w:left="140" w:right="3560" w:hanging="140"/>
        <w:rPr>
          <w:b/>
          <w:bCs/>
        </w:rPr>
      </w:pPr>
      <w:r>
        <w:rPr>
          <w:b/>
          <w:bCs/>
          <w:lang w:val="en-US" w:eastAsia="en-US" w:bidi="en-US"/>
        </w:rPr>
        <w:lastRenderedPageBreak/>
        <w:t>III</w:t>
      </w:r>
      <w:r w:rsidRPr="003D2F84">
        <w:rPr>
          <w:b/>
          <w:bCs/>
          <w:lang w:val="ru-RU" w:eastAsia="en-US" w:bidi="en-US"/>
        </w:rPr>
        <w:t xml:space="preserve">. </w:t>
      </w:r>
      <w:r>
        <w:rPr>
          <w:b/>
          <w:bCs/>
        </w:rPr>
        <w:t>Заключна частина уроку.</w:t>
      </w:r>
    </w:p>
    <w:p w:rsidR="00545681" w:rsidRDefault="00545681" w:rsidP="00545681">
      <w:pPr>
        <w:pStyle w:val="a4"/>
        <w:shd w:val="clear" w:color="auto" w:fill="auto"/>
        <w:ind w:left="140" w:right="3560" w:hanging="140"/>
      </w:pPr>
      <w:r>
        <w:rPr>
          <w:b/>
          <w:bCs/>
        </w:rPr>
        <w:t xml:space="preserve"> І.</w:t>
      </w:r>
      <w:r w:rsidRPr="00545681">
        <w:rPr>
          <w:b/>
          <w:bCs/>
          <w:lang w:val="ru-RU"/>
        </w:rPr>
        <w:t xml:space="preserve"> </w:t>
      </w:r>
      <w:r>
        <w:rPr>
          <w:b/>
          <w:bCs/>
        </w:rPr>
        <w:t>Домашнє завдання.</w:t>
      </w:r>
    </w:p>
    <w:p w:rsidR="00545681" w:rsidRDefault="00545681" w:rsidP="00545681">
      <w:pPr>
        <w:pStyle w:val="a4"/>
        <w:shd w:val="clear" w:color="auto" w:fill="auto"/>
        <w:ind w:left="140"/>
      </w:pPr>
      <w:r>
        <w:t>1. Впр.3(с. 103) письмово.</w:t>
      </w:r>
    </w:p>
    <w:p w:rsidR="00545681" w:rsidRDefault="00545681" w:rsidP="00545681">
      <w:pPr>
        <w:pStyle w:val="a4"/>
        <w:shd w:val="clear" w:color="auto" w:fill="auto"/>
        <w:ind w:left="140" w:right="2340"/>
      </w:pPr>
      <w:r>
        <w:t>2.Знайди та обведи слова( картки для самостійної роботи (2))</w:t>
      </w:r>
    </w:p>
    <w:p w:rsidR="00545681" w:rsidRDefault="00545681" w:rsidP="00545681">
      <w:pPr>
        <w:pStyle w:val="a8"/>
        <w:shd w:val="clear" w:color="auto" w:fill="auto"/>
        <w:tabs>
          <w:tab w:val="left" w:leader="underscore" w:pos="3720"/>
          <w:tab w:val="left" w:leader="underscore" w:pos="5280"/>
        </w:tabs>
      </w:pPr>
      <w:r>
        <w:rPr>
          <w:lang w:val="uk-UA" w:eastAsia="uk-UA" w:bidi="uk-UA"/>
        </w:rPr>
        <w:t xml:space="preserve">Знайди слова: </w:t>
      </w:r>
      <w:r>
        <w:t xml:space="preserve">potato, tomato, cucumber, cabbage, carrot, onion, beet, peas </w:t>
      </w:r>
      <w:r>
        <w:rPr>
          <w:lang w:val="uk-UA" w:eastAsia="uk-UA" w:bidi="uk-UA"/>
        </w:rPr>
        <w:t xml:space="preserve">і обведи їх </w:t>
      </w:r>
      <w:r w:rsidR="008A3060" w:rsidRPr="00CB6348">
        <w:rPr>
          <w:lang w:val="uk-UA" w:eastAsia="uk-UA" w:bidi="uk-UA"/>
        </w:rPr>
        <w:t>олівцем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466"/>
        <w:gridCol w:w="562"/>
        <w:gridCol w:w="562"/>
        <w:gridCol w:w="586"/>
        <w:gridCol w:w="557"/>
        <w:gridCol w:w="586"/>
        <w:gridCol w:w="427"/>
        <w:gridCol w:w="586"/>
        <w:gridCol w:w="413"/>
      </w:tblGrid>
      <w:tr w:rsidR="00545681" w:rsidRPr="003D2F84" w:rsidTr="00085557">
        <w:trPr>
          <w:trHeight w:hRule="exact" w:val="365"/>
          <w:jc w:val="right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bookmarkStart w:id="8" w:name="_GoBack"/>
            <w:r w:rsidRPr="003D2F84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W</w:t>
            </w:r>
          </w:p>
        </w:tc>
      </w:tr>
      <w:bookmarkEnd w:id="8"/>
      <w:tr w:rsidR="00545681" w:rsidRPr="003D2F84" w:rsidTr="00085557">
        <w:trPr>
          <w:trHeight w:hRule="exact" w:val="322"/>
          <w:jc w:val="right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о</w:t>
            </w:r>
          </w:p>
        </w:tc>
      </w:tr>
      <w:tr w:rsidR="00545681" w:rsidRPr="003D2F84" w:rsidTr="00085557">
        <w:trPr>
          <w:trHeight w:hRule="exact" w:val="326"/>
          <w:jc w:val="right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V</w:t>
            </w:r>
          </w:p>
        </w:tc>
      </w:tr>
      <w:tr w:rsidR="00545681" w:rsidRPr="003D2F84" w:rsidTr="00085557">
        <w:trPr>
          <w:trHeight w:hRule="exact" w:val="326"/>
          <w:jc w:val="right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І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т</w:t>
            </w:r>
          </w:p>
        </w:tc>
      </w:tr>
      <w:tr w:rsidR="00545681" w:rsidRPr="003D2F84" w:rsidTr="00085557">
        <w:trPr>
          <w:trHeight w:hRule="exact" w:val="326"/>
          <w:jc w:val="right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т</w:t>
            </w:r>
          </w:p>
        </w:tc>
      </w:tr>
      <w:tr w:rsidR="00545681" w:rsidRPr="003D2F84" w:rsidTr="00085557">
        <w:trPr>
          <w:trHeight w:hRule="exact" w:val="322"/>
          <w:jc w:val="right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J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І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с</w:t>
            </w:r>
          </w:p>
        </w:tc>
      </w:tr>
      <w:tr w:rsidR="00545681" w:rsidRPr="003D2F84" w:rsidTr="00085557">
        <w:trPr>
          <w:trHeight w:hRule="exact" w:val="370"/>
          <w:jc w:val="right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Z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681" w:rsidRPr="003D2F84" w:rsidRDefault="00545681" w:rsidP="00085557">
            <w:pPr>
              <w:rPr>
                <w:b/>
                <w:sz w:val="20"/>
                <w:szCs w:val="20"/>
              </w:rPr>
            </w:pPr>
            <w:r w:rsidRPr="003D2F84">
              <w:rPr>
                <w:b/>
                <w:sz w:val="20"/>
                <w:szCs w:val="20"/>
              </w:rPr>
              <w:t>S</w:t>
            </w:r>
          </w:p>
        </w:tc>
      </w:tr>
    </w:tbl>
    <w:p w:rsidR="00545681" w:rsidRPr="00F04CE2" w:rsidRDefault="00545681" w:rsidP="00545681">
      <w:r w:rsidRPr="00E35612">
        <w:rPr>
          <w:b/>
          <w:sz w:val="28"/>
          <w:szCs w:val="28"/>
          <w:lang w:val="en-US"/>
        </w:rPr>
        <w:t>II</w:t>
      </w:r>
      <w:r w:rsidRPr="00E35612">
        <w:rPr>
          <w:b/>
          <w:sz w:val="28"/>
          <w:szCs w:val="28"/>
          <w:lang w:val="ru-RU"/>
        </w:rPr>
        <w:t xml:space="preserve">. </w:t>
      </w:r>
      <w:r w:rsidRPr="00E35612">
        <w:rPr>
          <w:b/>
          <w:sz w:val="28"/>
          <w:szCs w:val="28"/>
        </w:rPr>
        <w:t>Підведення підсумків уроку</w:t>
      </w:r>
      <w:r>
        <w:t>.</w:t>
      </w:r>
    </w:p>
    <w:p w:rsidR="00545681" w:rsidRDefault="00545681" w:rsidP="00545681">
      <w:pPr>
        <w:pStyle w:val="a4"/>
        <w:shd w:val="clear" w:color="auto" w:fill="auto"/>
        <w:ind w:left="140" w:right="2340"/>
      </w:pPr>
      <w:r>
        <w:rPr>
          <w:b/>
          <w:bCs/>
          <w:i/>
          <w:iCs/>
        </w:rPr>
        <w:t>Т:</w:t>
      </w:r>
      <w:r>
        <w:t xml:space="preserve"> Чого нового ви сьогодні навчилися? Що вам найбільше сподобалося робити? Які завдання були найскладнішими?</w:t>
      </w:r>
    </w:p>
    <w:p w:rsidR="005421BA" w:rsidRDefault="005421BA" w:rsidP="005421BA">
      <w:pPr>
        <w:pStyle w:val="a4"/>
        <w:shd w:val="clear" w:color="auto" w:fill="auto"/>
        <w:spacing w:after="80"/>
      </w:pPr>
    </w:p>
    <w:p w:rsidR="00E2676E" w:rsidRDefault="00E2676E">
      <w:pPr>
        <w:pStyle w:val="a4"/>
        <w:shd w:val="clear" w:color="auto" w:fill="auto"/>
      </w:pPr>
    </w:p>
    <w:sectPr w:rsidR="00E2676E">
      <w:footerReference w:type="default" r:id="rId7"/>
      <w:pgSz w:w="11900" w:h="16840"/>
      <w:pgMar w:top="1069" w:right="837" w:bottom="1069" w:left="1660" w:header="641" w:footer="6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51B" w:rsidRDefault="0003651B">
      <w:r>
        <w:separator/>
      </w:r>
    </w:p>
  </w:endnote>
  <w:endnote w:type="continuationSeparator" w:id="0">
    <w:p w:rsidR="0003651B" w:rsidRDefault="0003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239088"/>
      <w:docPartObj>
        <w:docPartGallery w:val="Page Numbers (Bottom of Page)"/>
        <w:docPartUnique/>
      </w:docPartObj>
    </w:sdtPr>
    <w:sdtContent>
      <w:p w:rsidR="008A3060" w:rsidRDefault="008A306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348" w:rsidRPr="00CB6348">
          <w:rPr>
            <w:noProof/>
            <w:lang w:val="ru-RU"/>
          </w:rPr>
          <w:t>6</w:t>
        </w:r>
        <w:r>
          <w:fldChar w:fldCharType="end"/>
        </w:r>
      </w:p>
    </w:sdtContent>
  </w:sdt>
  <w:p w:rsidR="008A3060" w:rsidRDefault="008A30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51B" w:rsidRDefault="0003651B"/>
  </w:footnote>
  <w:footnote w:type="continuationSeparator" w:id="0">
    <w:p w:rsidR="0003651B" w:rsidRDefault="000365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E1BF5"/>
    <w:multiLevelType w:val="multilevel"/>
    <w:tmpl w:val="9B80E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3C3C72"/>
    <w:multiLevelType w:val="multilevel"/>
    <w:tmpl w:val="336404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63013C"/>
    <w:multiLevelType w:val="multilevel"/>
    <w:tmpl w:val="0BD654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D0333F"/>
    <w:multiLevelType w:val="multilevel"/>
    <w:tmpl w:val="8DEADA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F5"/>
    <w:rsid w:val="0003651B"/>
    <w:rsid w:val="005421BA"/>
    <w:rsid w:val="00545681"/>
    <w:rsid w:val="005E4E21"/>
    <w:rsid w:val="008A3060"/>
    <w:rsid w:val="009A1E0D"/>
    <w:rsid w:val="00CB6348"/>
    <w:rsid w:val="00E2676E"/>
    <w:rsid w:val="00F3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76D21-80B2-4AC5-9701-F1DF2BBF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Основний текст"/>
    <w:basedOn w:val="a"/>
    <w:link w:val="a3"/>
    <w:pPr>
      <w:shd w:val="clear" w:color="auto" w:fill="FFFFFF"/>
      <w:spacing w:after="18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E267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2676E"/>
    <w:pPr>
      <w:shd w:val="clear" w:color="auto" w:fill="FFFFFF"/>
      <w:spacing w:after="190" w:line="360" w:lineRule="auto"/>
      <w:ind w:left="28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5">
    <w:name w:val="Інше_"/>
    <w:basedOn w:val="a0"/>
    <w:link w:val="a6"/>
    <w:rsid w:val="005421BA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eastAsia="en-US" w:bidi="en-US"/>
    </w:rPr>
  </w:style>
  <w:style w:type="paragraph" w:customStyle="1" w:styleId="a6">
    <w:name w:val="Інше"/>
    <w:basedOn w:val="a"/>
    <w:link w:val="a5"/>
    <w:rsid w:val="005421BA"/>
    <w:pPr>
      <w:shd w:val="clear" w:color="auto" w:fill="FFFFFF"/>
      <w:spacing w:after="40" w:line="360" w:lineRule="auto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en-US"/>
    </w:rPr>
  </w:style>
  <w:style w:type="character" w:customStyle="1" w:styleId="a7">
    <w:name w:val="Підпис до таблиці_"/>
    <w:basedOn w:val="a0"/>
    <w:link w:val="a8"/>
    <w:rsid w:val="00545681"/>
    <w:rPr>
      <w:rFonts w:ascii="Bookman Old Style" w:eastAsia="Bookman Old Style" w:hAnsi="Bookman Old Style" w:cs="Bookman Old Style"/>
      <w:b/>
      <w:bCs/>
      <w:i/>
      <w:iCs/>
      <w:sz w:val="22"/>
      <w:szCs w:val="22"/>
      <w:shd w:val="clear" w:color="auto" w:fill="FFFFFF"/>
      <w:lang w:val="en-US" w:eastAsia="en-US" w:bidi="en-US"/>
    </w:rPr>
  </w:style>
  <w:style w:type="paragraph" w:customStyle="1" w:styleId="a8">
    <w:name w:val="Підпис до таблиці"/>
    <w:basedOn w:val="a"/>
    <w:link w:val="a7"/>
    <w:rsid w:val="00545681"/>
    <w:pPr>
      <w:shd w:val="clear" w:color="auto" w:fill="FFFFFF"/>
      <w:spacing w:line="259" w:lineRule="auto"/>
    </w:pPr>
    <w:rPr>
      <w:rFonts w:ascii="Bookman Old Style" w:eastAsia="Bookman Old Style" w:hAnsi="Bookman Old Style" w:cs="Bookman Old Style"/>
      <w:b/>
      <w:bCs/>
      <w:i/>
      <w:iCs/>
      <w:color w:val="auto"/>
      <w:sz w:val="22"/>
      <w:szCs w:val="22"/>
      <w:lang w:val="en-US" w:eastAsia="en-US" w:bidi="en-US"/>
    </w:rPr>
  </w:style>
  <w:style w:type="paragraph" w:styleId="a9">
    <w:name w:val="header"/>
    <w:basedOn w:val="a"/>
    <w:link w:val="aa"/>
    <w:uiPriority w:val="99"/>
    <w:unhideWhenUsed/>
    <w:rsid w:val="008A30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3060"/>
    <w:rPr>
      <w:color w:val="000000"/>
    </w:rPr>
  </w:style>
  <w:style w:type="paragraph" w:styleId="ab">
    <w:name w:val="footer"/>
    <w:basedOn w:val="a"/>
    <w:link w:val="ac"/>
    <w:uiPriority w:val="99"/>
    <w:unhideWhenUsed/>
    <w:rsid w:val="008A30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306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2018-03-04T10:02:00Z</dcterms:created>
  <dcterms:modified xsi:type="dcterms:W3CDTF">2018-03-04T10:20:00Z</dcterms:modified>
</cp:coreProperties>
</file>