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21" w:rsidRDefault="00460B21">
      <w:pPr>
        <w:rPr>
          <w:rFonts w:ascii="Times New Roman" w:hAnsi="Times New Roman"/>
          <w:sz w:val="40"/>
          <w:szCs w:val="40"/>
        </w:rPr>
      </w:pPr>
      <w:bookmarkStart w:id="0" w:name="_GoBack"/>
      <w:bookmarkEnd w:id="0"/>
      <w:r w:rsidRPr="00C84742">
        <w:rPr>
          <w:rFonts w:ascii="Times New Roman" w:hAnsi="Times New Roman"/>
          <w:sz w:val="40"/>
          <w:szCs w:val="40"/>
        </w:rPr>
        <w:t xml:space="preserve">Майстер </w:t>
      </w:r>
      <w:r>
        <w:rPr>
          <w:rFonts w:ascii="Times New Roman" w:hAnsi="Times New Roman"/>
          <w:sz w:val="40"/>
          <w:szCs w:val="40"/>
        </w:rPr>
        <w:t>–</w:t>
      </w:r>
      <w:r w:rsidRPr="00C84742">
        <w:rPr>
          <w:rFonts w:ascii="Times New Roman" w:hAnsi="Times New Roman"/>
          <w:sz w:val="40"/>
          <w:szCs w:val="40"/>
        </w:rPr>
        <w:t xml:space="preserve"> клас</w:t>
      </w:r>
    </w:p>
    <w:p w:rsidR="00460B21" w:rsidRDefault="00460B21">
      <w:pPr>
        <w:rPr>
          <w:rFonts w:ascii="Times New Roman" w:hAnsi="Times New Roman"/>
          <w:sz w:val="40"/>
          <w:szCs w:val="40"/>
        </w:rPr>
      </w:pPr>
      <w:r w:rsidRPr="00C84742">
        <w:rPr>
          <w:rFonts w:ascii="Times New Roman" w:hAnsi="Times New Roman"/>
          <w:sz w:val="40"/>
          <w:szCs w:val="40"/>
        </w:rPr>
        <w:t>“</w:t>
      </w:r>
      <w:r>
        <w:rPr>
          <w:rFonts w:ascii="Times New Roman" w:hAnsi="Times New Roman"/>
          <w:sz w:val="40"/>
          <w:szCs w:val="40"/>
        </w:rPr>
        <w:t>Кроки до творчості</w:t>
      </w:r>
      <w:r w:rsidRPr="00C84742">
        <w:rPr>
          <w:rFonts w:ascii="Times New Roman" w:hAnsi="Times New Roman"/>
          <w:sz w:val="40"/>
          <w:szCs w:val="40"/>
        </w:rPr>
        <w:t>”</w:t>
      </w:r>
    </w:p>
    <w:p w:rsidR="00460B21" w:rsidRPr="00F84B98" w:rsidRDefault="00460B21" w:rsidP="00C84742">
      <w:pPr>
        <w:spacing w:line="240" w:lineRule="auto"/>
        <w:contextualSpacing/>
        <w:rPr>
          <w:rFonts w:ascii="Times New Roman" w:hAnsi="Times New Roman"/>
          <w:sz w:val="32"/>
          <w:szCs w:val="32"/>
        </w:rPr>
      </w:pPr>
      <w:r w:rsidRPr="00F84B98">
        <w:rPr>
          <w:rFonts w:ascii="Times New Roman" w:hAnsi="Times New Roman"/>
          <w:sz w:val="32"/>
          <w:szCs w:val="32"/>
        </w:rPr>
        <w:t>Привітання учнів: (усі разом)  Доброго ранку, щасливої днини</w:t>
      </w:r>
    </w:p>
    <w:p w:rsidR="00460B21" w:rsidRPr="00F84B98" w:rsidRDefault="00460B21" w:rsidP="00C84742">
      <w:pPr>
        <w:spacing w:line="240" w:lineRule="auto"/>
        <w:contextualSpacing/>
        <w:rPr>
          <w:rFonts w:ascii="Times New Roman" w:hAnsi="Times New Roman"/>
          <w:sz w:val="32"/>
          <w:szCs w:val="32"/>
        </w:rPr>
      </w:pPr>
      <w:r w:rsidRPr="00F84B98">
        <w:rPr>
          <w:rFonts w:ascii="Times New Roman" w:hAnsi="Times New Roman"/>
          <w:sz w:val="32"/>
          <w:szCs w:val="32"/>
        </w:rPr>
        <w:t xml:space="preserve">                                                      Бажає вам наша класна родина.</w:t>
      </w:r>
    </w:p>
    <w:p w:rsidR="00460B21" w:rsidRPr="00664BC3" w:rsidRDefault="00460B21" w:rsidP="00C84742">
      <w:pPr>
        <w:spacing w:line="240" w:lineRule="auto"/>
        <w:contextualSpacing/>
        <w:rPr>
          <w:rFonts w:ascii="Times New Roman" w:hAnsi="Times New Roman"/>
          <w:sz w:val="32"/>
          <w:szCs w:val="32"/>
        </w:rPr>
      </w:pPr>
      <w:r>
        <w:rPr>
          <w:rFonts w:ascii="Times New Roman" w:hAnsi="Times New Roman"/>
          <w:sz w:val="32"/>
          <w:szCs w:val="32"/>
        </w:rPr>
        <w:t xml:space="preserve">                                                           (</w:t>
      </w:r>
      <w:r w:rsidRPr="00664BC3">
        <w:rPr>
          <w:rFonts w:ascii="Times New Roman" w:hAnsi="Times New Roman"/>
          <w:sz w:val="32"/>
          <w:szCs w:val="32"/>
        </w:rPr>
        <w:t>1</w:t>
      </w:r>
      <w:r>
        <w:rPr>
          <w:rFonts w:ascii="Times New Roman" w:hAnsi="Times New Roman"/>
          <w:sz w:val="32"/>
          <w:szCs w:val="32"/>
        </w:rPr>
        <w:t>слайд)</w:t>
      </w:r>
    </w:p>
    <w:p w:rsidR="00460B21" w:rsidRPr="00F84B98" w:rsidRDefault="00460B21" w:rsidP="00250EAF">
      <w:pPr>
        <w:spacing w:line="240" w:lineRule="auto"/>
        <w:contextualSpacing/>
        <w:rPr>
          <w:rFonts w:ascii="Times New Roman" w:hAnsi="Times New Roman"/>
          <w:sz w:val="32"/>
          <w:szCs w:val="32"/>
        </w:rPr>
      </w:pPr>
      <w:r w:rsidRPr="00F9794D">
        <w:rPr>
          <w:rFonts w:ascii="Times New Roman" w:hAnsi="Times New Roman"/>
          <w:sz w:val="32"/>
          <w:szCs w:val="32"/>
        </w:rPr>
        <w:t xml:space="preserve">1. </w:t>
      </w:r>
      <w:r w:rsidRPr="00F84B98">
        <w:rPr>
          <w:rFonts w:ascii="Times New Roman" w:hAnsi="Times New Roman"/>
          <w:sz w:val="32"/>
          <w:szCs w:val="32"/>
        </w:rPr>
        <w:t>Ми хочемо усіх вас привітати</w:t>
      </w:r>
    </w:p>
    <w:p w:rsidR="00460B21" w:rsidRPr="00F84B98" w:rsidRDefault="00460B21" w:rsidP="00250EAF">
      <w:pPr>
        <w:spacing w:line="240" w:lineRule="auto"/>
        <w:contextualSpacing/>
        <w:rPr>
          <w:rFonts w:ascii="Times New Roman" w:hAnsi="Times New Roman"/>
          <w:sz w:val="32"/>
          <w:szCs w:val="32"/>
        </w:rPr>
      </w:pPr>
      <w:r w:rsidRPr="00F84B98">
        <w:rPr>
          <w:rFonts w:ascii="Times New Roman" w:hAnsi="Times New Roman"/>
          <w:sz w:val="32"/>
          <w:szCs w:val="32"/>
        </w:rPr>
        <w:t>У нашій школі в цей зимовий день.</w:t>
      </w:r>
    </w:p>
    <w:p w:rsidR="00460B21" w:rsidRPr="00F84B98" w:rsidRDefault="00460B21" w:rsidP="00250EAF">
      <w:pPr>
        <w:spacing w:line="240" w:lineRule="auto"/>
        <w:contextualSpacing/>
        <w:rPr>
          <w:rFonts w:ascii="Times New Roman" w:hAnsi="Times New Roman"/>
          <w:sz w:val="32"/>
          <w:szCs w:val="32"/>
        </w:rPr>
      </w:pPr>
      <w:r w:rsidRPr="00F84B98">
        <w:rPr>
          <w:rFonts w:ascii="Times New Roman" w:hAnsi="Times New Roman"/>
          <w:sz w:val="32"/>
          <w:szCs w:val="32"/>
        </w:rPr>
        <w:t>Тепла і сонечка усім вам побажати,</w:t>
      </w:r>
    </w:p>
    <w:p w:rsidR="00460B21" w:rsidRPr="00F84B98" w:rsidRDefault="00460B21" w:rsidP="00250EAF">
      <w:pPr>
        <w:spacing w:line="240" w:lineRule="auto"/>
        <w:contextualSpacing/>
        <w:rPr>
          <w:rFonts w:ascii="Times New Roman" w:hAnsi="Times New Roman"/>
          <w:sz w:val="32"/>
          <w:szCs w:val="32"/>
        </w:rPr>
      </w:pPr>
      <w:r w:rsidRPr="00F84B98">
        <w:rPr>
          <w:rFonts w:ascii="Times New Roman" w:hAnsi="Times New Roman"/>
          <w:sz w:val="32"/>
          <w:szCs w:val="32"/>
        </w:rPr>
        <w:t>Щоб тільки радість вам приносив кожен день.</w:t>
      </w:r>
    </w:p>
    <w:p w:rsidR="00460B21" w:rsidRPr="00F84B98" w:rsidRDefault="00460B21" w:rsidP="00250EAF">
      <w:pPr>
        <w:contextualSpacing/>
        <w:rPr>
          <w:rFonts w:ascii="Times New Roman" w:hAnsi="Times New Roman"/>
          <w:sz w:val="32"/>
          <w:szCs w:val="32"/>
        </w:rPr>
      </w:pPr>
    </w:p>
    <w:p w:rsidR="00460B21" w:rsidRPr="00F84B98" w:rsidRDefault="00460B21" w:rsidP="00250EAF">
      <w:pPr>
        <w:contextualSpacing/>
        <w:rPr>
          <w:rFonts w:ascii="Times New Roman" w:hAnsi="Times New Roman"/>
          <w:sz w:val="32"/>
          <w:szCs w:val="32"/>
        </w:rPr>
      </w:pPr>
      <w:r>
        <w:rPr>
          <w:rFonts w:ascii="Times New Roman" w:hAnsi="Times New Roman"/>
          <w:sz w:val="32"/>
          <w:szCs w:val="32"/>
        </w:rPr>
        <w:t xml:space="preserve">2. </w:t>
      </w:r>
      <w:r w:rsidRPr="00F84B98">
        <w:rPr>
          <w:rFonts w:ascii="Times New Roman" w:hAnsi="Times New Roman"/>
          <w:sz w:val="32"/>
          <w:szCs w:val="32"/>
        </w:rPr>
        <w:t>Бажаєм здоров’я, тепла, довголіття</w:t>
      </w:r>
    </w:p>
    <w:p w:rsidR="00460B21" w:rsidRPr="00F84B98" w:rsidRDefault="00460B21" w:rsidP="00250EAF">
      <w:pPr>
        <w:contextualSpacing/>
        <w:rPr>
          <w:rFonts w:ascii="Times New Roman" w:hAnsi="Times New Roman"/>
          <w:sz w:val="32"/>
          <w:szCs w:val="32"/>
        </w:rPr>
      </w:pPr>
      <w:r w:rsidRPr="00F84B98">
        <w:rPr>
          <w:rFonts w:ascii="Times New Roman" w:hAnsi="Times New Roman"/>
          <w:sz w:val="32"/>
          <w:szCs w:val="32"/>
        </w:rPr>
        <w:t>Хай вистачить щастя на ціле століття.</w:t>
      </w:r>
    </w:p>
    <w:p w:rsidR="00460B21" w:rsidRPr="00F84B98" w:rsidRDefault="00460B21" w:rsidP="00250EAF">
      <w:pPr>
        <w:contextualSpacing/>
        <w:rPr>
          <w:rFonts w:ascii="Times New Roman" w:hAnsi="Times New Roman"/>
          <w:sz w:val="32"/>
          <w:szCs w:val="32"/>
        </w:rPr>
      </w:pPr>
      <w:r w:rsidRPr="00F84B98">
        <w:rPr>
          <w:rFonts w:ascii="Times New Roman" w:hAnsi="Times New Roman"/>
          <w:sz w:val="32"/>
          <w:szCs w:val="32"/>
        </w:rPr>
        <w:t>І мрій, і бажань, і наснаги творити</w:t>
      </w:r>
    </w:p>
    <w:p w:rsidR="00460B21" w:rsidRPr="00F84B98" w:rsidRDefault="00460B21" w:rsidP="00250EAF">
      <w:pPr>
        <w:contextualSpacing/>
        <w:rPr>
          <w:rFonts w:ascii="Times New Roman" w:hAnsi="Times New Roman"/>
          <w:sz w:val="32"/>
          <w:szCs w:val="32"/>
        </w:rPr>
      </w:pPr>
      <w:r w:rsidRPr="00F84B98">
        <w:rPr>
          <w:rFonts w:ascii="Times New Roman" w:hAnsi="Times New Roman"/>
          <w:sz w:val="32"/>
          <w:szCs w:val="32"/>
        </w:rPr>
        <w:t>І нас малюків вчити й любити.</w:t>
      </w:r>
    </w:p>
    <w:p w:rsidR="00460B21" w:rsidRPr="00F84B98" w:rsidRDefault="00460B21" w:rsidP="00250EAF">
      <w:pPr>
        <w:contextualSpacing/>
        <w:rPr>
          <w:rFonts w:ascii="Times New Roman" w:hAnsi="Times New Roman"/>
          <w:b/>
          <w:i/>
          <w:sz w:val="32"/>
          <w:szCs w:val="32"/>
        </w:rPr>
      </w:pPr>
    </w:p>
    <w:p w:rsidR="00460B21" w:rsidRPr="00F84B98" w:rsidRDefault="00460B21" w:rsidP="00250EAF">
      <w:pPr>
        <w:contextualSpacing/>
        <w:rPr>
          <w:rFonts w:ascii="Times New Roman" w:hAnsi="Times New Roman"/>
          <w:b/>
          <w:i/>
          <w:sz w:val="32"/>
          <w:szCs w:val="32"/>
        </w:rPr>
      </w:pPr>
      <w:r w:rsidRPr="00F84B98">
        <w:rPr>
          <w:rFonts w:ascii="Times New Roman" w:hAnsi="Times New Roman"/>
          <w:b/>
          <w:i/>
          <w:sz w:val="32"/>
          <w:szCs w:val="32"/>
        </w:rPr>
        <w:t xml:space="preserve">  Пісня “ Наша вчителька”</w:t>
      </w:r>
    </w:p>
    <w:p w:rsidR="00460B21" w:rsidRPr="00F9794D" w:rsidRDefault="00460B21" w:rsidP="00F9794D">
      <w:pPr>
        <w:spacing w:line="240" w:lineRule="auto"/>
        <w:contextualSpacing/>
        <w:rPr>
          <w:rFonts w:ascii="Times New Roman" w:hAnsi="Times New Roman"/>
          <w:sz w:val="32"/>
          <w:szCs w:val="32"/>
        </w:rPr>
      </w:pPr>
      <w:r>
        <w:rPr>
          <w:rFonts w:ascii="Times New Roman" w:hAnsi="Times New Roman"/>
          <w:sz w:val="32"/>
          <w:szCs w:val="32"/>
        </w:rPr>
        <w:t xml:space="preserve">3. </w:t>
      </w:r>
      <w:r w:rsidRPr="00F84B98">
        <w:rPr>
          <w:rFonts w:ascii="Times New Roman" w:hAnsi="Times New Roman"/>
          <w:sz w:val="32"/>
          <w:szCs w:val="32"/>
        </w:rPr>
        <w:t xml:space="preserve">Бажаємо вам бути ще довго енергійними, </w:t>
      </w:r>
    </w:p>
    <w:p w:rsidR="00460B21" w:rsidRPr="00F84B98" w:rsidRDefault="00460B21" w:rsidP="00F9794D">
      <w:pPr>
        <w:spacing w:line="240" w:lineRule="auto"/>
        <w:contextualSpacing/>
        <w:rPr>
          <w:rFonts w:ascii="Times New Roman" w:hAnsi="Times New Roman"/>
          <w:sz w:val="32"/>
          <w:szCs w:val="32"/>
        </w:rPr>
      </w:pPr>
      <w:r w:rsidRPr="00F84B98">
        <w:rPr>
          <w:rFonts w:ascii="Times New Roman" w:hAnsi="Times New Roman"/>
          <w:sz w:val="32"/>
          <w:szCs w:val="32"/>
        </w:rPr>
        <w:t>молодими і як вишеньки – черешеньки чарівними.</w:t>
      </w:r>
    </w:p>
    <w:p w:rsidR="00460B21" w:rsidRPr="00F9794D" w:rsidRDefault="00460B21" w:rsidP="00250EAF">
      <w:pPr>
        <w:rPr>
          <w:rFonts w:ascii="Times New Roman" w:hAnsi="Times New Roman"/>
          <w:b/>
          <w:i/>
          <w:sz w:val="32"/>
          <w:szCs w:val="32"/>
        </w:rPr>
      </w:pPr>
      <w:r w:rsidRPr="00F84B98">
        <w:rPr>
          <w:rFonts w:ascii="Times New Roman" w:hAnsi="Times New Roman"/>
          <w:b/>
          <w:i/>
          <w:sz w:val="32"/>
          <w:szCs w:val="32"/>
        </w:rPr>
        <w:t xml:space="preserve">Танець </w:t>
      </w:r>
      <w:r w:rsidRPr="00F9794D">
        <w:rPr>
          <w:rFonts w:ascii="Times New Roman" w:hAnsi="Times New Roman"/>
          <w:b/>
          <w:i/>
          <w:sz w:val="32"/>
          <w:szCs w:val="32"/>
        </w:rPr>
        <w:t>”Вишеньки – черешеньки”</w:t>
      </w:r>
    </w:p>
    <w:p w:rsidR="00460B21" w:rsidRPr="00F84B98" w:rsidRDefault="00460B21" w:rsidP="00250EAF">
      <w:pPr>
        <w:contextualSpacing/>
        <w:rPr>
          <w:rFonts w:ascii="Times New Roman" w:hAnsi="Times New Roman"/>
          <w:b/>
          <w:i/>
          <w:sz w:val="32"/>
          <w:szCs w:val="32"/>
        </w:rPr>
      </w:pPr>
      <w:r w:rsidRPr="00F84B98">
        <w:rPr>
          <w:rFonts w:ascii="Times New Roman" w:hAnsi="Times New Roman"/>
          <w:sz w:val="32"/>
          <w:szCs w:val="32"/>
        </w:rPr>
        <w:t xml:space="preserve">І я радо вітаю вас на своєму майстер – класі  “Кроки до творчості”, який я хочу провести під девізом:   </w:t>
      </w:r>
      <w:r w:rsidRPr="00F84B98">
        <w:rPr>
          <w:rFonts w:ascii="Times New Roman" w:hAnsi="Times New Roman"/>
          <w:b/>
          <w:i/>
          <w:sz w:val="32"/>
          <w:szCs w:val="32"/>
        </w:rPr>
        <w:t>Зібратися разом – початок.</w:t>
      </w:r>
    </w:p>
    <w:p w:rsidR="00460B21" w:rsidRPr="00F84B98" w:rsidRDefault="00460B21" w:rsidP="00250EAF">
      <w:pPr>
        <w:contextualSpacing/>
        <w:rPr>
          <w:rFonts w:ascii="Times New Roman" w:hAnsi="Times New Roman"/>
          <w:b/>
          <w:i/>
          <w:sz w:val="32"/>
          <w:szCs w:val="32"/>
        </w:rPr>
      </w:pPr>
      <w:r w:rsidRPr="00F84B98">
        <w:rPr>
          <w:rFonts w:ascii="Times New Roman" w:hAnsi="Times New Roman"/>
          <w:b/>
          <w:i/>
          <w:sz w:val="32"/>
          <w:szCs w:val="32"/>
        </w:rPr>
        <w:t>Триматися разом – прогрес.</w:t>
      </w:r>
    </w:p>
    <w:p w:rsidR="00460B21" w:rsidRPr="00F84B98" w:rsidRDefault="00460B21" w:rsidP="00250EAF">
      <w:pPr>
        <w:contextualSpacing/>
        <w:rPr>
          <w:rFonts w:ascii="Times New Roman" w:hAnsi="Times New Roman"/>
          <w:b/>
          <w:i/>
          <w:sz w:val="32"/>
          <w:szCs w:val="32"/>
        </w:rPr>
      </w:pPr>
      <w:r w:rsidRPr="00F84B98">
        <w:rPr>
          <w:rFonts w:ascii="Times New Roman" w:hAnsi="Times New Roman"/>
          <w:b/>
          <w:i/>
          <w:sz w:val="32"/>
          <w:szCs w:val="32"/>
        </w:rPr>
        <w:t>Працювати разом – успіх.</w:t>
      </w:r>
    </w:p>
    <w:p w:rsidR="00460B21" w:rsidRPr="00F84B98" w:rsidRDefault="00460B21" w:rsidP="00250EAF">
      <w:pPr>
        <w:contextualSpacing/>
        <w:rPr>
          <w:rFonts w:ascii="Times New Roman" w:hAnsi="Times New Roman"/>
          <w:sz w:val="32"/>
          <w:szCs w:val="32"/>
        </w:rPr>
      </w:pPr>
      <w:r w:rsidRPr="00F84B98">
        <w:rPr>
          <w:rFonts w:ascii="Times New Roman" w:hAnsi="Times New Roman"/>
          <w:sz w:val="32"/>
          <w:szCs w:val="32"/>
        </w:rPr>
        <w:t>І щоб краще працювалося я розпочала свою роботу з коротенького виступу своїх вихованців, бо добре знаю , що музика піднімає настрій, збільшує енергію та покращує пам’ять.</w:t>
      </w:r>
    </w:p>
    <w:p w:rsidR="00460B21" w:rsidRPr="00F84B98" w:rsidRDefault="00460B21" w:rsidP="00C7699D">
      <w:pPr>
        <w:spacing w:line="240" w:lineRule="auto"/>
        <w:contextualSpacing/>
        <w:rPr>
          <w:rFonts w:ascii="Times New Roman" w:hAnsi="Times New Roman"/>
          <w:sz w:val="32"/>
          <w:szCs w:val="32"/>
        </w:rPr>
      </w:pPr>
      <w:r w:rsidRPr="00F84B98">
        <w:rPr>
          <w:rFonts w:ascii="Times New Roman" w:hAnsi="Times New Roman"/>
          <w:sz w:val="32"/>
          <w:szCs w:val="32"/>
        </w:rPr>
        <w:t>Для тих, хто вперше приїхав у нашу школу я коротк</w:t>
      </w:r>
      <w:r>
        <w:rPr>
          <w:rFonts w:ascii="Times New Roman" w:hAnsi="Times New Roman"/>
          <w:sz w:val="32"/>
          <w:szCs w:val="32"/>
        </w:rPr>
        <w:t>о розкажу про себе. Я, Куцій</w:t>
      </w:r>
      <w:r w:rsidRPr="00F84B98">
        <w:rPr>
          <w:rFonts w:ascii="Times New Roman" w:hAnsi="Times New Roman"/>
          <w:sz w:val="32"/>
          <w:szCs w:val="32"/>
        </w:rPr>
        <w:t xml:space="preserve"> </w:t>
      </w:r>
      <w:r>
        <w:rPr>
          <w:rFonts w:ascii="Times New Roman" w:hAnsi="Times New Roman"/>
          <w:sz w:val="32"/>
          <w:szCs w:val="32"/>
        </w:rPr>
        <w:t>Галина Іванівна</w:t>
      </w:r>
      <w:r w:rsidRPr="00F84B98">
        <w:rPr>
          <w:rFonts w:ascii="Times New Roman" w:hAnsi="Times New Roman"/>
          <w:sz w:val="32"/>
          <w:szCs w:val="32"/>
        </w:rPr>
        <w:t xml:space="preserve">, працюю в </w:t>
      </w:r>
      <w:r>
        <w:rPr>
          <w:rFonts w:ascii="Times New Roman" w:hAnsi="Times New Roman"/>
          <w:sz w:val="32"/>
          <w:szCs w:val="32"/>
        </w:rPr>
        <w:t xml:space="preserve">Крисовицькому </w:t>
      </w:r>
      <w:r w:rsidRPr="00F84B98">
        <w:rPr>
          <w:rFonts w:ascii="Times New Roman" w:hAnsi="Times New Roman"/>
          <w:sz w:val="32"/>
          <w:szCs w:val="32"/>
        </w:rPr>
        <w:t xml:space="preserve"> З</w:t>
      </w:r>
      <w:r>
        <w:rPr>
          <w:rFonts w:ascii="Times New Roman" w:hAnsi="Times New Roman"/>
          <w:sz w:val="32"/>
          <w:szCs w:val="32"/>
        </w:rPr>
        <w:t>ЗСО І</w:t>
      </w:r>
      <w:r w:rsidRPr="00F84B98">
        <w:rPr>
          <w:rFonts w:ascii="Times New Roman" w:hAnsi="Times New Roman"/>
          <w:sz w:val="32"/>
          <w:szCs w:val="32"/>
        </w:rPr>
        <w:t>ст. вчителем початкових класів. Маю вищу категорію та звання “Старший вчитель”.</w:t>
      </w:r>
    </w:p>
    <w:p w:rsidR="00460B21" w:rsidRPr="00F84B98" w:rsidRDefault="00460B21" w:rsidP="00C7699D">
      <w:pPr>
        <w:spacing w:line="240" w:lineRule="auto"/>
        <w:contextualSpacing/>
        <w:rPr>
          <w:rFonts w:ascii="Times New Roman" w:hAnsi="Times New Roman"/>
          <w:sz w:val="32"/>
          <w:szCs w:val="32"/>
        </w:rPr>
      </w:pPr>
      <w:r w:rsidRPr="00F84B98">
        <w:rPr>
          <w:rFonts w:ascii="Times New Roman" w:hAnsi="Times New Roman"/>
          <w:sz w:val="32"/>
          <w:szCs w:val="32"/>
        </w:rPr>
        <w:t xml:space="preserve">    Це моя рідна шк</w:t>
      </w:r>
      <w:r>
        <w:rPr>
          <w:rFonts w:ascii="Times New Roman" w:hAnsi="Times New Roman"/>
          <w:sz w:val="32"/>
          <w:szCs w:val="32"/>
        </w:rPr>
        <w:t>ола. В цій школі я навчалася з 4</w:t>
      </w:r>
      <w:r w:rsidRPr="00F84B98">
        <w:rPr>
          <w:rFonts w:ascii="Times New Roman" w:hAnsi="Times New Roman"/>
          <w:sz w:val="32"/>
          <w:szCs w:val="32"/>
        </w:rPr>
        <w:t xml:space="preserve"> класу і сюди повернулася після закінчення навчання.</w:t>
      </w:r>
    </w:p>
    <w:p w:rsidR="00460B21" w:rsidRPr="00F84B98" w:rsidRDefault="00460B21" w:rsidP="00C7699D">
      <w:pPr>
        <w:spacing w:line="240" w:lineRule="auto"/>
        <w:contextualSpacing/>
        <w:rPr>
          <w:rFonts w:ascii="Times New Roman" w:hAnsi="Times New Roman"/>
          <w:sz w:val="32"/>
          <w:szCs w:val="32"/>
        </w:rPr>
      </w:pPr>
    </w:p>
    <w:p w:rsidR="00460B21" w:rsidRPr="00F9794D" w:rsidRDefault="00460B21" w:rsidP="00C7699D">
      <w:pPr>
        <w:spacing w:line="240" w:lineRule="auto"/>
        <w:contextualSpacing/>
        <w:rPr>
          <w:rFonts w:ascii="Times New Roman" w:hAnsi="Times New Roman"/>
          <w:b/>
          <w:bCs/>
          <w:i/>
          <w:iCs/>
          <w:sz w:val="32"/>
          <w:szCs w:val="32"/>
        </w:rPr>
      </w:pPr>
      <w:r w:rsidRPr="00F84B98">
        <w:rPr>
          <w:rFonts w:ascii="Times New Roman" w:hAnsi="Times New Roman"/>
          <w:b/>
          <w:bCs/>
          <w:i/>
          <w:sz w:val="32"/>
          <w:szCs w:val="32"/>
        </w:rPr>
        <w:t>Моє  педагогічне кредо :</w:t>
      </w:r>
      <w:r w:rsidRPr="00F84B98">
        <w:rPr>
          <w:rFonts w:ascii="Times New Roman" w:hAnsi="Times New Roman"/>
          <w:b/>
          <w:bCs/>
          <w:i/>
          <w:sz w:val="32"/>
          <w:szCs w:val="32"/>
        </w:rPr>
        <w:br/>
      </w:r>
      <w:r w:rsidRPr="00F84B98">
        <w:rPr>
          <w:rFonts w:ascii="Times New Roman" w:hAnsi="Times New Roman"/>
          <w:b/>
          <w:bCs/>
          <w:i/>
          <w:iCs/>
          <w:sz w:val="32"/>
          <w:szCs w:val="32"/>
        </w:rPr>
        <w:t>«Я прагну досягти в житті простого дива, хай будуть терни на путі, хай буде злива невдач, поразок і падінь...</w:t>
      </w:r>
      <w:r w:rsidRPr="00F84B98">
        <w:rPr>
          <w:rFonts w:ascii="Times New Roman" w:hAnsi="Times New Roman"/>
          <w:b/>
          <w:bCs/>
          <w:i/>
          <w:iCs/>
          <w:sz w:val="32"/>
          <w:szCs w:val="32"/>
        </w:rPr>
        <w:br/>
        <w:t>Але, на щастя, серед прийдешніх поколінь це в нашій власті - плекати віру і тепло, і вчить любити. Я прагну сіяти добро й талант творити».</w:t>
      </w:r>
      <w:r w:rsidRPr="00F9794D">
        <w:rPr>
          <w:rFonts w:ascii="Times New Roman" w:hAnsi="Times New Roman"/>
          <w:bCs/>
          <w:i/>
          <w:iCs/>
          <w:sz w:val="32"/>
          <w:szCs w:val="32"/>
        </w:rPr>
        <w:t>(2слайд)</w:t>
      </w:r>
    </w:p>
    <w:p w:rsidR="00460B21" w:rsidRPr="00F84B98" w:rsidRDefault="00460B21" w:rsidP="00C7699D">
      <w:pPr>
        <w:spacing w:line="240" w:lineRule="auto"/>
        <w:contextualSpacing/>
        <w:rPr>
          <w:rFonts w:ascii="Times New Roman" w:hAnsi="Times New Roman"/>
          <w:b/>
          <w:bCs/>
          <w:i/>
          <w:iCs/>
          <w:sz w:val="32"/>
          <w:szCs w:val="32"/>
        </w:rPr>
      </w:pPr>
    </w:p>
    <w:p w:rsidR="00460B21" w:rsidRPr="00F9794D" w:rsidRDefault="00460B21" w:rsidP="00C7699D">
      <w:pPr>
        <w:spacing w:line="240" w:lineRule="auto"/>
        <w:contextualSpacing/>
        <w:rPr>
          <w:rFonts w:ascii="Times New Roman" w:hAnsi="Times New Roman"/>
          <w:bCs/>
          <w:iCs/>
          <w:sz w:val="32"/>
          <w:szCs w:val="32"/>
        </w:rPr>
      </w:pPr>
      <w:r w:rsidRPr="00F84B98">
        <w:rPr>
          <w:rFonts w:ascii="Times New Roman" w:hAnsi="Times New Roman"/>
          <w:bCs/>
          <w:iCs/>
          <w:sz w:val="32"/>
          <w:szCs w:val="32"/>
        </w:rPr>
        <w:t>Через це я обрала проблему:</w:t>
      </w:r>
      <w:r>
        <w:rPr>
          <w:rFonts w:ascii="Times New Roman" w:hAnsi="Times New Roman"/>
          <w:b/>
          <w:bCs/>
          <w:i/>
          <w:iCs/>
          <w:sz w:val="32"/>
          <w:szCs w:val="32"/>
        </w:rPr>
        <w:t>«Формування в учнів інтересу до навчання</w:t>
      </w:r>
      <w:r w:rsidRPr="00F9794D">
        <w:rPr>
          <w:rFonts w:ascii="Times New Roman" w:hAnsi="Times New Roman"/>
          <w:b/>
          <w:bCs/>
          <w:i/>
          <w:iCs/>
          <w:sz w:val="32"/>
          <w:szCs w:val="32"/>
        </w:rPr>
        <w:t>»</w:t>
      </w:r>
      <w:r w:rsidRPr="00F84B98">
        <w:rPr>
          <w:rFonts w:ascii="Times New Roman" w:hAnsi="Times New Roman"/>
          <w:b/>
          <w:bCs/>
          <w:i/>
          <w:iCs/>
          <w:sz w:val="32"/>
          <w:szCs w:val="32"/>
        </w:rPr>
        <w:t>.</w:t>
      </w:r>
      <w:r w:rsidRPr="00F9794D">
        <w:rPr>
          <w:rFonts w:ascii="Times New Roman" w:hAnsi="Times New Roman"/>
          <w:bCs/>
          <w:i/>
          <w:iCs/>
          <w:sz w:val="32"/>
          <w:szCs w:val="32"/>
        </w:rPr>
        <w:t>(3cлайд)</w:t>
      </w:r>
    </w:p>
    <w:p w:rsidR="00460B21" w:rsidRPr="00F84B98" w:rsidRDefault="00460B21" w:rsidP="00C7699D">
      <w:pPr>
        <w:spacing w:line="240" w:lineRule="auto"/>
        <w:contextualSpacing/>
        <w:rPr>
          <w:rFonts w:ascii="Times New Roman" w:hAnsi="Times New Roman"/>
          <w:bCs/>
          <w:iCs/>
          <w:sz w:val="32"/>
          <w:szCs w:val="32"/>
        </w:rPr>
      </w:pPr>
      <w:r w:rsidRPr="00F84B98">
        <w:rPr>
          <w:rFonts w:ascii="Times New Roman" w:hAnsi="Times New Roman"/>
          <w:bCs/>
          <w:iCs/>
          <w:sz w:val="32"/>
          <w:szCs w:val="32"/>
        </w:rPr>
        <w:t xml:space="preserve">     Бо всім відомо, що сучасний учень потребує сучасного вчителя. І щоб діти не були складом знань, коморою правил та формул, треба їх вчити мислити.</w:t>
      </w:r>
    </w:p>
    <w:p w:rsidR="00460B21" w:rsidRPr="00F84B98" w:rsidRDefault="00460B21" w:rsidP="00C7699D">
      <w:pPr>
        <w:spacing w:line="240" w:lineRule="auto"/>
        <w:contextualSpacing/>
        <w:rPr>
          <w:rFonts w:ascii="Times New Roman" w:hAnsi="Times New Roman"/>
          <w:bCs/>
          <w:iCs/>
          <w:sz w:val="32"/>
          <w:szCs w:val="32"/>
        </w:rPr>
      </w:pPr>
    </w:p>
    <w:p w:rsidR="00460B21" w:rsidRPr="00F84B98" w:rsidRDefault="00460B21" w:rsidP="00C7699D">
      <w:pPr>
        <w:spacing w:line="240" w:lineRule="auto"/>
        <w:contextualSpacing/>
        <w:rPr>
          <w:rFonts w:ascii="Times New Roman" w:hAnsi="Times New Roman"/>
          <w:b/>
          <w:bCs/>
          <w:iCs/>
          <w:sz w:val="32"/>
          <w:szCs w:val="32"/>
        </w:rPr>
      </w:pPr>
      <w:r w:rsidRPr="00F84B98">
        <w:rPr>
          <w:rFonts w:ascii="Times New Roman" w:hAnsi="Times New Roman"/>
          <w:bCs/>
          <w:iCs/>
          <w:sz w:val="32"/>
          <w:szCs w:val="32"/>
        </w:rPr>
        <w:t xml:space="preserve">     І сьогодні я хочу поділитися з вами методом роботи відомого психолога, доктора медицини та філософії </w:t>
      </w:r>
      <w:r w:rsidRPr="00F84B98">
        <w:rPr>
          <w:rFonts w:ascii="Times New Roman" w:hAnsi="Times New Roman"/>
          <w:b/>
          <w:bCs/>
          <w:iCs/>
          <w:sz w:val="32"/>
          <w:szCs w:val="32"/>
        </w:rPr>
        <w:t>Едварда де Боно.</w:t>
      </w:r>
    </w:p>
    <w:p w:rsidR="00460B21" w:rsidRPr="002710F6" w:rsidRDefault="00460B21" w:rsidP="00C7699D">
      <w:pPr>
        <w:spacing w:line="240" w:lineRule="auto"/>
        <w:contextualSpacing/>
        <w:rPr>
          <w:rFonts w:ascii="Times New Roman" w:hAnsi="Times New Roman"/>
          <w:bCs/>
          <w:i/>
          <w:iCs/>
          <w:sz w:val="32"/>
          <w:szCs w:val="32"/>
        </w:rPr>
      </w:pPr>
      <w:r w:rsidRPr="00F84B98">
        <w:rPr>
          <w:rFonts w:ascii="Times New Roman" w:hAnsi="Times New Roman"/>
          <w:b/>
          <w:bCs/>
          <w:sz w:val="32"/>
          <w:szCs w:val="32"/>
        </w:rPr>
        <w:t xml:space="preserve">                          Е́двард де Боно́ </w:t>
      </w:r>
      <w:r w:rsidRPr="00F84B98">
        <w:rPr>
          <w:rFonts w:ascii="Times New Roman" w:hAnsi="Times New Roman"/>
          <w:b/>
          <w:bCs/>
          <w:sz w:val="32"/>
          <w:szCs w:val="32"/>
        </w:rPr>
        <w:br/>
      </w:r>
      <w:r w:rsidRPr="00F84B98">
        <w:rPr>
          <w:rFonts w:ascii="Times New Roman" w:hAnsi="Times New Roman"/>
          <w:b/>
          <w:bCs/>
          <w:i/>
          <w:iCs/>
          <w:sz w:val="32"/>
          <w:szCs w:val="32"/>
        </w:rPr>
        <w:t>(народився 19 травня 1933 року) </w:t>
      </w:r>
      <w:r w:rsidRPr="00F84B98">
        <w:rPr>
          <w:rFonts w:ascii="Times New Roman" w:hAnsi="Times New Roman"/>
          <w:b/>
          <w:bCs/>
          <w:i/>
          <w:iCs/>
          <w:sz w:val="32"/>
          <w:szCs w:val="32"/>
        </w:rPr>
        <w:br/>
        <w:t xml:space="preserve">— мальтійський та британський психолог, письменник, винахідник. </w:t>
      </w:r>
      <w:r w:rsidRPr="00F84B98">
        <w:rPr>
          <w:rFonts w:ascii="Times New Roman" w:hAnsi="Times New Roman"/>
          <w:b/>
          <w:bCs/>
          <w:i/>
          <w:iCs/>
          <w:sz w:val="32"/>
          <w:szCs w:val="32"/>
        </w:rPr>
        <w:br/>
        <w:t xml:space="preserve">Автор терміну «латеральне мислення», занесеного до Оксфордського словника англійської мови. </w:t>
      </w:r>
      <w:r w:rsidRPr="00F84B98">
        <w:rPr>
          <w:rFonts w:ascii="Times New Roman" w:hAnsi="Times New Roman"/>
          <w:b/>
          <w:bCs/>
          <w:i/>
          <w:iCs/>
          <w:sz w:val="32"/>
          <w:szCs w:val="32"/>
        </w:rPr>
        <w:br/>
        <w:t>Автор книги «Шість капелюхів мислення». Прихильник спеціального навчання мисленню (у вигляді окремого шкільного предмету).</w:t>
      </w:r>
      <w:r w:rsidRPr="00F9794D">
        <w:rPr>
          <w:rFonts w:ascii="Times New Roman" w:hAnsi="Times New Roman"/>
          <w:bCs/>
          <w:i/>
          <w:iCs/>
          <w:sz w:val="32"/>
          <w:szCs w:val="32"/>
        </w:rPr>
        <w:t>(</w:t>
      </w:r>
      <w:r w:rsidRPr="002710F6">
        <w:rPr>
          <w:rFonts w:ascii="Times New Roman" w:hAnsi="Times New Roman"/>
          <w:bCs/>
          <w:i/>
          <w:iCs/>
          <w:sz w:val="32"/>
          <w:szCs w:val="32"/>
        </w:rPr>
        <w:t>4</w:t>
      </w:r>
      <w:r w:rsidRPr="00F9794D">
        <w:rPr>
          <w:rFonts w:ascii="Times New Roman" w:hAnsi="Times New Roman"/>
          <w:bCs/>
          <w:i/>
          <w:iCs/>
          <w:sz w:val="32"/>
          <w:szCs w:val="32"/>
          <w:lang w:val="en-US"/>
        </w:rPr>
        <w:t>c</w:t>
      </w:r>
      <w:r w:rsidRPr="002710F6">
        <w:rPr>
          <w:rFonts w:ascii="Times New Roman" w:hAnsi="Times New Roman"/>
          <w:bCs/>
          <w:i/>
          <w:iCs/>
          <w:sz w:val="32"/>
          <w:szCs w:val="32"/>
        </w:rPr>
        <w:t>лайд</w:t>
      </w:r>
      <w:r w:rsidRPr="00F9794D">
        <w:rPr>
          <w:rFonts w:ascii="Times New Roman" w:hAnsi="Times New Roman"/>
          <w:bCs/>
          <w:i/>
          <w:iCs/>
          <w:sz w:val="32"/>
          <w:szCs w:val="32"/>
        </w:rPr>
        <w:t>)</w:t>
      </w:r>
    </w:p>
    <w:p w:rsidR="00460B21" w:rsidRPr="00F84B98" w:rsidRDefault="00460B21" w:rsidP="00C7699D">
      <w:pPr>
        <w:spacing w:line="240" w:lineRule="auto"/>
        <w:contextualSpacing/>
        <w:rPr>
          <w:rFonts w:ascii="Times New Roman" w:hAnsi="Times New Roman"/>
          <w:b/>
          <w:bCs/>
          <w:i/>
          <w:iCs/>
          <w:sz w:val="32"/>
          <w:szCs w:val="32"/>
        </w:rPr>
      </w:pPr>
    </w:p>
    <w:p w:rsidR="00460B21" w:rsidRDefault="00460B21" w:rsidP="00C7699D">
      <w:pPr>
        <w:spacing w:line="240" w:lineRule="auto"/>
        <w:contextualSpacing/>
        <w:rPr>
          <w:rFonts w:ascii="Times New Roman" w:hAnsi="Times New Roman"/>
          <w:bCs/>
          <w:iCs/>
          <w:sz w:val="32"/>
          <w:szCs w:val="32"/>
        </w:rPr>
      </w:pPr>
      <w:r w:rsidRPr="00F84B98">
        <w:rPr>
          <w:rFonts w:ascii="Times New Roman" w:hAnsi="Times New Roman"/>
          <w:bCs/>
          <w:iCs/>
          <w:sz w:val="32"/>
          <w:szCs w:val="32"/>
        </w:rPr>
        <w:t xml:space="preserve"> Латеральне мислення – це нестандартне мислення.</w:t>
      </w:r>
    </w:p>
    <w:p w:rsidR="00460B21" w:rsidRPr="00F84B98" w:rsidRDefault="00460B21" w:rsidP="00C7699D">
      <w:pPr>
        <w:spacing w:line="240" w:lineRule="auto"/>
        <w:contextualSpacing/>
        <w:rPr>
          <w:rFonts w:ascii="Times New Roman" w:hAnsi="Times New Roman"/>
          <w:bCs/>
          <w:iCs/>
          <w:sz w:val="32"/>
          <w:szCs w:val="32"/>
        </w:rPr>
      </w:pPr>
      <w:r w:rsidRPr="00F84B98">
        <w:rPr>
          <w:rFonts w:ascii="Times New Roman" w:hAnsi="Times New Roman"/>
          <w:bCs/>
          <w:iCs/>
          <w:sz w:val="32"/>
          <w:szCs w:val="32"/>
        </w:rPr>
        <w:t>Цей метод називається</w:t>
      </w:r>
      <w:r w:rsidRPr="00F84B98">
        <w:rPr>
          <w:rFonts w:ascii="Times New Roman" w:hAnsi="Times New Roman"/>
          <w:b/>
          <w:bCs/>
          <w:i/>
          <w:iCs/>
          <w:sz w:val="32"/>
          <w:szCs w:val="32"/>
        </w:rPr>
        <w:t xml:space="preserve">«Шість капелюхів мислення», </w:t>
      </w:r>
      <w:r w:rsidRPr="00F84B98">
        <w:rPr>
          <w:rFonts w:ascii="Times New Roman" w:hAnsi="Times New Roman"/>
          <w:bCs/>
          <w:iCs/>
          <w:sz w:val="32"/>
          <w:szCs w:val="32"/>
        </w:rPr>
        <w:t>де кожен капелюх має свій колір. Це метод рольової гри.</w:t>
      </w:r>
    </w:p>
    <w:p w:rsidR="00460B21" w:rsidRPr="00F84B98" w:rsidRDefault="00460B21" w:rsidP="00C7699D">
      <w:pPr>
        <w:spacing w:line="240" w:lineRule="auto"/>
        <w:contextualSpacing/>
        <w:rPr>
          <w:rFonts w:ascii="Times New Roman" w:hAnsi="Times New Roman"/>
          <w:bCs/>
          <w:iCs/>
          <w:sz w:val="32"/>
          <w:szCs w:val="32"/>
        </w:rPr>
      </w:pPr>
      <w:r w:rsidRPr="00F84B98">
        <w:rPr>
          <w:rFonts w:ascii="Times New Roman" w:hAnsi="Times New Roman"/>
          <w:bCs/>
          <w:iCs/>
          <w:sz w:val="32"/>
          <w:szCs w:val="32"/>
        </w:rPr>
        <w:t xml:space="preserve">    Учень, одягаючи на голову капелюх мислить так, як цього вимагає колір капелюха. </w:t>
      </w:r>
      <w:r w:rsidRPr="00F84B98">
        <w:rPr>
          <w:rFonts w:ascii="Times New Roman" w:hAnsi="Times New Roman"/>
          <w:bCs/>
          <w:iCs/>
          <w:sz w:val="32"/>
          <w:szCs w:val="32"/>
        </w:rPr>
        <w:tab/>
        <w:t>Учні вчаться мислити про одне і те саме з різних позицій, а в результаті отримують одну картину. Це простий і практичний спосіб розділення процесу на 6 етапів за допомогою 6 кольорових капелюхів.</w:t>
      </w:r>
    </w:p>
    <w:p w:rsidR="00460B21" w:rsidRPr="00F84B98" w:rsidRDefault="00460B21" w:rsidP="00C7699D">
      <w:pPr>
        <w:spacing w:line="240" w:lineRule="auto"/>
        <w:contextualSpacing/>
        <w:rPr>
          <w:rFonts w:ascii="Times New Roman" w:hAnsi="Times New Roman"/>
          <w:bCs/>
          <w:iCs/>
          <w:sz w:val="32"/>
          <w:szCs w:val="32"/>
        </w:rPr>
      </w:pPr>
      <w:r w:rsidRPr="00F84B98">
        <w:rPr>
          <w:rFonts w:ascii="Times New Roman" w:hAnsi="Times New Roman"/>
          <w:bCs/>
          <w:iCs/>
          <w:sz w:val="32"/>
          <w:szCs w:val="32"/>
        </w:rPr>
        <w:t xml:space="preserve">    Користуючись цим методом на уроках можна застосовувати різні інтерактивні вправи, прийоми ейдетики.</w:t>
      </w:r>
    </w:p>
    <w:p w:rsidR="00460B21" w:rsidRPr="00F84B98" w:rsidRDefault="00460B21" w:rsidP="00C7699D">
      <w:pPr>
        <w:spacing w:line="240" w:lineRule="auto"/>
        <w:contextualSpacing/>
        <w:rPr>
          <w:rFonts w:ascii="Times New Roman" w:hAnsi="Times New Roman"/>
          <w:b/>
          <w:bCs/>
          <w:i/>
          <w:iCs/>
          <w:sz w:val="32"/>
          <w:szCs w:val="32"/>
        </w:rPr>
      </w:pPr>
      <w:r w:rsidRPr="00F84B98">
        <w:rPr>
          <w:rFonts w:ascii="Times New Roman" w:hAnsi="Times New Roman"/>
          <w:b/>
          <w:bCs/>
          <w:i/>
          <w:iCs/>
          <w:sz w:val="32"/>
          <w:szCs w:val="32"/>
        </w:rPr>
        <w:t>Ейдетика – це відтворення інформації.</w:t>
      </w:r>
    </w:p>
    <w:p w:rsidR="00460B21" w:rsidRPr="00F84B98" w:rsidRDefault="00460B21" w:rsidP="00C7699D">
      <w:pPr>
        <w:spacing w:line="240" w:lineRule="auto"/>
        <w:contextualSpacing/>
        <w:rPr>
          <w:rFonts w:ascii="Times New Roman" w:hAnsi="Times New Roman"/>
          <w:b/>
          <w:i/>
          <w:sz w:val="32"/>
          <w:szCs w:val="32"/>
        </w:rPr>
      </w:pPr>
      <w:r>
        <w:rPr>
          <w:rFonts w:ascii="Times New Roman" w:hAnsi="Times New Roman"/>
          <w:b/>
          <w:bCs/>
          <w:i/>
          <w:iCs/>
          <w:sz w:val="32"/>
          <w:szCs w:val="32"/>
        </w:rPr>
        <w:t xml:space="preserve">Даний </w:t>
      </w:r>
      <w:r w:rsidRPr="00F84B98">
        <w:rPr>
          <w:rFonts w:ascii="Times New Roman" w:hAnsi="Times New Roman"/>
          <w:b/>
          <w:bCs/>
          <w:i/>
          <w:iCs/>
          <w:sz w:val="32"/>
          <w:szCs w:val="32"/>
        </w:rPr>
        <w:t>метод розвиває критичне мислення, толерантність.</w:t>
      </w:r>
    </w:p>
    <w:p w:rsidR="00460B21" w:rsidRPr="00F84B98" w:rsidRDefault="00460B21" w:rsidP="00C84742">
      <w:pPr>
        <w:spacing w:line="240" w:lineRule="auto"/>
        <w:contextualSpacing/>
        <w:rPr>
          <w:rFonts w:ascii="Times New Roman" w:hAnsi="Times New Roman"/>
          <w:b/>
          <w:sz w:val="32"/>
          <w:szCs w:val="32"/>
        </w:rPr>
      </w:pPr>
    </w:p>
    <w:p w:rsidR="00460B21" w:rsidRPr="00F84B98" w:rsidRDefault="00460B21" w:rsidP="00C84742">
      <w:pPr>
        <w:spacing w:line="240" w:lineRule="auto"/>
        <w:contextualSpacing/>
        <w:rPr>
          <w:rFonts w:ascii="Times New Roman" w:hAnsi="Times New Roman"/>
          <w:sz w:val="32"/>
          <w:szCs w:val="32"/>
        </w:rPr>
      </w:pPr>
      <w:r w:rsidRPr="00F84B98">
        <w:rPr>
          <w:rFonts w:ascii="Times New Roman" w:hAnsi="Times New Roman"/>
          <w:sz w:val="32"/>
          <w:szCs w:val="32"/>
        </w:rPr>
        <w:t>Що ж ховається за кожним капелюхом?</w:t>
      </w:r>
    </w:p>
    <w:p w:rsidR="00460B21" w:rsidRPr="00F9794D" w:rsidRDefault="00460B21" w:rsidP="00F9794D">
      <w:pPr>
        <w:pStyle w:val="NormalWeb"/>
        <w:shd w:val="clear" w:color="auto" w:fill="FFFFFF"/>
        <w:ind w:left="540"/>
        <w:rPr>
          <w:bCs/>
          <w:sz w:val="32"/>
          <w:szCs w:val="32"/>
        </w:rPr>
      </w:pPr>
      <w:hyperlink r:id="rId5" w:tooltip="Зображення:Whitehat.jpg" w:history="1">
        <w:r w:rsidRPr="00D2329A">
          <w:rPr>
            <w:noProof/>
            <w:color w:val="5A3696"/>
            <w:sz w:val="32"/>
            <w:szCs w:val="3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Зображення:Whitehat.jpg" href="http://wiki.iteach.com.ua/%D0%A4%D0%B0%D0%B9%D0%BB:Whitehat.j" title="Зображення:Whitehat.jpg" style="width:56.25pt;height:38.25pt;visibility:visible" o:button="t">
              <v:fill o:detectmouseclick="t"/>
              <v:imagedata r:id="rId6" r:href="rId7"/>
            </v:shape>
          </w:pict>
        </w:r>
      </w:hyperlink>
      <w:r w:rsidRPr="00F84B98">
        <w:rPr>
          <w:bCs/>
          <w:sz w:val="32"/>
          <w:szCs w:val="32"/>
        </w:rPr>
        <w:t>Білий капелюх</w:t>
      </w:r>
      <w:r>
        <w:rPr>
          <w:bCs/>
          <w:sz w:val="32"/>
          <w:szCs w:val="32"/>
        </w:rPr>
        <w:t>:</w:t>
      </w:r>
      <w:r w:rsidRPr="00F84B98">
        <w:rPr>
          <w:bCs/>
          <w:sz w:val="32"/>
          <w:szCs w:val="32"/>
        </w:rPr>
        <w:t xml:space="preserve"> наводить на думку про папір. Білий капелюх зв'язаний із інформацією. Одягаючи білий капелюх, ми запитуємо: "Яка інформація у нас є?"; "Яка інформація нам потрібна?"; "Якої інформації нам не вистачає?"; "Як нам одержати відсутню інформацію?"; "Які питання ми повинні задати?" Білий капелюх використовується для того, щоб спрямувати увагу на наявну чи відсутню інформацію. </w:t>
      </w:r>
      <w:r>
        <w:rPr>
          <w:bCs/>
          <w:sz w:val="32"/>
          <w:szCs w:val="32"/>
        </w:rPr>
        <w:t xml:space="preserve"> (5слайд)</w:t>
      </w:r>
    </w:p>
    <w:p w:rsidR="00460B21" w:rsidRPr="00385FD6" w:rsidRDefault="00460B21" w:rsidP="00F84B98">
      <w:pPr>
        <w:pStyle w:val="NormalWeb"/>
        <w:shd w:val="clear" w:color="auto" w:fill="FFFFFF"/>
        <w:ind w:left="540"/>
        <w:rPr>
          <w:sz w:val="32"/>
          <w:szCs w:val="32"/>
          <w:lang w:val="ru-RU"/>
        </w:rPr>
      </w:pPr>
      <w:hyperlink r:id="rId8" w:tooltip="Зображення:Yellowhat.jpg" w:history="1">
        <w:r w:rsidRPr="00D2329A">
          <w:rPr>
            <w:noProof/>
            <w:color w:val="5A3696"/>
            <w:sz w:val="32"/>
            <w:szCs w:val="32"/>
            <w:lang w:val="en-US" w:eastAsia="en-US"/>
          </w:rPr>
          <w:pict>
            <v:shape id="Рисунок 2" o:spid="_x0000_i1026" type="#_x0000_t75" alt="Зображення:Yellowhat.jpg" href="http://wiki.iteach.com.ua/%D0%A4%D0%B0%D0%B9%D0%BB:Yellowhat.j" title="Зображення:Yellowhat.jpg" style="width:56.25pt;height:50.25pt;visibility:visible" o:button="t">
              <v:fill o:detectmouseclick="t"/>
              <v:imagedata r:id="rId9" r:href="rId10"/>
            </v:shape>
          </w:pict>
        </w:r>
      </w:hyperlink>
      <w:r w:rsidRPr="00F84B98">
        <w:rPr>
          <w:bCs/>
          <w:sz w:val="32"/>
          <w:szCs w:val="32"/>
        </w:rPr>
        <w:t>Жовтий капелюх:</w:t>
      </w:r>
      <w:r w:rsidRPr="00F84B98">
        <w:rPr>
          <w:rStyle w:val="apple-converted-space"/>
          <w:color w:val="000000"/>
          <w:sz w:val="32"/>
          <w:szCs w:val="32"/>
        </w:rPr>
        <w:t> </w:t>
      </w:r>
      <w:r w:rsidRPr="00F84B98">
        <w:rPr>
          <w:sz w:val="32"/>
          <w:szCs w:val="32"/>
        </w:rPr>
        <w:t xml:space="preserve"> наводить на думку про сонце й оптимізм. Під жовтим капелюхом ми робимо пряме зусилля знайти переваги: "Що в цьому гарного?" Навіть якщо ідея нам не подобається, жовтий капелюх просить нас знайти в ній гарні сторони. "Які переваги?"; "Кому це вигідно?"; "Відкіля з'являться переваги?"; "Які  цінності?" </w:t>
      </w:r>
      <w:r>
        <w:rPr>
          <w:sz w:val="32"/>
          <w:szCs w:val="32"/>
        </w:rPr>
        <w:t>(</w:t>
      </w:r>
      <w:r w:rsidRPr="00385FD6">
        <w:rPr>
          <w:sz w:val="32"/>
          <w:szCs w:val="32"/>
          <w:lang w:val="ru-RU"/>
        </w:rPr>
        <w:t>6</w:t>
      </w:r>
      <w:r>
        <w:rPr>
          <w:sz w:val="32"/>
          <w:szCs w:val="32"/>
          <w:lang w:val="en-US"/>
        </w:rPr>
        <w:t>c</w:t>
      </w:r>
      <w:r w:rsidRPr="00385FD6">
        <w:rPr>
          <w:sz w:val="32"/>
          <w:szCs w:val="32"/>
          <w:lang w:val="ru-RU"/>
        </w:rPr>
        <w:t>лайд)</w:t>
      </w:r>
    </w:p>
    <w:p w:rsidR="00460B21" w:rsidRPr="00F84B98" w:rsidRDefault="00460B21" w:rsidP="00BD5F3B">
      <w:pPr>
        <w:pStyle w:val="NormalWeb"/>
        <w:shd w:val="clear" w:color="auto" w:fill="FFFFFF"/>
        <w:ind w:firstLine="540"/>
        <w:rPr>
          <w:bCs/>
          <w:sz w:val="32"/>
          <w:szCs w:val="32"/>
        </w:rPr>
      </w:pPr>
      <w:hyperlink r:id="rId11" w:tooltip="Зображення:Blackhat.jpg" w:history="1">
        <w:r w:rsidRPr="00D2329A">
          <w:rPr>
            <w:noProof/>
            <w:color w:val="5A3696"/>
            <w:sz w:val="32"/>
            <w:szCs w:val="32"/>
            <w:lang w:val="en-US" w:eastAsia="en-US"/>
          </w:rPr>
          <w:pict>
            <v:shape id="Рисунок 3" o:spid="_x0000_i1027" type="#_x0000_t75" alt="Зображення:Blackhat.jpg" href="http://wiki.iteach.com.ua/%D0%A4%D0%B0%D0%B9%D0%BB:Blackhat.j" title="Зображення:Blackhat.jpg" style="width:56.25pt;height:42.75pt;visibility:visible" o:button="t">
              <v:fill o:detectmouseclick="t"/>
              <v:imagedata r:id="rId12" r:href="rId13"/>
            </v:shape>
          </w:pict>
        </w:r>
      </w:hyperlink>
      <w:r w:rsidRPr="00F84B98">
        <w:rPr>
          <w:bCs/>
          <w:sz w:val="32"/>
          <w:szCs w:val="32"/>
        </w:rPr>
        <w:t>Чорний капелюх:</w:t>
      </w:r>
      <w:r w:rsidRPr="00F84B98">
        <w:rPr>
          <w:rStyle w:val="apple-converted-space"/>
          <w:color w:val="000000"/>
          <w:sz w:val="32"/>
          <w:szCs w:val="32"/>
        </w:rPr>
        <w:t> </w:t>
      </w:r>
      <w:r w:rsidRPr="00F84B98">
        <w:rPr>
          <w:sz w:val="32"/>
          <w:szCs w:val="32"/>
        </w:rPr>
        <w:t xml:space="preserve">це, можливо, найкорисніший капелюх. І він, безсумніву, найчастіше використовується. Чорний колір нагадує про мантію судді. Чорний означає обережність. Цей капелюх не дає нам зробити що-небудь небезпечне. Він вказує на ризик і говорить, чому щось може не вийти. Однак чорним капелюхом не можна зловживати, тому що зловживання небезпечне саме по собі. </w:t>
      </w:r>
      <w:r>
        <w:rPr>
          <w:sz w:val="32"/>
          <w:szCs w:val="32"/>
        </w:rPr>
        <w:t xml:space="preserve">  (7слайд)</w:t>
      </w:r>
    </w:p>
    <w:p w:rsidR="00460B21" w:rsidRPr="00F84B98" w:rsidRDefault="00460B21" w:rsidP="00BD5F3B">
      <w:pPr>
        <w:pStyle w:val="NormalWeb"/>
        <w:shd w:val="clear" w:color="auto" w:fill="FFFFFF"/>
        <w:ind w:firstLine="540"/>
        <w:rPr>
          <w:sz w:val="32"/>
          <w:szCs w:val="32"/>
        </w:rPr>
      </w:pPr>
      <w:hyperlink r:id="rId14" w:tooltip="Зображення:Redhat.jpg" w:history="1">
        <w:r w:rsidRPr="00D2329A">
          <w:rPr>
            <w:noProof/>
            <w:color w:val="5A3696"/>
            <w:sz w:val="32"/>
            <w:szCs w:val="32"/>
            <w:lang w:val="en-US" w:eastAsia="en-US"/>
          </w:rPr>
          <w:pict>
            <v:shape id="Рисунок 4" o:spid="_x0000_i1028" type="#_x0000_t75" alt="Зображення:Redhat.jpg" href="http://wiki.iteach.com.ua/%D0%A4%D0%B0%D0%B9%D0%BB:Redhat.j" title="Зображення:Redhat.jpg" style="width:56.25pt;height:53.25pt;visibility:visible" o:button="t">
              <v:fill o:detectmouseclick="t"/>
              <v:imagedata r:id="rId15" r:href="rId16"/>
            </v:shape>
          </w:pict>
        </w:r>
      </w:hyperlink>
      <w:r w:rsidRPr="00F84B98">
        <w:rPr>
          <w:bCs/>
          <w:sz w:val="32"/>
          <w:szCs w:val="32"/>
        </w:rPr>
        <w:t>Червоний капелюх:</w:t>
      </w:r>
      <w:r w:rsidRPr="00F84B98">
        <w:rPr>
          <w:rStyle w:val="apple-converted-space"/>
          <w:color w:val="000000"/>
          <w:sz w:val="32"/>
          <w:szCs w:val="32"/>
        </w:rPr>
        <w:t> </w:t>
      </w:r>
      <w:r w:rsidRPr="00F84B98">
        <w:rPr>
          <w:sz w:val="32"/>
          <w:szCs w:val="32"/>
        </w:rPr>
        <w:t xml:space="preserve">червоний наводить на думку про вогонь і тепло. Червоний капелюх зв'язаний з почуттями, інтуїцією й емоціями. Ви можете не усвідомлювати, чому вам щось подобається, чи чому не подобається. Коли використовується червоний капелюх, у вас з'являється можливість описати свої почуття й інтуїцію, без будь-яких пояснень. Ваші почуття існують, і червоний капелюх дає можливість їх викласти. </w:t>
      </w:r>
      <w:r>
        <w:rPr>
          <w:sz w:val="32"/>
          <w:szCs w:val="32"/>
        </w:rPr>
        <w:t>(8слайд)</w:t>
      </w:r>
    </w:p>
    <w:p w:rsidR="00460B21" w:rsidRPr="00F84B98" w:rsidRDefault="00460B21" w:rsidP="00BD5F3B">
      <w:pPr>
        <w:pStyle w:val="NormalWeb"/>
        <w:shd w:val="clear" w:color="auto" w:fill="FFFFFF"/>
        <w:ind w:firstLine="540"/>
        <w:rPr>
          <w:sz w:val="32"/>
          <w:szCs w:val="32"/>
        </w:rPr>
      </w:pPr>
      <w:hyperlink r:id="rId17" w:tooltip="Зображення:Greenhat.jpg" w:history="1">
        <w:r w:rsidRPr="00D2329A">
          <w:rPr>
            <w:noProof/>
            <w:color w:val="5A3696"/>
            <w:sz w:val="32"/>
            <w:szCs w:val="32"/>
            <w:lang w:val="en-US" w:eastAsia="en-US"/>
          </w:rPr>
          <w:pict>
            <v:shape id="Рисунок 5" o:spid="_x0000_i1029" type="#_x0000_t75" alt="Зображення:Greenhat.jpg" href="http://wiki.iteach.com.ua/%D0%A4%D0%B0%D0%B9%D0%BB:Greenhat.j" title="Зображення:Greenhat.jpg" style="width:56.25pt;height:42pt;visibility:visible" o:button="t">
              <v:fill o:detectmouseclick="t"/>
              <v:imagedata r:id="rId18" r:href="rId19"/>
            </v:shape>
          </w:pict>
        </w:r>
      </w:hyperlink>
      <w:r w:rsidRPr="00F84B98">
        <w:rPr>
          <w:bCs/>
          <w:sz w:val="32"/>
          <w:szCs w:val="32"/>
        </w:rPr>
        <w:t>Зелений капелюх:</w:t>
      </w:r>
      <w:r w:rsidRPr="00F84B98">
        <w:rPr>
          <w:rStyle w:val="apple-converted-space"/>
          <w:color w:val="000000"/>
          <w:sz w:val="32"/>
          <w:szCs w:val="32"/>
        </w:rPr>
        <w:t> </w:t>
      </w:r>
      <w:r w:rsidRPr="00F84B98">
        <w:rPr>
          <w:sz w:val="32"/>
          <w:szCs w:val="32"/>
        </w:rPr>
        <w:t xml:space="preserve">зелений нагадує про рослини, ріст, енергію, життя. Зелений капелюх - капелюх енергії, творчості. Під зеленим капелюхом ми вносимо пропозиції й обговорюємо нові ідеї й альтернативи. Під зеленим капелюхом ми говоримо про модифікації й варіації існуючих ідей. Зелений капелюх дозволяє думати про можливості. Коли використовується зелений капелюх, кожний прикладає творчі зусилля. </w:t>
      </w:r>
      <w:r>
        <w:rPr>
          <w:sz w:val="32"/>
          <w:szCs w:val="32"/>
        </w:rPr>
        <w:t xml:space="preserve">  (9слайд)</w:t>
      </w:r>
    </w:p>
    <w:p w:rsidR="00460B21" w:rsidRPr="00F84B98" w:rsidRDefault="00460B21" w:rsidP="00F84B98">
      <w:pPr>
        <w:pStyle w:val="NormalWeb"/>
        <w:shd w:val="clear" w:color="auto" w:fill="FFFFFF"/>
        <w:ind w:left="540"/>
        <w:rPr>
          <w:sz w:val="32"/>
          <w:szCs w:val="32"/>
        </w:rPr>
      </w:pPr>
      <w:hyperlink r:id="rId20" w:tooltip="Зображення:Bluehat.jpg" w:history="1">
        <w:r w:rsidRPr="00D2329A">
          <w:rPr>
            <w:noProof/>
            <w:color w:val="5A3696"/>
            <w:sz w:val="32"/>
            <w:szCs w:val="32"/>
            <w:lang w:val="en-US" w:eastAsia="en-US"/>
          </w:rPr>
          <w:pict>
            <v:shape id="Рисунок 6" o:spid="_x0000_i1030" type="#_x0000_t75" alt="Зображення:Bluehat.jpg" href="http://wiki.iteach.com.ua/%D0%A4%D0%B0%D0%B9%D0%BB:Bluehat.j" title="Зображення:Bluehat.jpg" style="width:56.25pt;height:46.5pt;visibility:visible" o:button="t">
              <v:fill o:detectmouseclick="t"/>
              <v:imagedata r:id="rId21" r:href="rId22"/>
            </v:shape>
          </w:pict>
        </w:r>
      </w:hyperlink>
      <w:r w:rsidRPr="00F84B98">
        <w:rPr>
          <w:bCs/>
          <w:sz w:val="32"/>
          <w:szCs w:val="32"/>
        </w:rPr>
        <w:t>Синій капелюх:</w:t>
      </w:r>
      <w:r w:rsidRPr="00F84B98">
        <w:rPr>
          <w:rStyle w:val="apple-converted-space"/>
          <w:color w:val="000000"/>
          <w:sz w:val="32"/>
          <w:szCs w:val="32"/>
        </w:rPr>
        <w:t> </w:t>
      </w:r>
      <w:r w:rsidRPr="00F84B98">
        <w:rPr>
          <w:sz w:val="32"/>
          <w:szCs w:val="32"/>
        </w:rPr>
        <w:t xml:space="preserve">використовується для розгляду самого процесу мислення: "Що нам робити далі?"; "Чого ми досягли на даний момент?". Синій капелюх використовується або на початку обговорень, щоб вирішити, чого ми хочемо досягти в його результаті  мислення, або  його  можна використовувати, щоб упорядкувати послідовність застосовуваних капелюхів і підсумувати досягнуте. </w:t>
      </w:r>
      <w:r>
        <w:rPr>
          <w:sz w:val="32"/>
          <w:szCs w:val="32"/>
        </w:rPr>
        <w:t xml:space="preserve">  (10слайд)</w:t>
      </w:r>
    </w:p>
    <w:p w:rsidR="00460B21" w:rsidRPr="00F84B98" w:rsidRDefault="00460B21" w:rsidP="000D2F42">
      <w:pPr>
        <w:ind w:firstLine="540"/>
        <w:jc w:val="center"/>
        <w:rPr>
          <w:rFonts w:ascii="Times New Roman" w:hAnsi="Times New Roman"/>
          <w:b/>
          <w:i/>
          <w:sz w:val="32"/>
          <w:szCs w:val="32"/>
        </w:rPr>
      </w:pPr>
    </w:p>
    <w:p w:rsidR="00460B21" w:rsidRPr="00F84B98" w:rsidRDefault="00460B21" w:rsidP="000D2F42">
      <w:pPr>
        <w:ind w:firstLine="540"/>
        <w:jc w:val="center"/>
        <w:rPr>
          <w:rFonts w:ascii="Times New Roman" w:hAnsi="Times New Roman"/>
          <w:b/>
          <w:i/>
          <w:sz w:val="32"/>
          <w:szCs w:val="32"/>
        </w:rPr>
      </w:pPr>
      <w:r w:rsidRPr="00F84B98">
        <w:rPr>
          <w:rFonts w:ascii="Times New Roman" w:hAnsi="Times New Roman"/>
          <w:b/>
          <w:i/>
          <w:sz w:val="32"/>
          <w:szCs w:val="32"/>
        </w:rPr>
        <w:t xml:space="preserve"> Притча про старого майстра</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Колись давно, а може, й недавно, жив на світі старий мудрий майстер. З усіх земних багатств був у нього лише кольоровий фетр. Але майстер мав золоті руки й прекрасну мудру душу. Він дарував людям щось більше, ніж головні убори ― капелюхи, кепки, панами й чепчики. Забравши своє замовлення, люди виходили з майстерні старого Капелюшника одухотвореними, рішучими і натхненними. Чи ж варто говорити, як славився своїм умінням Майстер, які вдячні були йому люди за капелюхи, які несли Великий секрет Великого Майстра?..</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Минали роки. Настав час, коли Майстер покинув цей світ, залишивши своїм шістьом синам свою славу, майстерню, обрізки кольорового фетру й... шість різнокольорових капелюхів ― білий, чорний, жовтий, червоний, зелений і синій. Капелюхи були настільки вишукані, що, певно, мали б належати дуже багатій і успішній людині.</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 Мабуть, основна батьківська спадщина ― це ті гроші, які нам заплатить замовник капелюхів, ― вирішили сини майстра. Безумовно, вони коштують дуже дорого і ми станемо багаті! Ми поділимо гроші порівну й помандруємо світом, щоб знайти свою долю, ― планували сини.</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Але спливав час, а багатий замовник так і не з'явився.</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 Дивно, ― міркували сини, ― останнє замовлення майстра мало бути найдорожчим. Але якщо ніхто за ним не приходить, може, ми залишимо ці капелюхи собі?</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І сини вирішили поділити між собою батьківську спадщину.</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 Я беру собі капелюх білого кольору, ― заявив перший син. ― Він такий витончений і чудовий, що я зможу красуватися на балах і прийомах. Я вже не буду почувати себе усього-на-всього сином простого капелюшника.</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 А я візьму чорний капелюх, ― сказав другий син. ― Чорний пасуватиме до будь-якого костюма. У цьому капелюсі я буду строгий, елегантний і непомітний у будь-якій ситуації. Упевнений, він принесе мені щастя!</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 А я, мабуть, виберу жовтий, ― сказав третій син. ― У наших краях так мало сонячних днів, я так сумую за ними. Жовтий капелюх, хоч і вимагає особливого костюма, подарує мені радість і посмішку! А той, хто посміхається, завжди щасливий.</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 xml:space="preserve">― Нехай моїм капелюхом стане червоний, ― вигукнув четвертий син. ― Я завжди мріяв виділятися з натовпу, мені завжди подобалося, коли на мене звертають увагу. У червоному капелюсі мене помітять усі! Мене любитимуть жінки! </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 Зелений капелюх такий оригінальний! ― зауважив п'ятий син. ― Мені здається, зелений капелюх зробить мене еталоном нової моди. Мені подобаються несподівані рішення, я беру зелений капелюх!</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 xml:space="preserve">― Ви розібрали всі капелюхи, ― мовив шостий син. ― Мені залишається тільки взяти синій. Дивно, але ви звільнили мене від проблеми вибору. Я поклався на випадок й одержав те, що вибрав би й сам! Проблема вибору... ― задумався шостий син, ― треба, мабуть, над цим поміркувати. </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Спадщину старого майстра було розділено між його синами. Вони дбайливо зібрали обрізки кольорового фетру, замкнули майстерню і на світанку вирушили кожний у своєму напрямку.</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Минуло чимало часу, перш ніж сини старого майстра знову зібралися разом під дахом батьківської майстерні. Сидячи біля вогню, кожний із них розповів свою історію, і всі були вражені тим, як спадщина Майстра вплинула на його долю.</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Син, який узяв собі Білий капелюх, став поважною людиною, посів високий пост радника в одній могутній країні, став чітким, послідовним і незворушним. Розповідаючи історію свого життя, він перелічував факти й події, опускаючи свої переживання. Брати дивувалися таким змінам, але слухали з великою повагою.</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Володар Чорного капелюха став дотепним і в'їдливим. Розповідаючи про людей, з якими його звела доля, він влучно описував їхні слабкі сторони й недоліки, створюючи гротескові портрети. Здавалося, він живе в країні дріб'язкових і тупуватих людей, хоча було відомо, що мешканці міста, у якому оселився другий син майстра, були гідними громадянами. Отже, і цей син Капелюшника зробив непогану кар'єру, тому що вмів заздалегідь попереджувати місцевого бургомістра про помилкові рішення.</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Жовтий капелюх зробив третього сина оптимістом. Виявилося, що він живе в найкращому місті, жителі якого ― чудові люди. Він радіє сонцю, вирощує квіти й займається благодійництвом.</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Поки брати розповідали свої історії, один із них час від часу нетерпляче підхоплювався, то радісно аплодуючи, то в розпачі заламуючи руки, то роздратовано кидаючи свій Червоний капелюх. Брати спостерігали за ним із цікавістю, адже не кожен так емоційно реагує на життєві пригоди. Виявилося, що четвертий син Капелюшника став актором, сценічне ім'я якого всім п'ятьом було добре відоме! Хазяїн Червоного капелюха був актором без амплуа! Завдяки його емоційності й чутливості він геніально грав і драматичні, і комічні, й трагічні ролі. Як і хотів, він став дуже знаменитим. Але ― от лихо! ― у звичайному житті йому так і не вдалося навчитися стримувати свої почуття...</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 xml:space="preserve">         Коли черга розповідати дійшла до п'ятого сина Старого Майстра, той розклав на столі фотографії. Брати побачили його в товаристві знаменитих людей. Ось йому потискує руку президент найсильнішої держави, ось дає інтерв'ю знаменитому журналістові, а тут бере участь у відкритті своєї виставки…Хазяїн Зеленого капелюха був знаменитий, але скромний. Він прекрасно малював, складав вірші й писав музику. До всього, за що б не брався, він підходив по-своєму, нетрадиційно. Він мав чимало винаходів у різних галузях. Найбільші фірми запрошували його консультантом, його ідеї принесли успіх багатьом людям.</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Останній із синів Капелюшника зняв свій Синій капелюх, і всі брати побачили, скільки мудрості й любові випромінюють його очі. Він став Учителем, багато хто звертався до нього за порадою, а король довірив йому виховувати спадкоємця...</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Сини старого Майстра зрозуміли, яку дивовижну спадщину залишив їм батько. І захотілося кожному з них зняти свій капелюх, адже він вже багато чого навчив, і приміряти капелюхи іншого кольору. Так брати розвинули в собі нові якості, що дозволило їм стати щасливими.</w:t>
      </w:r>
    </w:p>
    <w:p w:rsidR="00460B21" w:rsidRPr="00664BC3" w:rsidRDefault="00460B21" w:rsidP="000D2F42">
      <w:pPr>
        <w:ind w:firstLine="540"/>
        <w:jc w:val="both"/>
        <w:rPr>
          <w:rFonts w:ascii="Times New Roman" w:hAnsi="Times New Roman"/>
          <w:sz w:val="28"/>
          <w:szCs w:val="28"/>
        </w:rPr>
      </w:pPr>
      <w:r w:rsidRPr="00664BC3">
        <w:rPr>
          <w:rFonts w:ascii="Times New Roman" w:hAnsi="Times New Roman"/>
          <w:sz w:val="28"/>
          <w:szCs w:val="28"/>
        </w:rPr>
        <w:t>З тих пір минуло багато, а може, і небагато часу, але різнокольорові капелюхи живуть серед людей і дозволяють себе одягати тим, хто прагне навчитися чогось нового...</w:t>
      </w:r>
    </w:p>
    <w:p w:rsidR="00460B21" w:rsidRPr="00F84B98" w:rsidRDefault="00460B21" w:rsidP="000D2F42">
      <w:pPr>
        <w:pStyle w:val="NormalWeb"/>
        <w:shd w:val="clear" w:color="auto" w:fill="FFFFFF"/>
        <w:spacing w:before="96" w:beforeAutospacing="0" w:after="120" w:afterAutospacing="0"/>
        <w:ind w:firstLine="540"/>
        <w:rPr>
          <w:b/>
          <w:sz w:val="32"/>
          <w:szCs w:val="32"/>
        </w:rPr>
      </w:pPr>
      <w:r w:rsidRPr="00F84B98">
        <w:rPr>
          <w:b/>
          <w:sz w:val="32"/>
          <w:szCs w:val="32"/>
        </w:rPr>
        <w:t>Отже:</w:t>
      </w:r>
    </w:p>
    <w:p w:rsidR="00460B21" w:rsidRPr="00F84B98" w:rsidRDefault="00460B21" w:rsidP="000D2F42">
      <w:pPr>
        <w:pStyle w:val="NormalWeb"/>
        <w:numPr>
          <w:ilvl w:val="0"/>
          <w:numId w:val="4"/>
        </w:numPr>
        <w:shd w:val="clear" w:color="auto" w:fill="FFFFFF"/>
        <w:ind w:left="0" w:firstLine="540"/>
        <w:rPr>
          <w:bCs/>
          <w:i/>
          <w:iCs/>
          <w:sz w:val="32"/>
          <w:szCs w:val="32"/>
        </w:rPr>
      </w:pPr>
      <w:r w:rsidRPr="00F84B98">
        <w:rPr>
          <w:bCs/>
          <w:i/>
          <w:iCs/>
          <w:sz w:val="32"/>
          <w:szCs w:val="32"/>
        </w:rPr>
        <w:t>Білий капелюх:         інформація.</w:t>
      </w:r>
    </w:p>
    <w:p w:rsidR="00460B21" w:rsidRPr="00F84B98" w:rsidRDefault="00460B21" w:rsidP="000D2F42">
      <w:pPr>
        <w:pStyle w:val="NormalWeb"/>
        <w:numPr>
          <w:ilvl w:val="0"/>
          <w:numId w:val="4"/>
        </w:numPr>
        <w:shd w:val="clear" w:color="auto" w:fill="FFFFFF"/>
        <w:ind w:left="0" w:firstLine="540"/>
        <w:rPr>
          <w:bCs/>
          <w:i/>
          <w:iCs/>
          <w:sz w:val="32"/>
          <w:szCs w:val="32"/>
        </w:rPr>
      </w:pPr>
      <w:r w:rsidRPr="00F84B98">
        <w:rPr>
          <w:bCs/>
          <w:i/>
          <w:iCs/>
          <w:sz w:val="32"/>
          <w:szCs w:val="32"/>
        </w:rPr>
        <w:t>Жовтий капелюх:      логічний позитив.</w:t>
      </w:r>
    </w:p>
    <w:p w:rsidR="00460B21" w:rsidRPr="00F84B98" w:rsidRDefault="00460B21" w:rsidP="000D2F42">
      <w:pPr>
        <w:pStyle w:val="NormalWeb"/>
        <w:numPr>
          <w:ilvl w:val="0"/>
          <w:numId w:val="4"/>
        </w:numPr>
        <w:shd w:val="clear" w:color="auto" w:fill="FFFFFF"/>
        <w:ind w:left="0" w:firstLine="540"/>
        <w:rPr>
          <w:bCs/>
          <w:i/>
          <w:iCs/>
          <w:sz w:val="32"/>
          <w:szCs w:val="32"/>
        </w:rPr>
      </w:pPr>
      <w:r w:rsidRPr="00F84B98">
        <w:rPr>
          <w:bCs/>
          <w:i/>
          <w:iCs/>
          <w:sz w:val="32"/>
          <w:szCs w:val="32"/>
        </w:rPr>
        <w:t xml:space="preserve">Чорний капелюх:     критика.  </w:t>
      </w:r>
    </w:p>
    <w:p w:rsidR="00460B21" w:rsidRPr="00F84B98" w:rsidRDefault="00460B21" w:rsidP="000D2F42">
      <w:pPr>
        <w:pStyle w:val="NormalWeb"/>
        <w:numPr>
          <w:ilvl w:val="0"/>
          <w:numId w:val="4"/>
        </w:numPr>
        <w:shd w:val="clear" w:color="auto" w:fill="FFFFFF"/>
        <w:ind w:left="0" w:firstLine="540"/>
        <w:rPr>
          <w:bCs/>
          <w:i/>
          <w:iCs/>
          <w:sz w:val="32"/>
          <w:szCs w:val="32"/>
        </w:rPr>
      </w:pPr>
      <w:r w:rsidRPr="00F84B98">
        <w:rPr>
          <w:bCs/>
          <w:i/>
          <w:iCs/>
          <w:sz w:val="32"/>
          <w:szCs w:val="32"/>
        </w:rPr>
        <w:t xml:space="preserve"> Червоний капелюх:  почуття та інтуїція.</w:t>
      </w:r>
    </w:p>
    <w:p w:rsidR="00460B21" w:rsidRPr="00F84B98" w:rsidRDefault="00460B21" w:rsidP="000D2F42">
      <w:pPr>
        <w:pStyle w:val="NormalWeb"/>
        <w:numPr>
          <w:ilvl w:val="0"/>
          <w:numId w:val="4"/>
        </w:numPr>
        <w:shd w:val="clear" w:color="auto" w:fill="FFFFFF"/>
        <w:ind w:left="0" w:firstLine="540"/>
        <w:rPr>
          <w:bCs/>
          <w:i/>
          <w:iCs/>
          <w:sz w:val="32"/>
          <w:szCs w:val="32"/>
        </w:rPr>
      </w:pPr>
      <w:r w:rsidRPr="00F84B98">
        <w:rPr>
          <w:bCs/>
          <w:i/>
          <w:iCs/>
          <w:sz w:val="32"/>
          <w:szCs w:val="32"/>
        </w:rPr>
        <w:t>Зелений капелюх:   креативність.</w:t>
      </w:r>
    </w:p>
    <w:p w:rsidR="00460B21" w:rsidRPr="00F84B98" w:rsidRDefault="00460B21" w:rsidP="000D2F42">
      <w:pPr>
        <w:pStyle w:val="NormalWeb"/>
        <w:numPr>
          <w:ilvl w:val="0"/>
          <w:numId w:val="4"/>
        </w:numPr>
        <w:shd w:val="clear" w:color="auto" w:fill="FFFFFF"/>
        <w:ind w:left="0" w:firstLine="540"/>
        <w:rPr>
          <w:bCs/>
          <w:i/>
          <w:iCs/>
          <w:sz w:val="32"/>
          <w:szCs w:val="32"/>
        </w:rPr>
      </w:pPr>
      <w:r w:rsidRPr="00F84B98">
        <w:rPr>
          <w:bCs/>
          <w:i/>
          <w:iCs/>
          <w:sz w:val="32"/>
          <w:szCs w:val="32"/>
        </w:rPr>
        <w:t>Синій капелюх:     організація процесу.</w:t>
      </w:r>
    </w:p>
    <w:p w:rsidR="00460B21" w:rsidRPr="00F84B98" w:rsidRDefault="00460B21" w:rsidP="00A66CDF">
      <w:pPr>
        <w:pStyle w:val="NormalWeb"/>
        <w:shd w:val="clear" w:color="auto" w:fill="FFFFFF"/>
        <w:ind w:left="540"/>
        <w:rPr>
          <w:bCs/>
          <w:iCs/>
          <w:sz w:val="32"/>
          <w:szCs w:val="32"/>
        </w:rPr>
      </w:pPr>
      <w:r w:rsidRPr="00F84B98">
        <w:rPr>
          <w:bCs/>
          <w:iCs/>
          <w:sz w:val="32"/>
          <w:szCs w:val="32"/>
        </w:rPr>
        <w:t xml:space="preserve">      А зараз, користуючись методом 6 мислячих капелюхів поговоримо на тему “ Зима”.</w:t>
      </w:r>
    </w:p>
    <w:p w:rsidR="00460B21" w:rsidRPr="00552276" w:rsidRDefault="00460B21" w:rsidP="00A66CDF">
      <w:pPr>
        <w:pStyle w:val="NormalWeb"/>
        <w:shd w:val="clear" w:color="auto" w:fill="FFFFFF"/>
        <w:ind w:left="540"/>
        <w:rPr>
          <w:b/>
          <w:bCs/>
          <w:i/>
          <w:iCs/>
          <w:sz w:val="32"/>
          <w:szCs w:val="32"/>
        </w:rPr>
      </w:pPr>
      <w:r w:rsidRPr="00F84B98">
        <w:rPr>
          <w:b/>
          <w:bCs/>
          <w:i/>
          <w:iCs/>
          <w:sz w:val="32"/>
          <w:szCs w:val="32"/>
        </w:rPr>
        <w:t xml:space="preserve"> Пісня “Завітала зимонька ”</w:t>
      </w:r>
      <w:r>
        <w:rPr>
          <w:b/>
          <w:bCs/>
          <w:i/>
          <w:iCs/>
          <w:sz w:val="32"/>
          <w:szCs w:val="32"/>
        </w:rPr>
        <w:t>(відео)</w:t>
      </w:r>
    </w:p>
    <w:p w:rsidR="00460B21" w:rsidRPr="00F84B98" w:rsidRDefault="00460B21" w:rsidP="00A66CDF">
      <w:pPr>
        <w:pStyle w:val="NormalWeb"/>
        <w:shd w:val="clear" w:color="auto" w:fill="FFFFFF"/>
        <w:ind w:left="540"/>
        <w:rPr>
          <w:bCs/>
          <w:iCs/>
          <w:sz w:val="32"/>
          <w:szCs w:val="32"/>
        </w:rPr>
      </w:pPr>
      <w:r w:rsidRPr="00F84B98">
        <w:rPr>
          <w:bCs/>
          <w:iCs/>
          <w:sz w:val="32"/>
          <w:szCs w:val="32"/>
        </w:rPr>
        <w:t>А щоб роботу розпочати, вам треба колір капелюха обрати.</w:t>
      </w:r>
    </w:p>
    <w:p w:rsidR="00460B21" w:rsidRDefault="00460B21" w:rsidP="00A66CDF">
      <w:pPr>
        <w:pStyle w:val="NormalWeb"/>
        <w:shd w:val="clear" w:color="auto" w:fill="FFFFFF"/>
        <w:ind w:left="540"/>
        <w:rPr>
          <w:bCs/>
          <w:iCs/>
          <w:sz w:val="32"/>
          <w:szCs w:val="32"/>
        </w:rPr>
      </w:pPr>
      <w:r w:rsidRPr="00F84B98">
        <w:rPr>
          <w:bCs/>
          <w:iCs/>
          <w:sz w:val="32"/>
          <w:szCs w:val="32"/>
        </w:rPr>
        <w:t>А зараз, відповідно до кольору капелюха ви отримаєте завдання.</w:t>
      </w:r>
    </w:p>
    <w:p w:rsidR="00460B21" w:rsidRDefault="00460B21" w:rsidP="00A66CDF">
      <w:pPr>
        <w:pStyle w:val="NormalWeb"/>
        <w:shd w:val="clear" w:color="auto" w:fill="FFFFFF"/>
        <w:ind w:left="540"/>
        <w:rPr>
          <w:bCs/>
          <w:iCs/>
          <w:sz w:val="32"/>
          <w:szCs w:val="32"/>
        </w:rPr>
      </w:pPr>
      <w:r>
        <w:rPr>
          <w:bCs/>
          <w:iCs/>
          <w:sz w:val="32"/>
          <w:szCs w:val="32"/>
        </w:rPr>
        <w:t xml:space="preserve">                 (учасники вибирають капелюхи)</w:t>
      </w:r>
    </w:p>
    <w:p w:rsidR="00460B21" w:rsidRPr="00552276" w:rsidRDefault="00460B21" w:rsidP="00A66CDF">
      <w:pPr>
        <w:pStyle w:val="NormalWeb"/>
        <w:shd w:val="clear" w:color="auto" w:fill="FFFFFF"/>
        <w:ind w:left="540"/>
        <w:rPr>
          <w:bCs/>
          <w:iCs/>
          <w:sz w:val="32"/>
          <w:szCs w:val="32"/>
        </w:rPr>
      </w:pPr>
      <w:hyperlink r:id="rId23" w:tooltip="Зображення:Whitehat.jpg" w:history="1">
        <w:r w:rsidRPr="00D2329A">
          <w:rPr>
            <w:noProof/>
            <w:sz w:val="32"/>
            <w:szCs w:val="32"/>
            <w:lang w:val="en-US" w:eastAsia="en-US"/>
          </w:rPr>
          <w:pict>
            <v:shape id="_x0000_i1031" type="#_x0000_t75" alt="Зображення:Whitehat.jpg" href="http://wiki.iteach.com.ua/%D0%A4%D0%B0%D0%B9%D0%BB:Whitehat.j" title="Зображення:Whitehat.jpg" style="width:56.25pt;height:38.25pt;visibility:visible" o:button="t">
              <v:fill o:detectmouseclick="t"/>
              <v:imagedata r:id="rId6" r:href="rId24"/>
            </v:shape>
          </w:pict>
        </w:r>
      </w:hyperlink>
      <w:r>
        <w:rPr>
          <w:bCs/>
          <w:iCs/>
          <w:sz w:val="32"/>
          <w:szCs w:val="32"/>
        </w:rPr>
        <w:t>(білий) - скласти асоціативний кущ до слова – Зима.</w:t>
      </w:r>
    </w:p>
    <w:p w:rsidR="00460B21" w:rsidRDefault="00460B21" w:rsidP="005D5EFE">
      <w:pPr>
        <w:pStyle w:val="NormalWeb"/>
        <w:shd w:val="clear" w:color="auto" w:fill="FFFFFF"/>
        <w:ind w:left="539"/>
        <w:contextualSpacing/>
        <w:rPr>
          <w:bCs/>
          <w:iCs/>
          <w:sz w:val="32"/>
          <w:szCs w:val="32"/>
        </w:rPr>
      </w:pPr>
      <w:hyperlink r:id="rId25" w:tooltip="Зображення:Redhat.jpg" w:history="1">
        <w:r w:rsidRPr="00D2329A">
          <w:rPr>
            <w:noProof/>
            <w:sz w:val="32"/>
            <w:szCs w:val="32"/>
            <w:lang w:val="en-US" w:eastAsia="en-US"/>
          </w:rPr>
          <w:pict>
            <v:shape id="_x0000_i1032" type="#_x0000_t75" alt="Зображення:Redhat.jpg" href="http://wiki.iteach.com.ua/%D0%A4%D0%B0%D0%B9%D0%BB:Redhat.j" title="Зображення:Redhat.jpg" style="width:56.25pt;height:53.25pt;visibility:visible" o:button="t">
              <v:fill o:detectmouseclick="t"/>
              <v:imagedata r:id="rId15" r:href="rId26"/>
            </v:shape>
          </w:pict>
        </w:r>
      </w:hyperlink>
      <w:r>
        <w:rPr>
          <w:bCs/>
          <w:iCs/>
          <w:sz w:val="32"/>
          <w:szCs w:val="32"/>
        </w:rPr>
        <w:t xml:space="preserve">(червоний) – вправа </w:t>
      </w:r>
      <w:r w:rsidRPr="005D5EFE">
        <w:rPr>
          <w:bCs/>
          <w:iCs/>
          <w:sz w:val="32"/>
          <w:szCs w:val="32"/>
        </w:rPr>
        <w:t>”</w:t>
      </w:r>
      <w:r>
        <w:rPr>
          <w:bCs/>
          <w:iCs/>
          <w:sz w:val="32"/>
          <w:szCs w:val="32"/>
        </w:rPr>
        <w:t>Група слів</w:t>
      </w:r>
      <w:r w:rsidRPr="005D5EFE">
        <w:rPr>
          <w:bCs/>
          <w:iCs/>
          <w:sz w:val="32"/>
          <w:szCs w:val="32"/>
        </w:rPr>
        <w:t>”</w:t>
      </w:r>
      <w:r>
        <w:rPr>
          <w:bCs/>
          <w:iCs/>
          <w:sz w:val="32"/>
          <w:szCs w:val="32"/>
        </w:rPr>
        <w:t>.</w:t>
      </w:r>
    </w:p>
    <w:p w:rsidR="00460B21" w:rsidRPr="005D5EFE" w:rsidRDefault="00460B21" w:rsidP="005D5EFE">
      <w:pPr>
        <w:pStyle w:val="NormalWeb"/>
        <w:shd w:val="clear" w:color="auto" w:fill="FFFFFF"/>
        <w:ind w:left="539"/>
        <w:contextualSpacing/>
        <w:rPr>
          <w:bCs/>
          <w:iCs/>
          <w:sz w:val="32"/>
          <w:szCs w:val="32"/>
        </w:rPr>
      </w:pPr>
      <w:r>
        <w:rPr>
          <w:bCs/>
          <w:iCs/>
          <w:sz w:val="32"/>
          <w:szCs w:val="32"/>
        </w:rPr>
        <w:t>За поданими словами скласти невеликий текст.</w:t>
      </w:r>
    </w:p>
    <w:p w:rsidR="00460B21" w:rsidRDefault="00460B21" w:rsidP="005D5EFE">
      <w:pPr>
        <w:pStyle w:val="NormalWeb"/>
        <w:shd w:val="clear" w:color="auto" w:fill="FFFFFF"/>
        <w:ind w:left="539"/>
        <w:contextualSpacing/>
        <w:rPr>
          <w:bCs/>
          <w:iCs/>
          <w:sz w:val="32"/>
          <w:szCs w:val="32"/>
        </w:rPr>
      </w:pPr>
    </w:p>
    <w:p w:rsidR="00460B21" w:rsidRPr="005D5EFE" w:rsidRDefault="00460B21" w:rsidP="005D5EFE">
      <w:pPr>
        <w:pStyle w:val="NormalWeb"/>
        <w:shd w:val="clear" w:color="auto" w:fill="FFFFFF"/>
        <w:ind w:left="539"/>
        <w:contextualSpacing/>
        <w:rPr>
          <w:bCs/>
          <w:iCs/>
          <w:sz w:val="32"/>
          <w:szCs w:val="32"/>
        </w:rPr>
      </w:pPr>
      <w:hyperlink r:id="rId27" w:tooltip="Зображення:Yellowhat.jpg" w:history="1">
        <w:r w:rsidRPr="00D2329A">
          <w:rPr>
            <w:noProof/>
            <w:sz w:val="32"/>
            <w:szCs w:val="32"/>
            <w:lang w:val="en-US" w:eastAsia="en-US"/>
          </w:rPr>
          <w:pict>
            <v:shape id="_x0000_i1033" type="#_x0000_t75" alt="Зображення:Yellowhat.jpg" href="http://wiki.iteach.com.ua/%D0%A4%D0%B0%D0%B9%D0%BB:Yellowhat.j" title="Зображення:Yellowhat.jpg" style="width:56.25pt;height:50.25pt;visibility:visible" o:button="t">
              <v:fill o:detectmouseclick="t"/>
              <v:imagedata r:id="rId9" r:href="rId28"/>
            </v:shape>
          </w:pict>
        </w:r>
      </w:hyperlink>
      <w:r>
        <w:rPr>
          <w:bCs/>
          <w:iCs/>
          <w:sz w:val="32"/>
          <w:szCs w:val="32"/>
        </w:rPr>
        <w:t xml:space="preserve"> і   </w:t>
      </w:r>
      <w:hyperlink r:id="rId29" w:tooltip="Зображення:Blackhat.jpg" w:history="1">
        <w:r w:rsidRPr="00D2329A">
          <w:rPr>
            <w:noProof/>
            <w:sz w:val="32"/>
            <w:szCs w:val="32"/>
            <w:lang w:val="en-US" w:eastAsia="en-US"/>
          </w:rPr>
          <w:pict>
            <v:shape id="_x0000_i1034" type="#_x0000_t75" alt="Зображення:Blackhat.jpg" href="http://wiki.iteach.com.ua/%D0%A4%D0%B0%D0%B9%D0%BB:Blackhat.j" title="Зображення:Blackhat.jpg" style="width:56.25pt;height:42.75pt;visibility:visible" o:button="t">
              <v:fill o:detectmouseclick="t"/>
              <v:imagedata r:id="rId12" r:href="rId30"/>
            </v:shape>
          </w:pict>
        </w:r>
      </w:hyperlink>
      <w:r>
        <w:rPr>
          <w:bCs/>
          <w:iCs/>
          <w:sz w:val="32"/>
          <w:szCs w:val="32"/>
        </w:rPr>
        <w:t xml:space="preserve">  - </w:t>
      </w:r>
      <w:r w:rsidRPr="00551FFF">
        <w:rPr>
          <w:bCs/>
          <w:iCs/>
          <w:sz w:val="32"/>
          <w:szCs w:val="32"/>
        </w:rPr>
        <w:t xml:space="preserve"> гра ”</w:t>
      </w:r>
      <w:r>
        <w:rPr>
          <w:bCs/>
          <w:iCs/>
          <w:sz w:val="32"/>
          <w:szCs w:val="32"/>
        </w:rPr>
        <w:t>Добре - погано</w:t>
      </w:r>
      <w:r w:rsidRPr="00551FFF">
        <w:rPr>
          <w:bCs/>
          <w:iCs/>
          <w:sz w:val="32"/>
          <w:szCs w:val="32"/>
        </w:rPr>
        <w:t>”</w:t>
      </w:r>
      <w:r>
        <w:rPr>
          <w:bCs/>
          <w:iCs/>
          <w:sz w:val="32"/>
          <w:szCs w:val="32"/>
        </w:rPr>
        <w:t>.</w:t>
      </w:r>
    </w:p>
    <w:p w:rsidR="00460B21" w:rsidRDefault="00460B21" w:rsidP="005D5EFE">
      <w:pPr>
        <w:pStyle w:val="NormalWeb"/>
        <w:shd w:val="clear" w:color="auto" w:fill="FFFFFF"/>
        <w:ind w:left="539"/>
        <w:contextualSpacing/>
        <w:rPr>
          <w:bCs/>
          <w:iCs/>
          <w:sz w:val="32"/>
          <w:szCs w:val="32"/>
        </w:rPr>
      </w:pPr>
      <w:r>
        <w:rPr>
          <w:bCs/>
          <w:iCs/>
          <w:sz w:val="32"/>
          <w:szCs w:val="32"/>
        </w:rPr>
        <w:t>(працюють разом)</w:t>
      </w:r>
    </w:p>
    <w:p w:rsidR="00460B21" w:rsidRDefault="00460B21" w:rsidP="005D5EFE">
      <w:pPr>
        <w:pStyle w:val="NormalWeb"/>
        <w:shd w:val="clear" w:color="auto" w:fill="FFFFFF"/>
        <w:ind w:left="539"/>
        <w:contextualSpacing/>
        <w:rPr>
          <w:bCs/>
          <w:iCs/>
          <w:sz w:val="32"/>
          <w:szCs w:val="32"/>
        </w:rPr>
      </w:pPr>
      <w:r>
        <w:rPr>
          <w:bCs/>
          <w:iCs/>
          <w:sz w:val="32"/>
          <w:szCs w:val="32"/>
        </w:rPr>
        <w:t>(Жовтий)  Добре те, що …</w:t>
      </w:r>
    </w:p>
    <w:p w:rsidR="00460B21" w:rsidRPr="00551FFF" w:rsidRDefault="00460B21" w:rsidP="005D5EFE">
      <w:pPr>
        <w:pStyle w:val="NormalWeb"/>
        <w:shd w:val="clear" w:color="auto" w:fill="FFFFFF"/>
        <w:ind w:left="539"/>
        <w:contextualSpacing/>
        <w:rPr>
          <w:bCs/>
          <w:iCs/>
          <w:sz w:val="32"/>
          <w:szCs w:val="32"/>
        </w:rPr>
      </w:pPr>
      <w:r>
        <w:rPr>
          <w:bCs/>
          <w:iCs/>
          <w:sz w:val="32"/>
          <w:szCs w:val="32"/>
        </w:rPr>
        <w:t>(Чорний)   Погано те, що ...</w:t>
      </w:r>
    </w:p>
    <w:p w:rsidR="00460B21" w:rsidRDefault="00460B21" w:rsidP="00A66CDF">
      <w:pPr>
        <w:pStyle w:val="NormalWeb"/>
        <w:shd w:val="clear" w:color="auto" w:fill="FFFFFF"/>
        <w:ind w:left="540"/>
        <w:rPr>
          <w:bCs/>
          <w:iCs/>
          <w:sz w:val="32"/>
          <w:szCs w:val="32"/>
        </w:rPr>
      </w:pPr>
    </w:p>
    <w:p w:rsidR="00460B21" w:rsidRDefault="00460B21" w:rsidP="00A66CDF">
      <w:pPr>
        <w:pStyle w:val="NormalWeb"/>
        <w:shd w:val="clear" w:color="auto" w:fill="FFFFFF"/>
        <w:ind w:left="540"/>
        <w:rPr>
          <w:bCs/>
          <w:iCs/>
          <w:sz w:val="32"/>
          <w:szCs w:val="32"/>
        </w:rPr>
      </w:pPr>
      <w:hyperlink r:id="rId31" w:tooltip="Зображення:Greenhat.jpg" w:history="1">
        <w:r w:rsidRPr="00D2329A">
          <w:rPr>
            <w:noProof/>
            <w:sz w:val="32"/>
            <w:szCs w:val="32"/>
            <w:lang w:val="en-US" w:eastAsia="en-US"/>
          </w:rPr>
          <w:pict>
            <v:shape id="_x0000_i1035" type="#_x0000_t75" alt="Зображення:Greenhat.jpg" href="http://wiki.iteach.com.ua/%D0%A4%D0%B0%D0%B9%D0%BB:Greenhat.j" title="Зображення:Greenhat.jpg" style="width:56.25pt;height:42pt;visibility:visible" o:button="t">
              <v:fill o:detectmouseclick="t"/>
              <v:imagedata r:id="rId18" r:href="rId32"/>
            </v:shape>
          </w:pict>
        </w:r>
      </w:hyperlink>
      <w:r>
        <w:rPr>
          <w:bCs/>
          <w:iCs/>
          <w:sz w:val="32"/>
          <w:szCs w:val="32"/>
        </w:rPr>
        <w:t xml:space="preserve">(зелений) – вправа </w:t>
      </w:r>
      <w:r w:rsidRPr="00664BC3">
        <w:rPr>
          <w:bCs/>
          <w:iCs/>
          <w:sz w:val="32"/>
          <w:szCs w:val="32"/>
        </w:rPr>
        <w:t>“Передбачення”</w:t>
      </w:r>
      <w:r>
        <w:rPr>
          <w:bCs/>
          <w:iCs/>
          <w:sz w:val="32"/>
          <w:szCs w:val="32"/>
        </w:rPr>
        <w:t>.</w:t>
      </w:r>
    </w:p>
    <w:p w:rsidR="00460B21" w:rsidRDefault="00460B21" w:rsidP="00A66CDF">
      <w:pPr>
        <w:pStyle w:val="NormalWeb"/>
        <w:shd w:val="clear" w:color="auto" w:fill="FFFFFF"/>
        <w:ind w:left="540"/>
        <w:rPr>
          <w:bCs/>
          <w:iCs/>
          <w:sz w:val="32"/>
          <w:szCs w:val="32"/>
        </w:rPr>
      </w:pPr>
      <w:r>
        <w:rPr>
          <w:bCs/>
          <w:iCs/>
          <w:sz w:val="32"/>
          <w:szCs w:val="32"/>
        </w:rPr>
        <w:t>Припустимо, що у році є три пори року: весна, літо, осінь. Немає зими. Мої думки з приводу цього…</w:t>
      </w:r>
    </w:p>
    <w:p w:rsidR="00460B21" w:rsidRDefault="00460B21" w:rsidP="00664BC3">
      <w:pPr>
        <w:pStyle w:val="NormalWeb"/>
        <w:shd w:val="clear" w:color="auto" w:fill="FFFFFF"/>
        <w:rPr>
          <w:bCs/>
          <w:iCs/>
          <w:sz w:val="32"/>
          <w:szCs w:val="32"/>
        </w:rPr>
      </w:pPr>
      <w:hyperlink r:id="rId33" w:tooltip="Зображення:Bluehat.jpg" w:history="1">
        <w:r w:rsidRPr="00D2329A">
          <w:rPr>
            <w:noProof/>
            <w:sz w:val="32"/>
            <w:szCs w:val="32"/>
            <w:lang w:val="en-US" w:eastAsia="en-US"/>
          </w:rPr>
          <w:pict>
            <v:shape id="_x0000_i1036" type="#_x0000_t75" alt="Зображення:Bluehat.jpg" href="http://wiki.iteach.com.ua/%D0%A4%D0%B0%D0%B9%D0%BB:Bluehat.j" title="Зображення:Bluehat.jpg" style="width:56.25pt;height:46.5pt;visibility:visible" o:button="t">
              <v:fill o:detectmouseclick="t"/>
              <v:imagedata r:id="rId21" r:href="rId34"/>
            </v:shape>
          </w:pict>
        </w:r>
      </w:hyperlink>
      <w:r>
        <w:rPr>
          <w:bCs/>
          <w:iCs/>
          <w:sz w:val="32"/>
          <w:szCs w:val="32"/>
        </w:rPr>
        <w:t>(синій) – скласти сенкан до слова – Зима.</w:t>
      </w:r>
    </w:p>
    <w:p w:rsidR="00460B21" w:rsidRDefault="00460B21" w:rsidP="00664BC3">
      <w:pPr>
        <w:pStyle w:val="NormalWeb"/>
        <w:shd w:val="clear" w:color="auto" w:fill="FFFFFF"/>
        <w:rPr>
          <w:bCs/>
          <w:iCs/>
          <w:sz w:val="32"/>
          <w:szCs w:val="32"/>
        </w:rPr>
      </w:pPr>
      <w:r>
        <w:rPr>
          <w:bCs/>
          <w:iCs/>
          <w:sz w:val="32"/>
          <w:szCs w:val="32"/>
        </w:rPr>
        <w:t xml:space="preserve">                      1. Зима.</w:t>
      </w:r>
    </w:p>
    <w:p w:rsidR="00460B21" w:rsidRDefault="00460B21" w:rsidP="00664BC3">
      <w:pPr>
        <w:pStyle w:val="NormalWeb"/>
        <w:shd w:val="clear" w:color="auto" w:fill="FFFFFF"/>
        <w:rPr>
          <w:bCs/>
          <w:iCs/>
          <w:sz w:val="32"/>
          <w:szCs w:val="32"/>
        </w:rPr>
      </w:pPr>
      <w:r>
        <w:rPr>
          <w:bCs/>
          <w:iCs/>
          <w:sz w:val="32"/>
          <w:szCs w:val="32"/>
        </w:rPr>
        <w:t xml:space="preserve">                      2. Підібрати 2 прикметники.</w:t>
      </w:r>
    </w:p>
    <w:p w:rsidR="00460B21" w:rsidRDefault="00460B21" w:rsidP="00664BC3">
      <w:pPr>
        <w:pStyle w:val="NormalWeb"/>
        <w:shd w:val="clear" w:color="auto" w:fill="FFFFFF"/>
        <w:rPr>
          <w:bCs/>
          <w:iCs/>
          <w:sz w:val="32"/>
          <w:szCs w:val="32"/>
        </w:rPr>
      </w:pPr>
      <w:r>
        <w:rPr>
          <w:bCs/>
          <w:iCs/>
          <w:sz w:val="32"/>
          <w:szCs w:val="32"/>
        </w:rPr>
        <w:t xml:space="preserve">                      3. Підібрати 3 дієслова.</w:t>
      </w:r>
    </w:p>
    <w:p w:rsidR="00460B21" w:rsidRDefault="00460B21" w:rsidP="00664BC3">
      <w:pPr>
        <w:pStyle w:val="NormalWeb"/>
        <w:shd w:val="clear" w:color="auto" w:fill="FFFFFF"/>
        <w:rPr>
          <w:bCs/>
          <w:iCs/>
          <w:sz w:val="32"/>
          <w:szCs w:val="32"/>
        </w:rPr>
      </w:pPr>
      <w:r>
        <w:rPr>
          <w:bCs/>
          <w:iCs/>
          <w:sz w:val="32"/>
          <w:szCs w:val="32"/>
        </w:rPr>
        <w:t>4. Скласти речення із 4 слів.</w:t>
      </w:r>
    </w:p>
    <w:p w:rsidR="00460B21" w:rsidRDefault="00460B21" w:rsidP="00664BC3">
      <w:pPr>
        <w:pStyle w:val="NormalWeb"/>
        <w:shd w:val="clear" w:color="auto" w:fill="FFFFFF"/>
        <w:rPr>
          <w:bCs/>
          <w:iCs/>
          <w:sz w:val="32"/>
          <w:szCs w:val="32"/>
        </w:rPr>
      </w:pPr>
      <w:r>
        <w:rPr>
          <w:bCs/>
          <w:iCs/>
          <w:sz w:val="32"/>
          <w:szCs w:val="32"/>
        </w:rPr>
        <w:t xml:space="preserve">                      5. Синонім до 1 слова.</w:t>
      </w:r>
    </w:p>
    <w:p w:rsidR="00460B21" w:rsidRPr="002710F6" w:rsidRDefault="00460B21" w:rsidP="00F84B98">
      <w:pPr>
        <w:pStyle w:val="NormalWeb"/>
        <w:shd w:val="clear" w:color="auto" w:fill="FFFFFF"/>
        <w:rPr>
          <w:bCs/>
          <w:iCs/>
          <w:sz w:val="32"/>
          <w:szCs w:val="32"/>
        </w:rPr>
      </w:pPr>
      <w:r>
        <w:rPr>
          <w:bCs/>
          <w:iCs/>
          <w:sz w:val="32"/>
          <w:szCs w:val="32"/>
        </w:rPr>
        <w:t>(Виступи учасників із виконаними завда</w:t>
      </w:r>
      <w:r w:rsidRPr="002710F6">
        <w:rPr>
          <w:bCs/>
          <w:iCs/>
          <w:sz w:val="32"/>
          <w:szCs w:val="32"/>
        </w:rPr>
        <w:t>ннями).</w:t>
      </w:r>
    </w:p>
    <w:p w:rsidR="00460B21" w:rsidRDefault="00460B21" w:rsidP="00F84B98">
      <w:pPr>
        <w:pStyle w:val="NormalWeb"/>
        <w:shd w:val="clear" w:color="auto" w:fill="FFFFFF"/>
        <w:rPr>
          <w:bCs/>
          <w:iCs/>
          <w:sz w:val="32"/>
          <w:szCs w:val="32"/>
        </w:rPr>
      </w:pPr>
      <w:r>
        <w:rPr>
          <w:bCs/>
          <w:iCs/>
          <w:sz w:val="32"/>
          <w:szCs w:val="32"/>
        </w:rPr>
        <w:t xml:space="preserve">Отже, </w:t>
      </w:r>
      <w:r w:rsidRPr="002710F6">
        <w:rPr>
          <w:bCs/>
          <w:iCs/>
          <w:sz w:val="32"/>
          <w:szCs w:val="32"/>
        </w:rPr>
        <w:t>з</w:t>
      </w:r>
      <w:r>
        <w:rPr>
          <w:bCs/>
          <w:iCs/>
          <w:sz w:val="32"/>
          <w:szCs w:val="32"/>
        </w:rPr>
        <w:t>а допомогою 6 мислячих капелюхів ми створили повну картину зими.</w:t>
      </w:r>
    </w:p>
    <w:p w:rsidR="00460B21" w:rsidRDefault="00460B21" w:rsidP="00F84B98">
      <w:pPr>
        <w:pStyle w:val="NormalWeb"/>
        <w:shd w:val="clear" w:color="auto" w:fill="FFFFFF"/>
        <w:rPr>
          <w:bCs/>
          <w:iCs/>
          <w:sz w:val="32"/>
          <w:szCs w:val="32"/>
        </w:rPr>
      </w:pPr>
      <w:r>
        <w:rPr>
          <w:bCs/>
          <w:iCs/>
          <w:sz w:val="32"/>
          <w:szCs w:val="32"/>
        </w:rPr>
        <w:t xml:space="preserve">    Підсумок майстер – класу:</w:t>
      </w:r>
      <w:r w:rsidRPr="002710F6">
        <w:rPr>
          <w:bCs/>
          <w:iCs/>
          <w:sz w:val="32"/>
          <w:szCs w:val="32"/>
        </w:rPr>
        <w:t xml:space="preserve"> вправа “</w:t>
      </w:r>
      <w:r>
        <w:rPr>
          <w:bCs/>
          <w:iCs/>
          <w:sz w:val="32"/>
          <w:szCs w:val="32"/>
        </w:rPr>
        <w:t>Чарівний клубок</w:t>
      </w:r>
      <w:r w:rsidRPr="002710F6">
        <w:rPr>
          <w:bCs/>
          <w:iCs/>
          <w:sz w:val="32"/>
          <w:szCs w:val="32"/>
        </w:rPr>
        <w:t>”</w:t>
      </w:r>
      <w:r>
        <w:rPr>
          <w:bCs/>
          <w:iCs/>
          <w:sz w:val="32"/>
          <w:szCs w:val="32"/>
        </w:rPr>
        <w:t>.</w:t>
      </w:r>
    </w:p>
    <w:p w:rsidR="00460B21" w:rsidRDefault="00460B21" w:rsidP="00F84B98">
      <w:pPr>
        <w:pStyle w:val="NormalWeb"/>
        <w:shd w:val="clear" w:color="auto" w:fill="FFFFFF"/>
        <w:rPr>
          <w:bCs/>
          <w:iCs/>
          <w:sz w:val="32"/>
          <w:szCs w:val="32"/>
        </w:rPr>
      </w:pPr>
    </w:p>
    <w:p w:rsidR="00460B21" w:rsidRPr="008A5760" w:rsidRDefault="00460B21" w:rsidP="00184784">
      <w:pPr>
        <w:pStyle w:val="NormalWeb"/>
        <w:shd w:val="clear" w:color="auto" w:fill="FFFFFF"/>
        <w:contextualSpacing/>
        <w:rPr>
          <w:b/>
          <w:bCs/>
          <w:iCs/>
          <w:sz w:val="28"/>
          <w:szCs w:val="28"/>
        </w:rPr>
      </w:pPr>
      <w:r w:rsidRPr="008A5760">
        <w:rPr>
          <w:b/>
          <w:bCs/>
          <w:iCs/>
          <w:sz w:val="28"/>
          <w:szCs w:val="28"/>
        </w:rPr>
        <w:t xml:space="preserve">             Відділ  освіти,  культури  і  туризму,  молоді  та спорту</w:t>
      </w:r>
    </w:p>
    <w:p w:rsidR="00460B21" w:rsidRPr="008A5760" w:rsidRDefault="00460B21" w:rsidP="00184784">
      <w:pPr>
        <w:pStyle w:val="NormalWeb"/>
        <w:shd w:val="clear" w:color="auto" w:fill="FFFFFF"/>
        <w:contextualSpacing/>
        <w:rPr>
          <w:b/>
          <w:bCs/>
          <w:iCs/>
          <w:sz w:val="28"/>
          <w:szCs w:val="28"/>
        </w:rPr>
      </w:pPr>
      <w:r w:rsidRPr="008A5760">
        <w:rPr>
          <w:b/>
          <w:bCs/>
          <w:iCs/>
          <w:sz w:val="28"/>
          <w:szCs w:val="28"/>
        </w:rPr>
        <w:t xml:space="preserve">                 Мостиської  міської  ради  Львівської  області</w:t>
      </w:r>
    </w:p>
    <w:p w:rsidR="00460B21" w:rsidRPr="00184784" w:rsidRDefault="00460B21" w:rsidP="00F84B98">
      <w:pPr>
        <w:pStyle w:val="NormalWeb"/>
        <w:shd w:val="clear" w:color="auto" w:fill="FFFFFF"/>
        <w:rPr>
          <w:b/>
          <w:bCs/>
          <w:i/>
          <w:iCs/>
          <w:sz w:val="32"/>
          <w:szCs w:val="32"/>
        </w:rPr>
      </w:pPr>
    </w:p>
    <w:p w:rsidR="00460B21" w:rsidRDefault="00460B21" w:rsidP="00F84B98">
      <w:pPr>
        <w:pStyle w:val="NormalWeb"/>
        <w:shd w:val="clear" w:color="auto" w:fill="FFFFFF"/>
        <w:rPr>
          <w:bCs/>
          <w:iCs/>
          <w:sz w:val="72"/>
          <w:szCs w:val="72"/>
        </w:rPr>
      </w:pPr>
    </w:p>
    <w:p w:rsidR="00460B21" w:rsidRDefault="00460B21" w:rsidP="00F84B98">
      <w:pPr>
        <w:pStyle w:val="NormalWeb"/>
        <w:shd w:val="clear" w:color="auto" w:fill="FFFFFF"/>
        <w:rPr>
          <w:bCs/>
          <w:iCs/>
          <w:sz w:val="72"/>
          <w:szCs w:val="72"/>
        </w:rPr>
      </w:pPr>
    </w:p>
    <w:p w:rsidR="00460B21" w:rsidRDefault="00460B21" w:rsidP="00F84B98">
      <w:pPr>
        <w:pStyle w:val="NormalWeb"/>
        <w:shd w:val="clear" w:color="auto" w:fill="FFFFFF"/>
        <w:rPr>
          <w:bCs/>
          <w:iCs/>
          <w:sz w:val="72"/>
          <w:szCs w:val="72"/>
        </w:rPr>
      </w:pPr>
    </w:p>
    <w:p w:rsidR="00460B21" w:rsidRPr="008A5760" w:rsidRDefault="00460B21" w:rsidP="00F84B98">
      <w:pPr>
        <w:pStyle w:val="NormalWeb"/>
        <w:shd w:val="clear" w:color="auto" w:fill="FFFFFF"/>
        <w:rPr>
          <w:bCs/>
          <w:i/>
          <w:iCs/>
          <w:sz w:val="72"/>
          <w:szCs w:val="72"/>
        </w:rPr>
      </w:pPr>
      <w:r w:rsidRPr="008A5760">
        <w:rPr>
          <w:bCs/>
          <w:i/>
          <w:iCs/>
          <w:sz w:val="72"/>
          <w:szCs w:val="72"/>
        </w:rPr>
        <w:t>Майстер – клас</w:t>
      </w:r>
    </w:p>
    <w:p w:rsidR="00460B21" w:rsidRPr="008A5760" w:rsidRDefault="00460B21" w:rsidP="00F84B98">
      <w:pPr>
        <w:pStyle w:val="NormalWeb"/>
        <w:shd w:val="clear" w:color="auto" w:fill="FFFFFF"/>
        <w:rPr>
          <w:bCs/>
          <w:i/>
          <w:iCs/>
          <w:sz w:val="72"/>
          <w:szCs w:val="72"/>
        </w:rPr>
      </w:pPr>
      <w:r w:rsidRPr="008A5760">
        <w:rPr>
          <w:bCs/>
          <w:i/>
          <w:iCs/>
          <w:sz w:val="72"/>
          <w:szCs w:val="72"/>
        </w:rPr>
        <w:t xml:space="preserve"> “Кроки до творчості”</w:t>
      </w:r>
    </w:p>
    <w:p w:rsidR="00460B21" w:rsidRPr="008A5760" w:rsidRDefault="00460B21" w:rsidP="00F84B98">
      <w:pPr>
        <w:pStyle w:val="NormalWeb"/>
        <w:shd w:val="clear" w:color="auto" w:fill="FFFFFF"/>
        <w:rPr>
          <w:bCs/>
          <w:i/>
          <w:iCs/>
          <w:sz w:val="72"/>
          <w:szCs w:val="72"/>
        </w:rPr>
      </w:pPr>
    </w:p>
    <w:p w:rsidR="00460B21" w:rsidRDefault="00460B21" w:rsidP="00C84742">
      <w:pPr>
        <w:spacing w:line="240" w:lineRule="auto"/>
        <w:contextualSpacing/>
        <w:rPr>
          <w:rFonts w:ascii="Times New Roman" w:hAnsi="Times New Roman"/>
          <w:sz w:val="32"/>
          <w:szCs w:val="32"/>
        </w:rPr>
      </w:pPr>
    </w:p>
    <w:p w:rsidR="00460B21" w:rsidRDefault="00460B21" w:rsidP="00C84742">
      <w:pPr>
        <w:spacing w:line="240" w:lineRule="auto"/>
        <w:contextualSpacing/>
        <w:rPr>
          <w:rFonts w:ascii="Times New Roman" w:hAnsi="Times New Roman"/>
          <w:sz w:val="32"/>
          <w:szCs w:val="32"/>
        </w:rPr>
      </w:pPr>
    </w:p>
    <w:p w:rsidR="00460B21" w:rsidRDefault="00460B21" w:rsidP="00C84742">
      <w:pPr>
        <w:spacing w:line="240" w:lineRule="auto"/>
        <w:contextualSpacing/>
        <w:rPr>
          <w:rFonts w:ascii="Times New Roman" w:hAnsi="Times New Roman"/>
          <w:sz w:val="32"/>
          <w:szCs w:val="32"/>
        </w:rPr>
      </w:pPr>
    </w:p>
    <w:p w:rsidR="00460B21" w:rsidRDefault="00460B21" w:rsidP="00C84742">
      <w:pPr>
        <w:spacing w:line="240" w:lineRule="auto"/>
        <w:contextualSpacing/>
        <w:rPr>
          <w:rFonts w:ascii="Times New Roman" w:hAnsi="Times New Roman"/>
          <w:sz w:val="32"/>
          <w:szCs w:val="32"/>
        </w:rPr>
      </w:pPr>
    </w:p>
    <w:p w:rsidR="00460B21" w:rsidRDefault="00460B21" w:rsidP="00C84742">
      <w:pPr>
        <w:spacing w:line="240" w:lineRule="auto"/>
        <w:contextualSpacing/>
        <w:rPr>
          <w:rFonts w:ascii="Times New Roman" w:hAnsi="Times New Roman"/>
          <w:sz w:val="32"/>
          <w:szCs w:val="32"/>
        </w:rPr>
      </w:pPr>
    </w:p>
    <w:p w:rsidR="00460B21" w:rsidRDefault="00460B21" w:rsidP="00C84742">
      <w:pPr>
        <w:spacing w:line="240" w:lineRule="auto"/>
        <w:contextualSpacing/>
        <w:rPr>
          <w:rFonts w:ascii="Times New Roman" w:hAnsi="Times New Roman"/>
          <w:sz w:val="32"/>
          <w:szCs w:val="32"/>
        </w:rPr>
      </w:pPr>
    </w:p>
    <w:p w:rsidR="00460B21" w:rsidRDefault="00460B21" w:rsidP="00C84742">
      <w:pPr>
        <w:spacing w:line="240" w:lineRule="auto"/>
        <w:contextualSpacing/>
        <w:rPr>
          <w:rFonts w:ascii="Times New Roman" w:hAnsi="Times New Roman"/>
          <w:sz w:val="32"/>
          <w:szCs w:val="32"/>
        </w:rPr>
      </w:pPr>
    </w:p>
    <w:p w:rsidR="00460B21" w:rsidRDefault="00460B21" w:rsidP="00C84742">
      <w:pPr>
        <w:spacing w:line="240" w:lineRule="auto"/>
        <w:contextualSpacing/>
        <w:rPr>
          <w:rFonts w:ascii="Times New Roman" w:hAnsi="Times New Roman"/>
          <w:sz w:val="32"/>
          <w:szCs w:val="32"/>
        </w:rPr>
      </w:pPr>
    </w:p>
    <w:p w:rsidR="00460B21" w:rsidRDefault="00460B21" w:rsidP="00C84742">
      <w:pPr>
        <w:spacing w:line="240" w:lineRule="auto"/>
        <w:contextualSpacing/>
        <w:rPr>
          <w:rFonts w:ascii="Times New Roman" w:hAnsi="Times New Roman"/>
          <w:sz w:val="32"/>
          <w:szCs w:val="32"/>
        </w:rPr>
      </w:pPr>
    </w:p>
    <w:p w:rsidR="00460B21" w:rsidRDefault="00460B21" w:rsidP="00C84742">
      <w:pPr>
        <w:spacing w:line="240" w:lineRule="auto"/>
        <w:contextualSpacing/>
        <w:rPr>
          <w:rFonts w:ascii="Times New Roman" w:hAnsi="Times New Roman"/>
          <w:sz w:val="32"/>
          <w:szCs w:val="32"/>
        </w:rPr>
      </w:pPr>
    </w:p>
    <w:p w:rsidR="00460B21" w:rsidRDefault="00460B21" w:rsidP="00C84742">
      <w:pPr>
        <w:spacing w:line="240" w:lineRule="auto"/>
        <w:contextualSpacing/>
        <w:rPr>
          <w:rFonts w:ascii="Times New Roman" w:hAnsi="Times New Roman"/>
          <w:sz w:val="32"/>
          <w:szCs w:val="32"/>
        </w:rPr>
      </w:pPr>
    </w:p>
    <w:p w:rsidR="00460B21" w:rsidRDefault="00460B21" w:rsidP="00C84742">
      <w:pPr>
        <w:spacing w:line="240" w:lineRule="auto"/>
        <w:contextualSpacing/>
        <w:rPr>
          <w:rFonts w:ascii="Times New Roman" w:hAnsi="Times New Roman"/>
          <w:sz w:val="32"/>
          <w:szCs w:val="32"/>
        </w:rPr>
      </w:pPr>
    </w:p>
    <w:p w:rsidR="00460B21" w:rsidRDefault="00460B21" w:rsidP="00C84742">
      <w:pPr>
        <w:spacing w:line="240" w:lineRule="auto"/>
        <w:contextualSpacing/>
        <w:rPr>
          <w:rFonts w:ascii="Times New Roman" w:hAnsi="Times New Roman"/>
          <w:sz w:val="32"/>
          <w:szCs w:val="32"/>
        </w:rPr>
      </w:pPr>
    </w:p>
    <w:p w:rsidR="00460B21" w:rsidRPr="00184784" w:rsidRDefault="00460B21" w:rsidP="00C84742">
      <w:pPr>
        <w:spacing w:line="240" w:lineRule="auto"/>
        <w:contextualSpacing/>
        <w:rPr>
          <w:rFonts w:ascii="Times New Roman" w:hAnsi="Times New Roman"/>
          <w:b/>
          <w:i/>
          <w:sz w:val="32"/>
          <w:szCs w:val="32"/>
        </w:rPr>
      </w:pPr>
      <w:r w:rsidRPr="00184784">
        <w:rPr>
          <w:rFonts w:ascii="Times New Roman" w:hAnsi="Times New Roman"/>
          <w:b/>
          <w:i/>
          <w:sz w:val="32"/>
          <w:szCs w:val="32"/>
        </w:rPr>
        <w:t xml:space="preserve">                                                    Вчителя початкових класів</w:t>
      </w:r>
    </w:p>
    <w:p w:rsidR="00460B21" w:rsidRPr="00184784" w:rsidRDefault="00460B21" w:rsidP="00C84742">
      <w:pPr>
        <w:spacing w:line="240" w:lineRule="auto"/>
        <w:contextualSpacing/>
        <w:rPr>
          <w:rFonts w:ascii="Times New Roman" w:hAnsi="Times New Roman"/>
          <w:b/>
          <w:i/>
          <w:sz w:val="32"/>
          <w:szCs w:val="32"/>
        </w:rPr>
      </w:pPr>
      <w:r w:rsidRPr="00184784">
        <w:rPr>
          <w:rFonts w:ascii="Times New Roman" w:hAnsi="Times New Roman"/>
          <w:b/>
          <w:i/>
          <w:sz w:val="32"/>
          <w:szCs w:val="32"/>
        </w:rPr>
        <w:t xml:space="preserve">                                  </w:t>
      </w:r>
      <w:r>
        <w:rPr>
          <w:rFonts w:ascii="Times New Roman" w:hAnsi="Times New Roman"/>
          <w:b/>
          <w:i/>
          <w:sz w:val="32"/>
          <w:szCs w:val="32"/>
        </w:rPr>
        <w:t xml:space="preserve">          Крисовицького ЗЗСО І</w:t>
      </w:r>
      <w:r w:rsidRPr="00184784">
        <w:rPr>
          <w:rFonts w:ascii="Times New Roman" w:hAnsi="Times New Roman"/>
          <w:b/>
          <w:i/>
          <w:sz w:val="32"/>
          <w:szCs w:val="32"/>
        </w:rPr>
        <w:t>ст.</w:t>
      </w:r>
    </w:p>
    <w:p w:rsidR="00460B21" w:rsidRPr="00184784" w:rsidRDefault="00460B21" w:rsidP="00C84742">
      <w:pPr>
        <w:spacing w:line="240" w:lineRule="auto"/>
        <w:contextualSpacing/>
        <w:rPr>
          <w:rFonts w:ascii="Times New Roman" w:hAnsi="Times New Roman"/>
          <w:b/>
          <w:i/>
          <w:sz w:val="32"/>
          <w:szCs w:val="32"/>
        </w:rPr>
      </w:pPr>
      <w:r w:rsidRPr="00184784">
        <w:rPr>
          <w:rFonts w:ascii="Times New Roman" w:hAnsi="Times New Roman"/>
          <w:b/>
          <w:i/>
          <w:sz w:val="32"/>
          <w:szCs w:val="32"/>
        </w:rPr>
        <w:t xml:space="preserve">                   </w:t>
      </w:r>
      <w:r>
        <w:rPr>
          <w:rFonts w:ascii="Times New Roman" w:hAnsi="Times New Roman"/>
          <w:b/>
          <w:i/>
          <w:sz w:val="32"/>
          <w:szCs w:val="32"/>
        </w:rPr>
        <w:t xml:space="preserve">                       КУЦІЙ ГАЛИНИ ІВА</w:t>
      </w:r>
      <w:r w:rsidRPr="00184784">
        <w:rPr>
          <w:rFonts w:ascii="Times New Roman" w:hAnsi="Times New Roman"/>
          <w:b/>
          <w:i/>
          <w:sz w:val="32"/>
          <w:szCs w:val="32"/>
        </w:rPr>
        <w:t>НІВНИ</w:t>
      </w:r>
    </w:p>
    <w:sectPr w:rsidR="00460B21" w:rsidRPr="00184784" w:rsidSect="00184784">
      <w:pgSz w:w="11906" w:h="16838"/>
      <w:pgMar w:top="1134" w:right="850" w:bottom="1134"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CC"/>
    <w:family w:val="script"/>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77B"/>
    <w:multiLevelType w:val="hybridMultilevel"/>
    <w:tmpl w:val="75E09E92"/>
    <w:lvl w:ilvl="0" w:tplc="F8429B8C">
      <w:start w:val="1"/>
      <w:numFmt w:val="bullet"/>
      <w:lvlText w:val="•"/>
      <w:lvlJc w:val="left"/>
      <w:pPr>
        <w:tabs>
          <w:tab w:val="num" w:pos="720"/>
        </w:tabs>
        <w:ind w:left="720" w:hanging="360"/>
      </w:pPr>
      <w:rPr>
        <w:rFonts w:ascii="Comic Sans MS" w:hAnsi="Comic Sans MS" w:hint="default"/>
      </w:rPr>
    </w:lvl>
    <w:lvl w:ilvl="1" w:tplc="C56405C0">
      <w:start w:val="1"/>
      <w:numFmt w:val="decimal"/>
      <w:lvlText w:val="%2."/>
      <w:lvlJc w:val="left"/>
      <w:pPr>
        <w:tabs>
          <w:tab w:val="num" w:pos="1440"/>
        </w:tabs>
        <w:ind w:left="1440" w:hanging="360"/>
      </w:pPr>
      <w:rPr>
        <w:rFonts w:cs="Times New Roman"/>
      </w:rPr>
    </w:lvl>
    <w:lvl w:ilvl="2" w:tplc="EF682414">
      <w:start w:val="1"/>
      <w:numFmt w:val="decimal"/>
      <w:lvlText w:val="%3."/>
      <w:lvlJc w:val="left"/>
      <w:pPr>
        <w:tabs>
          <w:tab w:val="num" w:pos="2160"/>
        </w:tabs>
        <w:ind w:left="2160" w:hanging="360"/>
      </w:pPr>
      <w:rPr>
        <w:rFonts w:cs="Times New Roman"/>
      </w:rPr>
    </w:lvl>
    <w:lvl w:ilvl="3" w:tplc="72BC11B2">
      <w:start w:val="1"/>
      <w:numFmt w:val="decimal"/>
      <w:lvlText w:val="%4."/>
      <w:lvlJc w:val="left"/>
      <w:pPr>
        <w:tabs>
          <w:tab w:val="num" w:pos="2880"/>
        </w:tabs>
        <w:ind w:left="2880" w:hanging="360"/>
      </w:pPr>
      <w:rPr>
        <w:rFonts w:cs="Times New Roman"/>
      </w:rPr>
    </w:lvl>
    <w:lvl w:ilvl="4" w:tplc="1BF279C2">
      <w:start w:val="1"/>
      <w:numFmt w:val="decimal"/>
      <w:lvlText w:val="%5."/>
      <w:lvlJc w:val="left"/>
      <w:pPr>
        <w:tabs>
          <w:tab w:val="num" w:pos="3600"/>
        </w:tabs>
        <w:ind w:left="3600" w:hanging="360"/>
      </w:pPr>
      <w:rPr>
        <w:rFonts w:cs="Times New Roman"/>
      </w:rPr>
    </w:lvl>
    <w:lvl w:ilvl="5" w:tplc="727C6054">
      <w:start w:val="1"/>
      <w:numFmt w:val="decimal"/>
      <w:lvlText w:val="%6."/>
      <w:lvlJc w:val="left"/>
      <w:pPr>
        <w:tabs>
          <w:tab w:val="num" w:pos="4320"/>
        </w:tabs>
        <w:ind w:left="4320" w:hanging="360"/>
      </w:pPr>
      <w:rPr>
        <w:rFonts w:cs="Times New Roman"/>
      </w:rPr>
    </w:lvl>
    <w:lvl w:ilvl="6" w:tplc="F594ECAE">
      <w:start w:val="1"/>
      <w:numFmt w:val="decimal"/>
      <w:lvlText w:val="%7."/>
      <w:lvlJc w:val="left"/>
      <w:pPr>
        <w:tabs>
          <w:tab w:val="num" w:pos="5040"/>
        </w:tabs>
        <w:ind w:left="5040" w:hanging="360"/>
      </w:pPr>
      <w:rPr>
        <w:rFonts w:cs="Times New Roman"/>
      </w:rPr>
    </w:lvl>
    <w:lvl w:ilvl="7" w:tplc="5110225E">
      <w:start w:val="1"/>
      <w:numFmt w:val="decimal"/>
      <w:lvlText w:val="%8."/>
      <w:lvlJc w:val="left"/>
      <w:pPr>
        <w:tabs>
          <w:tab w:val="num" w:pos="5760"/>
        </w:tabs>
        <w:ind w:left="5760" w:hanging="360"/>
      </w:pPr>
      <w:rPr>
        <w:rFonts w:cs="Times New Roman"/>
      </w:rPr>
    </w:lvl>
    <w:lvl w:ilvl="8" w:tplc="E2D81E58">
      <w:start w:val="1"/>
      <w:numFmt w:val="decimal"/>
      <w:lvlText w:val="%9."/>
      <w:lvlJc w:val="left"/>
      <w:pPr>
        <w:tabs>
          <w:tab w:val="num" w:pos="6480"/>
        </w:tabs>
        <w:ind w:left="6480" w:hanging="360"/>
      </w:pPr>
      <w:rPr>
        <w:rFonts w:cs="Times New Roman"/>
      </w:rPr>
    </w:lvl>
  </w:abstractNum>
  <w:abstractNum w:abstractNumId="1">
    <w:nsid w:val="38777D3C"/>
    <w:multiLevelType w:val="hybridMultilevel"/>
    <w:tmpl w:val="8F728B58"/>
    <w:lvl w:ilvl="0" w:tplc="5A7CDF9C">
      <w:start w:val="1"/>
      <w:numFmt w:val="bullet"/>
      <w:lvlText w:val=""/>
      <w:lvlJc w:val="left"/>
      <w:pPr>
        <w:tabs>
          <w:tab w:val="num" w:pos="720"/>
        </w:tabs>
        <w:ind w:left="720" w:hanging="360"/>
      </w:pPr>
      <w:rPr>
        <w:rFonts w:ascii="Wingdings" w:hAnsi="Wingdings" w:hint="default"/>
      </w:rPr>
    </w:lvl>
    <w:lvl w:ilvl="1" w:tplc="230A8434">
      <w:start w:val="1"/>
      <w:numFmt w:val="decimal"/>
      <w:lvlText w:val="%2."/>
      <w:lvlJc w:val="left"/>
      <w:pPr>
        <w:tabs>
          <w:tab w:val="num" w:pos="1440"/>
        </w:tabs>
        <w:ind w:left="1440" w:hanging="360"/>
      </w:pPr>
      <w:rPr>
        <w:rFonts w:cs="Times New Roman"/>
      </w:rPr>
    </w:lvl>
    <w:lvl w:ilvl="2" w:tplc="65F86BD4">
      <w:start w:val="1"/>
      <w:numFmt w:val="decimal"/>
      <w:lvlText w:val="%3."/>
      <w:lvlJc w:val="left"/>
      <w:pPr>
        <w:tabs>
          <w:tab w:val="num" w:pos="2160"/>
        </w:tabs>
        <w:ind w:left="2160" w:hanging="360"/>
      </w:pPr>
      <w:rPr>
        <w:rFonts w:cs="Times New Roman"/>
      </w:rPr>
    </w:lvl>
    <w:lvl w:ilvl="3" w:tplc="06AC3168">
      <w:start w:val="1"/>
      <w:numFmt w:val="decimal"/>
      <w:lvlText w:val="%4."/>
      <w:lvlJc w:val="left"/>
      <w:pPr>
        <w:tabs>
          <w:tab w:val="num" w:pos="2880"/>
        </w:tabs>
        <w:ind w:left="2880" w:hanging="360"/>
      </w:pPr>
      <w:rPr>
        <w:rFonts w:cs="Times New Roman"/>
      </w:rPr>
    </w:lvl>
    <w:lvl w:ilvl="4" w:tplc="BDF0483C">
      <w:start w:val="1"/>
      <w:numFmt w:val="decimal"/>
      <w:lvlText w:val="%5."/>
      <w:lvlJc w:val="left"/>
      <w:pPr>
        <w:tabs>
          <w:tab w:val="num" w:pos="3600"/>
        </w:tabs>
        <w:ind w:left="3600" w:hanging="360"/>
      </w:pPr>
      <w:rPr>
        <w:rFonts w:cs="Times New Roman"/>
      </w:rPr>
    </w:lvl>
    <w:lvl w:ilvl="5" w:tplc="97A4E7F8">
      <w:start w:val="1"/>
      <w:numFmt w:val="decimal"/>
      <w:lvlText w:val="%6."/>
      <w:lvlJc w:val="left"/>
      <w:pPr>
        <w:tabs>
          <w:tab w:val="num" w:pos="4320"/>
        </w:tabs>
        <w:ind w:left="4320" w:hanging="360"/>
      </w:pPr>
      <w:rPr>
        <w:rFonts w:cs="Times New Roman"/>
      </w:rPr>
    </w:lvl>
    <w:lvl w:ilvl="6" w:tplc="ADFE8A36">
      <w:start w:val="1"/>
      <w:numFmt w:val="decimal"/>
      <w:lvlText w:val="%7."/>
      <w:lvlJc w:val="left"/>
      <w:pPr>
        <w:tabs>
          <w:tab w:val="num" w:pos="5040"/>
        </w:tabs>
        <w:ind w:left="5040" w:hanging="360"/>
      </w:pPr>
      <w:rPr>
        <w:rFonts w:cs="Times New Roman"/>
      </w:rPr>
    </w:lvl>
    <w:lvl w:ilvl="7" w:tplc="B4A00D30">
      <w:start w:val="1"/>
      <w:numFmt w:val="decimal"/>
      <w:lvlText w:val="%8."/>
      <w:lvlJc w:val="left"/>
      <w:pPr>
        <w:tabs>
          <w:tab w:val="num" w:pos="5760"/>
        </w:tabs>
        <w:ind w:left="5760" w:hanging="360"/>
      </w:pPr>
      <w:rPr>
        <w:rFonts w:cs="Times New Roman"/>
      </w:rPr>
    </w:lvl>
    <w:lvl w:ilvl="8" w:tplc="5928D6A0">
      <w:start w:val="1"/>
      <w:numFmt w:val="decimal"/>
      <w:lvlText w:val="%9."/>
      <w:lvlJc w:val="left"/>
      <w:pPr>
        <w:tabs>
          <w:tab w:val="num" w:pos="6480"/>
        </w:tabs>
        <w:ind w:left="6480" w:hanging="360"/>
      </w:pPr>
      <w:rPr>
        <w:rFonts w:cs="Times New Roman"/>
      </w:rPr>
    </w:lvl>
  </w:abstractNum>
  <w:abstractNum w:abstractNumId="2">
    <w:nsid w:val="45D117C2"/>
    <w:multiLevelType w:val="hybridMultilevel"/>
    <w:tmpl w:val="28EE9904"/>
    <w:lvl w:ilvl="0" w:tplc="BB5401A6">
      <w:start w:val="1"/>
      <w:numFmt w:val="bullet"/>
      <w:lvlText w:val=""/>
      <w:lvlJc w:val="left"/>
      <w:pPr>
        <w:tabs>
          <w:tab w:val="num" w:pos="720"/>
        </w:tabs>
        <w:ind w:left="720" w:hanging="360"/>
      </w:pPr>
      <w:rPr>
        <w:rFonts w:ascii="Wingdings" w:hAnsi="Wingdings" w:hint="default"/>
      </w:rPr>
    </w:lvl>
    <w:lvl w:ilvl="1" w:tplc="92AAF086">
      <w:start w:val="1"/>
      <w:numFmt w:val="decimal"/>
      <w:lvlText w:val="%2."/>
      <w:lvlJc w:val="left"/>
      <w:pPr>
        <w:tabs>
          <w:tab w:val="num" w:pos="1440"/>
        </w:tabs>
        <w:ind w:left="1440" w:hanging="360"/>
      </w:pPr>
      <w:rPr>
        <w:rFonts w:cs="Times New Roman"/>
      </w:rPr>
    </w:lvl>
    <w:lvl w:ilvl="2" w:tplc="E8280568">
      <w:start w:val="1"/>
      <w:numFmt w:val="decimal"/>
      <w:lvlText w:val="%3."/>
      <w:lvlJc w:val="left"/>
      <w:pPr>
        <w:tabs>
          <w:tab w:val="num" w:pos="2160"/>
        </w:tabs>
        <w:ind w:left="2160" w:hanging="360"/>
      </w:pPr>
      <w:rPr>
        <w:rFonts w:cs="Times New Roman"/>
      </w:rPr>
    </w:lvl>
    <w:lvl w:ilvl="3" w:tplc="E7CC20C0">
      <w:start w:val="1"/>
      <w:numFmt w:val="decimal"/>
      <w:lvlText w:val="%4."/>
      <w:lvlJc w:val="left"/>
      <w:pPr>
        <w:tabs>
          <w:tab w:val="num" w:pos="2880"/>
        </w:tabs>
        <w:ind w:left="2880" w:hanging="360"/>
      </w:pPr>
      <w:rPr>
        <w:rFonts w:cs="Times New Roman"/>
      </w:rPr>
    </w:lvl>
    <w:lvl w:ilvl="4" w:tplc="C8503332">
      <w:start w:val="1"/>
      <w:numFmt w:val="decimal"/>
      <w:lvlText w:val="%5."/>
      <w:lvlJc w:val="left"/>
      <w:pPr>
        <w:tabs>
          <w:tab w:val="num" w:pos="3600"/>
        </w:tabs>
        <w:ind w:left="3600" w:hanging="360"/>
      </w:pPr>
      <w:rPr>
        <w:rFonts w:cs="Times New Roman"/>
      </w:rPr>
    </w:lvl>
    <w:lvl w:ilvl="5" w:tplc="4DECB740">
      <w:start w:val="1"/>
      <w:numFmt w:val="decimal"/>
      <w:lvlText w:val="%6."/>
      <w:lvlJc w:val="left"/>
      <w:pPr>
        <w:tabs>
          <w:tab w:val="num" w:pos="4320"/>
        </w:tabs>
        <w:ind w:left="4320" w:hanging="360"/>
      </w:pPr>
      <w:rPr>
        <w:rFonts w:cs="Times New Roman"/>
      </w:rPr>
    </w:lvl>
    <w:lvl w:ilvl="6" w:tplc="93ACB91C">
      <w:start w:val="1"/>
      <w:numFmt w:val="decimal"/>
      <w:lvlText w:val="%7."/>
      <w:lvlJc w:val="left"/>
      <w:pPr>
        <w:tabs>
          <w:tab w:val="num" w:pos="5040"/>
        </w:tabs>
        <w:ind w:left="5040" w:hanging="360"/>
      </w:pPr>
      <w:rPr>
        <w:rFonts w:cs="Times New Roman"/>
      </w:rPr>
    </w:lvl>
    <w:lvl w:ilvl="7" w:tplc="F30A7688">
      <w:start w:val="1"/>
      <w:numFmt w:val="decimal"/>
      <w:lvlText w:val="%8."/>
      <w:lvlJc w:val="left"/>
      <w:pPr>
        <w:tabs>
          <w:tab w:val="num" w:pos="5760"/>
        </w:tabs>
        <w:ind w:left="5760" w:hanging="360"/>
      </w:pPr>
      <w:rPr>
        <w:rFonts w:cs="Times New Roman"/>
      </w:rPr>
    </w:lvl>
    <w:lvl w:ilvl="8" w:tplc="E0A0E1AC">
      <w:start w:val="1"/>
      <w:numFmt w:val="decimal"/>
      <w:lvlText w:val="%9."/>
      <w:lvlJc w:val="left"/>
      <w:pPr>
        <w:tabs>
          <w:tab w:val="num" w:pos="6480"/>
        </w:tabs>
        <w:ind w:left="6480" w:hanging="360"/>
      </w:pPr>
      <w:rPr>
        <w:rFonts w:cs="Times New Roman"/>
      </w:rPr>
    </w:lvl>
  </w:abstractNum>
  <w:abstractNum w:abstractNumId="3">
    <w:nsid w:val="5FA76571"/>
    <w:multiLevelType w:val="hybridMultilevel"/>
    <w:tmpl w:val="E5A80E0C"/>
    <w:lvl w:ilvl="0" w:tplc="610A4516">
      <w:start w:val="1"/>
      <w:numFmt w:val="bullet"/>
      <w:lvlText w:val=""/>
      <w:lvlJc w:val="left"/>
      <w:pPr>
        <w:tabs>
          <w:tab w:val="num" w:pos="720"/>
        </w:tabs>
        <w:ind w:left="720" w:hanging="360"/>
      </w:pPr>
      <w:rPr>
        <w:rFonts w:ascii="Wingdings" w:hAnsi="Wingdings" w:hint="default"/>
      </w:rPr>
    </w:lvl>
    <w:lvl w:ilvl="1" w:tplc="E0DC02C4">
      <w:start w:val="1"/>
      <w:numFmt w:val="decimal"/>
      <w:lvlText w:val="%2."/>
      <w:lvlJc w:val="left"/>
      <w:pPr>
        <w:tabs>
          <w:tab w:val="num" w:pos="1440"/>
        </w:tabs>
        <w:ind w:left="1440" w:hanging="360"/>
      </w:pPr>
      <w:rPr>
        <w:rFonts w:cs="Times New Roman"/>
      </w:rPr>
    </w:lvl>
    <w:lvl w:ilvl="2" w:tplc="9696A854">
      <w:start w:val="1"/>
      <w:numFmt w:val="decimal"/>
      <w:lvlText w:val="%3."/>
      <w:lvlJc w:val="left"/>
      <w:pPr>
        <w:tabs>
          <w:tab w:val="num" w:pos="2160"/>
        </w:tabs>
        <w:ind w:left="2160" w:hanging="360"/>
      </w:pPr>
      <w:rPr>
        <w:rFonts w:cs="Times New Roman"/>
      </w:rPr>
    </w:lvl>
    <w:lvl w:ilvl="3" w:tplc="1922791C">
      <w:start w:val="1"/>
      <w:numFmt w:val="decimal"/>
      <w:lvlText w:val="%4."/>
      <w:lvlJc w:val="left"/>
      <w:pPr>
        <w:tabs>
          <w:tab w:val="num" w:pos="2880"/>
        </w:tabs>
        <w:ind w:left="2880" w:hanging="360"/>
      </w:pPr>
      <w:rPr>
        <w:rFonts w:cs="Times New Roman"/>
      </w:rPr>
    </w:lvl>
    <w:lvl w:ilvl="4" w:tplc="9878E24C">
      <w:start w:val="1"/>
      <w:numFmt w:val="decimal"/>
      <w:lvlText w:val="%5."/>
      <w:lvlJc w:val="left"/>
      <w:pPr>
        <w:tabs>
          <w:tab w:val="num" w:pos="3600"/>
        </w:tabs>
        <w:ind w:left="3600" w:hanging="360"/>
      </w:pPr>
      <w:rPr>
        <w:rFonts w:cs="Times New Roman"/>
      </w:rPr>
    </w:lvl>
    <w:lvl w:ilvl="5" w:tplc="1FC064A6">
      <w:start w:val="1"/>
      <w:numFmt w:val="decimal"/>
      <w:lvlText w:val="%6."/>
      <w:lvlJc w:val="left"/>
      <w:pPr>
        <w:tabs>
          <w:tab w:val="num" w:pos="4320"/>
        </w:tabs>
        <w:ind w:left="4320" w:hanging="360"/>
      </w:pPr>
      <w:rPr>
        <w:rFonts w:cs="Times New Roman"/>
      </w:rPr>
    </w:lvl>
    <w:lvl w:ilvl="6" w:tplc="BEB49D24">
      <w:start w:val="1"/>
      <w:numFmt w:val="decimal"/>
      <w:lvlText w:val="%7."/>
      <w:lvlJc w:val="left"/>
      <w:pPr>
        <w:tabs>
          <w:tab w:val="num" w:pos="5040"/>
        </w:tabs>
        <w:ind w:left="5040" w:hanging="360"/>
      </w:pPr>
      <w:rPr>
        <w:rFonts w:cs="Times New Roman"/>
      </w:rPr>
    </w:lvl>
    <w:lvl w:ilvl="7" w:tplc="10DE5556">
      <w:start w:val="1"/>
      <w:numFmt w:val="decimal"/>
      <w:lvlText w:val="%8."/>
      <w:lvlJc w:val="left"/>
      <w:pPr>
        <w:tabs>
          <w:tab w:val="num" w:pos="5760"/>
        </w:tabs>
        <w:ind w:left="5760" w:hanging="360"/>
      </w:pPr>
      <w:rPr>
        <w:rFonts w:cs="Times New Roman"/>
      </w:rPr>
    </w:lvl>
    <w:lvl w:ilvl="8" w:tplc="3042E450">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4742"/>
    <w:rsid w:val="000D2F42"/>
    <w:rsid w:val="00120103"/>
    <w:rsid w:val="00184784"/>
    <w:rsid w:val="001C195A"/>
    <w:rsid w:val="001F5F5A"/>
    <w:rsid w:val="00205444"/>
    <w:rsid w:val="00250EAF"/>
    <w:rsid w:val="002710F6"/>
    <w:rsid w:val="002B0257"/>
    <w:rsid w:val="002F7D68"/>
    <w:rsid w:val="003030FD"/>
    <w:rsid w:val="00310836"/>
    <w:rsid w:val="00327680"/>
    <w:rsid w:val="00357156"/>
    <w:rsid w:val="00385FD6"/>
    <w:rsid w:val="003F7F5C"/>
    <w:rsid w:val="00431824"/>
    <w:rsid w:val="00460B21"/>
    <w:rsid w:val="004C1B9C"/>
    <w:rsid w:val="004D1AC1"/>
    <w:rsid w:val="00512169"/>
    <w:rsid w:val="00551FFF"/>
    <w:rsid w:val="00552276"/>
    <w:rsid w:val="00557DEA"/>
    <w:rsid w:val="005D5EFE"/>
    <w:rsid w:val="00664BC3"/>
    <w:rsid w:val="007E3358"/>
    <w:rsid w:val="0085397E"/>
    <w:rsid w:val="008A5760"/>
    <w:rsid w:val="008F5CC5"/>
    <w:rsid w:val="0092073D"/>
    <w:rsid w:val="009D4279"/>
    <w:rsid w:val="00A024D3"/>
    <w:rsid w:val="00A17E1F"/>
    <w:rsid w:val="00A66CDF"/>
    <w:rsid w:val="00B53CFF"/>
    <w:rsid w:val="00BB34E0"/>
    <w:rsid w:val="00BD210C"/>
    <w:rsid w:val="00BD5F3B"/>
    <w:rsid w:val="00C7699D"/>
    <w:rsid w:val="00C84742"/>
    <w:rsid w:val="00D11A25"/>
    <w:rsid w:val="00D2329A"/>
    <w:rsid w:val="00D847A7"/>
    <w:rsid w:val="00DE4BC2"/>
    <w:rsid w:val="00EF33F6"/>
    <w:rsid w:val="00F64E32"/>
    <w:rsid w:val="00F84B98"/>
    <w:rsid w:val="00F95EAB"/>
    <w:rsid w:val="00F9794D"/>
    <w:rsid w:val="00FF51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824"/>
    <w:pPr>
      <w:spacing w:after="200" w:line="276" w:lineRule="auto"/>
    </w:pPr>
    <w:rPr>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D5F3B"/>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DefaultParagraphFont"/>
    <w:uiPriority w:val="99"/>
    <w:rsid w:val="00BD5F3B"/>
    <w:rPr>
      <w:rFonts w:cs="Times New Roman"/>
    </w:rPr>
  </w:style>
  <w:style w:type="paragraph" w:styleId="BalloonText">
    <w:name w:val="Balloon Text"/>
    <w:basedOn w:val="Normal"/>
    <w:link w:val="BalloonTextChar"/>
    <w:uiPriority w:val="99"/>
    <w:semiHidden/>
    <w:rsid w:val="00BD5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5F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7800653">
      <w:marLeft w:val="0"/>
      <w:marRight w:val="0"/>
      <w:marTop w:val="0"/>
      <w:marBottom w:val="0"/>
      <w:divBdr>
        <w:top w:val="none" w:sz="0" w:space="0" w:color="auto"/>
        <w:left w:val="none" w:sz="0" w:space="0" w:color="auto"/>
        <w:bottom w:val="none" w:sz="0" w:space="0" w:color="auto"/>
        <w:right w:val="none" w:sz="0" w:space="0" w:color="auto"/>
      </w:divBdr>
    </w:div>
    <w:div w:id="1747800654">
      <w:marLeft w:val="0"/>
      <w:marRight w:val="0"/>
      <w:marTop w:val="0"/>
      <w:marBottom w:val="0"/>
      <w:divBdr>
        <w:top w:val="none" w:sz="0" w:space="0" w:color="auto"/>
        <w:left w:val="none" w:sz="0" w:space="0" w:color="auto"/>
        <w:bottom w:val="none" w:sz="0" w:space="0" w:color="auto"/>
        <w:right w:val="none" w:sz="0" w:space="0" w:color="auto"/>
      </w:divBdr>
    </w:div>
    <w:div w:id="1747800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iteach.com.ua/%D0%A4%D0%B0%D0%B9%D0%BB:Yellowhat.jpg" TargetMode="External"/><Relationship Id="rId13" Type="http://schemas.openxmlformats.org/officeDocument/2006/relationships/image" Target="http://wiki.iteach.com.ua/images/7/79/Blackhat.jpg" TargetMode="External"/><Relationship Id="rId18" Type="http://schemas.openxmlformats.org/officeDocument/2006/relationships/image" Target="media/image5.jpeg"/><Relationship Id="rId26" Type="http://schemas.openxmlformats.org/officeDocument/2006/relationships/image" Target="http://wiki.iteach.com.ua/images/4/46/Redhat.jpg" TargetMode="Externa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image" Target="http://wiki.iteach.com.ua/images/e/e9/Bluehat.jpg" TargetMode="External"/><Relationship Id="rId7" Type="http://schemas.openxmlformats.org/officeDocument/2006/relationships/image" Target="http://wiki.iteach.com.ua/images/f/f3/Whitehat.jpg" TargetMode="External"/><Relationship Id="rId12" Type="http://schemas.openxmlformats.org/officeDocument/2006/relationships/image" Target="media/image3.jpeg"/><Relationship Id="rId17" Type="http://schemas.openxmlformats.org/officeDocument/2006/relationships/hyperlink" Target="http://wiki.iteach.com.ua/%D0%A4%D0%B0%D0%B9%D0%BB:Greenhat.jpg" TargetMode="External"/><Relationship Id="rId25" Type="http://schemas.openxmlformats.org/officeDocument/2006/relationships/hyperlink" Target="http://wiki.iteach.com.ua/%D0%A4%D0%B0%D0%B9%D0%BB:Redhat.jpg" TargetMode="External"/><Relationship Id="rId33" Type="http://schemas.openxmlformats.org/officeDocument/2006/relationships/hyperlink" Target="http://wiki.iteach.com.ua/%D0%A4%D0%B0%D0%B9%D0%BB:Bluehat.jpg" TargetMode="External"/><Relationship Id="rId2" Type="http://schemas.openxmlformats.org/officeDocument/2006/relationships/styles" Target="styles.xml"/><Relationship Id="rId16" Type="http://schemas.openxmlformats.org/officeDocument/2006/relationships/image" Target="http://wiki.iteach.com.ua/images/4/46/Redhat.jpg" TargetMode="External"/><Relationship Id="rId20" Type="http://schemas.openxmlformats.org/officeDocument/2006/relationships/hyperlink" Target="http://wiki.iteach.com.ua/%D0%A4%D0%B0%D0%B9%D0%BB:Bluehat.jpg" TargetMode="External"/><Relationship Id="rId29" Type="http://schemas.openxmlformats.org/officeDocument/2006/relationships/hyperlink" Target="http://wiki.iteach.com.ua/%D0%A4%D0%B0%D0%B9%D0%BB:Blackhat.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iki.iteach.com.ua/%D0%A4%D0%B0%D0%B9%D0%BB:Blackhat.jpg" TargetMode="External"/><Relationship Id="rId24" Type="http://schemas.openxmlformats.org/officeDocument/2006/relationships/image" Target="http://wiki.iteach.com.ua/images/f/f3/Whitehat.jpg" TargetMode="External"/><Relationship Id="rId32" Type="http://schemas.openxmlformats.org/officeDocument/2006/relationships/image" Target="http://wiki.iteach.com.ua/images/9/91/Greenhat.jpg" TargetMode="External"/><Relationship Id="rId5" Type="http://schemas.openxmlformats.org/officeDocument/2006/relationships/hyperlink" Target="http://wiki.iteach.com.ua/%D0%A4%D0%B0%D0%B9%D0%BB:Whitehat.jpg" TargetMode="External"/><Relationship Id="rId15" Type="http://schemas.openxmlformats.org/officeDocument/2006/relationships/image" Target="media/image4.jpeg"/><Relationship Id="rId23" Type="http://schemas.openxmlformats.org/officeDocument/2006/relationships/hyperlink" Target="http://wiki.iteach.com.ua/%D0%A4%D0%B0%D0%B9%D0%BB:Whitehat.jpg" TargetMode="External"/><Relationship Id="rId28" Type="http://schemas.openxmlformats.org/officeDocument/2006/relationships/image" Target="http://wiki.iteach.com.ua/images/4/46/Yellowhat.jpg" TargetMode="External"/><Relationship Id="rId36" Type="http://schemas.openxmlformats.org/officeDocument/2006/relationships/theme" Target="theme/theme1.xml"/><Relationship Id="rId10" Type="http://schemas.openxmlformats.org/officeDocument/2006/relationships/image" Target="http://wiki.iteach.com.ua/images/4/46/Yellowhat.jpg" TargetMode="External"/><Relationship Id="rId19" Type="http://schemas.openxmlformats.org/officeDocument/2006/relationships/image" Target="http://wiki.iteach.com.ua/images/9/91/Greenhat.jpg" TargetMode="External"/><Relationship Id="rId31" Type="http://schemas.openxmlformats.org/officeDocument/2006/relationships/hyperlink" Target="http://wiki.iteach.com.ua/%D0%A4%D0%B0%D0%B9%D0%BB:Greenhat.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iki.iteach.com.ua/%D0%A4%D0%B0%D0%B9%D0%BB:Redhat.jpg" TargetMode="External"/><Relationship Id="rId22" Type="http://schemas.openxmlformats.org/officeDocument/2006/relationships/image" Target="http://wiki.iteach.com.ua/images/e/e9/Bluehat.jpg" TargetMode="External"/><Relationship Id="rId27" Type="http://schemas.openxmlformats.org/officeDocument/2006/relationships/hyperlink" Target="http://wiki.iteach.com.ua/%D0%A4%D0%B0%D0%B9%D0%BB:Yellowhat.jpg" TargetMode="External"/><Relationship Id="rId30" Type="http://schemas.openxmlformats.org/officeDocument/2006/relationships/image" Target="http://wiki.iteach.com.ua/images/7/79/Blackhat.jp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9</Pages>
  <Words>2146</Words>
  <Characters>12235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TARAS</dc:creator>
  <cp:keywords/>
  <dc:description/>
  <cp:lastModifiedBy>FuckYouBill</cp:lastModifiedBy>
  <cp:revision>3</cp:revision>
  <cp:lastPrinted>2017-11-27T19:16:00Z</cp:lastPrinted>
  <dcterms:created xsi:type="dcterms:W3CDTF">2018-01-26T16:28:00Z</dcterms:created>
  <dcterms:modified xsi:type="dcterms:W3CDTF">2018-02-21T11:22:00Z</dcterms:modified>
</cp:coreProperties>
</file>