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1B5F" w:rsidRDefault="00E21B5F" w:rsidP="00E21B5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Методичні розробки з теми</w:t>
      </w:r>
    </w:p>
    <w:p w:rsidR="00E21B5F" w:rsidRDefault="00E21B5F" w:rsidP="00E21B5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"Казки народів </w:t>
      </w:r>
      <w:proofErr w:type="gramStart"/>
      <w:r>
        <w:rPr>
          <w:rFonts w:ascii="Times New Roman" w:eastAsia="Times New Roman" w:hAnsi="Times New Roman" w:cs="Times New Roman"/>
          <w:b/>
          <w:sz w:val="28"/>
          <w:lang w:val="ru-RU"/>
        </w:rPr>
        <w:t>св</w:t>
      </w:r>
      <w:proofErr w:type="gramEnd"/>
      <w:r>
        <w:rPr>
          <w:rFonts w:ascii="Times New Roman" w:eastAsia="Times New Roman" w:hAnsi="Times New Roman" w:cs="Times New Roman"/>
          <w:b/>
          <w:sz w:val="28"/>
          <w:lang w:val="ru-RU"/>
        </w:rPr>
        <w:t>іту", 5 клас</w:t>
      </w:r>
    </w:p>
    <w:p w:rsidR="00E21B5F" w:rsidRDefault="00E21B5F" w:rsidP="00E21B5F">
      <w:pPr>
        <w:spacing w:after="200" w:line="276" w:lineRule="auto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Урок № 1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Тема</w:t>
      </w:r>
      <w:r>
        <w:rPr>
          <w:rFonts w:ascii="Times New Roman" w:eastAsia="Times New Roman" w:hAnsi="Times New Roman" w:cs="Times New Roman"/>
          <w:sz w:val="28"/>
          <w:lang w:val="ru-RU"/>
        </w:rPr>
        <w:t>: Ганс Крі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ст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іан Андерсен "Соловейко". Протиставленння справжнього і штучного у казці.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Мета:  Навчальна</w:t>
      </w:r>
      <w:r>
        <w:rPr>
          <w:rFonts w:ascii="Times New Roman" w:eastAsia="Times New Roman" w:hAnsi="Times New Roman" w:cs="Times New Roman"/>
          <w:sz w:val="28"/>
          <w:lang w:val="ru-RU"/>
        </w:rPr>
        <w:t>: ознайомити дітей із життєвим і творчим шляхом письменника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,з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осередивши увагу дітей на неофіційному титулі письменника "король казок", познайомити зі змістом казки "Соловейко", формувати уявлення про справжню красу живої природи.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Розвивальна</w:t>
      </w:r>
      <w:r>
        <w:rPr>
          <w:rFonts w:ascii="Times New Roman" w:eastAsia="Times New Roman" w:hAnsi="Times New Roman" w:cs="Times New Roman"/>
          <w:sz w:val="28"/>
          <w:lang w:val="ru-RU"/>
        </w:rPr>
        <w:t>: розвивати  у дітей образне мислення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,з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в’язне мовлення,навички виразного читання тексту, уміння робити самостійні висновки.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Виховна</w:t>
      </w:r>
      <w:r>
        <w:rPr>
          <w:rFonts w:ascii="Times New Roman" w:eastAsia="Times New Roman" w:hAnsi="Times New Roman" w:cs="Times New Roman"/>
          <w:sz w:val="28"/>
          <w:lang w:val="ru-RU"/>
        </w:rPr>
        <w:t>: виховувати у дітей любов до природи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,п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очутття відповідальності за її збереження.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Обладнання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: портрет Г.К.Андерсена, збірки казок письменника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ізних видань, фрагменти мультфільмів за мотивами казок Г.К.Андерсена, картиники із зображенням солов’я.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Методи та прийоми навчання</w:t>
      </w:r>
      <w:r>
        <w:rPr>
          <w:rFonts w:ascii="Times New Roman" w:eastAsia="Times New Roman" w:hAnsi="Times New Roman" w:cs="Times New Roman"/>
          <w:sz w:val="28"/>
          <w:lang w:val="ru-RU"/>
        </w:rPr>
        <w:t>: аналітична бесіда,інтерактивні вправи "Продовж речення", "Навігатор", "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Досл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ідники".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Тип уроку</w:t>
      </w:r>
      <w:r>
        <w:rPr>
          <w:rFonts w:ascii="Times New Roman" w:eastAsia="Times New Roman" w:hAnsi="Times New Roman" w:cs="Times New Roman"/>
          <w:sz w:val="28"/>
          <w:lang w:val="ru-RU"/>
        </w:rPr>
        <w:t>: засвоєння нових знань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Форма проведення уроку</w:t>
      </w:r>
      <w:r>
        <w:rPr>
          <w:rFonts w:ascii="Times New Roman" w:eastAsia="Times New Roman" w:hAnsi="Times New Roman" w:cs="Times New Roman"/>
          <w:sz w:val="28"/>
          <w:lang w:val="ru-RU"/>
        </w:rPr>
        <w:t>: урок-подорож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Впровадження наскрізних ліній</w:t>
      </w:r>
      <w:r>
        <w:rPr>
          <w:rFonts w:ascii="Times New Roman" w:eastAsia="Times New Roman" w:hAnsi="Times New Roman" w:cs="Times New Roman"/>
          <w:sz w:val="28"/>
          <w:lang w:val="ru-RU"/>
        </w:rPr>
        <w:t>: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«Екологічна безпека й сталий розвиток» (Н.Л.-1) - вчити дітей відчувати красу живої природи та її цілющу силу, формувати почутття відповідальності за збереження природи.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"Громадянська відповідальність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"(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НЛ-2) - розширювати знання дітей про взаємозв’язок людини і природи, розвивати почуття відповідальності за свої дії та вчинки,уміння оцінювати вчинки інших.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</w:p>
    <w:p w:rsidR="00E21B5F" w:rsidRDefault="00E21B5F" w:rsidP="00E21B5F">
      <w:pPr>
        <w:spacing w:line="360" w:lineRule="auto"/>
        <w:jc w:val="center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Хід уроку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lastRenderedPageBreak/>
        <w:t xml:space="preserve">                                                                            «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Будь-як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і явища природи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                                                                             будь-які речі,предмети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,д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ерева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                                                                              квіти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,в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зяті із навколишньої  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                                                                              дійсност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і,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можуть стати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                                                                             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івноправними компонентами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                                                                              казки»  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                                                                                                         Г.К.Андерсен                               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І. Організаційний момент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ІІ. Мотивація навчальної діяльності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Вступне слово вчителя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- Діти, сьогодні ми з вами маємо унікальну можливість здійснити подорож до країни казок. А розпочнеться наша подорож зі станції "Мультиплікаційна". Будьте уважні, адже від того наскільки правильно ви дасте відповідь буде залежати наш подальший маршрут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до 1,5 хв.) (Діти переглядають  короткі фрагменти мультиплікаційних фільмів, знятих на основі Г.К.Андерсен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а(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"Дюймовочка", "Гидке каченя", "Снігова королева").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- Що, на ваш погляд,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об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’єднує ці мультфільми? </w:t>
      </w:r>
      <w:r>
        <w:rPr>
          <w:rFonts w:ascii="Times New Roman" w:eastAsia="Times New Roman" w:hAnsi="Times New Roman" w:cs="Times New Roman"/>
          <w:i/>
          <w:sz w:val="28"/>
          <w:lang w:val="ru-RU"/>
        </w:rPr>
        <w:t>(</w:t>
      </w:r>
      <w:proofErr w:type="gramStart"/>
      <w:r>
        <w:rPr>
          <w:rFonts w:ascii="Times New Roman" w:eastAsia="Times New Roman" w:hAnsi="Times New Roman" w:cs="Times New Roman"/>
          <w:i/>
          <w:sz w:val="28"/>
          <w:lang w:val="ru-RU"/>
        </w:rPr>
        <w:t>Вс</w:t>
      </w:r>
      <w:proofErr w:type="gramEnd"/>
      <w:r>
        <w:rPr>
          <w:rFonts w:ascii="Times New Roman" w:eastAsia="Times New Roman" w:hAnsi="Times New Roman" w:cs="Times New Roman"/>
          <w:i/>
          <w:sz w:val="28"/>
          <w:lang w:val="ru-RU"/>
        </w:rPr>
        <w:t>і вони зняті на основі літературних казок, автором яких є Ганс Крістіан Андерсен).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- Так, діти,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ви дали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 правильну відповідь і тому ми маємо повне право вирушити до наступної станції.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ІІІ. Сприйняття та засвоєння  нового </w:t>
      </w:r>
      <w:proofErr w:type="gramStart"/>
      <w:r>
        <w:rPr>
          <w:rFonts w:ascii="Times New Roman" w:eastAsia="Times New Roman" w:hAnsi="Times New Roman" w:cs="Times New Roman"/>
          <w:b/>
          <w:sz w:val="28"/>
          <w:lang w:val="ru-RU"/>
        </w:rPr>
        <w:t>матер</w:t>
      </w:r>
      <w:proofErr w:type="gramEnd"/>
      <w:r>
        <w:rPr>
          <w:rFonts w:ascii="Times New Roman" w:eastAsia="Times New Roman" w:hAnsi="Times New Roman" w:cs="Times New Roman"/>
          <w:b/>
          <w:sz w:val="28"/>
          <w:lang w:val="ru-RU"/>
        </w:rPr>
        <w:t>іалу.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1. - Сьогодні ми з вами познайомимося із життєвим і творчим шляхом Ганса Крі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ст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іана Андерсена, якого називають "королем казок". То ж запрошую вас на станцію "Автобіографічна".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(Розповідь учителя з демонстрацією презентаційних слайдів).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Слайд 1.2. Ось вона,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ідна країна Андерсена, яку він прославив своїми  казками на увесь світ. Данія - це мініатюрне королівство Скандінавії, в якому немає вискоих гір, дрімучих лісів, і яке з усіх сторін омивається морем.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Слайд 3. Прожив письменник 70 років і залишив по собі казки, які розповідають ось уже не одному поколінню дітей про те, що краса, відвага, </w:t>
      </w:r>
      <w:r>
        <w:rPr>
          <w:rFonts w:ascii="Times New Roman" w:eastAsia="Times New Roman" w:hAnsi="Times New Roman" w:cs="Times New Roman"/>
          <w:sz w:val="28"/>
          <w:lang w:val="ru-RU"/>
        </w:rPr>
        <w:lastRenderedPageBreak/>
        <w:t xml:space="preserve">чуйність і доброта здатні розвіяти найлихіші чари, а віра,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над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ія і любов долають будь-які перешкоди. А ще його казки  переконують у тому, що в житті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кожного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 із нас завжди є місце справжньому диву.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Слайд 4. Якщо ви думаєте, що казки Андерсена народилися на оксамитових подушках, між мереживних манжет і золотих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св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ічників, то ви глибоко помиляєтесь. Життя письменника було сповнене поневірянь і розчарувань, але він ніколи не втрачав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віри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 в людей, в добро і красу. Він вчив цього і своїх читачів.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Слайд 5.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У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Дан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ії є маленький острів Фюн, а на ньому місто Оденсе. Тут у 1805 році і народився майбутній знаменитий казкар. Назвали хлопчика, як і батьк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а-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 Ганс Крістіан. Батько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Хлопчика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 був бідним шевцем, хоча все життя мріяв вчитися і подорожувати. А так як ні те, ні інше не вдалося, він намагався якомога більше дати своєму сину: читав синові казки, водив до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м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ісцевого театру.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Слайд 6. У 14 років Андерсен покинув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ідний дім і відправився в Копенгаген шукати щастя на підмостках сцени, але наполегливі спроби стати актором, танцюристом, співаком не привели до успіху. Слід зазначити, що юнак був майже письменником, тому в 17 років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ін сів за шкільну парту разом з другокласниками, а в 22 роки - став студентом університету. У цей період Андерсен почав писати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’єси, романи, подорожні нотатки і казки, хоча саме до них він ставився трохи легковажно.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Слайд 7. У 30 років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ін написав  казку "Кресало", яка стала початком його нового життя.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Слайд 8. Казки Андерсена швидко розбіглися по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св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іту, їх перевели на різні мови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Слайд 9. За своє творче життя письменник написав 156 казок, які зробили його популярним на увесь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св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іт.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Слайд 10. Гуляючи вулицями Копенгагена, можна зустрітися з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пам’ятниками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, які зображуть героїв казок Андерсена. Одним із таких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пам’ятник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ів із зображенням Русалоньки споруджений біля порту.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lastRenderedPageBreak/>
        <w:t>Слайд 11. Сьогодні ми з вами познайомимось із його чудовою казкою "Соловейко", але спочатку помандруємо до зупинки "Довідкове бюро".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- Діти, ви уже зрозуміли із назви казки, що сьогодні представники "Довідковго бюро" 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ідготували нам короткі довідки про цю чудову пташку, то ж перш, ніж познайомимось із казкою, давайте послухаємо повідомлення (діти за попереднім завданням  готують цікаві відомості про солов’я та знайомлять з ними учнів класу).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Повідомлення.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>
        <w:rPr>
          <w:rFonts w:ascii="Times New Roman" w:eastAsia="Times New Roman" w:hAnsi="Times New Roman" w:cs="Times New Roman"/>
          <w:i/>
          <w:sz w:val="28"/>
          <w:lang w:val="ru-RU"/>
        </w:rPr>
        <w:t>1. У східнослов’янській міфології і билинному епосі соловей був дуже популярним персонажем, зокрема це "Соловей-розбійник", який завжди перемагав найстрашніших ворогів своїм свистом.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>
        <w:rPr>
          <w:rFonts w:ascii="Times New Roman" w:eastAsia="Times New Roman" w:hAnsi="Times New Roman" w:cs="Times New Roman"/>
          <w:i/>
          <w:sz w:val="28"/>
          <w:lang w:val="ru-RU"/>
        </w:rPr>
        <w:t>Однак, за зовнішним виглядо</w:t>
      </w:r>
      <w:proofErr w:type="gramStart"/>
      <w:r>
        <w:rPr>
          <w:rFonts w:ascii="Times New Roman" w:eastAsia="Times New Roman" w:hAnsi="Times New Roman" w:cs="Times New Roman"/>
          <w:i/>
          <w:sz w:val="28"/>
          <w:lang w:val="ru-RU"/>
        </w:rPr>
        <w:t>м-</w:t>
      </w:r>
      <w:proofErr w:type="gramEnd"/>
      <w:r>
        <w:rPr>
          <w:rFonts w:ascii="Times New Roman" w:eastAsia="Times New Roman" w:hAnsi="Times New Roman" w:cs="Times New Roman"/>
          <w:i/>
          <w:sz w:val="28"/>
          <w:lang w:val="ru-RU"/>
        </w:rPr>
        <w:t xml:space="preserve"> це невеличка пташка із забарвленням, яке зовсім не впадає у вічі - пір’я коричнево-червоне, а черевце - сіро-біле. Оскільки соловей-це перелітний птах, тому він співає лише з квітня по червень, саме  в той час, коли самиця насиджує яйця</w:t>
      </w:r>
      <w:proofErr w:type="gramStart"/>
      <w:r>
        <w:rPr>
          <w:rFonts w:ascii="Times New Roman" w:eastAsia="Times New Roman" w:hAnsi="Times New Roman" w:cs="Times New Roman"/>
          <w:i/>
          <w:sz w:val="28"/>
          <w:lang w:val="ru-RU"/>
        </w:rPr>
        <w:t>.С</w:t>
      </w:r>
      <w:proofErr w:type="gramEnd"/>
      <w:r>
        <w:rPr>
          <w:rFonts w:ascii="Times New Roman" w:eastAsia="Times New Roman" w:hAnsi="Times New Roman" w:cs="Times New Roman"/>
          <w:i/>
          <w:sz w:val="28"/>
          <w:lang w:val="ru-RU"/>
        </w:rPr>
        <w:t>півають лище солов’ї-самці. У співі він виражає свої почуття до самки, оберігає її, коли вона сидить на гнізді.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>
        <w:rPr>
          <w:rFonts w:ascii="Times New Roman" w:eastAsia="Times New Roman" w:hAnsi="Times New Roman" w:cs="Times New Roman"/>
          <w:i/>
          <w:sz w:val="28"/>
          <w:lang w:val="ru-RU"/>
        </w:rPr>
        <w:t>2. Соловейк</w:t>
      </w:r>
      <w:proofErr w:type="gramStart"/>
      <w:r>
        <w:rPr>
          <w:rFonts w:ascii="Times New Roman" w:eastAsia="Times New Roman" w:hAnsi="Times New Roman" w:cs="Times New Roman"/>
          <w:i/>
          <w:sz w:val="28"/>
          <w:lang w:val="ru-RU"/>
        </w:rPr>
        <w:t>и-</w:t>
      </w:r>
      <w:proofErr w:type="gramEnd"/>
      <w:r>
        <w:rPr>
          <w:rFonts w:ascii="Times New Roman" w:eastAsia="Times New Roman" w:hAnsi="Times New Roman" w:cs="Times New Roman"/>
          <w:i/>
          <w:sz w:val="28"/>
          <w:lang w:val="ru-RU"/>
        </w:rPr>
        <w:t xml:space="preserve"> птахи особливі. Відлітаючи восени у теплі краї, на батьківщині вони з’являються у середині травня. Прекрасний спі</w:t>
      </w:r>
      <w:proofErr w:type="gramStart"/>
      <w:r>
        <w:rPr>
          <w:rFonts w:ascii="Times New Roman" w:eastAsia="Times New Roman" w:hAnsi="Times New Roman" w:cs="Times New Roman"/>
          <w:i/>
          <w:sz w:val="28"/>
          <w:lang w:val="ru-RU"/>
        </w:rPr>
        <w:t>в</w:t>
      </w:r>
      <w:proofErr w:type="gramEnd"/>
      <w:r>
        <w:rPr>
          <w:rFonts w:ascii="Times New Roman" w:eastAsia="Times New Roman" w:hAnsi="Times New Roman" w:cs="Times New Roman"/>
          <w:i/>
          <w:sz w:val="28"/>
          <w:lang w:val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8"/>
          <w:lang w:val="ru-RU"/>
        </w:rPr>
        <w:t>солов</w:t>
      </w:r>
      <w:proofErr w:type="gramEnd"/>
      <w:r>
        <w:rPr>
          <w:rFonts w:ascii="Times New Roman" w:eastAsia="Times New Roman" w:hAnsi="Times New Roman" w:cs="Times New Roman"/>
          <w:i/>
          <w:sz w:val="28"/>
          <w:lang w:val="ru-RU"/>
        </w:rPr>
        <w:t xml:space="preserve">’я не залишає байдужим нікого. Вважають, що співає він уночі, насправді ж соловейко співає і вночі, і  вдень. Просто вдень ми не можемо почути його через шум та спів інших птахів. Співають солов’ї досить дивно: сидять на гілці невисоко від землі, опускають крила і горбляться, постійно оглядаючись навколо, адже </w:t>
      </w:r>
      <w:proofErr w:type="gramStart"/>
      <w:r>
        <w:rPr>
          <w:rFonts w:ascii="Times New Roman" w:eastAsia="Times New Roman" w:hAnsi="Times New Roman" w:cs="Times New Roman"/>
          <w:i/>
          <w:sz w:val="28"/>
          <w:lang w:val="ru-RU"/>
        </w:rPr>
        <w:t>вони</w:t>
      </w:r>
      <w:proofErr w:type="gramEnd"/>
      <w:r>
        <w:rPr>
          <w:rFonts w:ascii="Times New Roman" w:eastAsia="Times New Roman" w:hAnsi="Times New Roman" w:cs="Times New Roman"/>
          <w:i/>
          <w:sz w:val="28"/>
          <w:lang w:val="ru-RU"/>
        </w:rPr>
        <w:t xml:space="preserve">  дуже потайливі істоти (демонстрація картинок із зображенням солов’я).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Дякую, діти, за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ідготовлені  матеріали і пропоную вирушити до станції "Казкова", де ми і познайомимось із змістом казки.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3. На фоні спокійної музики виразне читання казки "Соловейко" (змі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ст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 казки до епізоду про те, як зламався штучний соловей).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i/>
          <w:sz w:val="28"/>
          <w:lang w:val="ru-RU"/>
        </w:rPr>
        <w:t>4. Інтерактива вправа за змістом прочитаного "Навігатор"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(діти швидко </w:t>
      </w:r>
      <w:r>
        <w:rPr>
          <w:rFonts w:ascii="Times New Roman" w:eastAsia="Times New Roman" w:hAnsi="Times New Roman" w:cs="Times New Roman"/>
          <w:sz w:val="28"/>
          <w:lang w:val="ru-RU"/>
        </w:rPr>
        <w:lastRenderedPageBreak/>
        <w:t xml:space="preserve">знаходять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у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 тексті початок запропонованого речення та дочитують його до кінця).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- Богдиханів палац був… 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-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У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 саду росли…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- Із саду можна потрапити …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- А в тому ві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тт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і жив соловейко,який…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- Коли мандрівники поверталися  додому...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- Виявляється, у нас тут є чудова пташка...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- І соловейко заспівав так гарно...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- Він був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схожий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 на живого...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- Тепер його називали...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>
        <w:rPr>
          <w:rFonts w:ascii="Times New Roman" w:eastAsia="Times New Roman" w:hAnsi="Times New Roman" w:cs="Times New Roman"/>
          <w:i/>
          <w:sz w:val="28"/>
          <w:lang w:val="ru-RU"/>
        </w:rPr>
        <w:t>5. Пробмлемне питання: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- Діти, висловіть вашу думку щодо слів убогих рибалок про штучного солов’я: "Непогано, навіть скидається на соловейків спів, та чогось у ньому не вистача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є,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 ми й самі не знаємо, чого!"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Орієнтовні варіанти відповідей дітей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 xml:space="preserve"> :</w:t>
      </w:r>
      <w:proofErr w:type="gramEnd"/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>
        <w:rPr>
          <w:rFonts w:ascii="Times New Roman" w:eastAsia="Times New Roman" w:hAnsi="Times New Roman" w:cs="Times New Roman"/>
          <w:i/>
          <w:sz w:val="28"/>
          <w:lang w:val="ru-RU"/>
        </w:rPr>
        <w:t xml:space="preserve">- Рибалки часто чули </w:t>
      </w:r>
      <w:proofErr w:type="gramStart"/>
      <w:r>
        <w:rPr>
          <w:rFonts w:ascii="Times New Roman" w:eastAsia="Times New Roman" w:hAnsi="Times New Roman" w:cs="Times New Roman"/>
          <w:i/>
          <w:sz w:val="28"/>
          <w:lang w:val="ru-RU"/>
        </w:rPr>
        <w:t>п</w:t>
      </w:r>
      <w:proofErr w:type="gramEnd"/>
      <w:r>
        <w:rPr>
          <w:rFonts w:ascii="Times New Roman" w:eastAsia="Times New Roman" w:hAnsi="Times New Roman" w:cs="Times New Roman"/>
          <w:i/>
          <w:sz w:val="28"/>
          <w:lang w:val="ru-RU"/>
        </w:rPr>
        <w:t>існі живого солов’я і вони були такими гарними, що рибалки навіть забували про свої злидні.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>
        <w:rPr>
          <w:rFonts w:ascii="Times New Roman" w:eastAsia="Times New Roman" w:hAnsi="Times New Roman" w:cs="Times New Roman"/>
          <w:i/>
          <w:sz w:val="28"/>
          <w:lang w:val="ru-RU"/>
        </w:rPr>
        <w:t xml:space="preserve">- Спів штучного соловейка здався їм не природним, бо вони звикли слухати справжнього солов’я, вільну пташку, яка мешкає у віттях дерев і спыває щоразу нову </w:t>
      </w:r>
      <w:proofErr w:type="gramStart"/>
      <w:r>
        <w:rPr>
          <w:rFonts w:ascii="Times New Roman" w:eastAsia="Times New Roman" w:hAnsi="Times New Roman" w:cs="Times New Roman"/>
          <w:i/>
          <w:sz w:val="28"/>
          <w:lang w:val="ru-RU"/>
        </w:rPr>
        <w:t>п</w:t>
      </w:r>
      <w:proofErr w:type="gramEnd"/>
      <w:r>
        <w:rPr>
          <w:rFonts w:ascii="Times New Roman" w:eastAsia="Times New Roman" w:hAnsi="Times New Roman" w:cs="Times New Roman"/>
          <w:i/>
          <w:sz w:val="28"/>
          <w:lang w:val="ru-RU"/>
        </w:rPr>
        <w:t>існю.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6. - Діти, я пропоную вам порівняти справжнього та штучного солов’я (діти заповнюють таблицю, відповідаючи на питання)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 xml:space="preserve"> :</w:t>
      </w:r>
      <w:proofErr w:type="gramEnd"/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- Який був зовнішній вигляд справжнього і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штучного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 солов'я?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-Як співав справжній, а як штучний соловей?</w:t>
      </w:r>
    </w:p>
    <w:p w:rsidR="00E21B5F" w:rsidRDefault="00E21B5F" w:rsidP="00E21B5F">
      <w:pPr>
        <w:spacing w:line="360" w:lineRule="auto"/>
        <w:jc w:val="both"/>
        <w:rPr>
          <w:rFonts w:ascii="Times New Roman" w:eastAsia="DejaVu Sans" w:hAnsi="Times New Roman" w:cs="Times New Roman"/>
          <w:color w:val="000000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- Як довго співав справжній соловей і штучний?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E21B5F" w:rsidRDefault="00E21B5F" w:rsidP="00E21B5F">
      <w:pPr>
        <w:spacing w:line="360" w:lineRule="auto"/>
        <w:jc w:val="both"/>
        <w:rPr>
          <w:rFonts w:ascii="Times New Roman" w:eastAsia="Liberation Serif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Порівняльна характеристика справжнього і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штучного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солов’я: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457"/>
        <w:gridCol w:w="4472"/>
        <w:gridCol w:w="5280"/>
      </w:tblGrid>
      <w:tr w:rsidR="00E21B5F" w:rsidTr="00E21B5F">
        <w:tc>
          <w:tcPr>
            <w:tcW w:w="4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21B5F" w:rsidRDefault="00E21B5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Liberation Serif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44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21B5F" w:rsidRDefault="00E21B5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Справжній соловей</w:t>
            </w:r>
          </w:p>
        </w:tc>
        <w:tc>
          <w:tcPr>
            <w:tcW w:w="52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21B5F" w:rsidRDefault="00E21B5F">
            <w:pPr>
              <w:pStyle w:val="a3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Штучний соловей</w:t>
            </w:r>
          </w:p>
        </w:tc>
      </w:tr>
      <w:tr w:rsidR="00E21B5F" w:rsidTr="00E21B5F">
        <w:tc>
          <w:tcPr>
            <w:tcW w:w="4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21B5F" w:rsidRDefault="00E21B5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44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21B5F" w:rsidRDefault="00E21B5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Маленька сіра пташка</w:t>
            </w:r>
          </w:p>
        </w:tc>
        <w:tc>
          <w:tcPr>
            <w:tcW w:w="52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21B5F" w:rsidRDefault="00E21B5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Обсипаний дорогоцінними камнями</w:t>
            </w:r>
          </w:p>
        </w:tc>
      </w:tr>
      <w:tr w:rsidR="00E21B5F" w:rsidTr="00E21B5F">
        <w:tc>
          <w:tcPr>
            <w:tcW w:w="4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21B5F" w:rsidRDefault="00E21B5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2.</w:t>
            </w:r>
          </w:p>
        </w:tc>
        <w:tc>
          <w:tcPr>
            <w:tcW w:w="44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21B5F" w:rsidRDefault="00E21B5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Співає так зворушливо, що аж за душу брало</w:t>
            </w:r>
          </w:p>
        </w:tc>
        <w:tc>
          <w:tcPr>
            <w:tcW w:w="52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21B5F" w:rsidRDefault="00E21B5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Співав одну й ту ж мелодію, схожу на пісню солов’я 33 рази</w:t>
            </w:r>
          </w:p>
        </w:tc>
      </w:tr>
      <w:tr w:rsidR="00E21B5F" w:rsidTr="00E21B5F">
        <w:tc>
          <w:tcPr>
            <w:tcW w:w="457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21B5F" w:rsidRDefault="00E21B5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447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E21B5F" w:rsidRDefault="00E21B5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Співав усе життя гарні мелодійні пісні</w:t>
            </w:r>
          </w:p>
        </w:tc>
        <w:tc>
          <w:tcPr>
            <w:tcW w:w="5280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E21B5F" w:rsidRDefault="00E21B5F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Співав всього один рік, а потім зламався</w:t>
            </w:r>
          </w:p>
        </w:tc>
      </w:tr>
    </w:tbl>
    <w:p w:rsidR="00E21B5F" w:rsidRDefault="00E21B5F" w:rsidP="00E21B5F">
      <w:pPr>
        <w:spacing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                                                 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b/>
          <w:kern w:val="0"/>
          <w:sz w:val="28"/>
          <w:lang w:val="ru-RU" w:eastAsia="en-US" w:bidi="en-US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ІV. </w:t>
      </w:r>
      <w:proofErr w:type="gramStart"/>
      <w:r>
        <w:rPr>
          <w:rFonts w:ascii="Times New Roman" w:eastAsia="Times New Roman" w:hAnsi="Times New Roman" w:cs="Times New Roman"/>
          <w:b/>
          <w:sz w:val="28"/>
          <w:lang w:val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lang w:val="ru-RU"/>
        </w:rPr>
        <w:t>ідведення підсумків роботи на уроці.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Сьогодні ми подорожували до чудової країни казок. То ж пропоную зробити кінцеву зупинку та коротко поділитись враженнями від подорожі.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u w:val="single"/>
          <w:lang w:val="ru-RU"/>
        </w:rPr>
      </w:pPr>
      <w:r>
        <w:rPr>
          <w:rFonts w:ascii="Times New Roman" w:eastAsia="Times New Roman" w:hAnsi="Times New Roman" w:cs="Times New Roman"/>
          <w:i/>
          <w:sz w:val="28"/>
          <w:u w:val="single"/>
          <w:lang w:val="ru-RU"/>
        </w:rPr>
        <w:t>Рефлексія: інтерактивний метод "Продовж речення":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ід час подорожі до країни казок: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>
        <w:rPr>
          <w:rFonts w:ascii="Times New Roman" w:eastAsia="Times New Roman" w:hAnsi="Times New Roman" w:cs="Times New Roman"/>
          <w:i/>
          <w:sz w:val="28"/>
          <w:lang w:val="ru-RU"/>
        </w:rPr>
        <w:t>Я запам’ятав</w:t>
      </w:r>
      <w:proofErr w:type="gramStart"/>
      <w:r>
        <w:rPr>
          <w:rFonts w:ascii="Times New Roman" w:eastAsia="Times New Roman" w:hAnsi="Times New Roman" w:cs="Times New Roman"/>
          <w:i/>
          <w:sz w:val="28"/>
          <w:lang w:val="ru-RU"/>
        </w:rPr>
        <w:t>....(</w:t>
      </w:r>
      <w:proofErr w:type="gramEnd"/>
      <w:r>
        <w:rPr>
          <w:rFonts w:ascii="Times New Roman" w:eastAsia="Times New Roman" w:hAnsi="Times New Roman" w:cs="Times New Roman"/>
          <w:i/>
          <w:sz w:val="28"/>
          <w:lang w:val="ru-RU"/>
        </w:rPr>
        <w:t>відомості про Г.К.Андерсена)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>
        <w:rPr>
          <w:rFonts w:ascii="Times New Roman" w:eastAsia="Times New Roman" w:hAnsi="Times New Roman" w:cs="Times New Roman"/>
          <w:i/>
          <w:sz w:val="28"/>
          <w:lang w:val="ru-RU"/>
        </w:rPr>
        <w:t>Я дізнався</w:t>
      </w:r>
      <w:proofErr w:type="gramStart"/>
      <w:r>
        <w:rPr>
          <w:rFonts w:ascii="Times New Roman" w:eastAsia="Times New Roman" w:hAnsi="Times New Roman" w:cs="Times New Roman"/>
          <w:i/>
          <w:sz w:val="28"/>
          <w:lang w:val="ru-RU"/>
        </w:rPr>
        <w:t>....(</w:t>
      </w:r>
      <w:proofErr w:type="gramEnd"/>
      <w:r>
        <w:rPr>
          <w:rFonts w:ascii="Times New Roman" w:eastAsia="Times New Roman" w:hAnsi="Times New Roman" w:cs="Times New Roman"/>
          <w:i/>
          <w:sz w:val="28"/>
          <w:lang w:val="ru-RU"/>
        </w:rPr>
        <w:t>про пташку солов’я)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>
        <w:rPr>
          <w:rFonts w:ascii="Times New Roman" w:eastAsia="Times New Roman" w:hAnsi="Times New Roman" w:cs="Times New Roman"/>
          <w:i/>
          <w:sz w:val="28"/>
          <w:lang w:val="ru-RU"/>
        </w:rPr>
        <w:t>Я замислився над тим..</w:t>
      </w:r>
      <w:proofErr w:type="gramStart"/>
      <w:r>
        <w:rPr>
          <w:rFonts w:ascii="Times New Roman" w:eastAsia="Times New Roman" w:hAnsi="Times New Roman" w:cs="Times New Roman"/>
          <w:i/>
          <w:sz w:val="28"/>
          <w:lang w:val="ru-RU"/>
        </w:rPr>
        <w:t>.(</w:t>
      </w:r>
      <w:proofErr w:type="gramEnd"/>
      <w:r>
        <w:rPr>
          <w:rFonts w:ascii="Times New Roman" w:eastAsia="Times New Roman" w:hAnsi="Times New Roman" w:cs="Times New Roman"/>
          <w:i/>
          <w:sz w:val="28"/>
          <w:lang w:val="ru-RU"/>
        </w:rPr>
        <w:t>що краще: справжнє, природне чи штучне).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V. Домашнє завдання: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дочитати казку (стор.89-91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ідручника  Є.Волощук, Київ, "Генеза" 2013), доповнити висновками таблицю, підготувати приказки та прислів’я про солов’я.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</w:p>
    <w:p w:rsidR="00E21B5F" w:rsidRDefault="00E21B5F" w:rsidP="00E21B5F">
      <w:pPr>
        <w:spacing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lang w:val="ru-RU"/>
        </w:rPr>
        <w:t>Урок № 2</w:t>
      </w:r>
    </w:p>
    <w:p w:rsidR="00E21B5F" w:rsidRDefault="00E21B5F" w:rsidP="00E21B5F">
      <w:pPr>
        <w:spacing w:line="360" w:lineRule="auto"/>
        <w:rPr>
          <w:rFonts w:ascii="Times New Roman" w:eastAsia="Times New Roman" w:hAnsi="Times New Roman" w:cs="Times New Roman"/>
          <w:b/>
          <w:bCs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lang w:val="ru-RU"/>
        </w:rPr>
        <w:t xml:space="preserve">Тема: </w:t>
      </w:r>
      <w:r>
        <w:rPr>
          <w:rFonts w:ascii="Times New Roman" w:eastAsia="Times New Roman" w:hAnsi="Times New Roman" w:cs="Times New Roman"/>
          <w:bCs/>
          <w:sz w:val="28"/>
          <w:lang w:val="ru-RU"/>
        </w:rPr>
        <w:t>Г.К.Андерсен "Соловейко". Соловей як втілення сили, природи й мистецтва. ЛК</w:t>
      </w:r>
      <w:proofErr w:type="gramStart"/>
      <w:r>
        <w:rPr>
          <w:rFonts w:ascii="Times New Roman" w:eastAsia="Times New Roman" w:hAnsi="Times New Roman" w:cs="Times New Roman"/>
          <w:bCs/>
          <w:sz w:val="28"/>
          <w:lang w:val="ru-RU"/>
        </w:rPr>
        <w:t>.К</w:t>
      </w:r>
      <w:proofErr w:type="gramEnd"/>
      <w:r>
        <w:rPr>
          <w:rFonts w:ascii="Times New Roman" w:eastAsia="Times New Roman" w:hAnsi="Times New Roman" w:cs="Times New Roman"/>
          <w:bCs/>
          <w:sz w:val="28"/>
          <w:lang w:val="ru-RU"/>
        </w:rPr>
        <w:t>азкові образи й сюжети у творах мистецтва.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Мета: Навчальна</w:t>
      </w:r>
      <w:r>
        <w:rPr>
          <w:rFonts w:ascii="Times New Roman" w:eastAsia="Times New Roman" w:hAnsi="Times New Roman" w:cs="Times New Roman"/>
          <w:sz w:val="28"/>
          <w:lang w:val="ru-RU"/>
        </w:rPr>
        <w:t>: продовжувати ознайомлення дітей зі змістом казки, допомогти зрозуміти її ідейно-художнє значення, роль мистецтва в житті людини.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Розвивальна: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розвивати логічне мислення, уміння бачити і цінувати справжню красу, вдосконалювати навички виразного читання та переказу казки.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Виховна</w:t>
      </w:r>
      <w:r>
        <w:rPr>
          <w:rFonts w:ascii="Times New Roman" w:eastAsia="Times New Roman" w:hAnsi="Times New Roman" w:cs="Times New Roman"/>
          <w:sz w:val="28"/>
          <w:lang w:val="ru-RU"/>
        </w:rPr>
        <w:t>: виховувати любов до прекрасного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 xml:space="preserve"> ,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 до живої природи, бажання змінювати світ на краще.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Обладнання</w:t>
      </w:r>
      <w:r>
        <w:rPr>
          <w:rFonts w:ascii="Times New Roman" w:eastAsia="Times New Roman" w:hAnsi="Times New Roman" w:cs="Times New Roman"/>
          <w:sz w:val="28"/>
          <w:lang w:val="ru-RU"/>
        </w:rPr>
        <w:t>: мультимедійна презентація, портрет письменника, запис співу солов’я.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Методи та прийоми навчання</w:t>
      </w:r>
      <w:r>
        <w:rPr>
          <w:rFonts w:ascii="Times New Roman" w:eastAsia="Times New Roman" w:hAnsi="Times New Roman" w:cs="Times New Roman"/>
          <w:sz w:val="28"/>
          <w:lang w:val="ru-RU"/>
        </w:rPr>
        <w:t>: інтерактивні вправи" Ключове слово", "Акровірш", "Асоціаціативна мультимедійна презентація, компаративний аналіз".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Впровадження наскрізних змістовних ліній</w:t>
      </w:r>
      <w:r>
        <w:rPr>
          <w:rFonts w:ascii="Times New Roman" w:eastAsia="Times New Roman" w:hAnsi="Times New Roman" w:cs="Times New Roman"/>
          <w:sz w:val="28"/>
          <w:lang w:val="ru-RU"/>
        </w:rPr>
        <w:t>: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"Екологічна безпека й сталий розвито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к(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НЛ-1)-формувати у дітей уявлення про природу як важливий чинник реалізації особистості, її роль у житті людини та бережливе ставлення до неї";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"Громадянська відповідальність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"(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НЛ-2) - сприяти формуванню всебічно розвиненої особистості, здатної до вирішення завдань, поставлених перед нею; формувати інтерес до мистецтва слова та інших видів мистецтва, бажання поринати у світ прекрасного.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Тип уроку</w:t>
      </w:r>
      <w:r>
        <w:rPr>
          <w:rFonts w:ascii="Times New Roman" w:eastAsia="Times New Roman" w:hAnsi="Times New Roman" w:cs="Times New Roman"/>
          <w:sz w:val="28"/>
          <w:lang w:val="ru-RU"/>
        </w:rPr>
        <w:t>: комбінований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lastRenderedPageBreak/>
        <w:t>Форма проведення уроку</w:t>
      </w:r>
      <w:r>
        <w:rPr>
          <w:rFonts w:ascii="Times New Roman" w:eastAsia="Times New Roman" w:hAnsi="Times New Roman" w:cs="Times New Roman"/>
          <w:sz w:val="28"/>
          <w:lang w:val="ru-RU"/>
        </w:rPr>
        <w:t>: урок-діалог</w:t>
      </w:r>
    </w:p>
    <w:p w:rsidR="00E21B5F" w:rsidRDefault="00E21B5F" w:rsidP="00E21B5F">
      <w:pPr>
        <w:spacing w:line="360" w:lineRule="auto"/>
        <w:jc w:val="center"/>
        <w:rPr>
          <w:rFonts w:ascii="Times New Roman" w:eastAsia="Times New Roman" w:hAnsi="Times New Roman" w:cs="Times New Roman"/>
          <w:b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Хід уроку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                                                                          "Де не вистачає слі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 - говорить музика"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                                                                                                           Г.К.Андерсен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І.Організаційний момент.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ІІ. Мотивація навчальної діяльності.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ab/>
        <w:t>Сьогодні ми продовжуємо розмову про головного героя казки Г.К.Андерсена "Соловейко".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- А як ви вважаєте, хто є головним героєм казки? </w:t>
      </w:r>
      <w:proofErr w:type="gramStart"/>
      <w:r>
        <w:rPr>
          <w:rFonts w:ascii="Times New Roman" w:eastAsia="Times New Roman" w:hAnsi="Times New Roman" w:cs="Times New Roman"/>
          <w:i/>
          <w:sz w:val="28"/>
          <w:lang w:val="ru-RU"/>
        </w:rPr>
        <w:t>(Орієнтовна відповідь дітей: на перший погляд головний герой казки-це богдихан.</w:t>
      </w:r>
      <w:proofErr w:type="gramEnd"/>
      <w:r>
        <w:rPr>
          <w:rFonts w:ascii="Times New Roman" w:eastAsia="Times New Roman" w:hAnsi="Times New Roman" w:cs="Times New Roman"/>
          <w:i/>
          <w:sz w:val="28"/>
          <w:lang w:val="ru-RU"/>
        </w:rPr>
        <w:t xml:space="preserve"> Однак, </w:t>
      </w:r>
      <w:proofErr w:type="gramStart"/>
      <w:r>
        <w:rPr>
          <w:rFonts w:ascii="Times New Roman" w:eastAsia="Times New Roman" w:hAnsi="Times New Roman" w:cs="Times New Roman"/>
          <w:i/>
          <w:sz w:val="28"/>
          <w:lang w:val="ru-RU"/>
        </w:rPr>
        <w:t>це не</w:t>
      </w:r>
      <w:proofErr w:type="gramEnd"/>
      <w:r>
        <w:rPr>
          <w:rFonts w:ascii="Times New Roman" w:eastAsia="Times New Roman" w:hAnsi="Times New Roman" w:cs="Times New Roman"/>
          <w:i/>
          <w:sz w:val="28"/>
          <w:lang w:val="ru-RU"/>
        </w:rPr>
        <w:t xml:space="preserve"> зовсім правильно, адже перемогу над смертю отримав Соловейко, тому він і є головним героєм казки).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- Так, діти, я погоджуюсь з вами, адже саме Соловейко, маленька, зовні нічим не примітна пташка, втілює в собі силу і велич справжнього мистецтва. Часто ми вважаємо красивим і гарним те, що є пустим та нікчемним. Це, певно, тому, що не помічаємо краси внутрішньої.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ІІІ. Актуалізація опорних знань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1)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 І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н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терактивна вправа "Ключове слово" ( за ключовим словом діти згадують основні факти з біографії Г.К.Андерсена) :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1.Данія (</w:t>
      </w:r>
      <w:proofErr w:type="gramStart"/>
      <w:r>
        <w:rPr>
          <w:rFonts w:ascii="Times New Roman" w:eastAsia="Times New Roman" w:hAnsi="Times New Roman" w:cs="Times New Roman"/>
          <w:i/>
          <w:sz w:val="28"/>
          <w:lang w:val="ru-RU"/>
        </w:rPr>
        <w:t>країна</w:t>
      </w:r>
      <w:proofErr w:type="gramEnd"/>
      <w:r>
        <w:rPr>
          <w:rFonts w:ascii="Times New Roman" w:eastAsia="Times New Roman" w:hAnsi="Times New Roman" w:cs="Times New Roman"/>
          <w:i/>
          <w:sz w:val="28"/>
          <w:lang w:val="ru-RU"/>
        </w:rPr>
        <w:t>, де народився Г.К.Андерсен)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2.Оденсе </w:t>
      </w:r>
      <w:r>
        <w:rPr>
          <w:rFonts w:ascii="Times New Roman" w:eastAsia="Times New Roman" w:hAnsi="Times New Roman" w:cs="Times New Roman"/>
          <w:i/>
          <w:sz w:val="28"/>
          <w:lang w:val="ru-RU"/>
        </w:rPr>
        <w:t>(місто, в якому народився і виріс письменник)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3. Швець (професія батька письменника)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4. У 14 років </w:t>
      </w:r>
      <w:r>
        <w:rPr>
          <w:rFonts w:ascii="Times New Roman" w:eastAsia="Times New Roman" w:hAnsi="Times New Roman" w:cs="Times New Roman"/>
          <w:i/>
          <w:sz w:val="28"/>
          <w:lang w:val="ru-RU"/>
        </w:rPr>
        <w:t xml:space="preserve">(Андерсен </w:t>
      </w:r>
      <w:proofErr w:type="gramStart"/>
      <w:r>
        <w:rPr>
          <w:rFonts w:ascii="Times New Roman" w:eastAsia="Times New Roman" w:hAnsi="Times New Roman" w:cs="Times New Roman"/>
          <w:i/>
          <w:sz w:val="28"/>
          <w:lang w:val="ru-RU"/>
        </w:rPr>
        <w:t>п</w:t>
      </w:r>
      <w:proofErr w:type="gramEnd"/>
      <w:r>
        <w:rPr>
          <w:rFonts w:ascii="Times New Roman" w:eastAsia="Times New Roman" w:hAnsi="Times New Roman" w:cs="Times New Roman"/>
          <w:i/>
          <w:sz w:val="28"/>
          <w:lang w:val="ru-RU"/>
        </w:rPr>
        <w:t>ішов вчитися до школи)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5. 156 </w:t>
      </w:r>
      <w:r>
        <w:rPr>
          <w:rFonts w:ascii="Times New Roman" w:eastAsia="Times New Roman" w:hAnsi="Times New Roman" w:cs="Times New Roman"/>
          <w:i/>
          <w:sz w:val="28"/>
          <w:lang w:val="ru-RU"/>
        </w:rPr>
        <w:t>(кількість казок, написаних Андерсеном)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6. Копенгаген (</w:t>
      </w:r>
      <w:proofErr w:type="gramStart"/>
      <w:r>
        <w:rPr>
          <w:rFonts w:ascii="Times New Roman" w:eastAsia="Times New Roman" w:hAnsi="Times New Roman" w:cs="Times New Roman"/>
          <w:i/>
          <w:sz w:val="28"/>
          <w:lang w:val="ru-RU"/>
        </w:rPr>
        <w:t>м</w:t>
      </w:r>
      <w:proofErr w:type="gramEnd"/>
      <w:r>
        <w:rPr>
          <w:rFonts w:ascii="Times New Roman" w:eastAsia="Times New Roman" w:hAnsi="Times New Roman" w:cs="Times New Roman"/>
          <w:i/>
          <w:sz w:val="28"/>
          <w:lang w:val="ru-RU"/>
        </w:rPr>
        <w:t>істо, в якому жив Андерсен-письменник)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7.Пам’ятники в Копенгагені </w:t>
      </w:r>
      <w:r>
        <w:rPr>
          <w:rFonts w:ascii="Times New Roman" w:eastAsia="Times New Roman" w:hAnsi="Times New Roman" w:cs="Times New Roman"/>
          <w:i/>
          <w:sz w:val="28"/>
          <w:lang w:val="ru-RU"/>
        </w:rPr>
        <w:t>(героям казок Андерсена</w:t>
      </w:r>
      <w:proofErr w:type="gramStart"/>
      <w:r>
        <w:rPr>
          <w:rFonts w:ascii="Times New Roman" w:eastAsia="Times New Roman" w:hAnsi="Times New Roman" w:cs="Times New Roman"/>
          <w:i/>
          <w:sz w:val="28"/>
          <w:lang w:val="ru-RU"/>
        </w:rPr>
        <w:t xml:space="preserve"> )</w:t>
      </w:r>
      <w:proofErr w:type="gramEnd"/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8."Кресало" </w:t>
      </w:r>
      <w:r>
        <w:rPr>
          <w:rFonts w:ascii="Times New Roman" w:eastAsia="Times New Roman" w:hAnsi="Times New Roman" w:cs="Times New Roman"/>
          <w:i/>
          <w:sz w:val="28"/>
          <w:lang w:val="ru-RU"/>
        </w:rPr>
        <w:t>(казка, яка стала початком його творчості)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9. "Гадке каченя</w:t>
      </w:r>
      <w:proofErr w:type="gramStart"/>
      <w:r>
        <w:rPr>
          <w:rFonts w:ascii="Times New Roman" w:eastAsia="Times New Roman" w:hAnsi="Times New Roman" w:cs="Times New Roman"/>
          <w:i/>
          <w:sz w:val="28"/>
          <w:lang w:val="ru-RU"/>
        </w:rPr>
        <w:t>"(</w:t>
      </w:r>
      <w:proofErr w:type="gramEnd"/>
      <w:r>
        <w:rPr>
          <w:rFonts w:ascii="Times New Roman" w:eastAsia="Times New Roman" w:hAnsi="Times New Roman" w:cs="Times New Roman"/>
          <w:i/>
          <w:sz w:val="28"/>
          <w:lang w:val="ru-RU"/>
        </w:rPr>
        <w:t xml:space="preserve"> казка</w:t>
      </w:r>
      <w:r>
        <w:rPr>
          <w:rFonts w:ascii="Times New Roman" w:eastAsia="Times New Roman" w:hAnsi="Times New Roman" w:cs="Times New Roman"/>
          <w:b/>
          <w:i/>
          <w:sz w:val="28"/>
          <w:lang w:val="ru-RU"/>
        </w:rPr>
        <w:t>,</w:t>
      </w:r>
      <w:r>
        <w:rPr>
          <w:rFonts w:ascii="Times New Roman" w:eastAsia="Times New Roman" w:hAnsi="Times New Roman" w:cs="Times New Roman"/>
          <w:i/>
          <w:sz w:val="28"/>
          <w:lang w:val="ru-RU"/>
        </w:rPr>
        <w:t xml:space="preserve"> яка є історією життя письменника)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10."Король казок" </w:t>
      </w:r>
      <w:r>
        <w:rPr>
          <w:rFonts w:ascii="Times New Roman" w:eastAsia="Times New Roman" w:hAnsi="Times New Roman" w:cs="Times New Roman"/>
          <w:i/>
          <w:sz w:val="28"/>
          <w:lang w:val="ru-RU"/>
        </w:rPr>
        <w:t>(неофіційний титул письменника-казкаря).</w:t>
      </w:r>
    </w:p>
    <w:p w:rsidR="00E21B5F" w:rsidRDefault="00E21B5F" w:rsidP="00E21B5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lastRenderedPageBreak/>
        <w:t>Ви добре засвоїли біографію Г.К.Андерсена, і ще я хочу дізнатись, як ви засвоїли змі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ст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 казки "Соловейко".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2)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 І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н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терактивна вправа "Переказ за малюнком"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Слайд 14 (переказ початку казки)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Слайд 15 (переказ з епізоду “Що таке?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 Соловейко?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Я не знаю його)</w:t>
      </w:r>
      <w:proofErr w:type="gramEnd"/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Слайд 16 ( з епізоду “Отож усі вони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ішли до лісу, де звичайно співав соловейко)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Слайд 17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з епізоду “Посеред великої зали, де сидів богдихан, стримів золотий кілок, на якому мав сидіти соловейко)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Слайд 18 ( з епізоду ”…….у скриньці лежала хитромудра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іч, штучний соловейко).</w:t>
      </w:r>
    </w:p>
    <w:p w:rsidR="00E21B5F" w:rsidRDefault="00E21B5F" w:rsidP="00E21B5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А зараз, я пропоную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св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ій переказ (відповідно до слайдів 19-21), зачитую “переплутаний” текст, а діти  повинні знайти неточності у запропонованому тексті.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3)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.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І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н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терактивна вправа “Переплутанка”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“Богдихан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лежав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 холодний і блідий на своєму розкішному ліжку.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ін не міг дихнути, наче в нього хтось сидів на грудях. Богдихан розплющив очі і побачив, що то був штучний соловей, якого поклали йому на груди.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-Музики, музики! -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гукав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 богдихан. - Заспівай хоч ти, люба, осяйна пташко! Я ж тобі не жалі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н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і золота, ні коштовностей, я ж тобі сам почепив на шию свого золотого пантофля.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Заспівай же, заспівай!</w:t>
      </w:r>
      <w:r>
        <w:rPr>
          <w:rFonts w:ascii="Times New Roman" w:eastAsia="Times New Roman" w:hAnsi="Times New Roman" w:cs="Times New Roman"/>
          <w:sz w:val="28"/>
          <w:lang w:val="ru-RU"/>
        </w:rPr>
        <w:tab/>
        <w:t xml:space="preserve">І пташка заспівала так, що смерть злякалась цього співу 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та й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 полетіла геть.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- Діти, я правильно переказала кінець казки?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Орієнтовні відповіді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д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ітей: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>
        <w:rPr>
          <w:rFonts w:ascii="Times New Roman" w:eastAsia="Times New Roman" w:hAnsi="Times New Roman" w:cs="Times New Roman"/>
          <w:i/>
          <w:sz w:val="28"/>
          <w:lang w:val="ru-RU"/>
        </w:rPr>
        <w:t>- Ні, на грудях у богдихана сиділа смерть, а з-під оксамитового  запинала виглядали дивні голови-добрі і погані вчинки володаря;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>
        <w:rPr>
          <w:rFonts w:ascii="Times New Roman" w:eastAsia="Times New Roman" w:hAnsi="Times New Roman" w:cs="Times New Roman"/>
          <w:i/>
          <w:sz w:val="28"/>
          <w:lang w:val="ru-RU"/>
        </w:rPr>
        <w:t xml:space="preserve">- Заспівав не штучний соловейко, бо його нікому було завести, а справжній. Він дізнався про богдиханову </w:t>
      </w:r>
      <w:proofErr w:type="gramStart"/>
      <w:r>
        <w:rPr>
          <w:rFonts w:ascii="Times New Roman" w:eastAsia="Times New Roman" w:hAnsi="Times New Roman" w:cs="Times New Roman"/>
          <w:i/>
          <w:sz w:val="28"/>
          <w:lang w:val="ru-RU"/>
        </w:rPr>
        <w:t>хворобу</w:t>
      </w:r>
      <w:proofErr w:type="gramEnd"/>
      <w:r>
        <w:rPr>
          <w:rFonts w:ascii="Times New Roman" w:eastAsia="Times New Roman" w:hAnsi="Times New Roman" w:cs="Times New Roman"/>
          <w:i/>
          <w:sz w:val="28"/>
          <w:lang w:val="ru-RU"/>
        </w:rPr>
        <w:t xml:space="preserve"> і прилетів утішити його.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>
        <w:rPr>
          <w:rFonts w:ascii="Times New Roman" w:eastAsia="Times New Roman" w:hAnsi="Times New Roman" w:cs="Times New Roman"/>
          <w:i/>
          <w:sz w:val="28"/>
          <w:lang w:val="ru-RU"/>
        </w:rPr>
        <w:t xml:space="preserve">- Соловейко своїм співом переміг смерть. Він пообіцяв </w:t>
      </w:r>
      <w:proofErr w:type="gramStart"/>
      <w:r>
        <w:rPr>
          <w:rFonts w:ascii="Times New Roman" w:eastAsia="Times New Roman" w:hAnsi="Times New Roman" w:cs="Times New Roman"/>
          <w:i/>
          <w:sz w:val="28"/>
          <w:lang w:val="ru-RU"/>
        </w:rPr>
        <w:t>прил</w:t>
      </w:r>
      <w:proofErr w:type="gramEnd"/>
      <w:r>
        <w:rPr>
          <w:rFonts w:ascii="Times New Roman" w:eastAsia="Times New Roman" w:hAnsi="Times New Roman" w:cs="Times New Roman"/>
          <w:i/>
          <w:sz w:val="28"/>
          <w:lang w:val="ru-RU"/>
        </w:rPr>
        <w:t xml:space="preserve">ітати і співати </w:t>
      </w:r>
      <w:r>
        <w:rPr>
          <w:rFonts w:ascii="Times New Roman" w:eastAsia="Times New Roman" w:hAnsi="Times New Roman" w:cs="Times New Roman"/>
          <w:i/>
          <w:sz w:val="28"/>
          <w:lang w:val="ru-RU"/>
        </w:rPr>
        <w:lastRenderedPageBreak/>
        <w:t>про все, що бачить, щоб богдихан міг і порадіти, і задуматися над його піснями).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4). Діти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,а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 зараз я пропоную дати характеристику співу солов’я і підібрати епітети до кожної букви, з якою складається слово “Спів”.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Інтерактивна вправа “Асоціативний диктант”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lang w:val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lang w:val="ru-RU"/>
        </w:rPr>
        <w:t>С</w:t>
      </w:r>
      <w:r>
        <w:rPr>
          <w:rFonts w:ascii="Times New Roman" w:eastAsia="Times New Roman" w:hAnsi="Times New Roman" w:cs="Times New Roman"/>
          <w:sz w:val="28"/>
          <w:lang w:val="ru-RU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(справжній, сильний, самостійний)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lang w:val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lang w:val="ru-RU"/>
        </w:rPr>
        <w:t>П</w:t>
      </w:r>
      <w:r>
        <w:rPr>
          <w:rFonts w:ascii="Times New Roman" w:eastAsia="Times New Roman" w:hAnsi="Times New Roman" w:cs="Times New Roman"/>
          <w:sz w:val="28"/>
          <w:lang w:val="ru-RU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(природний, прекрасний, переможний)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lang w:val="ru-RU"/>
        </w:rPr>
        <w:t>І-</w:t>
      </w:r>
      <w:r>
        <w:rPr>
          <w:rFonts w:ascii="Times New Roman" w:eastAsia="Times New Roman" w:hAnsi="Times New Roman" w:cs="Times New Roman"/>
          <w:sz w:val="28"/>
          <w:lang w:val="ru-RU"/>
        </w:rPr>
        <w:t>(іскристий, індивідуальний, ідеальний)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lang w:val="ru-RU"/>
        </w:rPr>
        <w:t>В</w:t>
      </w:r>
      <w:r>
        <w:rPr>
          <w:rFonts w:ascii="Times New Roman" w:eastAsia="Times New Roman" w:hAnsi="Times New Roman" w:cs="Times New Roman"/>
          <w:sz w:val="28"/>
          <w:lang w:val="ru-RU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(величний, веселий, відчайдушний).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(Слова-епітети діти пишуть у зошиті).</w:t>
      </w:r>
    </w:p>
    <w:p w:rsidR="00E21B5F" w:rsidRDefault="00E21B5F" w:rsidP="00E21B5F">
      <w:pPr>
        <w:spacing w:line="360" w:lineRule="auto"/>
        <w:ind w:firstLine="567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А зараз я пропоную вам послухати спів солов’я. Уявіть, що ми з вами потрапили у ліс і почули чудовий спів (звучить у запису спі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 солов’я).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- Чи сподобалась вам ця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існя? </w:t>
      </w:r>
      <w:r>
        <w:rPr>
          <w:rFonts w:ascii="Times New Roman" w:eastAsia="Times New Roman" w:hAnsi="Times New Roman" w:cs="Times New Roman"/>
          <w:i/>
          <w:sz w:val="28"/>
          <w:lang w:val="ru-RU"/>
        </w:rPr>
        <w:t>(Так, вона дуже мелодійна).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- Як ви думаєте, про що співав цей соловейко? (мені здається, що він  співав про красу живої природи, про радість від сонячного дня, про бажання жити і творити красу навколо себе).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b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sz w:val="28"/>
          <w:lang w:val="ru-RU"/>
        </w:rPr>
        <w:t>І</w:t>
      </w:r>
      <w:r>
        <w:rPr>
          <w:rFonts w:ascii="Times New Roman" w:eastAsia="Times New Roman" w:hAnsi="Times New Roman" w:cs="Times New Roman"/>
          <w:b/>
          <w:sz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lang w:val="ru-RU"/>
        </w:rPr>
        <w:t>. Закріплення знань, умінь та навичок.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- Діти, який висновок ми можемо зробити?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(Справжнє мистецтво має переможну силу)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1. Компоративний аналіз казок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- Я пропоную вам згадати китайську народну казку “Пензлик Маляна”. На вашу думку, що в цих казках є спільним? </w:t>
      </w:r>
      <w:proofErr w:type="gramStart"/>
      <w:r>
        <w:rPr>
          <w:rFonts w:ascii="Times New Roman" w:eastAsia="Times New Roman" w:hAnsi="Times New Roman" w:cs="Times New Roman"/>
          <w:i/>
          <w:sz w:val="28"/>
          <w:lang w:val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i/>
          <w:sz w:val="28"/>
          <w:lang w:val="ru-RU"/>
        </w:rPr>
        <w:t>в обох творах йдеться про переможну силу мистецтва).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2. - Діти, за більшістю творів великого казкаря Г.К.Андерсена знято художні фільми, мультиплікаційні фільми, які стали улюбленими не для одного покоління глядачів. Його твори надихали також художникі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в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, які малювали ілюстрації до його казок. Сьогодні деякі з них були використані у презентації.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lang w:val="ru-RU"/>
        </w:rPr>
        <w:t>. Підведення підсумків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роботи на уроці.</w:t>
      </w:r>
      <w:proofErr w:type="gramEnd"/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>Інтерактивна вправа “Акровірш”.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ab/>
        <w:t xml:space="preserve">Пропоную дітям прокоментувати значення слова,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яке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 xml:space="preserve"> утворилося у </w:t>
      </w:r>
      <w:r>
        <w:rPr>
          <w:rFonts w:ascii="Times New Roman" w:eastAsia="Times New Roman" w:hAnsi="Times New Roman" w:cs="Times New Roman"/>
          <w:sz w:val="28"/>
          <w:lang w:val="ru-RU"/>
        </w:rPr>
        <w:lastRenderedPageBreak/>
        <w:t>початкових букв кожного рядка: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lang w:val="ru-RU"/>
        </w:rPr>
        <w:t xml:space="preserve">С </w:t>
      </w:r>
      <w:r>
        <w:rPr>
          <w:rFonts w:ascii="Times New Roman" w:eastAsia="Times New Roman" w:hAnsi="Times New Roman" w:cs="Times New Roman"/>
          <w:sz w:val="28"/>
          <w:lang w:val="ru-RU"/>
        </w:rPr>
        <w:t>іренька непримітна пташка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lang w:val="ru-RU"/>
        </w:rPr>
      </w:pPr>
      <w:proofErr w:type="gramStart"/>
      <w:r>
        <w:rPr>
          <w:rFonts w:ascii="Times New Roman" w:eastAsia="Times New Roman" w:hAnsi="Times New Roman" w:cs="Times New Roman"/>
          <w:b/>
          <w:bCs/>
          <w:sz w:val="28"/>
          <w:lang w:val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bCs/>
          <w:sz w:val="28"/>
          <w:lang w:val="ru-RU"/>
        </w:rPr>
        <w:t xml:space="preserve"> </w:t>
      </w:r>
      <w:r>
        <w:rPr>
          <w:rFonts w:ascii="Times New Roman" w:eastAsia="Times New Roman" w:hAnsi="Times New Roman" w:cs="Times New Roman"/>
          <w:sz w:val="28"/>
          <w:lang w:val="ru-RU"/>
        </w:rPr>
        <w:t>алац піснями оживляла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lang w:val="ru-RU"/>
        </w:rPr>
        <w:t xml:space="preserve">І 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богдихану в мертвій тиші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b/>
          <w:bCs/>
          <w:sz w:val="28"/>
          <w:lang w:val="ru-RU"/>
        </w:rPr>
        <w:t xml:space="preserve">В </w:t>
      </w:r>
      <w:r>
        <w:rPr>
          <w:rFonts w:ascii="Times New Roman" w:eastAsia="Times New Roman" w:hAnsi="Times New Roman" w:cs="Times New Roman"/>
          <w:sz w:val="28"/>
          <w:lang w:val="ru-RU"/>
        </w:rPr>
        <w:t>елич життя подарувала.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sz w:val="28"/>
          <w:lang w:val="ru-RU"/>
        </w:rPr>
      </w:pPr>
      <w:r>
        <w:rPr>
          <w:rFonts w:ascii="Times New Roman" w:eastAsia="Times New Roman" w:hAnsi="Times New Roman" w:cs="Times New Roman"/>
          <w:sz w:val="28"/>
          <w:lang w:val="ru-RU"/>
        </w:rPr>
        <w:t xml:space="preserve">Орієнтовні відповіді </w:t>
      </w:r>
      <w:proofErr w:type="gramStart"/>
      <w:r>
        <w:rPr>
          <w:rFonts w:ascii="Times New Roman" w:eastAsia="Times New Roman" w:hAnsi="Times New Roman" w:cs="Times New Roman"/>
          <w:sz w:val="28"/>
          <w:lang w:val="ru-RU"/>
        </w:rPr>
        <w:t>д</w:t>
      </w:r>
      <w:proofErr w:type="gramEnd"/>
      <w:r>
        <w:rPr>
          <w:rFonts w:ascii="Times New Roman" w:eastAsia="Times New Roman" w:hAnsi="Times New Roman" w:cs="Times New Roman"/>
          <w:sz w:val="28"/>
          <w:lang w:val="ru-RU"/>
        </w:rPr>
        <w:t>ітей: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>
        <w:rPr>
          <w:rFonts w:ascii="Times New Roman" w:eastAsia="Times New Roman" w:hAnsi="Times New Roman" w:cs="Times New Roman"/>
          <w:i/>
          <w:sz w:val="28"/>
          <w:lang w:val="ru-RU"/>
        </w:rPr>
        <w:t>- спі</w:t>
      </w:r>
      <w:proofErr w:type="gramStart"/>
      <w:r>
        <w:rPr>
          <w:rFonts w:ascii="Times New Roman" w:eastAsia="Times New Roman" w:hAnsi="Times New Roman" w:cs="Times New Roman"/>
          <w:i/>
          <w:sz w:val="28"/>
          <w:lang w:val="ru-RU"/>
        </w:rPr>
        <w:t>в</w:t>
      </w:r>
      <w:proofErr w:type="gramEnd"/>
      <w:r>
        <w:rPr>
          <w:rFonts w:ascii="Times New Roman" w:eastAsia="Times New Roman" w:hAnsi="Times New Roman" w:cs="Times New Roman"/>
          <w:i/>
          <w:sz w:val="28"/>
          <w:lang w:val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8"/>
          <w:lang w:val="ru-RU"/>
        </w:rPr>
        <w:t>солов</w:t>
      </w:r>
      <w:proofErr w:type="gramEnd"/>
      <w:r>
        <w:rPr>
          <w:rFonts w:ascii="Times New Roman" w:eastAsia="Times New Roman" w:hAnsi="Times New Roman" w:cs="Times New Roman"/>
          <w:i/>
          <w:sz w:val="28"/>
          <w:lang w:val="ru-RU"/>
        </w:rPr>
        <w:t>’я був настільки душевним і переконливим, що навіть смерть переміг;</w:t>
      </w:r>
    </w:p>
    <w:p w:rsidR="00E21B5F" w:rsidRDefault="00E21B5F" w:rsidP="00E21B5F">
      <w:pPr>
        <w:spacing w:line="360" w:lineRule="auto"/>
        <w:jc w:val="both"/>
        <w:rPr>
          <w:rFonts w:ascii="Times New Roman" w:eastAsia="Times New Roman" w:hAnsi="Times New Roman" w:cs="Times New Roman"/>
          <w:i/>
          <w:sz w:val="28"/>
          <w:lang w:val="ru-RU"/>
        </w:rPr>
      </w:pPr>
      <w:r>
        <w:rPr>
          <w:rFonts w:ascii="Times New Roman" w:eastAsia="Times New Roman" w:hAnsi="Times New Roman" w:cs="Times New Roman"/>
          <w:i/>
          <w:sz w:val="28"/>
          <w:lang w:val="ru-RU"/>
        </w:rPr>
        <w:t>- спі</w:t>
      </w:r>
      <w:proofErr w:type="gramStart"/>
      <w:r>
        <w:rPr>
          <w:rFonts w:ascii="Times New Roman" w:eastAsia="Times New Roman" w:hAnsi="Times New Roman" w:cs="Times New Roman"/>
          <w:i/>
          <w:sz w:val="28"/>
          <w:lang w:val="ru-RU"/>
        </w:rPr>
        <w:t>в</w:t>
      </w:r>
      <w:proofErr w:type="gramEnd"/>
      <w:r>
        <w:rPr>
          <w:rFonts w:ascii="Times New Roman" w:eastAsia="Times New Roman" w:hAnsi="Times New Roman" w:cs="Times New Roman"/>
          <w:i/>
          <w:sz w:val="28"/>
          <w:lang w:val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i/>
          <w:sz w:val="28"/>
          <w:lang w:val="ru-RU"/>
        </w:rPr>
        <w:t>солов</w:t>
      </w:r>
      <w:proofErr w:type="gramEnd"/>
      <w:r>
        <w:rPr>
          <w:rFonts w:ascii="Times New Roman" w:eastAsia="Times New Roman" w:hAnsi="Times New Roman" w:cs="Times New Roman"/>
          <w:i/>
          <w:sz w:val="28"/>
          <w:lang w:val="ru-RU"/>
        </w:rPr>
        <w:t>’я-це справжнє мистецтво, яке має переможну силу.</w:t>
      </w:r>
    </w:p>
    <w:p w:rsidR="0041297C" w:rsidRDefault="00E21B5F" w:rsidP="00E21B5F">
      <w:proofErr w:type="gramStart"/>
      <w:r>
        <w:rPr>
          <w:rFonts w:ascii="Times New Roman" w:eastAsia="Times New Roman" w:hAnsi="Times New Roman" w:cs="Times New Roman"/>
          <w:b/>
          <w:sz w:val="28"/>
          <w:lang w:val="en-US"/>
        </w:rPr>
        <w:t>V</w:t>
      </w:r>
      <w:r>
        <w:rPr>
          <w:rFonts w:ascii="Times New Roman" w:eastAsia="Times New Roman" w:hAnsi="Times New Roman" w:cs="Times New Roman"/>
          <w:b/>
          <w:sz w:val="28"/>
          <w:lang w:val="ru-RU"/>
        </w:rPr>
        <w:t>І.</w:t>
      </w:r>
      <w:proofErr w:type="gramEnd"/>
      <w:r>
        <w:rPr>
          <w:rFonts w:ascii="Times New Roman" w:eastAsia="Times New Roman" w:hAnsi="Times New Roman" w:cs="Times New Roman"/>
          <w:b/>
          <w:sz w:val="28"/>
          <w:lang w:val="ru-RU"/>
        </w:rPr>
        <w:t xml:space="preserve"> Домашнє завдання:</w:t>
      </w:r>
      <w:r>
        <w:rPr>
          <w:rFonts w:ascii="Times New Roman" w:eastAsia="Times New Roman" w:hAnsi="Times New Roman" w:cs="Times New Roman"/>
          <w:sz w:val="28"/>
          <w:lang w:val="ru-RU"/>
        </w:rPr>
        <w:t xml:space="preserve"> Написати твір-мініатюру “Не все золото, що блищить</w:t>
      </w:r>
    </w:p>
    <w:sectPr w:rsidR="0041297C" w:rsidSect="004129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DejaVu 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E21B5F"/>
    <w:rsid w:val="0041297C"/>
    <w:rsid w:val="00E21B5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1B5F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kern w:val="2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E21B5F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35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2345</Words>
  <Characters>13372</Characters>
  <Application>Microsoft Office Word</Application>
  <DocSecurity>0</DocSecurity>
  <Lines>111</Lines>
  <Paragraphs>31</Paragraphs>
  <ScaleCrop>false</ScaleCrop>
  <Company/>
  <LinksUpToDate>false</LinksUpToDate>
  <CharactersWithSpaces>15686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Frenky F</dc:creator>
  <cp:lastModifiedBy>Frenky F</cp:lastModifiedBy>
  <cp:revision>2</cp:revision>
  <dcterms:created xsi:type="dcterms:W3CDTF">2018-03-01T10:47:00Z</dcterms:created>
  <dcterms:modified xsi:type="dcterms:W3CDTF">2018-03-01T10:48:00Z</dcterms:modified>
</cp:coreProperties>
</file>