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D" w:rsidRDefault="00DA375D" w:rsidP="00DA375D">
      <w:pPr>
        <w:pStyle w:val="a3"/>
        <w:jc w:val="center"/>
        <w:rPr>
          <w:rFonts w:ascii="Times New Roman" w:hAnsi="Times New Roman"/>
          <w:sz w:val="28"/>
          <w:szCs w:val="28"/>
          <w:lang w:eastAsia="ru-RU"/>
        </w:rPr>
      </w:pPr>
      <w:r>
        <w:rPr>
          <w:rFonts w:ascii="Times New Roman" w:hAnsi="Times New Roman"/>
          <w:b/>
          <w:bCs/>
          <w:sz w:val="28"/>
          <w:szCs w:val="28"/>
          <w:lang w:eastAsia="ru-RU"/>
        </w:rPr>
        <w:t xml:space="preserve">Міні-заняття </w:t>
      </w:r>
      <w:r>
        <w:rPr>
          <w:rFonts w:ascii="Times New Roman" w:hAnsi="Times New Roman"/>
          <w:sz w:val="28"/>
          <w:szCs w:val="28"/>
          <w:lang w:eastAsia="ru-RU"/>
        </w:rPr>
        <w:br/>
      </w:r>
      <w:r>
        <w:rPr>
          <w:rFonts w:ascii="Times New Roman" w:hAnsi="Times New Roman"/>
          <w:b/>
          <w:bCs/>
          <w:sz w:val="28"/>
          <w:szCs w:val="28"/>
          <w:lang w:eastAsia="ru-RU"/>
        </w:rPr>
        <w:t xml:space="preserve">з формування сенсорних еталонів </w:t>
      </w:r>
      <w:r>
        <w:rPr>
          <w:rFonts w:ascii="Times New Roman" w:hAnsi="Times New Roman"/>
          <w:sz w:val="28"/>
          <w:szCs w:val="28"/>
          <w:lang w:eastAsia="ru-RU"/>
        </w:rPr>
        <w:br/>
      </w:r>
      <w:r>
        <w:rPr>
          <w:rFonts w:ascii="Times New Roman" w:hAnsi="Times New Roman"/>
          <w:b/>
          <w:bCs/>
          <w:sz w:val="28"/>
          <w:szCs w:val="28"/>
          <w:lang w:eastAsia="ru-RU"/>
        </w:rPr>
        <w:t xml:space="preserve">для дітей </w:t>
      </w:r>
      <w:r w:rsidR="00B56474">
        <w:rPr>
          <w:rFonts w:ascii="Times New Roman" w:hAnsi="Times New Roman"/>
          <w:b/>
          <w:bCs/>
          <w:sz w:val="28"/>
          <w:szCs w:val="28"/>
          <w:lang w:val="uk-UA" w:eastAsia="ru-RU"/>
        </w:rPr>
        <w:t xml:space="preserve">раннього та </w:t>
      </w:r>
      <w:bookmarkStart w:id="0" w:name="_GoBack"/>
      <w:bookmarkEnd w:id="0"/>
      <w:r>
        <w:rPr>
          <w:rFonts w:ascii="Times New Roman" w:hAnsi="Times New Roman"/>
          <w:b/>
          <w:bCs/>
          <w:sz w:val="28"/>
          <w:szCs w:val="28"/>
          <w:lang w:eastAsia="ru-RU"/>
        </w:rPr>
        <w:t>дошкільного віку</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eastAsia="ru-RU"/>
        </w:rPr>
        <w:br/>
      </w:r>
      <w:r>
        <w:rPr>
          <w:rFonts w:ascii="Times New Roman" w:hAnsi="Times New Roman"/>
          <w:b/>
          <w:bCs/>
          <w:sz w:val="28"/>
          <w:szCs w:val="28"/>
          <w:lang w:eastAsia="ru-RU"/>
        </w:rPr>
        <w:t xml:space="preserve">Світло </w:t>
      </w:r>
      <w:r>
        <w:rPr>
          <w:rFonts w:ascii="Times New Roman" w:hAnsi="Times New Roman"/>
          <w:sz w:val="28"/>
          <w:szCs w:val="28"/>
          <w:lang w:eastAsia="ru-RU"/>
        </w:rPr>
        <w:br/>
      </w:r>
      <w:r>
        <w:rPr>
          <w:rFonts w:ascii="Times New Roman" w:hAnsi="Times New Roman"/>
          <w:sz w:val="28"/>
          <w:szCs w:val="28"/>
          <w:lang w:val="uk-UA" w:eastAsia="ru-RU"/>
        </w:rPr>
        <w:t xml:space="preserve">            </w:t>
      </w:r>
      <w:r>
        <w:rPr>
          <w:rFonts w:ascii="Times New Roman" w:hAnsi="Times New Roman"/>
          <w:sz w:val="28"/>
          <w:szCs w:val="28"/>
          <w:lang w:eastAsia="ru-RU"/>
        </w:rPr>
        <w:t xml:space="preserve">Зір – одне з п'яти зовнішніх почуттів, органом якого є око. Зір дозволяє сприймати видимі властивості предметів і явищ. Саме за допомогою зору людина одержує більшу частину інформації із зовнішнього світу. </w:t>
      </w:r>
      <w:r>
        <w:rPr>
          <w:rFonts w:ascii="Times New Roman" w:hAnsi="Times New Roman"/>
          <w:sz w:val="28"/>
          <w:szCs w:val="28"/>
          <w:lang w:eastAsia="ru-RU"/>
        </w:rPr>
        <w:br/>
      </w:r>
      <w:hyperlink r:id="rId5" w:history="1">
        <w:r>
          <w:rPr>
            <w:rStyle w:val="a4"/>
            <w:rFonts w:ascii="Times New Roman" w:hAnsi="Times New Roman"/>
            <w:color w:val="auto"/>
            <w:sz w:val="28"/>
            <w:szCs w:val="28"/>
            <w:u w:val="none"/>
            <w:lang w:eastAsia="ru-RU"/>
          </w:rPr>
          <w:t>У рамках сенсорного розвитку</w:t>
        </w:r>
      </w:hyperlink>
      <w:r>
        <w:rPr>
          <w:rFonts w:ascii="Times New Roman" w:hAnsi="Times New Roman"/>
          <w:sz w:val="28"/>
          <w:szCs w:val="28"/>
          <w:lang w:eastAsia="ru-RU"/>
        </w:rPr>
        <w:t xml:space="preserve"> дітей раннього віку знайомлять із такими властивостями предметів і явищ, як колір, форма, величина, кількість, положення в просторі. Також проводиться робота з навчання дітей цілісному сприйняттю образів предметів. </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eastAsia="ru-RU"/>
        </w:rPr>
        <w:t>Ізольоване сприйняття властивостей предметів учить малят виділяти й диференціювати їх, а потім використовувати ці знання в процесі занять продуктивними видами діяльності, у повсякденному житті. Коли діти навчаться сприймати й розрізняти окремі властивості предметів, стає можливим вивчення сукупності їх властивостей.</w:t>
      </w:r>
      <w:r>
        <w:rPr>
          <w:rFonts w:ascii="Times New Roman" w:hAnsi="Times New Roman"/>
          <w:sz w:val="28"/>
          <w:szCs w:val="28"/>
          <w:lang w:val="uk-UA" w:eastAsia="ru-RU"/>
        </w:rPr>
        <w:t xml:space="preserve"> З такими явищами, як світло й темрява, діти зустрічаються щодня.</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Pr>
          <w:rFonts w:ascii="Times New Roman" w:hAnsi="Times New Roman"/>
          <w:sz w:val="28"/>
          <w:szCs w:val="28"/>
          <w:lang w:eastAsia="ru-RU"/>
        </w:rPr>
        <w:t>Спеціально звертаючи увагу дітей на ці явища, можна збагатити їхнє сприйняття новими враженнями. Крім того, веселі міні-заняття допоможуть малятам подолати страх перед темрявою.</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eastAsia="ru-RU"/>
        </w:rPr>
        <w:t>Описані нижче міні-заняття краще проводити у вільний від занять час, у другій половині дня.</w:t>
      </w:r>
    </w:p>
    <w:p w:rsidR="00DA375D" w:rsidRDefault="00DA375D" w:rsidP="00DA375D">
      <w:pPr>
        <w:pStyle w:val="a3"/>
        <w:ind w:firstLine="851"/>
        <w:jc w:val="center"/>
        <w:rPr>
          <w:rFonts w:ascii="Times New Roman" w:hAnsi="Times New Roman"/>
          <w:b/>
          <w:bCs/>
          <w:sz w:val="28"/>
          <w:szCs w:val="28"/>
          <w:lang w:val="uk-UA" w:eastAsia="ru-RU"/>
        </w:rPr>
      </w:pPr>
      <w:r>
        <w:rPr>
          <w:rFonts w:ascii="Times New Roman" w:hAnsi="Times New Roman"/>
          <w:sz w:val="28"/>
          <w:szCs w:val="28"/>
          <w:lang w:eastAsia="ru-RU"/>
        </w:rPr>
        <w:br/>
      </w:r>
      <w:r>
        <w:rPr>
          <w:rFonts w:ascii="Times New Roman" w:hAnsi="Times New Roman"/>
          <w:b/>
          <w:bCs/>
          <w:sz w:val="28"/>
          <w:szCs w:val="28"/>
          <w:lang w:eastAsia="ru-RU"/>
        </w:rPr>
        <w:t>Заняття 1. «Тіні на стіні»</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eastAsia="ru-RU"/>
        </w:rPr>
        <w:br/>
        <w:t xml:space="preserve">Мета: розвивати зорові відчуття, формувати уявлення про світло й темряву.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Матеріал: настільна лампа.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Хід заняття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Увечері, коли стемніє, вмикніть настільну лампу, направте її світло на стіну (краще світлого однотонного фарбування) і покажіть малятам кілька простих фігур.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Наприклад: </w:t>
      </w:r>
      <w:r>
        <w:rPr>
          <w:rFonts w:ascii="Times New Roman" w:hAnsi="Times New Roman"/>
          <w:sz w:val="28"/>
          <w:szCs w:val="28"/>
          <w:lang w:eastAsia="ru-RU"/>
        </w:rPr>
        <w:br/>
        <w:t xml:space="preserve">«Дерево». Підніміть пряму руку вгору, розчепірте пальці; поворухніть пальцями й покачайте рукою зі сторони в сторону («подув вітер, і дерево захиталося»). </w:t>
      </w:r>
      <w:r>
        <w:rPr>
          <w:rFonts w:ascii="Times New Roman" w:hAnsi="Times New Roman"/>
          <w:sz w:val="28"/>
          <w:szCs w:val="28"/>
          <w:lang w:eastAsia="ru-RU"/>
        </w:rPr>
        <w:br/>
        <w:t xml:space="preserve">«Собака». З'єднаєте разом прямі пальці. Зрушуючи й розсовуючи середній і підмізинний пальці (або мізинець), покажіть, як гавкає собачка. </w:t>
      </w:r>
      <w:r>
        <w:rPr>
          <w:rFonts w:ascii="Times New Roman" w:hAnsi="Times New Roman"/>
          <w:sz w:val="28"/>
          <w:szCs w:val="28"/>
          <w:lang w:eastAsia="ru-RU"/>
        </w:rPr>
        <w:br/>
        <w:t xml:space="preserve">«Птах». Випряміть долоні рук і схрестіть їх в зап'ясті – вийде птах з розправленими крилами. Рухаючи руками вгору й вниз, покажіть, як летить птах. </w:t>
      </w:r>
      <w:r>
        <w:rPr>
          <w:rFonts w:ascii="Times New Roman" w:hAnsi="Times New Roman"/>
          <w:sz w:val="28"/>
          <w:szCs w:val="28"/>
          <w:lang w:eastAsia="ru-RU"/>
        </w:rPr>
        <w:br/>
        <w:t xml:space="preserve">«Гусак». З'єднаєте разом випрямленні пальці, великий палець повинен бути протипоставлений іншим. Зрушуючи й розсовуючи пальці, покажіть, як гусак відкриває й закриває дзьоб, щіпається. Можна показати двома руками, як б'ються гусаки. </w:t>
      </w:r>
    </w:p>
    <w:p w:rsidR="00DA375D" w:rsidRDefault="00DA375D" w:rsidP="00DA375D">
      <w:pPr>
        <w:pStyle w:val="a3"/>
        <w:jc w:val="both"/>
        <w:rPr>
          <w:rFonts w:ascii="Times New Roman" w:hAnsi="Times New Roman"/>
          <w:b/>
          <w:bCs/>
          <w:sz w:val="28"/>
          <w:szCs w:val="28"/>
          <w:lang w:val="uk-UA" w:eastAsia="ru-RU"/>
        </w:rPr>
      </w:pPr>
      <w:r>
        <w:rPr>
          <w:rFonts w:ascii="Times New Roman" w:hAnsi="Times New Roman"/>
          <w:sz w:val="28"/>
          <w:szCs w:val="28"/>
          <w:lang w:val="uk-UA" w:eastAsia="ru-RU"/>
        </w:rPr>
        <w:lastRenderedPageBreak/>
        <w:t xml:space="preserve">«Заєць». Стисніть пальці руки в кулак, потім випрямте вказівний і середній пальці й поворушіть ними («заєць ворушить вушками»). </w:t>
      </w:r>
      <w:r>
        <w:rPr>
          <w:rFonts w:ascii="Times New Roman" w:hAnsi="Times New Roman"/>
          <w:sz w:val="28"/>
          <w:szCs w:val="28"/>
          <w:lang w:eastAsia="ru-RU"/>
        </w:rPr>
        <w:t xml:space="preserve">Показати, як зайчик скаче, танцює. Можна запропонувати дітям поексперементувати і придумати свої власні фігури. Навіть якщо отримана фігура не дуже знайома, однаково похвалити дитину за старання й попросити пояснити, що саме в неї вийшло. </w:t>
      </w:r>
      <w:r>
        <w:rPr>
          <w:rFonts w:ascii="Times New Roman" w:hAnsi="Times New Roman"/>
          <w:sz w:val="28"/>
          <w:szCs w:val="28"/>
          <w:lang w:eastAsia="ru-RU"/>
        </w:rPr>
        <w:br/>
        <w:t xml:space="preserve">У процесі гри можна використовувати різні знайомі дітям предмети й </w:t>
      </w:r>
      <w:r>
        <w:rPr>
          <w:rFonts w:ascii="Times New Roman" w:hAnsi="Times New Roman"/>
          <w:sz w:val="28"/>
          <w:szCs w:val="28"/>
          <w:lang w:eastAsia="ru-RU"/>
        </w:rPr>
        <w:br/>
        <w:t xml:space="preserve">іграшки. А можна придумати нескладний сюжет і організувати театр тіней, використовуючи для цього приготовлені заздалегідь паперові фігурки. </w:t>
      </w:r>
      <w:r>
        <w:rPr>
          <w:rFonts w:ascii="Times New Roman" w:hAnsi="Times New Roman"/>
          <w:sz w:val="28"/>
          <w:szCs w:val="28"/>
          <w:lang w:eastAsia="ru-RU"/>
        </w:rPr>
        <w:br/>
      </w:r>
      <w:r>
        <w:rPr>
          <w:rFonts w:ascii="Times New Roman" w:hAnsi="Times New Roman"/>
          <w:sz w:val="28"/>
          <w:szCs w:val="28"/>
          <w:lang w:eastAsia="ru-RU"/>
        </w:rPr>
        <w:br/>
      </w:r>
      <w:r>
        <w:rPr>
          <w:rFonts w:ascii="Times New Roman" w:hAnsi="Times New Roman"/>
          <w:b/>
          <w:bCs/>
          <w:sz w:val="28"/>
          <w:szCs w:val="28"/>
          <w:lang w:val="uk-UA" w:eastAsia="ru-RU"/>
        </w:rPr>
        <w:t xml:space="preserve">                                            </w:t>
      </w:r>
      <w:r>
        <w:rPr>
          <w:rFonts w:ascii="Times New Roman" w:hAnsi="Times New Roman"/>
          <w:b/>
          <w:bCs/>
          <w:sz w:val="28"/>
          <w:szCs w:val="28"/>
          <w:lang w:eastAsia="ru-RU"/>
        </w:rPr>
        <w:t>Заняття 2. «День і ніч»</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Мета: розвивати зорові відчуття, формувати уявлення про світло й темряву.</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Хід заняття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Це заняття краще проводити в </w:t>
      </w:r>
      <w:hyperlink r:id="rId6" w:history="1">
        <w:r>
          <w:rPr>
            <w:rStyle w:val="a4"/>
            <w:rFonts w:ascii="Times New Roman" w:hAnsi="Times New Roman"/>
            <w:color w:val="auto"/>
            <w:sz w:val="28"/>
            <w:szCs w:val="28"/>
            <w:u w:val="none"/>
            <w:lang w:eastAsia="ru-RU"/>
          </w:rPr>
          <w:t>зимовий час доби</w:t>
        </w:r>
      </w:hyperlink>
      <w:r>
        <w:rPr>
          <w:rFonts w:ascii="Times New Roman" w:hAnsi="Times New Roman"/>
          <w:sz w:val="28"/>
          <w:szCs w:val="28"/>
          <w:lang w:eastAsia="ru-RU"/>
        </w:rPr>
        <w:t xml:space="preserve">, коли день короткий. </w:t>
      </w:r>
      <w:r>
        <w:rPr>
          <w:rFonts w:ascii="Times New Roman" w:hAnsi="Times New Roman"/>
          <w:sz w:val="28"/>
          <w:szCs w:val="28"/>
          <w:lang w:eastAsia="ru-RU"/>
        </w:rPr>
        <w:br/>
        <w:t xml:space="preserve">Коли стемніє, запропонуйте дітям пограти: «Давайте пограємо в гру </w:t>
      </w:r>
      <w:r>
        <w:rPr>
          <w:rFonts w:ascii="Times New Roman" w:hAnsi="Times New Roman"/>
          <w:sz w:val="28"/>
          <w:szCs w:val="28"/>
          <w:lang w:eastAsia="ru-RU"/>
        </w:rPr>
        <w:br/>
        <w:t>«День і ніч». Коли я вмикаю світло, настане день. У цей час ви будете ходити, бігати, танцювати, грати. А коли я вимкну світло й стане темно, настане ніч.</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Тоді ви ляжете на килим і будете «спати».</w:t>
      </w:r>
      <w:r>
        <w:rPr>
          <w:rFonts w:ascii="Times New Roman" w:hAnsi="Times New Roman"/>
          <w:sz w:val="28"/>
          <w:szCs w:val="28"/>
          <w:lang w:val="uk-UA" w:eastAsia="ru-RU"/>
        </w:rPr>
        <w:t xml:space="preserve"> </w:t>
      </w:r>
      <w:hyperlink r:id="rId7" w:history="1">
        <w:r>
          <w:rPr>
            <w:rStyle w:val="a4"/>
            <w:rFonts w:ascii="Times New Roman" w:hAnsi="Times New Roman"/>
            <w:color w:val="auto"/>
            <w:sz w:val="28"/>
            <w:szCs w:val="28"/>
            <w:u w:val="none"/>
            <w:lang w:eastAsia="ru-RU"/>
          </w:rPr>
          <w:t>У цю гру можна грати</w:t>
        </w:r>
      </w:hyperlink>
      <w:r>
        <w:rPr>
          <w:rFonts w:ascii="Times New Roman" w:hAnsi="Times New Roman"/>
          <w:sz w:val="28"/>
          <w:szCs w:val="28"/>
          <w:lang w:eastAsia="ru-RU"/>
        </w:rPr>
        <w:t xml:space="preserve"> кілька разів, поки в дітей не пропаде до неї інтерес.</w:t>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sz w:val="28"/>
          <w:szCs w:val="28"/>
          <w:lang w:eastAsia="ru-RU"/>
        </w:rPr>
        <w:br/>
      </w:r>
      <w:r>
        <w:rPr>
          <w:rFonts w:ascii="Times New Roman" w:hAnsi="Times New Roman"/>
          <w:b/>
          <w:bCs/>
          <w:sz w:val="28"/>
          <w:szCs w:val="28"/>
          <w:lang w:eastAsia="ru-RU"/>
        </w:rPr>
        <w:t>Заняття 3. «Сонячний зайчик»</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Мета: розвивати зорові відчуття, формувати уявлення про світло й темряву.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Матеріал: дзеркальце.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Хід заняття</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Вибравши момент, коли сонце заглядає у вікно, піймайте за допомогою дзеркальця проміннячко й зверніть увагу малят на те, як сонячний зайчик стрибає по стіні, стелі, стільцях і т.д. Потім запропонуйте дітям доторкнутися до світлової плями - піймати сонячного зайчика. </w:t>
      </w:r>
      <w:r>
        <w:rPr>
          <w:rFonts w:ascii="Times New Roman" w:hAnsi="Times New Roman"/>
          <w:sz w:val="28"/>
          <w:szCs w:val="28"/>
          <w:lang w:eastAsia="ru-RU"/>
        </w:rPr>
        <w:t>При цьому спочатку пересувайте промінь плавно, потім швидше.</w:t>
      </w:r>
      <w:r>
        <w:rPr>
          <w:rFonts w:ascii="Times New Roman" w:hAnsi="Times New Roman"/>
          <w:sz w:val="28"/>
          <w:szCs w:val="28"/>
          <w:lang w:val="uk-UA" w:eastAsia="ru-RU"/>
        </w:rPr>
        <w:t xml:space="preserve"> </w:t>
      </w:r>
      <w:r>
        <w:rPr>
          <w:rFonts w:ascii="Times New Roman" w:hAnsi="Times New Roman"/>
          <w:sz w:val="28"/>
          <w:szCs w:val="28"/>
          <w:lang w:eastAsia="ru-RU"/>
        </w:rPr>
        <w:t xml:space="preserve">Проводити гру в безпечному місці, щоб діти не натрапили на меблі йінші предмети.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Якщо малятам сподобається гра, запропонуйте кому-небудь із дітей роль ведучого, а самі разом із дітьми ловіть сонячного зайчика. </w:t>
      </w:r>
      <w:r>
        <w:rPr>
          <w:rFonts w:ascii="Times New Roman" w:hAnsi="Times New Roman"/>
          <w:sz w:val="28"/>
          <w:szCs w:val="28"/>
          <w:lang w:eastAsia="ru-RU"/>
        </w:rPr>
        <w:br/>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b/>
          <w:bCs/>
          <w:sz w:val="28"/>
          <w:szCs w:val="28"/>
          <w:lang w:eastAsia="ru-RU"/>
        </w:rPr>
        <w:t>Заняття 4. «Ліхтарик»</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Мета: розвивати зорові відчуття, формувати уявлення про світло й темряву.</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Матеріал: електричний ліхтарик.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Хід заняття</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Коли стемніє, походіть разом з дітьми по темній кімнаті, висвітлюючи </w:t>
      </w:r>
      <w:r>
        <w:rPr>
          <w:rFonts w:ascii="Times New Roman" w:hAnsi="Times New Roman"/>
          <w:sz w:val="28"/>
          <w:szCs w:val="28"/>
          <w:lang w:val="uk-UA" w:eastAsia="ru-RU"/>
        </w:rPr>
        <w:br/>
        <w:t xml:space="preserve">її променем ліхтарика. </w:t>
      </w:r>
      <w:r>
        <w:rPr>
          <w:rFonts w:ascii="Times New Roman" w:hAnsi="Times New Roman"/>
          <w:sz w:val="28"/>
          <w:szCs w:val="28"/>
          <w:lang w:eastAsia="ru-RU"/>
        </w:rPr>
        <w:t xml:space="preserve">Подорожуючи з дітьми по групі, заглядайте в темні кути, розглядайте навколишні предмети. Потім передайте ліхтарик дитині, нехай тепер вона веде за собою інших малят. </w:t>
      </w:r>
    </w:p>
    <w:p w:rsidR="00DA375D" w:rsidRDefault="00DA375D" w:rsidP="00DA375D">
      <w:pPr>
        <w:pStyle w:val="a3"/>
        <w:jc w:val="both"/>
        <w:rPr>
          <w:rFonts w:ascii="Times New Roman" w:hAnsi="Times New Roman"/>
          <w:sz w:val="28"/>
          <w:szCs w:val="28"/>
          <w:lang w:val="uk-UA" w:eastAsia="ru-RU"/>
        </w:rPr>
      </w:pPr>
    </w:p>
    <w:p w:rsidR="00DA375D" w:rsidRDefault="00DA375D" w:rsidP="00DA375D">
      <w:pPr>
        <w:pStyle w:val="a3"/>
        <w:jc w:val="both"/>
        <w:rPr>
          <w:rFonts w:ascii="Times New Roman" w:hAnsi="Times New Roman"/>
          <w:sz w:val="28"/>
          <w:szCs w:val="28"/>
          <w:lang w:val="uk-UA" w:eastAsia="ru-RU"/>
        </w:rPr>
      </w:pPr>
    </w:p>
    <w:p w:rsidR="00DA375D" w:rsidRDefault="00DA375D" w:rsidP="00DA375D">
      <w:pPr>
        <w:pStyle w:val="a3"/>
        <w:jc w:val="both"/>
        <w:rPr>
          <w:rFonts w:ascii="Times New Roman" w:hAnsi="Times New Roman"/>
          <w:sz w:val="28"/>
          <w:szCs w:val="28"/>
          <w:lang w:val="uk-UA" w:eastAsia="ru-RU"/>
        </w:rPr>
      </w:pP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br/>
      </w:r>
      <w:r>
        <w:rPr>
          <w:rFonts w:ascii="Times New Roman" w:hAnsi="Times New Roman"/>
          <w:sz w:val="28"/>
          <w:szCs w:val="28"/>
          <w:lang w:val="uk-UA" w:eastAsia="ru-RU"/>
        </w:rPr>
        <w:br/>
      </w:r>
      <w:r>
        <w:rPr>
          <w:rFonts w:ascii="Times New Roman" w:hAnsi="Times New Roman"/>
          <w:b/>
          <w:bCs/>
          <w:sz w:val="28"/>
          <w:szCs w:val="28"/>
          <w:lang w:val="uk-UA" w:eastAsia="ru-RU"/>
        </w:rPr>
        <w:lastRenderedPageBreak/>
        <w:t xml:space="preserve">Колір </w:t>
      </w:r>
      <w:r>
        <w:rPr>
          <w:rFonts w:ascii="Times New Roman" w:hAnsi="Times New Roman"/>
          <w:sz w:val="28"/>
          <w:szCs w:val="28"/>
          <w:lang w:val="uk-UA" w:eastAsia="ru-RU"/>
        </w:rPr>
        <w:br/>
        <w:t xml:space="preserve">           Колір є значимою ознакою об'єктів навколишнього світу. </w:t>
      </w:r>
      <w:r>
        <w:rPr>
          <w:rFonts w:ascii="Times New Roman" w:hAnsi="Times New Roman"/>
          <w:sz w:val="28"/>
          <w:szCs w:val="28"/>
          <w:lang w:eastAsia="ru-RU"/>
        </w:rPr>
        <w:t>Колір не можна виділити практичним шляхом, у ході дій із предметами, як, наприклад, форму або величину. До того ж колір не завжди прямо впливає на сутність предметів, їх функцію. Проте ця властивість, дозволяє виділити об'єкт серед інших і запам'ятати його.</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val="uk-UA" w:eastAsia="ru-RU"/>
        </w:rPr>
        <w:t xml:space="preserve">Сенсорними еталонами в області сприйняття кольору служать так звані хроматичні (червоний, жовтогарячий, жовтий, зелений, синій, блакитний) і ахроматичні кольори (білий, чорний, відтінки сірого). </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eastAsia="ru-RU"/>
        </w:rPr>
        <w:t xml:space="preserve">Хроматичні кольори червоний, жовтий і синій є чистими. Усі інші кольори виходять </w:t>
      </w:r>
      <w:r>
        <w:rPr>
          <w:rFonts w:ascii="Times New Roman" w:hAnsi="Times New Roman"/>
          <w:sz w:val="28"/>
          <w:szCs w:val="28"/>
          <w:lang w:val="uk-UA" w:eastAsia="ru-RU"/>
        </w:rPr>
        <w:t>в</w:t>
      </w:r>
      <w:r>
        <w:rPr>
          <w:rFonts w:ascii="Times New Roman" w:hAnsi="Times New Roman"/>
          <w:sz w:val="28"/>
          <w:szCs w:val="28"/>
          <w:lang w:eastAsia="ru-RU"/>
        </w:rPr>
        <w:t xml:space="preserve"> результаті змішування двох фарб. Так, жовтогарячий колір – це результат змішування червоного й жовтого кольорів, зелений - синього й жовтого, фіолетовий - синього й червоного.</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eastAsia="ru-RU"/>
        </w:rPr>
        <w:t xml:space="preserve">Знайомство малят з кольором треба починати із чотирьох основних кольорів: червоного, жовтого, зеленого й синього. Тільки після того, як діти навчаться без праці пізнавати й розрізняти ці кольори, а також називати їх, можна знайомити їх з білим, чорним, жовтогарячим і фіолетовим кольорами. </w:t>
      </w:r>
      <w:r>
        <w:rPr>
          <w:rFonts w:ascii="Times New Roman" w:hAnsi="Times New Roman"/>
          <w:sz w:val="28"/>
          <w:szCs w:val="28"/>
          <w:lang w:eastAsia="ru-RU"/>
        </w:rPr>
        <w:br/>
        <w:t xml:space="preserve">У процесі знайомства дітей з кольором можна виділити наступні етапи: </w:t>
      </w:r>
      <w:r>
        <w:rPr>
          <w:rFonts w:ascii="Times New Roman" w:hAnsi="Times New Roman"/>
          <w:sz w:val="28"/>
          <w:szCs w:val="28"/>
          <w:lang w:eastAsia="ru-RU"/>
        </w:rPr>
        <w:br/>
        <w:t xml:space="preserve">– розрізнення кольорів за принципом «такий – не такий». На цьому етапі діти порівнюють предмети по кольору, прикладаючи їх один до одного. Наприклад, можна запропонувати дитині знайти пари предметів однакового кольору. Коли маля зрівняє кольори, назвіть їх, не вимагаючи від нього повторення. </w:t>
      </w:r>
      <w:r>
        <w:rPr>
          <w:rFonts w:ascii="Times New Roman" w:hAnsi="Times New Roman"/>
          <w:sz w:val="28"/>
          <w:szCs w:val="28"/>
          <w:lang w:eastAsia="ru-RU"/>
        </w:rPr>
        <w:br/>
        <w:t>– зорове співвіднесення кольорів - сприйняття кольору на відстані, вибір кольору за зразком. Наприклад, можна показати дитині картку певного кольору й запропонувати знайти в кімнаті предмети (або картинки) такого ж кольору. Після виконання дитиною завдання назвіть колір.</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 закріплення уявлень про колір у слові. На цьому етапі діти розрізняють кольори за назвою, не прикладаючи предмети один до одного й не порівнюючи їх зі зразком кольору, а також називають основні кольори. </w:t>
      </w:r>
      <w:r>
        <w:rPr>
          <w:rFonts w:ascii="Times New Roman" w:hAnsi="Times New Roman"/>
          <w:sz w:val="28"/>
          <w:szCs w:val="28"/>
          <w:lang w:eastAsia="ru-RU"/>
        </w:rPr>
        <w:br/>
        <w:t>– знайомство дітей з кольором здійснюється в ході спеціально організованих міні-занять і в побуті при розгляданні різних предметів</w:t>
      </w:r>
      <w:r>
        <w:rPr>
          <w:rFonts w:ascii="Times New Roman" w:hAnsi="Times New Roman"/>
          <w:sz w:val="28"/>
          <w:szCs w:val="28"/>
          <w:lang w:val="uk-UA" w:eastAsia="ru-RU"/>
        </w:rPr>
        <w:t xml:space="preserve"> </w:t>
      </w:r>
      <w:r>
        <w:rPr>
          <w:rFonts w:ascii="Times New Roman" w:hAnsi="Times New Roman"/>
          <w:sz w:val="28"/>
          <w:szCs w:val="28"/>
          <w:lang w:eastAsia="ru-RU"/>
        </w:rPr>
        <w:t xml:space="preserve">(овочі, фрукти, одяг, іграшки і т.д.). </w:t>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sz w:val="28"/>
          <w:szCs w:val="28"/>
          <w:lang w:eastAsia="ru-RU"/>
        </w:rPr>
        <w:br/>
      </w:r>
      <w:r>
        <w:rPr>
          <w:rFonts w:ascii="Times New Roman" w:hAnsi="Times New Roman"/>
          <w:b/>
          <w:bCs/>
          <w:sz w:val="28"/>
          <w:szCs w:val="28"/>
          <w:lang w:eastAsia="ru-RU"/>
        </w:rPr>
        <w:t>Заняття 1. «Кольорова вода»</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Мета: продовжувати знайомити дітей із кольорами.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Матеріал: акварельні фарби, пензлики, пластикові стаканчики, вода. </w:t>
      </w:r>
      <w:r>
        <w:rPr>
          <w:rFonts w:ascii="Times New Roman" w:hAnsi="Times New Roman"/>
          <w:sz w:val="28"/>
          <w:szCs w:val="28"/>
          <w:lang w:eastAsia="ru-RU"/>
        </w:rPr>
        <w:br/>
        <w:t>Хід заняття</w:t>
      </w:r>
    </w:p>
    <w:p w:rsidR="00DA375D" w:rsidRDefault="00B56474" w:rsidP="00DA375D">
      <w:pPr>
        <w:pStyle w:val="a3"/>
        <w:ind w:firstLine="851"/>
        <w:jc w:val="both"/>
        <w:rPr>
          <w:rFonts w:ascii="Times New Roman" w:hAnsi="Times New Roman"/>
          <w:sz w:val="28"/>
          <w:szCs w:val="28"/>
          <w:lang w:val="uk-UA" w:eastAsia="ru-RU"/>
        </w:rPr>
      </w:pPr>
      <w:hyperlink r:id="rId8" w:history="1">
        <w:r w:rsidR="00DA375D">
          <w:rPr>
            <w:rStyle w:val="a4"/>
            <w:rFonts w:ascii="Times New Roman" w:hAnsi="Times New Roman"/>
            <w:color w:val="auto"/>
            <w:sz w:val="28"/>
            <w:szCs w:val="28"/>
            <w:u w:val="none"/>
            <w:lang w:eastAsia="ru-RU"/>
          </w:rPr>
          <w:t>У ряд розставте на</w:t>
        </w:r>
      </w:hyperlink>
      <w:r w:rsidR="00DA375D">
        <w:rPr>
          <w:rFonts w:ascii="Times New Roman" w:hAnsi="Times New Roman"/>
          <w:sz w:val="28"/>
          <w:szCs w:val="28"/>
          <w:lang w:eastAsia="ru-RU"/>
        </w:rPr>
        <w:t xml:space="preserve"> столі стаканчики й наполовину наповніть їх водою. </w:t>
      </w:r>
      <w:r w:rsidR="00DA375D">
        <w:rPr>
          <w:rFonts w:ascii="Times New Roman" w:hAnsi="Times New Roman"/>
          <w:sz w:val="28"/>
          <w:szCs w:val="28"/>
          <w:lang w:eastAsia="ru-RU"/>
        </w:rPr>
        <w:br/>
        <w:t xml:space="preserve">Вмочіть пензлик у фарбу одного з основних кольорів і розведіть її в </w:t>
      </w:r>
      <w:hyperlink r:id="rId9" w:history="1">
        <w:r w:rsidR="00DA375D">
          <w:rPr>
            <w:rStyle w:val="a4"/>
            <w:rFonts w:ascii="Times New Roman" w:hAnsi="Times New Roman"/>
            <w:color w:val="auto"/>
            <w:sz w:val="28"/>
            <w:szCs w:val="28"/>
            <w:u w:val="none"/>
            <w:lang w:eastAsia="ru-RU"/>
          </w:rPr>
          <w:t>стаканчику з водою</w:t>
        </w:r>
      </w:hyperlink>
      <w:r w:rsidR="00DA375D">
        <w:rPr>
          <w:rFonts w:ascii="Times New Roman" w:hAnsi="Times New Roman"/>
          <w:sz w:val="28"/>
          <w:szCs w:val="28"/>
          <w:lang w:eastAsia="ru-RU"/>
        </w:rPr>
        <w:t xml:space="preserve">. Коментуючи свої дії, постарайтеся привернути увагу дітей. У такий же спосіб розведіть інші фарби. Роздайте дітям фарби, пензлики й стаканчики з водою (спочатку по одному стаканчику). Нехай діти виберуть, які сподобалися фарби й розведуть у воді. Якщо їм захочеться продовжити гру, можна поміняти воду й запропонувати розвести іншу фарбу.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lastRenderedPageBreak/>
        <w:br/>
        <w:t xml:space="preserve">На наступних заняттях можна давати малятам по кілька стаканчиків з водою, пропонувати змішувати дві-три фарби в </w:t>
      </w:r>
      <w:hyperlink r:id="rId10" w:history="1">
        <w:r>
          <w:rPr>
            <w:rStyle w:val="a4"/>
            <w:rFonts w:ascii="Times New Roman" w:hAnsi="Times New Roman"/>
            <w:color w:val="auto"/>
            <w:sz w:val="28"/>
            <w:szCs w:val="28"/>
            <w:u w:val="none"/>
            <w:lang w:eastAsia="ru-RU"/>
          </w:rPr>
          <w:t>одному стаканчику з метою одержання</w:t>
        </w:r>
      </w:hyperlink>
      <w:r>
        <w:rPr>
          <w:rFonts w:ascii="Times New Roman" w:hAnsi="Times New Roman"/>
          <w:sz w:val="28"/>
          <w:szCs w:val="28"/>
          <w:lang w:eastAsia="ru-RU"/>
        </w:rPr>
        <w:t xml:space="preserve"> нового кольору, робити розчини різної концентрації, щоб побачити різні відтінки однієї фарби. </w:t>
      </w:r>
    </w:p>
    <w:p w:rsidR="00DA375D" w:rsidRDefault="00DA375D" w:rsidP="00DA375D">
      <w:pPr>
        <w:pStyle w:val="a3"/>
        <w:ind w:firstLine="851"/>
        <w:jc w:val="both"/>
        <w:rPr>
          <w:rFonts w:ascii="Times New Roman" w:hAnsi="Times New Roman"/>
          <w:sz w:val="28"/>
          <w:szCs w:val="28"/>
          <w:lang w:val="uk-UA" w:eastAsia="ru-RU"/>
        </w:rPr>
      </w:pPr>
      <w:r>
        <w:rPr>
          <w:rFonts w:ascii="Times New Roman" w:hAnsi="Times New Roman"/>
          <w:sz w:val="28"/>
          <w:szCs w:val="28"/>
          <w:lang w:val="uk-UA" w:eastAsia="ru-RU"/>
        </w:rPr>
        <w:t>А в зимовий період року можна розвести фарбу для  фарбування крашанок пасхальних, наповнити пластикові пляшки, в кришках яких заздалегідь зроблені невеликі отвори і під час денної прогулянки створити цілі картини на снігу на ігровому майданчику. Діти будуть у захваті!</w:t>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sz w:val="28"/>
          <w:szCs w:val="28"/>
          <w:lang w:eastAsia="ru-RU"/>
        </w:rPr>
        <w:br/>
      </w:r>
      <w:r>
        <w:rPr>
          <w:rFonts w:ascii="Times New Roman" w:hAnsi="Times New Roman"/>
          <w:noProof/>
          <w:sz w:val="28"/>
          <w:szCs w:val="28"/>
          <w:lang w:eastAsia="ru-RU"/>
        </w:rPr>
        <w:drawing>
          <wp:inline distT="0" distB="0" distL="0" distR="0" wp14:anchorId="5322BFDD" wp14:editId="77275B45">
            <wp:extent cx="2909570" cy="2174875"/>
            <wp:effectExtent l="0" t="0" r="5080" b="0"/>
            <wp:docPr id="1" name="Рисунок 28676" descr="P206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76" descr="P20601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9570" cy="2174875"/>
                    </a:xfrm>
                    <a:prstGeom prst="rect">
                      <a:avLst/>
                    </a:prstGeom>
                    <a:noFill/>
                    <a:ln>
                      <a:noFill/>
                    </a:ln>
                  </pic:spPr>
                </pic:pic>
              </a:graphicData>
            </a:graphic>
          </wp:inline>
        </w:drawing>
      </w: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pStyle w:val="a3"/>
        <w:jc w:val="both"/>
        <w:rPr>
          <w:rFonts w:ascii="Times New Roman" w:hAnsi="Times New Roman"/>
          <w:b/>
          <w:bCs/>
          <w:sz w:val="28"/>
          <w:szCs w:val="28"/>
          <w:lang w:val="uk-UA" w:eastAsia="ru-RU"/>
        </w:rPr>
      </w:pPr>
      <w:r>
        <w:rPr>
          <w:rFonts w:ascii="Times New Roman" w:hAnsi="Times New Roman"/>
          <w:noProof/>
          <w:sz w:val="28"/>
          <w:szCs w:val="28"/>
          <w:lang w:eastAsia="ru-RU"/>
        </w:rPr>
        <w:drawing>
          <wp:inline distT="0" distB="0" distL="0" distR="0" wp14:anchorId="3BE56C0A" wp14:editId="6B6E8CC7">
            <wp:extent cx="2895600" cy="2174875"/>
            <wp:effectExtent l="0" t="0" r="0" b="0"/>
            <wp:docPr id="2" name="Рисунок 28678" descr="P206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78" descr="P20601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2174875"/>
                    </a:xfrm>
                    <a:prstGeom prst="rect">
                      <a:avLst/>
                    </a:prstGeom>
                    <a:noFill/>
                    <a:ln>
                      <a:noFill/>
                    </a:ln>
                  </pic:spPr>
                </pic:pic>
              </a:graphicData>
            </a:graphic>
          </wp:inline>
        </w:drawing>
      </w:r>
    </w:p>
    <w:p w:rsidR="00DA375D" w:rsidRDefault="00DA375D" w:rsidP="00DA375D">
      <w:pPr>
        <w:pStyle w:val="a3"/>
        <w:jc w:val="both"/>
        <w:rPr>
          <w:rFonts w:ascii="Times New Roman" w:hAnsi="Times New Roman"/>
          <w:b/>
          <w:bCs/>
          <w:sz w:val="28"/>
          <w:szCs w:val="28"/>
          <w:lang w:val="uk-UA" w:eastAsia="ru-RU"/>
        </w:rPr>
      </w:pP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b/>
          <w:bCs/>
          <w:noProof/>
          <w:sz w:val="28"/>
          <w:szCs w:val="28"/>
          <w:lang w:val="uk-UA" w:eastAsia="ru-RU"/>
        </w:rPr>
        <w:t xml:space="preserve">              </w:t>
      </w:r>
      <w:r>
        <w:rPr>
          <w:rFonts w:ascii="Times New Roman" w:hAnsi="Times New Roman"/>
          <w:b/>
          <w:noProof/>
          <w:sz w:val="28"/>
          <w:szCs w:val="28"/>
          <w:lang w:eastAsia="ru-RU"/>
        </w:rPr>
        <w:drawing>
          <wp:inline distT="0" distB="0" distL="0" distR="0" wp14:anchorId="0B1BA3A2" wp14:editId="3E614290">
            <wp:extent cx="3159125" cy="2369185"/>
            <wp:effectExtent l="0" t="0" r="3175" b="0"/>
            <wp:docPr id="3" name="Рисунок 28679" descr="P206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79" descr="P20601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9125" cy="2369185"/>
                    </a:xfrm>
                    <a:prstGeom prst="rect">
                      <a:avLst/>
                    </a:prstGeom>
                    <a:noFill/>
                    <a:ln>
                      <a:noFill/>
                    </a:ln>
                  </pic:spPr>
                </pic:pic>
              </a:graphicData>
            </a:graphic>
          </wp:inline>
        </w:drawing>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b/>
          <w:bCs/>
          <w:sz w:val="28"/>
          <w:szCs w:val="28"/>
          <w:lang w:eastAsia="ru-RU"/>
        </w:rPr>
        <w:lastRenderedPageBreak/>
        <w:t>Заняття 2. «Кольорові кубики»</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Мета: учити порівнювати кольори за принципом «такий - не такий», підбирати пари однакових по кольору предметів.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Матеріали: пари різнобарвних кубиків (червоні, жовті, сині, зелені). </w:t>
      </w:r>
      <w:r>
        <w:rPr>
          <w:rFonts w:ascii="Times New Roman" w:hAnsi="Times New Roman"/>
          <w:sz w:val="28"/>
          <w:szCs w:val="28"/>
          <w:lang w:val="uk-UA" w:eastAsia="ru-RU"/>
        </w:rPr>
        <w:br/>
      </w:r>
      <w:r>
        <w:rPr>
          <w:rFonts w:ascii="Times New Roman" w:hAnsi="Times New Roman"/>
          <w:sz w:val="28"/>
          <w:szCs w:val="28"/>
          <w:lang w:eastAsia="ru-RU"/>
        </w:rPr>
        <w:t>Хід заняття</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Розкладіть кубики на килимі. Покажіть один кубик дітям: «От який кубик я вибрала. Давайте знайдемо такий же кубик».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Візьміть кубик контрастного кольору й прикладіть до обраного кубика. У такий же спосіб прикладайте інші кубики, поки колір кубиків не збіжиться. Коментуйте свої дії: «Такий? Ні, не такий. І цей теж не такий. </w:t>
      </w:r>
      <w:r>
        <w:rPr>
          <w:rFonts w:ascii="Times New Roman" w:hAnsi="Times New Roman"/>
          <w:sz w:val="28"/>
          <w:szCs w:val="28"/>
          <w:lang w:eastAsia="ru-RU"/>
        </w:rPr>
        <w:br/>
        <w:t>От цей такий. Однакові кубики».</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Потім роздайте декільком дітям кубики різних кольорів і запропонуйте знайти їм пари.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Наступного разу збільшіть число кубиків кожного кольору й попросіть дітей знайти всі кубики даного кольору. Згодом можна ввести додаткові кольори, наприклад, жовтогарячий. </w:t>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sz w:val="28"/>
          <w:szCs w:val="28"/>
          <w:lang w:eastAsia="ru-RU"/>
        </w:rPr>
        <w:br/>
      </w:r>
      <w:r>
        <w:rPr>
          <w:rFonts w:ascii="Times New Roman" w:hAnsi="Times New Roman"/>
          <w:b/>
          <w:bCs/>
          <w:sz w:val="28"/>
          <w:szCs w:val="28"/>
          <w:lang w:eastAsia="ru-RU"/>
        </w:rPr>
        <w:t>Заняття 3. «Ниточки для кульок»</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Мета: учити дітей розрізняти кольори за принципом «такий - не такий»; знайомити з назвами кольорів.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Матеріал: повітряні кулі й вузькі стрічечки зеленого, червоного, синього й жовтого кольорів.</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Pr>
          <w:rFonts w:ascii="Times New Roman" w:hAnsi="Times New Roman"/>
          <w:sz w:val="28"/>
          <w:szCs w:val="28"/>
          <w:lang w:eastAsia="ru-RU"/>
        </w:rPr>
        <w:t>Хід заняття</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Перед початком заняття надуйте повітряні кулі й приготуйте тонкі стрічечки. </w:t>
      </w:r>
      <w:r>
        <w:rPr>
          <w:rFonts w:ascii="Times New Roman" w:hAnsi="Times New Roman"/>
          <w:sz w:val="28"/>
          <w:szCs w:val="28"/>
          <w:lang w:eastAsia="ru-RU"/>
        </w:rPr>
        <w:br/>
        <w:t xml:space="preserve">Покажіть дітям кульки і скажіть: «Бачите, які чудові повітряні кульки я принесла. Вони більші й круглі. Прагнете пограти з кульками? Але спочатку треба прив'язати до кульок стрічечки, щоб зручніше було грати. </w:t>
      </w:r>
      <w:r>
        <w:rPr>
          <w:rFonts w:ascii="Times New Roman" w:hAnsi="Times New Roman"/>
          <w:sz w:val="28"/>
          <w:szCs w:val="28"/>
          <w:lang w:eastAsia="ru-RU"/>
        </w:rPr>
        <w:br/>
        <w:t xml:space="preserve">У кожної кульки повинна бути стрічечка такого ж кольору». </w:t>
      </w:r>
      <w:r>
        <w:rPr>
          <w:rFonts w:ascii="Times New Roman" w:hAnsi="Times New Roman"/>
          <w:sz w:val="28"/>
          <w:szCs w:val="28"/>
          <w:lang w:eastAsia="ru-RU"/>
        </w:rPr>
        <w:br/>
        <w:t xml:space="preserve">Дайте чотирьом дітям стрічечки й попросіть їх підібрати кульки такого ж кольору. Допоможіть малятам порівняти колір кульок і стрічечок шляхом прикладання, коментуючи результат словами «такий», «не такий». </w:t>
      </w:r>
      <w:r>
        <w:rPr>
          <w:rFonts w:ascii="Times New Roman" w:hAnsi="Times New Roman"/>
          <w:sz w:val="28"/>
          <w:szCs w:val="28"/>
          <w:lang w:eastAsia="ru-RU"/>
        </w:rPr>
        <w:br/>
        <w:t>Потім прив'яжіть стрічечки.</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Запропонуєте дітям пограти з кульками. При цьому називайте кольори кульок, не вимагаючи від малят повторення. </w:t>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sz w:val="28"/>
          <w:szCs w:val="28"/>
          <w:lang w:val="uk-UA" w:eastAsia="ru-RU"/>
        </w:rPr>
        <w:t>Можна також запропонувати дітям намалювати ниточки для кульок відповідного кольору. Це дасть змогу дітям самостійно вибрати олівець відповідного кольору.</w:t>
      </w:r>
      <w:r>
        <w:rPr>
          <w:rFonts w:ascii="Times New Roman" w:hAnsi="Times New Roman"/>
          <w:sz w:val="28"/>
          <w:szCs w:val="28"/>
          <w:lang w:eastAsia="ru-RU"/>
        </w:rPr>
        <w:br/>
      </w:r>
      <w:r>
        <w:rPr>
          <w:noProof/>
          <w:lang w:eastAsia="ru-RU"/>
        </w:rPr>
        <w:drawing>
          <wp:inline distT="0" distB="0" distL="0" distR="0" wp14:anchorId="34435772" wp14:editId="167E6EAF">
            <wp:extent cx="2687955" cy="1607185"/>
            <wp:effectExtent l="38100" t="38100" r="36195" b="31115"/>
            <wp:docPr id="4" name="Рисунок 2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80"/>
                    <pic:cNvPicPr>
                      <a:picLocks noChangeAspect="1" noChangeArrowheads="1"/>
                    </pic:cNvPicPr>
                  </pic:nvPicPr>
                  <pic:blipFill>
                    <a:blip r:embed="rId14" cstate="print">
                      <a:extLst>
                        <a:ext uri="{28A0092B-C50C-407E-A947-70E740481C1C}">
                          <a14:useLocalDpi xmlns:a14="http://schemas.microsoft.com/office/drawing/2010/main" val="0"/>
                        </a:ext>
                      </a:extLst>
                    </a:blip>
                    <a:srcRect l="18521" t="18288" r="17293" b="25626"/>
                    <a:stretch>
                      <a:fillRect/>
                    </a:stretch>
                  </pic:blipFill>
                  <pic:spPr bwMode="auto">
                    <a:xfrm>
                      <a:off x="0" y="0"/>
                      <a:ext cx="2687955" cy="1607185"/>
                    </a:xfrm>
                    <a:prstGeom prst="rect">
                      <a:avLst/>
                    </a:prstGeom>
                    <a:noFill/>
                    <a:ln w="28575" cmpd="sng">
                      <a:solidFill>
                        <a:srgbClr val="00B050"/>
                      </a:solidFill>
                      <a:miter lim="800000"/>
                      <a:headEnd/>
                      <a:tailEnd/>
                    </a:ln>
                    <a:effectLst/>
                  </pic:spPr>
                </pic:pic>
              </a:graphicData>
            </a:graphic>
          </wp:inline>
        </w:drawing>
      </w:r>
    </w:p>
    <w:p w:rsidR="00DA375D" w:rsidRDefault="00DA375D" w:rsidP="00DA375D">
      <w:pPr>
        <w:pStyle w:val="a3"/>
        <w:jc w:val="center"/>
        <w:rPr>
          <w:rFonts w:ascii="Times New Roman" w:hAnsi="Times New Roman"/>
          <w:b/>
          <w:bCs/>
          <w:sz w:val="28"/>
          <w:szCs w:val="28"/>
          <w:lang w:val="uk-UA" w:eastAsia="ru-RU"/>
        </w:rPr>
      </w:pPr>
      <w:r>
        <w:rPr>
          <w:rFonts w:ascii="Times New Roman" w:hAnsi="Times New Roman"/>
          <w:b/>
          <w:bCs/>
          <w:sz w:val="28"/>
          <w:szCs w:val="28"/>
          <w:lang w:eastAsia="ru-RU"/>
        </w:rPr>
        <w:lastRenderedPageBreak/>
        <w:t>Заняття 4. «Наряджаємо ляльок»</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Мета: продовжувати учити підбирати колір за принципом «такий - не такий»; знаходити предмет певного кольору за зразком; знайомити з назвами кольорів. </w:t>
      </w:r>
      <w:r>
        <w:rPr>
          <w:rFonts w:ascii="Times New Roman" w:hAnsi="Times New Roman"/>
          <w:sz w:val="28"/>
          <w:szCs w:val="28"/>
          <w:lang w:eastAsia="ru-RU"/>
        </w:rPr>
        <w:br/>
        <w:t xml:space="preserve">Матеріал: ляльки й набори одягу до них (кофточки й спіднички </w:t>
      </w:r>
      <w:r>
        <w:rPr>
          <w:rFonts w:ascii="Times New Roman" w:hAnsi="Times New Roman"/>
          <w:sz w:val="28"/>
          <w:szCs w:val="28"/>
          <w:lang w:eastAsia="ru-RU"/>
        </w:rPr>
        <w:br/>
        <w:t xml:space="preserve">(штанці) основних кольорів); коробка.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Хід заняття </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val="uk-UA" w:eastAsia="ru-RU"/>
        </w:rPr>
        <w:t>Роздайте дітям ляльки і попросіть одягнути їх так, щоб спіднички й кофточки збігалися по кольору.</w:t>
      </w:r>
    </w:p>
    <w:p w:rsidR="00DA375D" w:rsidRDefault="00DA375D" w:rsidP="00DA375D">
      <w:pPr>
        <w:pStyle w:val="a3"/>
        <w:jc w:val="both"/>
        <w:rPr>
          <w:rFonts w:ascii="Times New Roman" w:hAnsi="Times New Roman"/>
          <w:sz w:val="28"/>
          <w:szCs w:val="28"/>
          <w:lang w:val="uk-UA" w:eastAsia="ru-RU"/>
        </w:rPr>
      </w:pPr>
      <w:r>
        <w:rPr>
          <w:rFonts w:ascii="Times New Roman" w:hAnsi="Times New Roman"/>
          <w:sz w:val="28"/>
          <w:szCs w:val="28"/>
          <w:lang w:eastAsia="ru-RU"/>
        </w:rPr>
        <w:t xml:space="preserve">Діти по черзі вибирають вбрання для своїх ляльок, підбираючи спіднички й кофточки </w:t>
      </w:r>
      <w:hyperlink r:id="rId15" w:history="1">
        <w:r>
          <w:rPr>
            <w:rStyle w:val="a4"/>
            <w:rFonts w:ascii="Times New Roman" w:hAnsi="Times New Roman"/>
            <w:color w:val="auto"/>
            <w:sz w:val="28"/>
            <w:szCs w:val="28"/>
            <w:u w:val="none"/>
            <w:lang w:eastAsia="ru-RU"/>
          </w:rPr>
          <w:t>методом прикладання</w:t>
        </w:r>
      </w:hyperlink>
      <w:r>
        <w:rPr>
          <w:rFonts w:ascii="Times New Roman" w:hAnsi="Times New Roman"/>
          <w:sz w:val="28"/>
          <w:szCs w:val="28"/>
          <w:lang w:eastAsia="ru-RU"/>
        </w:rPr>
        <w:t xml:space="preserve">. Коли діти одягнуть ляльок, перевірте разом з ними правильність виконання завдання. </w:t>
      </w:r>
    </w:p>
    <w:p w:rsidR="00DA375D" w:rsidRDefault="00DA375D" w:rsidP="00DA375D">
      <w:pPr>
        <w:pStyle w:val="a3"/>
        <w:jc w:val="both"/>
        <w:rPr>
          <w:rFonts w:ascii="Times New Roman" w:hAnsi="Times New Roman"/>
          <w:sz w:val="28"/>
          <w:szCs w:val="28"/>
          <w:lang w:eastAsia="ru-RU"/>
        </w:rPr>
      </w:pPr>
      <w:r>
        <w:rPr>
          <w:rFonts w:ascii="Times New Roman" w:hAnsi="Times New Roman"/>
          <w:sz w:val="28"/>
          <w:szCs w:val="28"/>
          <w:lang w:eastAsia="ru-RU"/>
        </w:rPr>
        <w:t xml:space="preserve">Надалі можна ускладнити завдання. Перед початком заняття одягніть на ляльок штанці (або спіднички), а кофточки складіть у коробку. Роздайте дітям ляльки і запропонуєте нарядити їх на свято. У цьому випадку діти підбирають одяг по кольору шляхом зорового співвіднесення, підходячи до коробки з одягом без ляльки. Наступного разу попросіть малят підібрати лялькам одяг заданих кольорів. </w:t>
      </w:r>
      <w:r>
        <w:rPr>
          <w:rFonts w:ascii="Times New Roman" w:hAnsi="Times New Roman"/>
          <w:sz w:val="28"/>
          <w:szCs w:val="28"/>
          <w:lang w:eastAsia="ru-RU"/>
        </w:rPr>
        <w:br/>
      </w:r>
    </w:p>
    <w:p w:rsidR="00DA375D" w:rsidRDefault="00DA375D" w:rsidP="00DA375D">
      <w:pPr>
        <w:pStyle w:val="a3"/>
        <w:rPr>
          <w:rFonts w:ascii="Times New Roman" w:hAnsi="Times New Roman"/>
          <w:b/>
          <w:bCs/>
          <w:sz w:val="28"/>
          <w:szCs w:val="28"/>
          <w:lang w:val="uk-UA" w:eastAsia="ru-RU"/>
        </w:rPr>
      </w:pPr>
      <w:r>
        <w:rPr>
          <w:rFonts w:ascii="Times New Roman" w:hAnsi="Times New Roman"/>
          <w:b/>
          <w:bCs/>
          <w:sz w:val="28"/>
          <w:szCs w:val="28"/>
          <w:lang w:val="uk-UA" w:eastAsia="ru-RU"/>
        </w:rPr>
        <w:t>Форма</w:t>
      </w:r>
    </w:p>
    <w:p w:rsidR="00DA375D" w:rsidRDefault="00DA375D" w:rsidP="00DA375D">
      <w:pPr>
        <w:spacing w:after="0"/>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ЯКА</w:t>
      </w:r>
      <w:r>
        <w:rPr>
          <w:rFonts w:ascii="Times New Roman" w:eastAsia="Times New Roman" w:hAnsi="Times New Roman"/>
          <w:b/>
          <w:sz w:val="28"/>
          <w:szCs w:val="28"/>
          <w:lang w:eastAsia="ru-RU"/>
        </w:rPr>
        <w:t xml:space="preserve"> ЦЕ ФОРМ</w:t>
      </w:r>
      <w:r>
        <w:rPr>
          <w:rFonts w:ascii="Times New Roman" w:eastAsia="Times New Roman" w:hAnsi="Times New Roman"/>
          <w:b/>
          <w:sz w:val="28"/>
          <w:szCs w:val="28"/>
          <w:lang w:val="uk-UA" w:eastAsia="ru-RU"/>
        </w:rPr>
        <w:t>А?</w:t>
      </w:r>
      <w:r>
        <w:rPr>
          <w:rFonts w:ascii="Times New Roman" w:eastAsia="Times New Roman" w:hAnsi="Times New Roman"/>
          <w:sz w:val="28"/>
          <w:szCs w:val="28"/>
          <w:lang w:val="uk-UA" w:eastAsia="ru-RU"/>
        </w:rPr>
        <w:t xml:space="preserve"> </w:t>
      </w:r>
    </w:p>
    <w:p w:rsidR="00DA375D" w:rsidRDefault="00DA375D" w:rsidP="00DA375D">
      <w:pPr>
        <w:spacing w:after="0"/>
        <w:jc w:val="both"/>
        <w:rPr>
          <w:rFonts w:ascii="Times New Roman" w:eastAsia="Times New Roman" w:hAnsi="Times New Roman"/>
          <w:sz w:val="28"/>
          <w:szCs w:val="28"/>
          <w:lang w:val="uk-UA" w:eastAsia="ru-RU"/>
        </w:rPr>
      </w:pP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Мета:</w:t>
      </w:r>
      <w:r>
        <w:rPr>
          <w:rFonts w:ascii="Times New Roman" w:eastAsia="Times New Roman" w:hAnsi="Times New Roman"/>
          <w:sz w:val="28"/>
          <w:szCs w:val="28"/>
          <w:lang w:eastAsia="ru-RU"/>
        </w:rPr>
        <w:t xml:space="preserve"> Навчити дитину чергувати предмети за формою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Обладнання:</w:t>
      </w:r>
      <w:r>
        <w:rPr>
          <w:rFonts w:ascii="Times New Roman" w:eastAsia="Times New Roman" w:hAnsi="Times New Roman"/>
          <w:sz w:val="28"/>
          <w:szCs w:val="28"/>
          <w:lang w:eastAsia="ru-RU"/>
        </w:rPr>
        <w:t xml:space="preserve"> За чотири круглих і квадратних глиняних намистини однакового кольору (діаметр 2см). Шнур або м'яка дріт, лялька й кошик.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Хід:</w:t>
      </w:r>
      <w:r>
        <w:rPr>
          <w:rFonts w:ascii="Times New Roman" w:eastAsia="Times New Roman" w:hAnsi="Times New Roman"/>
          <w:sz w:val="28"/>
          <w:szCs w:val="28"/>
          <w:lang w:eastAsia="ru-RU"/>
        </w:rPr>
        <w:t xml:space="preserve"> Проводиться так само, як гра «Великі і маленькі» з тією лише різницею, що на нитку по черзі нанизують круглі і квадратні намистини. Вихователь пропонує дитині помацати руками кожну намистину на нитці, фіксуючи на цьому увагу дитини і примовляючи: «Кулька, кубик ...»</w:t>
      </w:r>
    </w:p>
    <w:p w:rsidR="00DA375D" w:rsidRDefault="00DA375D" w:rsidP="00DA375D">
      <w:pPr>
        <w:spacing w:after="0"/>
        <w:jc w:val="center"/>
        <w:rPr>
          <w:rFonts w:ascii="Times New Roman" w:eastAsia="Times New Roman" w:hAnsi="Times New Roman"/>
          <w:b/>
          <w:sz w:val="28"/>
          <w:szCs w:val="28"/>
          <w:lang w:val="uk-UA" w:eastAsia="ru-RU"/>
        </w:rPr>
      </w:pPr>
    </w:p>
    <w:p w:rsidR="00DA375D" w:rsidRDefault="00DA375D" w:rsidP="00DA375D">
      <w:pPr>
        <w:spacing w:after="0"/>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eastAsia="ru-RU"/>
        </w:rPr>
        <w:t>КОЛО, КВАДРАТ</w:t>
      </w:r>
      <w:r>
        <w:rPr>
          <w:rFonts w:ascii="Times New Roman" w:eastAsia="Times New Roman" w:hAnsi="Times New Roman"/>
          <w:sz w:val="28"/>
          <w:szCs w:val="28"/>
          <w:lang w:eastAsia="ru-RU"/>
        </w:rPr>
        <w:t xml:space="preserve">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Мета:</w:t>
      </w:r>
      <w:r>
        <w:rPr>
          <w:rFonts w:ascii="Times New Roman" w:eastAsia="Times New Roman" w:hAnsi="Times New Roman"/>
          <w:sz w:val="28"/>
          <w:szCs w:val="28"/>
          <w:lang w:eastAsia="ru-RU"/>
        </w:rPr>
        <w:t xml:space="preserve"> Вчити групувати предмети за формою.</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Обладнання:</w:t>
      </w:r>
      <w:r>
        <w:rPr>
          <w:rFonts w:ascii="Times New Roman" w:eastAsia="Times New Roman" w:hAnsi="Times New Roman"/>
          <w:sz w:val="28"/>
          <w:szCs w:val="28"/>
          <w:lang w:eastAsia="ru-RU"/>
        </w:rPr>
        <w:t xml:space="preserve"> По п'ять картонних кіл і квадратів одного кольору.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Хід:</w:t>
      </w:r>
      <w:r>
        <w:rPr>
          <w:rFonts w:ascii="Times New Roman" w:eastAsia="Times New Roman" w:hAnsi="Times New Roman"/>
          <w:sz w:val="28"/>
          <w:szCs w:val="28"/>
          <w:lang w:eastAsia="ru-RU"/>
        </w:rPr>
        <w:t xml:space="preserve"> Вихователь показує дітям геометричні фігури, довільно перемішані на столі. Потім каже: «Ось це - коло, ось це - квадрат. Коло я покладу на круглу тарілочку, а квадрат - на квадратну тарілочку ». Далі вихователь пропонує дітям розкласти фігури по своїх місцях і активізує мова дітей питаннями: «Що це? (Коло). А це? (Квадрат) і т.п.  </w:t>
      </w:r>
    </w:p>
    <w:p w:rsidR="00DA375D" w:rsidRDefault="00DA375D" w:rsidP="00DA375D">
      <w:pPr>
        <w:spacing w:after="0"/>
        <w:jc w:val="center"/>
        <w:rPr>
          <w:rFonts w:ascii="Times New Roman" w:eastAsia="Times New Roman" w:hAnsi="Times New Roman"/>
          <w:b/>
          <w:sz w:val="28"/>
          <w:szCs w:val="28"/>
          <w:lang w:val="uk-UA" w:eastAsia="ru-RU"/>
        </w:rPr>
      </w:pPr>
    </w:p>
    <w:p w:rsidR="00DA375D" w:rsidRDefault="00DA375D" w:rsidP="00DA375D">
      <w:pPr>
        <w:spacing w:after="0"/>
        <w:jc w:val="center"/>
        <w:rPr>
          <w:rFonts w:ascii="Times New Roman" w:eastAsia="Times New Roman" w:hAnsi="Times New Roman"/>
          <w:b/>
          <w:sz w:val="28"/>
          <w:szCs w:val="28"/>
          <w:lang w:val="uk-UA" w:eastAsia="ru-RU"/>
        </w:rPr>
      </w:pPr>
    </w:p>
    <w:p w:rsidR="00DA375D" w:rsidRDefault="00DA375D" w:rsidP="00DA375D">
      <w:pPr>
        <w:spacing w:after="0"/>
        <w:jc w:val="center"/>
        <w:rPr>
          <w:rFonts w:ascii="Times New Roman" w:eastAsia="Times New Roman" w:hAnsi="Times New Roman"/>
          <w:b/>
          <w:sz w:val="28"/>
          <w:szCs w:val="28"/>
          <w:lang w:val="uk-UA" w:eastAsia="ru-RU"/>
        </w:rPr>
      </w:pPr>
    </w:p>
    <w:p w:rsidR="00DA375D" w:rsidRDefault="00DA375D" w:rsidP="00DA375D">
      <w:pPr>
        <w:spacing w:after="0"/>
        <w:jc w:val="center"/>
        <w:rPr>
          <w:rFonts w:ascii="Times New Roman" w:eastAsia="Times New Roman" w:hAnsi="Times New Roman"/>
          <w:b/>
          <w:sz w:val="28"/>
          <w:szCs w:val="28"/>
          <w:lang w:val="uk-UA" w:eastAsia="ru-RU"/>
        </w:rPr>
      </w:pPr>
    </w:p>
    <w:p w:rsidR="00DA375D" w:rsidRDefault="00DA375D" w:rsidP="00DA375D">
      <w:pPr>
        <w:spacing w:after="0"/>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lastRenderedPageBreak/>
        <w:t>ЧАРІВНА К</w:t>
      </w:r>
      <w:r>
        <w:rPr>
          <w:rFonts w:ascii="Times New Roman" w:eastAsia="Times New Roman" w:hAnsi="Times New Roman"/>
          <w:b/>
          <w:sz w:val="28"/>
          <w:szCs w:val="28"/>
          <w:lang w:val="uk-UA" w:eastAsia="ru-RU"/>
        </w:rPr>
        <w:t>ОРОБОЧКА</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Pr>
          <w:rFonts w:ascii="Times New Roman" w:eastAsia="Times New Roman" w:hAnsi="Times New Roman"/>
          <w:b/>
          <w:i/>
          <w:sz w:val="28"/>
          <w:szCs w:val="28"/>
          <w:lang w:eastAsia="ru-RU"/>
        </w:rPr>
        <w:t>Мета:</w:t>
      </w:r>
      <w:r>
        <w:rPr>
          <w:rFonts w:ascii="Times New Roman" w:eastAsia="Times New Roman" w:hAnsi="Times New Roman"/>
          <w:sz w:val="28"/>
          <w:szCs w:val="28"/>
          <w:lang w:eastAsia="ru-RU"/>
        </w:rPr>
        <w:t xml:space="preserve"> Вчити дітей проштовхувати геометричні форми у відповідні отвори.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Обладнання:</w:t>
      </w:r>
      <w:r>
        <w:rPr>
          <w:rFonts w:ascii="Times New Roman" w:eastAsia="Times New Roman" w:hAnsi="Times New Roman"/>
          <w:sz w:val="28"/>
          <w:szCs w:val="28"/>
          <w:lang w:eastAsia="ru-RU"/>
        </w:rPr>
        <w:t xml:space="preserve"> Коробки з отворами круглої і квадратної форми і відповідні їм за розміром кубики і кульки.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Хід:</w:t>
      </w:r>
      <w:r>
        <w:rPr>
          <w:rFonts w:ascii="Times New Roman" w:eastAsia="Times New Roman" w:hAnsi="Times New Roman"/>
          <w:sz w:val="28"/>
          <w:szCs w:val="28"/>
          <w:lang w:eastAsia="ru-RU"/>
        </w:rPr>
        <w:t xml:space="preserve"> Вихователь показує дітям коробочки з «віконцями» і говорить, що в них можна проштовхнути кульки і кубики. Потім обводить пальцем круглий отвір, відзначаючи, що воно кругле, що у нього немає куточків, і проштовхує в нього кульку. Те ж саме робить і з квадратним отвором, відзначаючи, що воно квадратне і у нього є куточки і проштовхує в нього кубик. Далі, завдання виконують діти. При кожному проштовхуванні, вихователь здивовано-захопленим тоном вигукує: «Ой, немає кульки! Ой, немає кубика! », Тим самим, стимулюючи дитини продовжувати гру і викликаючи позитивні емоції. </w:t>
      </w:r>
      <w:r>
        <w:rPr>
          <w:rFonts w:ascii="Times New Roman" w:eastAsia="Times New Roman" w:hAnsi="Times New Roman"/>
          <w:i/>
          <w:sz w:val="28"/>
          <w:szCs w:val="28"/>
          <w:lang w:val="uk-UA"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br/>
        <w:t xml:space="preserve">Також цю гру можна використовувати і для закріплення величини предметів, роблячи в коробках великі і маленькі отвори різних однорідних геометричних форм. Можна додавати отвори і </w:t>
      </w:r>
      <w:r>
        <w:rPr>
          <w:rFonts w:ascii="Times New Roman" w:eastAsia="Times New Roman" w:hAnsi="Times New Roman"/>
          <w:i/>
          <w:sz w:val="28"/>
          <w:szCs w:val="28"/>
          <w:lang w:eastAsia="ru-RU"/>
        </w:rPr>
        <w:t>інших геометричних форм,</w:t>
      </w:r>
      <w:r>
        <w:rPr>
          <w:rFonts w:ascii="Times New Roman" w:eastAsia="Times New Roman" w:hAnsi="Times New Roman"/>
          <w:sz w:val="28"/>
          <w:szCs w:val="28"/>
          <w:lang w:eastAsia="ru-RU"/>
        </w:rPr>
        <w:t xml:space="preserve"> наприклад - трикутні, прямокутні і т.д.</w:t>
      </w: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spacing w:after="0"/>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 xml:space="preserve">ВЕСЕЛІ </w:t>
      </w:r>
      <w:r>
        <w:rPr>
          <w:rFonts w:ascii="Times New Roman" w:eastAsia="Times New Roman" w:hAnsi="Times New Roman"/>
          <w:b/>
          <w:sz w:val="28"/>
          <w:szCs w:val="28"/>
          <w:lang w:val="uk-UA" w:eastAsia="ru-RU"/>
        </w:rPr>
        <w:t>ЧОЛОВІЧКИ</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Pr>
          <w:rFonts w:ascii="Times New Roman" w:eastAsia="Times New Roman" w:hAnsi="Times New Roman"/>
          <w:b/>
          <w:i/>
          <w:sz w:val="28"/>
          <w:szCs w:val="28"/>
          <w:lang w:eastAsia="ru-RU"/>
        </w:rPr>
        <w:t>Мета:</w:t>
      </w:r>
      <w:r>
        <w:rPr>
          <w:rFonts w:ascii="Times New Roman" w:eastAsia="Times New Roman" w:hAnsi="Times New Roman"/>
          <w:sz w:val="28"/>
          <w:szCs w:val="28"/>
          <w:lang w:eastAsia="ru-RU"/>
        </w:rPr>
        <w:t xml:space="preserve"> Вчити дітей групувати предмети за формою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Обладнання:</w:t>
      </w:r>
      <w:r>
        <w:rPr>
          <w:rFonts w:ascii="Times New Roman" w:eastAsia="Times New Roman" w:hAnsi="Times New Roman"/>
          <w:sz w:val="28"/>
          <w:szCs w:val="28"/>
          <w:lang w:eastAsia="ru-RU"/>
        </w:rPr>
        <w:t xml:space="preserve"> Вирізані з картону круг, квадрат, трикутник, прямокутник - будиночки і ці ж геометричні форми маленького розміру - чоловічки.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Хід:</w:t>
      </w:r>
      <w:r>
        <w:rPr>
          <w:rFonts w:ascii="Times New Roman" w:eastAsia="Times New Roman" w:hAnsi="Times New Roman"/>
          <w:sz w:val="28"/>
          <w:szCs w:val="28"/>
          <w:lang w:eastAsia="ru-RU"/>
        </w:rPr>
        <w:t xml:space="preserve"> Вихователь разом з дітьми розглядає довільно що лежать на столі маленькі геометричні фігури, говорить, що це - веселі чоловічки. Потім показує, наприклад, коло і каже: «Цього чоловічка звуть коло. Як звуть чоловічка? (Коло). Покажіть, яких ще чоловічків звуть коло? (Діти показують кола) ». Так само діти показують і інші геометричні фігури. Вихователь каже, що чоловічки заблукали, і пропонує дітям допомогти чоловічкам знайти свої будиночки. Потім пояснює, що чоловічки-кола живуть у круглому будинку (кладе чоловічка на велике коло), чоловічки-квадрати живуть в квадратному будинку (кладе чоловічка на великий квадрат) і т.д. Далі діти виконують завдання самостійно. </w:t>
      </w:r>
      <w:r>
        <w:rPr>
          <w:rFonts w:ascii="Times New Roman" w:eastAsia="Times New Roman" w:hAnsi="Times New Roman"/>
          <w:i/>
          <w:sz w:val="28"/>
          <w:szCs w:val="28"/>
          <w:lang w:val="uk-UA" w:eastAsia="ru-RU"/>
        </w:rPr>
        <w:t xml:space="preserve">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r>
      <w:r>
        <w:rPr>
          <w:rFonts w:ascii="Times New Roman" w:eastAsia="Times New Roman" w:hAnsi="Times New Roman"/>
          <w:sz w:val="28"/>
          <w:szCs w:val="28"/>
          <w:lang w:eastAsia="ru-RU"/>
        </w:rPr>
        <w:t>Цю гру проводять спочатку з використанням двох геометричних форм, потім - трьох і далі чотирьох. На перших етапах фігури-чоловічки однакового розміру і кольору, ускладнюючи гру можна використовувати «чоловічків» різного розміру, а потім і кольору.</w:t>
      </w: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pStyle w:val="a3"/>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Величина</w:t>
      </w:r>
    </w:p>
    <w:p w:rsidR="00DA375D" w:rsidRDefault="00DA375D" w:rsidP="00DA375D">
      <w:pPr>
        <w:pStyle w:val="a3"/>
        <w:jc w:val="center"/>
        <w:rPr>
          <w:rFonts w:ascii="Times New Roman" w:hAnsi="Times New Roman"/>
          <w:b/>
          <w:bCs/>
          <w:sz w:val="28"/>
          <w:szCs w:val="28"/>
          <w:lang w:val="uk-UA" w:eastAsia="ru-RU"/>
        </w:rPr>
      </w:pPr>
    </w:p>
    <w:p w:rsidR="00DA375D" w:rsidRDefault="00DA375D" w:rsidP="00DA375D">
      <w:pPr>
        <w:spacing w:after="0"/>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eastAsia="ru-RU"/>
        </w:rPr>
        <w:t>ВЕЛИКІ І МАЛЕНЬКІ</w:t>
      </w:r>
      <w:r>
        <w:rPr>
          <w:rFonts w:ascii="Times New Roman" w:eastAsia="Times New Roman" w:hAnsi="Times New Roman"/>
          <w:sz w:val="28"/>
          <w:szCs w:val="28"/>
          <w:lang w:eastAsia="ru-RU"/>
        </w:rPr>
        <w:t xml:space="preserve">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Мета:</w:t>
      </w:r>
      <w:r>
        <w:rPr>
          <w:rFonts w:ascii="Times New Roman" w:eastAsia="Times New Roman" w:hAnsi="Times New Roman"/>
          <w:sz w:val="28"/>
          <w:szCs w:val="28"/>
          <w:lang w:eastAsia="ru-RU"/>
        </w:rPr>
        <w:t xml:space="preserve"> Навчити дитину чергувати предмети за величиною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Обладнання:</w:t>
      </w:r>
      <w:r>
        <w:rPr>
          <w:rFonts w:ascii="Times New Roman" w:eastAsia="Times New Roman" w:hAnsi="Times New Roman"/>
          <w:sz w:val="28"/>
          <w:szCs w:val="28"/>
          <w:lang w:eastAsia="ru-RU"/>
        </w:rPr>
        <w:t xml:space="preserve">  чотири великих і маленьких намистини (приблизно 2 і 1см) однакового кольору. Шнур або м'яка дріт, лялька й кошик.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Хід:</w:t>
      </w:r>
      <w:r>
        <w:rPr>
          <w:rFonts w:ascii="Times New Roman" w:eastAsia="Times New Roman" w:hAnsi="Times New Roman"/>
          <w:sz w:val="28"/>
          <w:szCs w:val="28"/>
          <w:lang w:eastAsia="ru-RU"/>
        </w:rPr>
        <w:t xml:space="preserve"> Вихователь показує дитині гарну ляльку, говорить, що лялька прийшла до малюка в гості і принесла щось у коши</w:t>
      </w:r>
      <w:r>
        <w:rPr>
          <w:rFonts w:ascii="Times New Roman" w:eastAsia="Times New Roman" w:hAnsi="Times New Roman"/>
          <w:sz w:val="28"/>
          <w:szCs w:val="28"/>
          <w:lang w:val="uk-UA" w:eastAsia="ru-RU"/>
        </w:rPr>
        <w:t>ку</w:t>
      </w:r>
      <w:r>
        <w:rPr>
          <w:rFonts w:ascii="Times New Roman" w:eastAsia="Times New Roman" w:hAnsi="Times New Roman"/>
          <w:sz w:val="28"/>
          <w:szCs w:val="28"/>
          <w:lang w:eastAsia="ru-RU"/>
        </w:rPr>
        <w:t>. Потім вихователь садить ляльку на стіл і, виймаючи з кошика коробочку, показує дитині, що там лежать великі і маленькі намистини і нитка. Сказавши, що лялька попросила малюка зробити для неї гарні намист</w:t>
      </w:r>
      <w:r>
        <w:rPr>
          <w:rFonts w:ascii="Times New Roman" w:eastAsia="Times New Roman" w:hAnsi="Times New Roman"/>
          <w:sz w:val="28"/>
          <w:szCs w:val="28"/>
          <w:lang w:val="uk-UA" w:eastAsia="ru-RU"/>
        </w:rPr>
        <w:t>ини</w:t>
      </w:r>
      <w:r>
        <w:rPr>
          <w:rFonts w:ascii="Times New Roman" w:eastAsia="Times New Roman" w:hAnsi="Times New Roman"/>
          <w:sz w:val="28"/>
          <w:szCs w:val="28"/>
          <w:lang w:eastAsia="ru-RU"/>
        </w:rPr>
        <w:t>, вихователь звертає увагу дитини на те, що намист</w:t>
      </w:r>
      <w:r>
        <w:rPr>
          <w:rFonts w:ascii="Times New Roman" w:eastAsia="Times New Roman" w:hAnsi="Times New Roman"/>
          <w:sz w:val="28"/>
          <w:szCs w:val="28"/>
          <w:lang w:val="uk-UA" w:eastAsia="ru-RU"/>
        </w:rPr>
        <w:t>о</w:t>
      </w:r>
      <w:r>
        <w:rPr>
          <w:rFonts w:ascii="Times New Roman" w:eastAsia="Times New Roman" w:hAnsi="Times New Roman"/>
          <w:sz w:val="28"/>
          <w:szCs w:val="28"/>
          <w:lang w:eastAsia="ru-RU"/>
        </w:rPr>
        <w:t xml:space="preserve"> можна нанизувати по-різному. Спочатку вихователь сам показує, як треба збирати намист</w:t>
      </w:r>
      <w:r>
        <w:rPr>
          <w:rFonts w:ascii="Times New Roman" w:eastAsia="Times New Roman" w:hAnsi="Times New Roman"/>
          <w:sz w:val="28"/>
          <w:szCs w:val="28"/>
          <w:lang w:val="uk-UA" w:eastAsia="ru-RU"/>
        </w:rPr>
        <w:t>о</w:t>
      </w:r>
      <w:r>
        <w:rPr>
          <w:rFonts w:ascii="Times New Roman" w:eastAsia="Times New Roman" w:hAnsi="Times New Roman"/>
          <w:sz w:val="28"/>
          <w:szCs w:val="28"/>
          <w:lang w:eastAsia="ru-RU"/>
        </w:rPr>
        <w:t>, а потім пропонує зробити це дитині. Важливо почати чергування з великою намистини, тому що якщо чергувати намиста навпаки, тобто спочатку брати маленьку, потім більшу, дитині буде важко впоратися із завданням, тому що його в першу чергу приваблюють великі намистини. Потім ляльці показують, які вийшли намисто.</w:t>
      </w:r>
    </w:p>
    <w:p w:rsidR="00DA375D" w:rsidRDefault="00DA375D" w:rsidP="00DA375D">
      <w:pPr>
        <w:spacing w:after="0"/>
        <w:jc w:val="center"/>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br/>
      </w:r>
      <w:r>
        <w:rPr>
          <w:rFonts w:ascii="Times New Roman" w:eastAsia="Times New Roman" w:hAnsi="Times New Roman"/>
          <w:b/>
          <w:sz w:val="28"/>
          <w:szCs w:val="28"/>
          <w:lang w:val="uk-UA" w:eastAsia="ru-RU"/>
        </w:rPr>
        <w:t xml:space="preserve">ЯКИЙ </w:t>
      </w:r>
      <w:r>
        <w:rPr>
          <w:rFonts w:ascii="Times New Roman" w:eastAsia="Times New Roman" w:hAnsi="Times New Roman"/>
          <w:b/>
          <w:sz w:val="28"/>
          <w:szCs w:val="28"/>
          <w:lang w:eastAsia="ru-RU"/>
        </w:rPr>
        <w:t xml:space="preserve"> М'ЯЧ БІЛЬШ</w:t>
      </w:r>
      <w:r>
        <w:rPr>
          <w:rFonts w:ascii="Times New Roman" w:eastAsia="Times New Roman" w:hAnsi="Times New Roman"/>
          <w:b/>
          <w:sz w:val="28"/>
          <w:szCs w:val="28"/>
          <w:lang w:val="uk-UA" w:eastAsia="ru-RU"/>
        </w:rPr>
        <w:t>ИЙ?</w:t>
      </w:r>
      <w:r>
        <w:rPr>
          <w:rFonts w:ascii="Times New Roman" w:eastAsia="Times New Roman" w:hAnsi="Times New Roman"/>
          <w:sz w:val="28"/>
          <w:szCs w:val="28"/>
          <w:lang w:val="uk-UA" w:eastAsia="ru-RU"/>
        </w:rPr>
        <w:t xml:space="preserve">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Мета:</w:t>
      </w:r>
      <w:r>
        <w:rPr>
          <w:rFonts w:ascii="Times New Roman" w:eastAsia="Times New Roman" w:hAnsi="Times New Roman"/>
          <w:sz w:val="28"/>
          <w:szCs w:val="28"/>
          <w:lang w:eastAsia="ru-RU"/>
        </w:rPr>
        <w:t xml:space="preserve"> Вчити розрізняти предмети за величиною і вибирати їх по словесному вказівкою.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eastAsia="ru-RU"/>
        </w:rPr>
        <w:t>Обладнання:</w:t>
      </w:r>
      <w:r>
        <w:rPr>
          <w:rFonts w:ascii="Times New Roman" w:eastAsia="Times New Roman" w:hAnsi="Times New Roman"/>
          <w:sz w:val="28"/>
          <w:szCs w:val="28"/>
          <w:lang w:eastAsia="ru-RU"/>
        </w:rPr>
        <w:t xml:space="preserve"> Великі й маленькі м'ячі, довільно перемішані. </w:t>
      </w:r>
      <w:r>
        <w:rPr>
          <w:rFonts w:ascii="Times New Roman" w:eastAsia="Times New Roman" w:hAnsi="Times New Roman"/>
          <w:sz w:val="28"/>
          <w:szCs w:val="28"/>
          <w:lang w:eastAsia="ru-RU"/>
        </w:rPr>
        <w:br/>
      </w:r>
      <w:r>
        <w:rPr>
          <w:rFonts w:ascii="Times New Roman" w:eastAsia="Times New Roman" w:hAnsi="Times New Roman"/>
          <w:b/>
          <w:i/>
          <w:sz w:val="28"/>
          <w:szCs w:val="28"/>
          <w:lang w:eastAsia="ru-RU"/>
        </w:rPr>
        <w:t>Хід:</w:t>
      </w:r>
      <w:r>
        <w:rPr>
          <w:rFonts w:ascii="Times New Roman" w:eastAsia="Times New Roman" w:hAnsi="Times New Roman"/>
          <w:sz w:val="28"/>
          <w:szCs w:val="28"/>
          <w:lang w:eastAsia="ru-RU"/>
        </w:rPr>
        <w:t xml:space="preserve"> Вихователь стоїть на відстані 3 - 5м від дитини і просить принести йому великий м'яч. Якщо дитина помиляється, вихователь пояснює і показує різницю, даючи маляті потримати великий і маленький м'ячі. Рукою дитини вихователь обводить по окружності великого і маленького м'яча, говорячи при цьому, «великий» це чи «маленький» м'яч. Гра повторюється. </w:t>
      </w:r>
      <w:r>
        <w:rPr>
          <w:rFonts w:ascii="Times New Roman" w:eastAsia="Times New Roman" w:hAnsi="Times New Roman"/>
          <w:sz w:val="28"/>
          <w:szCs w:val="28"/>
          <w:lang w:eastAsia="ru-RU"/>
        </w:rPr>
        <w:br/>
      </w:r>
    </w:p>
    <w:p w:rsidR="00DA375D" w:rsidRDefault="00DA375D" w:rsidP="00DA375D">
      <w:pPr>
        <w:spacing w:after="0"/>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ДОРУЧЕННЯ</w:t>
      </w:r>
      <w:r>
        <w:rPr>
          <w:rFonts w:ascii="Times New Roman" w:eastAsia="Times New Roman" w:hAnsi="Times New Roman"/>
          <w:sz w:val="28"/>
          <w:szCs w:val="28"/>
          <w:lang w:val="uk-UA" w:eastAsia="ru-RU"/>
        </w:rPr>
        <w:t xml:space="preserve">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b/>
          <w:i/>
          <w:sz w:val="28"/>
          <w:szCs w:val="28"/>
          <w:lang w:val="uk-UA" w:eastAsia="ru-RU"/>
        </w:rPr>
        <w:t>Мета:</w:t>
      </w:r>
      <w:r>
        <w:rPr>
          <w:rFonts w:ascii="Times New Roman" w:eastAsia="Times New Roman" w:hAnsi="Times New Roman"/>
          <w:sz w:val="28"/>
          <w:szCs w:val="28"/>
          <w:lang w:val="uk-UA" w:eastAsia="ru-RU"/>
        </w:rPr>
        <w:t xml:space="preserve"> Вчити дітей розрізняти і називати іграшки, а також виділяти їх розмір; розвивати слухове сприйняття, вдосконалювати розуміння мови. </w:t>
      </w:r>
      <w:r>
        <w:rPr>
          <w:rFonts w:ascii="Times New Roman" w:eastAsia="Times New Roman" w:hAnsi="Times New Roman"/>
          <w:sz w:val="28"/>
          <w:szCs w:val="28"/>
          <w:lang w:val="uk-UA" w:eastAsia="ru-RU"/>
        </w:rPr>
        <w:br/>
      </w:r>
      <w:r>
        <w:rPr>
          <w:rFonts w:ascii="Times New Roman" w:eastAsia="Times New Roman" w:hAnsi="Times New Roman"/>
          <w:b/>
          <w:i/>
          <w:sz w:val="28"/>
          <w:szCs w:val="28"/>
          <w:lang w:eastAsia="ru-RU"/>
        </w:rPr>
        <w:t>Обладнання:</w:t>
      </w:r>
      <w:r>
        <w:rPr>
          <w:rFonts w:ascii="Times New Roman" w:eastAsia="Times New Roman" w:hAnsi="Times New Roman"/>
          <w:sz w:val="28"/>
          <w:szCs w:val="28"/>
          <w:lang w:eastAsia="ru-RU"/>
        </w:rPr>
        <w:t xml:space="preserve"> Великі й маленькі собачки, машинки, коробочки, м'ячі, чашки,кубики,матрьошка. </w:t>
      </w:r>
      <w:r>
        <w:rPr>
          <w:rFonts w:ascii="Times New Roman" w:eastAsia="Times New Roman" w:hAnsi="Times New Roman"/>
          <w:sz w:val="28"/>
          <w:szCs w:val="28"/>
          <w:lang w:eastAsia="ru-RU"/>
        </w:rPr>
        <w:br/>
      </w:r>
      <w:r>
        <w:rPr>
          <w:rFonts w:ascii="Times New Roman" w:eastAsia="Times New Roman" w:hAnsi="Times New Roman"/>
          <w:b/>
          <w:i/>
          <w:sz w:val="28"/>
          <w:szCs w:val="28"/>
          <w:lang w:val="uk-UA" w:eastAsia="ru-RU"/>
        </w:rPr>
        <w:t>Хід:</w:t>
      </w:r>
      <w:r>
        <w:rPr>
          <w:rFonts w:ascii="Times New Roman" w:eastAsia="Times New Roman" w:hAnsi="Times New Roman"/>
          <w:sz w:val="28"/>
          <w:szCs w:val="28"/>
          <w:lang w:val="uk-UA" w:eastAsia="ru-RU"/>
        </w:rPr>
        <w:t xml:space="preserve"> Вихователь показує дитині іграшки і предмети і пропонує назвати їх, відзначаючи їх розмір. </w:t>
      </w:r>
      <w:r>
        <w:rPr>
          <w:rFonts w:ascii="Times New Roman" w:eastAsia="Times New Roman" w:hAnsi="Times New Roman"/>
          <w:sz w:val="28"/>
          <w:szCs w:val="28"/>
          <w:lang w:eastAsia="ru-RU"/>
        </w:rPr>
        <w:t xml:space="preserve">Потім дає малюкові наступні завдання: </w:t>
      </w:r>
      <w:r>
        <w:rPr>
          <w:rFonts w:ascii="Times New Roman" w:eastAsia="Times New Roman" w:hAnsi="Times New Roman"/>
          <w:sz w:val="28"/>
          <w:szCs w:val="28"/>
          <w:lang w:eastAsia="ru-RU"/>
        </w:rPr>
        <w:br/>
        <w:t xml:space="preserve">Велику собаку напій чаєм з великої чашки, а маленьку - з маленької;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 xml:space="preserve"> Покатай матрьошку у великій машині;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 xml:space="preserve"> Постав маленьку собаку біля матрьошки;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 </w:t>
      </w:r>
      <w:r>
        <w:rPr>
          <w:rFonts w:ascii="Times New Roman" w:eastAsia="Times New Roman" w:hAnsi="Times New Roman"/>
          <w:sz w:val="28"/>
          <w:szCs w:val="28"/>
          <w:lang w:eastAsia="ru-RU"/>
        </w:rPr>
        <w:t xml:space="preserve">Побудуй для великої собачки будиночок з великих кубиків, а для маленької - з маленьких; </w:t>
      </w:r>
      <w:r>
        <w:rPr>
          <w:rFonts w:ascii="Times New Roman" w:eastAsia="Times New Roman" w:hAnsi="Times New Roman"/>
          <w:sz w:val="28"/>
          <w:szCs w:val="28"/>
          <w:lang w:eastAsia="ru-RU"/>
        </w:rPr>
        <w:br/>
      </w: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 xml:space="preserve"> Візьми маленьку собачку і посади її на килим;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 xml:space="preserve"> Візьми велику собаку і посади її у велику коробку;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 xml:space="preserve"> Збери маленькі кубики в маленьку коробку, а великі - на велику й т.п. </w:t>
      </w:r>
    </w:p>
    <w:p w:rsidR="00DA375D" w:rsidRDefault="00DA375D" w:rsidP="00DA375D">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eastAsia="ru-RU"/>
        </w:rPr>
        <w:t xml:space="preserve">Якщо дитина помиляється, собачка або матрьошка показують своє незадоволення (гарчить або відвертається). </w:t>
      </w:r>
    </w:p>
    <w:p w:rsidR="00DA375D" w:rsidRDefault="00DA375D" w:rsidP="00DA375D">
      <w:pPr>
        <w:spacing w:after="0"/>
        <w:jc w:val="center"/>
        <w:rPr>
          <w:rFonts w:ascii="Times New Roman" w:eastAsia="Times New Roman" w:hAnsi="Times New Roman"/>
          <w:b/>
          <w:sz w:val="28"/>
          <w:szCs w:val="28"/>
          <w:lang w:val="uk-UA" w:eastAsia="ru-RU"/>
        </w:rPr>
      </w:pPr>
    </w:p>
    <w:p w:rsidR="007F31E3" w:rsidRPr="00DA375D" w:rsidRDefault="007F31E3">
      <w:pPr>
        <w:rPr>
          <w:lang w:val="uk-UA"/>
        </w:rPr>
      </w:pPr>
    </w:p>
    <w:sectPr w:rsidR="007F31E3" w:rsidRPr="00DA375D" w:rsidSect="00DA375D">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60"/>
    <w:rsid w:val="002B1E60"/>
    <w:rsid w:val="007F31E3"/>
    <w:rsid w:val="00B56474"/>
    <w:rsid w:val="00DA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7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75D"/>
    <w:pPr>
      <w:spacing w:after="0" w:line="240" w:lineRule="auto"/>
    </w:pPr>
    <w:rPr>
      <w:rFonts w:ascii="Calibri" w:eastAsia="Calibri" w:hAnsi="Calibri" w:cs="Times New Roman"/>
    </w:rPr>
  </w:style>
  <w:style w:type="character" w:styleId="a4">
    <w:name w:val="Hyperlink"/>
    <w:basedOn w:val="a0"/>
    <w:uiPriority w:val="99"/>
    <w:semiHidden/>
    <w:unhideWhenUsed/>
    <w:rsid w:val="00DA375D"/>
    <w:rPr>
      <w:color w:val="0000FF"/>
      <w:u w:val="single"/>
    </w:rPr>
  </w:style>
  <w:style w:type="paragraph" w:styleId="a5">
    <w:name w:val="Balloon Text"/>
    <w:basedOn w:val="a"/>
    <w:link w:val="a6"/>
    <w:uiPriority w:val="99"/>
    <w:semiHidden/>
    <w:unhideWhenUsed/>
    <w:rsid w:val="00DA37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375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7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75D"/>
    <w:pPr>
      <w:spacing w:after="0" w:line="240" w:lineRule="auto"/>
    </w:pPr>
    <w:rPr>
      <w:rFonts w:ascii="Calibri" w:eastAsia="Calibri" w:hAnsi="Calibri" w:cs="Times New Roman"/>
    </w:rPr>
  </w:style>
  <w:style w:type="character" w:styleId="a4">
    <w:name w:val="Hyperlink"/>
    <w:basedOn w:val="a0"/>
    <w:uiPriority w:val="99"/>
    <w:semiHidden/>
    <w:unhideWhenUsed/>
    <w:rsid w:val="00DA375D"/>
    <w:rPr>
      <w:color w:val="0000FF"/>
      <w:u w:val="single"/>
    </w:rPr>
  </w:style>
  <w:style w:type="paragraph" w:styleId="a5">
    <w:name w:val="Balloon Text"/>
    <w:basedOn w:val="a"/>
    <w:link w:val="a6"/>
    <w:uiPriority w:val="99"/>
    <w:semiHidden/>
    <w:unhideWhenUsed/>
    <w:rsid w:val="00DA37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375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2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to.in.ua/zakonomirnostej-i-shtampiv-ekonomiyi-sil-i-subordinaciyi-cilej.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chito.in.ua/zastosuvannya-igrovih-situacij-na-urokah-matematiki.html" TargetMode="External"/><Relationship Id="rId12" Type="http://schemas.openxmlformats.org/officeDocument/2006/relationships/image" Target="media/image2.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hito.in.ua/klasplyus-7-38-grudene-2012-r.html" TargetMode="External"/><Relationship Id="rId11" Type="http://schemas.openxmlformats.org/officeDocument/2006/relationships/image" Target="media/image1.jpeg"/><Relationship Id="rId5" Type="http://schemas.openxmlformats.org/officeDocument/2006/relationships/hyperlink" Target="http://chito.in.ua/osnovni-tendenciyi-rozvitku-nacionalenih-sistem-vishoyi-shkoli.html" TargetMode="External"/><Relationship Id="rId15" Type="http://schemas.openxmlformats.org/officeDocument/2006/relationships/hyperlink" Target="http://chito.in.ua/rozdil-5-metodologiya-ta-metodi-naukovogo-doslidjennya-v-socia.html" TargetMode="External"/><Relationship Id="rId10" Type="http://schemas.openxmlformats.org/officeDocument/2006/relationships/hyperlink" Target="http://chito.in.ua/jittya-yaskrave-ti-jogo-tvorece.html" TargetMode="External"/><Relationship Id="rId4" Type="http://schemas.openxmlformats.org/officeDocument/2006/relationships/webSettings" Target="webSettings.xml"/><Relationship Id="rId9" Type="http://schemas.openxmlformats.org/officeDocument/2006/relationships/hyperlink" Target="http://chito.in.ua/skadovseka-zagalenoosvitnya-shkola-i-iii-stupeniv-2-vihovnij-z.htm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2501</Words>
  <Characters>14262</Characters>
  <Application>Microsoft Office Word</Application>
  <DocSecurity>0</DocSecurity>
  <Lines>118</Lines>
  <Paragraphs>33</Paragraphs>
  <ScaleCrop>false</ScaleCrop>
  <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2018-03-31T06:50:00Z</dcterms:created>
  <dcterms:modified xsi:type="dcterms:W3CDTF">2018-03-31T07:00:00Z</dcterms:modified>
</cp:coreProperties>
</file>