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D18" w:rsidRDefault="00797D18" w:rsidP="00797D18">
      <w:pPr>
        <w:pStyle w:val="Style4"/>
        <w:spacing w:line="240" w:lineRule="auto"/>
        <w:ind w:firstLine="540"/>
        <w:jc w:val="center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>П</w:t>
      </w:r>
      <w:r w:rsidR="00954A16">
        <w:rPr>
          <w:rStyle w:val="FontStyle17"/>
          <w:sz w:val="28"/>
          <w:szCs w:val="28"/>
          <w:lang w:val="uk-UA" w:eastAsia="uk-UA"/>
        </w:rPr>
        <w:t>ЛАН УРОКУ</w:t>
      </w:r>
    </w:p>
    <w:p w:rsidR="00797D18" w:rsidRDefault="00797D18" w:rsidP="00954A16">
      <w:pPr>
        <w:pStyle w:val="Style4"/>
        <w:spacing w:line="240" w:lineRule="auto"/>
        <w:ind w:hanging="284"/>
        <w:jc w:val="center"/>
        <w:rPr>
          <w:rStyle w:val="FontStyle17"/>
          <w:sz w:val="28"/>
          <w:szCs w:val="28"/>
          <w:lang w:val="uk-UA" w:eastAsia="uk-UA"/>
        </w:rPr>
      </w:pPr>
    </w:p>
    <w:p w:rsidR="005B430F" w:rsidRDefault="007A5A0E" w:rsidP="007A5A0E">
      <w:pPr>
        <w:pStyle w:val="Style4"/>
        <w:spacing w:line="240" w:lineRule="auto"/>
        <w:ind w:left="-284" w:hanging="284"/>
        <w:jc w:val="left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 xml:space="preserve">   </w:t>
      </w:r>
      <w:r w:rsidR="00B22799">
        <w:rPr>
          <w:rStyle w:val="FontStyle17"/>
          <w:sz w:val="28"/>
          <w:szCs w:val="28"/>
          <w:lang w:val="uk-UA" w:eastAsia="uk-UA"/>
        </w:rPr>
        <w:t xml:space="preserve"> </w:t>
      </w:r>
      <w:r w:rsidR="005B430F">
        <w:rPr>
          <w:rStyle w:val="FontStyle17"/>
          <w:sz w:val="28"/>
          <w:szCs w:val="28"/>
          <w:lang w:val="uk-UA" w:eastAsia="uk-UA"/>
        </w:rPr>
        <w:t>Тема: Змінний струм. Кола змінного струму.</w:t>
      </w:r>
    </w:p>
    <w:p w:rsidR="00250F30" w:rsidRDefault="007A5A0E" w:rsidP="007A5A0E">
      <w:pPr>
        <w:pStyle w:val="Style4"/>
        <w:spacing w:line="240" w:lineRule="auto"/>
        <w:ind w:left="-284" w:hanging="284"/>
        <w:jc w:val="left"/>
        <w:rPr>
          <w:lang w:val="uk-UA"/>
        </w:rPr>
      </w:pPr>
      <w:r>
        <w:rPr>
          <w:rStyle w:val="FontStyle17"/>
          <w:sz w:val="28"/>
          <w:szCs w:val="28"/>
          <w:lang w:val="uk-UA" w:eastAsia="uk-UA"/>
        </w:rPr>
        <w:t xml:space="preserve">   </w:t>
      </w:r>
      <w:r w:rsidR="00B22799">
        <w:rPr>
          <w:rStyle w:val="FontStyle17"/>
          <w:sz w:val="28"/>
          <w:szCs w:val="28"/>
          <w:lang w:val="uk-UA" w:eastAsia="uk-UA"/>
        </w:rPr>
        <w:t xml:space="preserve"> </w:t>
      </w:r>
      <w:r w:rsidR="00250F30" w:rsidRPr="00175515">
        <w:rPr>
          <w:rStyle w:val="FontStyle17"/>
          <w:sz w:val="28"/>
          <w:szCs w:val="28"/>
          <w:lang w:val="uk-UA" w:eastAsia="uk-UA"/>
        </w:rPr>
        <w:t>Тема</w:t>
      </w:r>
      <w:r w:rsidR="005B430F">
        <w:rPr>
          <w:rStyle w:val="FontStyle17"/>
          <w:sz w:val="28"/>
          <w:szCs w:val="28"/>
          <w:lang w:val="uk-UA" w:eastAsia="uk-UA"/>
        </w:rPr>
        <w:t xml:space="preserve"> уроку</w:t>
      </w:r>
      <w:r w:rsidR="00250F30" w:rsidRPr="00175515">
        <w:rPr>
          <w:rStyle w:val="FontStyle17"/>
          <w:sz w:val="28"/>
          <w:szCs w:val="28"/>
          <w:lang w:val="uk-UA" w:eastAsia="uk-UA"/>
        </w:rPr>
        <w:t xml:space="preserve">:  </w:t>
      </w:r>
      <w:r w:rsidR="00250F30" w:rsidRPr="005B430F">
        <w:rPr>
          <w:rFonts w:ascii="Times New Roman" w:hAnsi="Times New Roman"/>
          <w:b/>
          <w:sz w:val="28"/>
          <w:szCs w:val="28"/>
          <w:lang w:val="uk-UA"/>
        </w:rPr>
        <w:t>Резонанс напруг і струмів у колі змінного струму.</w:t>
      </w:r>
      <w:r w:rsidR="00250F30" w:rsidRPr="0035050E">
        <w:rPr>
          <w:lang w:val="uk-UA"/>
        </w:rPr>
        <w:t xml:space="preserve"> </w:t>
      </w:r>
    </w:p>
    <w:p w:rsidR="00B2775B" w:rsidRPr="007A5A0E" w:rsidRDefault="007A5A0E" w:rsidP="007A5A0E">
      <w:pPr>
        <w:spacing w:after="0" w:line="240" w:lineRule="auto"/>
        <w:ind w:left="-284" w:hanging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="00B22799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B2775B" w:rsidRPr="007A5A0E">
        <w:rPr>
          <w:rFonts w:ascii="Times New Roman" w:hAnsi="Times New Roman"/>
          <w:b/>
          <w:sz w:val="28"/>
          <w:szCs w:val="28"/>
          <w:lang w:val="uk-UA"/>
        </w:rPr>
        <w:t>Мета:</w:t>
      </w:r>
    </w:p>
    <w:p w:rsidR="00B2775B" w:rsidRDefault="00954A16" w:rsidP="007A5A0E">
      <w:pPr>
        <w:pStyle w:val="Style4"/>
        <w:spacing w:line="240" w:lineRule="auto"/>
        <w:ind w:left="-284" w:hanging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B2775B">
        <w:rPr>
          <w:rFonts w:ascii="Times New Roman" w:hAnsi="Times New Roman"/>
          <w:b/>
          <w:sz w:val="28"/>
          <w:szCs w:val="28"/>
          <w:lang w:val="uk-UA"/>
        </w:rPr>
        <w:t>н</w:t>
      </w:r>
      <w:r w:rsidR="00B2775B" w:rsidRPr="00E92674">
        <w:rPr>
          <w:rFonts w:ascii="Times New Roman" w:hAnsi="Times New Roman"/>
          <w:b/>
          <w:sz w:val="28"/>
          <w:szCs w:val="28"/>
          <w:lang w:val="uk-UA"/>
        </w:rPr>
        <w:t>авчальна</w:t>
      </w:r>
      <w:r w:rsidR="00B2775B">
        <w:rPr>
          <w:rFonts w:ascii="Times New Roman" w:hAnsi="Times New Roman"/>
          <w:b/>
          <w:sz w:val="28"/>
          <w:szCs w:val="28"/>
          <w:lang w:val="uk-UA"/>
        </w:rPr>
        <w:t>:</w:t>
      </w:r>
      <w:r w:rsidR="00B2775B" w:rsidRPr="00B2775B">
        <w:rPr>
          <w:rFonts w:ascii="Times New Roman" w:hAnsi="Times New Roman"/>
          <w:b/>
          <w:lang w:val="uk-UA"/>
        </w:rPr>
        <w:t xml:space="preserve"> </w:t>
      </w:r>
      <w:r w:rsidR="00B2775B" w:rsidRPr="00B2775B">
        <w:rPr>
          <w:rFonts w:ascii="Times New Roman" w:hAnsi="Times New Roman"/>
          <w:b/>
          <w:sz w:val="28"/>
          <w:szCs w:val="28"/>
          <w:lang w:val="uk-UA"/>
        </w:rPr>
        <w:t>с</w:t>
      </w:r>
      <w:r w:rsidR="00B2775B" w:rsidRPr="00B2775B">
        <w:rPr>
          <w:rFonts w:ascii="Times New Roman" w:hAnsi="Times New Roman"/>
          <w:sz w:val="28"/>
          <w:szCs w:val="28"/>
          <w:lang w:val="uk-UA"/>
        </w:rPr>
        <w:t>формувати загальне поняття про резонанс, як явище; розглянути і вивчити резонанс напруг і струмів у колі змінного струму;</w:t>
      </w:r>
      <w:r w:rsidR="00B2775B" w:rsidRPr="00B2775B">
        <w:rPr>
          <w:rFonts w:ascii="Times New Roman" w:hAnsi="Times New Roman"/>
          <w:b/>
          <w:sz w:val="28"/>
          <w:szCs w:val="28"/>
          <w:lang w:val="uk-UA"/>
        </w:rPr>
        <w:t xml:space="preserve"> п</w:t>
      </w:r>
      <w:r w:rsidR="00B2775B" w:rsidRPr="00B2775B">
        <w:rPr>
          <w:rStyle w:val="FontStyle16"/>
          <w:i w:val="0"/>
          <w:sz w:val="28"/>
          <w:szCs w:val="28"/>
          <w:lang w:val="uk-UA" w:eastAsia="uk-UA"/>
        </w:rPr>
        <w:t>ояснити, за яких умов настає резонанс; наголосити, де застосовується резонанс струмів і напруг в техніці, а також розглянути, коли він може  бути корисним та шкідливим</w:t>
      </w:r>
      <w:r w:rsidR="005B430F">
        <w:rPr>
          <w:rStyle w:val="FontStyle16"/>
          <w:i w:val="0"/>
          <w:sz w:val="28"/>
          <w:szCs w:val="28"/>
          <w:lang w:val="uk-UA" w:eastAsia="uk-UA"/>
        </w:rPr>
        <w:t>;</w:t>
      </w:r>
      <w:r w:rsidR="00B2775B">
        <w:rPr>
          <w:rFonts w:ascii="Times New Roman" w:hAnsi="Times New Roman"/>
          <w:sz w:val="28"/>
          <w:szCs w:val="28"/>
          <w:lang w:val="uk-UA"/>
        </w:rPr>
        <w:t>продовжувати вчити учнів проводити обробку результатів експерименту; формувати вміння застосовувати набуті знання для розв</w:t>
      </w:r>
      <w:r w:rsidR="00B2775B" w:rsidRPr="009C2756">
        <w:rPr>
          <w:rFonts w:ascii="Times New Roman" w:hAnsi="Times New Roman"/>
          <w:sz w:val="28"/>
          <w:szCs w:val="28"/>
          <w:lang w:val="uk-UA"/>
        </w:rPr>
        <w:t>’</w:t>
      </w:r>
      <w:r w:rsidR="00B2775B">
        <w:rPr>
          <w:rFonts w:ascii="Times New Roman" w:hAnsi="Times New Roman"/>
          <w:sz w:val="28"/>
          <w:szCs w:val="28"/>
          <w:lang w:val="uk-UA"/>
        </w:rPr>
        <w:t>язування задач пов</w:t>
      </w:r>
      <w:r w:rsidR="00B2775B" w:rsidRPr="009C2756">
        <w:rPr>
          <w:rFonts w:ascii="Times New Roman" w:hAnsi="Times New Roman"/>
          <w:sz w:val="28"/>
          <w:szCs w:val="28"/>
          <w:lang w:val="uk-UA"/>
        </w:rPr>
        <w:t>’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язаних </w:t>
      </w:r>
      <w:r w:rsidR="005B430F">
        <w:rPr>
          <w:rFonts w:ascii="Times New Roman" w:hAnsi="Times New Roman"/>
          <w:sz w:val="28"/>
          <w:szCs w:val="28"/>
          <w:lang w:val="uk-UA"/>
        </w:rPr>
        <w:t>із практичною діяльністю людини;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 робити висновки;</w:t>
      </w:r>
    </w:p>
    <w:p w:rsidR="00B2775B" w:rsidRPr="00B2775B" w:rsidRDefault="00954A16" w:rsidP="007A5A0E">
      <w:pPr>
        <w:spacing w:after="0" w:line="240" w:lineRule="auto"/>
        <w:ind w:left="-284" w:hanging="284"/>
        <w:jc w:val="both"/>
        <w:rPr>
          <w:rStyle w:val="FontStyle17"/>
          <w:rFonts w:cstheme="minorBidi"/>
          <w:b w:val="0"/>
          <w:bCs w:val="0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A5A0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B2775B" w:rsidRPr="009C2756">
        <w:rPr>
          <w:rFonts w:ascii="Times New Roman" w:hAnsi="Times New Roman"/>
          <w:b/>
          <w:sz w:val="28"/>
          <w:szCs w:val="28"/>
          <w:lang w:val="uk-UA"/>
        </w:rPr>
        <w:t>розвивальна:</w:t>
      </w:r>
      <w:r w:rsidR="00B2775B" w:rsidRPr="00B2775B">
        <w:rPr>
          <w:rStyle w:val="FontStyle17"/>
          <w:b w:val="0"/>
          <w:sz w:val="24"/>
          <w:szCs w:val="24"/>
          <w:lang w:val="uk-UA" w:eastAsia="uk-UA"/>
        </w:rPr>
        <w:t xml:space="preserve"> </w:t>
      </w:r>
      <w:r w:rsidR="00B2775B" w:rsidRPr="00B2775B">
        <w:rPr>
          <w:rStyle w:val="FontStyle17"/>
          <w:b w:val="0"/>
          <w:sz w:val="28"/>
          <w:szCs w:val="28"/>
          <w:lang w:val="uk-UA" w:eastAsia="uk-UA"/>
        </w:rPr>
        <w:t>розви</w:t>
      </w:r>
      <w:r w:rsidR="00B2775B">
        <w:rPr>
          <w:rStyle w:val="FontStyle17"/>
          <w:b w:val="0"/>
          <w:sz w:val="28"/>
          <w:szCs w:val="28"/>
          <w:lang w:val="uk-UA" w:eastAsia="uk-UA"/>
        </w:rPr>
        <w:t xml:space="preserve">вати </w:t>
      </w:r>
      <w:r w:rsidR="00B2775B" w:rsidRPr="00B2775B">
        <w:rPr>
          <w:rStyle w:val="FontStyle17"/>
          <w:b w:val="0"/>
          <w:sz w:val="28"/>
          <w:szCs w:val="28"/>
          <w:lang w:val="uk-UA" w:eastAsia="uk-UA"/>
        </w:rPr>
        <w:t xml:space="preserve">в учнів мислення, уваги, </w:t>
      </w:r>
      <w:r w:rsidR="00B2775B">
        <w:rPr>
          <w:rFonts w:ascii="Times New Roman" w:hAnsi="Times New Roman"/>
          <w:sz w:val="28"/>
          <w:szCs w:val="28"/>
          <w:lang w:val="uk-UA"/>
        </w:rPr>
        <w:t>вміння самостійно, грамотно висловлювати свої думки; створювати ситуацію успіху; розвивати пам</w:t>
      </w:r>
      <w:r w:rsidR="00B2775B" w:rsidRPr="009C2756">
        <w:rPr>
          <w:rFonts w:ascii="Times New Roman" w:hAnsi="Times New Roman"/>
          <w:sz w:val="28"/>
          <w:szCs w:val="28"/>
          <w:lang w:val="uk-UA"/>
        </w:rPr>
        <w:t>’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ять, логічне, наочно-образне, абстрактне та фізичне мислення, увагу, пізнавальну активність, уявлення під час проведення експериментальних досліджень; </w:t>
      </w:r>
      <w:r w:rsidR="00B2775B" w:rsidRPr="00B2775B">
        <w:rPr>
          <w:rStyle w:val="FontStyle17"/>
          <w:b w:val="0"/>
          <w:sz w:val="28"/>
          <w:szCs w:val="28"/>
          <w:lang w:val="uk-UA" w:eastAsia="uk-UA"/>
        </w:rPr>
        <w:t xml:space="preserve">уміння працювати самостійно та в поєднанні з колективною працею, а також виховання цікавості до предмету. </w:t>
      </w:r>
    </w:p>
    <w:p w:rsidR="00954A16" w:rsidRDefault="00954A16" w:rsidP="007A5A0E">
      <w:pPr>
        <w:spacing w:after="0" w:line="240" w:lineRule="auto"/>
        <w:ind w:left="-284" w:hanging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7A5A0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2775B" w:rsidRPr="009C2756">
        <w:rPr>
          <w:rFonts w:ascii="Times New Roman" w:hAnsi="Times New Roman"/>
          <w:b/>
          <w:sz w:val="28"/>
          <w:szCs w:val="28"/>
          <w:lang w:val="uk-UA"/>
        </w:rPr>
        <w:t>виховна:</w:t>
      </w:r>
      <w:r w:rsidR="00B2775B" w:rsidRPr="009C2756">
        <w:rPr>
          <w:rFonts w:ascii="Times New Roman" w:hAnsi="Times New Roman"/>
          <w:sz w:val="28"/>
          <w:szCs w:val="28"/>
          <w:lang w:val="uk-UA"/>
        </w:rPr>
        <w:t>виховувати в учнів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2775B" w:rsidRPr="009C2756">
        <w:rPr>
          <w:rFonts w:ascii="Times New Roman" w:hAnsi="Times New Roman"/>
          <w:sz w:val="28"/>
          <w:szCs w:val="28"/>
          <w:lang w:val="uk-UA"/>
        </w:rPr>
        <w:t>самостійні</w:t>
      </w:r>
      <w:r w:rsidR="00B2775B">
        <w:rPr>
          <w:rFonts w:ascii="Times New Roman" w:hAnsi="Times New Roman"/>
          <w:sz w:val="28"/>
          <w:szCs w:val="28"/>
          <w:lang w:val="uk-UA"/>
        </w:rPr>
        <w:t>сть, охайність, наполегливість, старанність, працездатність, цікавість до предмету</w:t>
      </w:r>
      <w:r w:rsidR="00B2775B" w:rsidRPr="000B29C3">
        <w:rPr>
          <w:rFonts w:ascii="Times New Roman" w:hAnsi="Times New Roman"/>
          <w:sz w:val="28"/>
          <w:szCs w:val="28"/>
          <w:lang w:val="uk-UA"/>
        </w:rPr>
        <w:t>, переконати учнів, що фізичний експеримент тісно поєднаний з теорією.</w:t>
      </w:r>
    </w:p>
    <w:p w:rsidR="00B2775B" w:rsidRPr="00954A16" w:rsidRDefault="00954A16" w:rsidP="007A5A0E">
      <w:pPr>
        <w:spacing w:after="0" w:line="240" w:lineRule="auto"/>
        <w:ind w:left="-284" w:hanging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B2775B" w:rsidRPr="000B29C3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="00B2775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2775B" w:rsidRPr="000B29C3">
        <w:rPr>
          <w:rFonts w:ascii="Times New Roman" w:hAnsi="Times New Roman"/>
          <w:sz w:val="28"/>
          <w:szCs w:val="28"/>
          <w:lang w:val="uk-UA"/>
        </w:rPr>
        <w:t>урок удосконалення знань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 та формування експериментальних умінь і навичок розв</w:t>
      </w:r>
      <w:r w:rsidR="00B2775B" w:rsidRPr="000B29C3">
        <w:rPr>
          <w:rFonts w:ascii="Times New Roman" w:hAnsi="Times New Roman"/>
          <w:sz w:val="28"/>
          <w:szCs w:val="28"/>
        </w:rPr>
        <w:t>’</w:t>
      </w:r>
      <w:r w:rsidR="00B2775B">
        <w:rPr>
          <w:rFonts w:ascii="Times New Roman" w:hAnsi="Times New Roman"/>
          <w:sz w:val="28"/>
          <w:szCs w:val="28"/>
          <w:lang w:val="uk-UA"/>
        </w:rPr>
        <w:t>язувати задачі</w:t>
      </w:r>
    </w:p>
    <w:p w:rsidR="00B2775B" w:rsidRDefault="00954A16" w:rsidP="007A5A0E">
      <w:pPr>
        <w:spacing w:after="0" w:line="240" w:lineRule="auto"/>
        <w:ind w:left="-284" w:hanging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B2775B" w:rsidRPr="000B29C3">
        <w:rPr>
          <w:rFonts w:ascii="Times New Roman" w:hAnsi="Times New Roman"/>
          <w:b/>
          <w:sz w:val="28"/>
          <w:szCs w:val="28"/>
          <w:lang w:val="uk-UA"/>
        </w:rPr>
        <w:t>Вид уроку:</w:t>
      </w:r>
      <w:r w:rsidR="00024F3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2775B" w:rsidRPr="004C53AD">
        <w:rPr>
          <w:rFonts w:ascii="Times New Roman" w:hAnsi="Times New Roman"/>
          <w:sz w:val="28"/>
          <w:szCs w:val="28"/>
          <w:lang w:val="uk-UA"/>
        </w:rPr>
        <w:t>урок-</w:t>
      </w:r>
      <w:r w:rsidR="00B2775B">
        <w:rPr>
          <w:rFonts w:ascii="Times New Roman" w:hAnsi="Times New Roman"/>
          <w:sz w:val="28"/>
          <w:szCs w:val="28"/>
          <w:lang w:val="uk-UA"/>
        </w:rPr>
        <w:t>бесіда</w:t>
      </w:r>
      <w:r w:rsidR="00B2775B" w:rsidRPr="004C53A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2775B" w:rsidRDefault="00954A16" w:rsidP="007A5A0E">
      <w:pPr>
        <w:spacing w:after="0" w:line="240" w:lineRule="auto"/>
        <w:ind w:left="-284" w:hanging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B2775B" w:rsidRPr="004C53AD">
        <w:rPr>
          <w:rFonts w:ascii="Times New Roman" w:hAnsi="Times New Roman"/>
          <w:b/>
          <w:sz w:val="28"/>
          <w:szCs w:val="28"/>
          <w:lang w:val="uk-UA"/>
        </w:rPr>
        <w:t>Методи роботи: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 словесні, практичні, наочні</w:t>
      </w:r>
    </w:p>
    <w:p w:rsidR="00B2775B" w:rsidRDefault="00954A16" w:rsidP="007A5A0E">
      <w:pPr>
        <w:spacing w:after="0" w:line="240" w:lineRule="auto"/>
        <w:ind w:left="-284" w:hanging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B2775B" w:rsidRPr="004C53AD">
        <w:rPr>
          <w:rFonts w:ascii="Times New Roman" w:hAnsi="Times New Roman"/>
          <w:b/>
          <w:sz w:val="28"/>
          <w:szCs w:val="28"/>
          <w:lang w:val="uk-UA"/>
        </w:rPr>
        <w:t>Форма роботи: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 індивідуальні, колективні (групова)</w:t>
      </w:r>
    </w:p>
    <w:p w:rsidR="00B2775B" w:rsidRDefault="00954A16" w:rsidP="007A5A0E">
      <w:pPr>
        <w:spacing w:after="0" w:line="240" w:lineRule="auto"/>
        <w:ind w:left="-284" w:hanging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B2775B">
        <w:rPr>
          <w:rFonts w:ascii="Times New Roman" w:hAnsi="Times New Roman"/>
          <w:b/>
          <w:sz w:val="28"/>
          <w:szCs w:val="28"/>
          <w:lang w:val="uk-UA"/>
        </w:rPr>
        <w:t xml:space="preserve">Обладнання: </w:t>
      </w:r>
      <w:r w:rsidR="00B2775B" w:rsidRPr="00A01ACB">
        <w:rPr>
          <w:rFonts w:ascii="Times New Roman" w:hAnsi="Times New Roman"/>
          <w:sz w:val="28"/>
          <w:szCs w:val="28"/>
          <w:lang w:val="uk-UA"/>
        </w:rPr>
        <w:t>лабораторне</w:t>
      </w:r>
      <w:r w:rsidR="00B2775B">
        <w:rPr>
          <w:rFonts w:ascii="Times New Roman" w:hAnsi="Times New Roman"/>
          <w:sz w:val="28"/>
          <w:szCs w:val="28"/>
          <w:lang w:val="uk-UA"/>
        </w:rPr>
        <w:t xml:space="preserve"> устаткування (діючі плати для дослідження резонансу напруг і резонансу струмів в колі змінного струму), вимірювальні прилади</w:t>
      </w:r>
    </w:p>
    <w:p w:rsidR="00B2775B" w:rsidRDefault="00B2775B" w:rsidP="007A5A0E">
      <w:pPr>
        <w:spacing w:after="0" w:line="240" w:lineRule="auto"/>
        <w:ind w:left="-284" w:hanging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0F30" w:rsidRPr="00954A16" w:rsidRDefault="00250F30" w:rsidP="007A5A0E">
      <w:pPr>
        <w:pStyle w:val="Style4"/>
        <w:spacing w:line="240" w:lineRule="auto"/>
        <w:ind w:left="-284" w:hanging="284"/>
        <w:rPr>
          <w:rStyle w:val="FontStyle16"/>
          <w:i w:val="0"/>
          <w:sz w:val="28"/>
          <w:szCs w:val="28"/>
          <w:lang w:val="uk-UA" w:eastAsia="uk-UA"/>
        </w:rPr>
      </w:pPr>
    </w:p>
    <w:p w:rsidR="00954A16" w:rsidRDefault="00250F30" w:rsidP="007A5A0E">
      <w:pPr>
        <w:pStyle w:val="Style4"/>
        <w:spacing w:line="240" w:lineRule="auto"/>
        <w:ind w:left="-284" w:hanging="284"/>
        <w:jc w:val="center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Х</w:t>
      </w:r>
      <w:r w:rsidR="00954A16">
        <w:rPr>
          <w:rStyle w:val="FontStyle16"/>
          <w:b/>
          <w:i w:val="0"/>
          <w:sz w:val="28"/>
          <w:szCs w:val="28"/>
          <w:lang w:val="uk-UA" w:eastAsia="uk-UA"/>
        </w:rPr>
        <w:t>ІД УРОКУ</w:t>
      </w:r>
    </w:p>
    <w:p w:rsidR="00250F30" w:rsidRPr="00571C5B" w:rsidRDefault="00954A16" w:rsidP="00B22799">
      <w:pPr>
        <w:pStyle w:val="Style4"/>
        <w:spacing w:line="240" w:lineRule="auto"/>
        <w:ind w:left="-142" w:firstLine="0"/>
        <w:jc w:val="left"/>
        <w:rPr>
          <w:rStyle w:val="FontStyle16"/>
          <w:b/>
          <w:i w:val="0"/>
          <w:sz w:val="28"/>
          <w:szCs w:val="28"/>
          <w:lang w:val="uk-UA" w:eastAsia="uk-UA"/>
        </w:rPr>
      </w:pPr>
      <w:r>
        <w:rPr>
          <w:rStyle w:val="FontStyle16"/>
          <w:b/>
          <w:i w:val="0"/>
          <w:sz w:val="28"/>
          <w:szCs w:val="28"/>
          <w:lang w:val="uk-UA" w:eastAsia="uk-UA"/>
        </w:rPr>
        <w:t xml:space="preserve"> І. </w:t>
      </w:r>
      <w:r w:rsidR="00C056B2">
        <w:rPr>
          <w:rStyle w:val="FontStyle16"/>
          <w:b/>
          <w:i w:val="0"/>
          <w:sz w:val="28"/>
          <w:szCs w:val="28"/>
          <w:lang w:val="uk-UA" w:eastAsia="uk-UA"/>
        </w:rPr>
        <w:t xml:space="preserve">Організаційна частина. </w:t>
      </w:r>
    </w:p>
    <w:p w:rsidR="00954A16" w:rsidRDefault="00954A16" w:rsidP="00B22799">
      <w:pPr>
        <w:pStyle w:val="Style4"/>
        <w:widowControl/>
        <w:tabs>
          <w:tab w:val="left" w:pos="499"/>
        </w:tabs>
        <w:spacing w:before="10" w:line="240" w:lineRule="auto"/>
        <w:ind w:left="-142" w:firstLine="0"/>
        <w:rPr>
          <w:rStyle w:val="FontStyle17"/>
          <w:b w:val="0"/>
          <w:sz w:val="28"/>
          <w:szCs w:val="28"/>
          <w:lang w:val="uk-UA" w:eastAsia="uk-UA"/>
        </w:rPr>
      </w:pPr>
      <w:r>
        <w:rPr>
          <w:rStyle w:val="FontStyle17"/>
          <w:b w:val="0"/>
          <w:sz w:val="28"/>
          <w:szCs w:val="28"/>
          <w:lang w:val="uk-UA" w:eastAsia="uk-UA"/>
        </w:rPr>
        <w:t xml:space="preserve">     </w:t>
      </w:r>
      <w:r w:rsidR="00250F30" w:rsidRPr="00571C5B">
        <w:rPr>
          <w:rStyle w:val="FontStyle17"/>
          <w:b w:val="0"/>
          <w:sz w:val="28"/>
          <w:szCs w:val="28"/>
          <w:lang w:val="uk-UA" w:eastAsia="uk-UA"/>
        </w:rPr>
        <w:t>В</w:t>
      </w:r>
      <w:r w:rsidR="00512676">
        <w:rPr>
          <w:rStyle w:val="FontStyle17"/>
          <w:b w:val="0"/>
          <w:sz w:val="28"/>
          <w:szCs w:val="28"/>
          <w:lang w:val="uk-UA" w:eastAsia="uk-UA"/>
        </w:rPr>
        <w:t xml:space="preserve">ітання. </w:t>
      </w:r>
    </w:p>
    <w:p w:rsidR="00250F30" w:rsidRPr="00954A16" w:rsidRDefault="00954A16" w:rsidP="00B22799">
      <w:pPr>
        <w:pStyle w:val="Style4"/>
        <w:widowControl/>
        <w:tabs>
          <w:tab w:val="left" w:pos="499"/>
        </w:tabs>
        <w:spacing w:before="10" w:line="240" w:lineRule="auto"/>
        <w:ind w:left="-142" w:firstLine="0"/>
        <w:rPr>
          <w:rStyle w:val="FontStyle16"/>
          <w:bCs/>
          <w:i w:val="0"/>
          <w:iCs w:val="0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 xml:space="preserve">ІІ. </w:t>
      </w:r>
      <w:r w:rsidR="004E4D9F">
        <w:rPr>
          <w:rStyle w:val="FontStyle16"/>
          <w:b/>
          <w:i w:val="0"/>
          <w:sz w:val="28"/>
          <w:szCs w:val="28"/>
          <w:lang w:val="uk-UA" w:eastAsia="uk-UA"/>
        </w:rPr>
        <w:t xml:space="preserve">Повторення </w:t>
      </w:r>
      <w:r w:rsidR="00250F30"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 вивченого мате</w:t>
      </w:r>
      <w:r w:rsidR="00C056B2">
        <w:rPr>
          <w:rStyle w:val="FontStyle16"/>
          <w:b/>
          <w:i w:val="0"/>
          <w:sz w:val="28"/>
          <w:szCs w:val="28"/>
          <w:lang w:val="uk-UA" w:eastAsia="uk-UA"/>
        </w:rPr>
        <w:t xml:space="preserve">ріалу. Електротехнічний диктант. </w:t>
      </w:r>
    </w:p>
    <w:p w:rsidR="00250F30" w:rsidRPr="00571C5B" w:rsidRDefault="00250F30" w:rsidP="00B22799">
      <w:pPr>
        <w:pStyle w:val="Style4"/>
        <w:spacing w:line="240" w:lineRule="auto"/>
        <w:ind w:left="-142" w:firstLine="0"/>
        <w:jc w:val="left"/>
        <w:rPr>
          <w:rStyle w:val="FontStyle16"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На минулих уроках</w:t>
      </w:r>
      <w:r w:rsidR="004E4D9F">
        <w:rPr>
          <w:rStyle w:val="FontStyle16"/>
          <w:i w:val="0"/>
          <w:sz w:val="28"/>
          <w:szCs w:val="28"/>
          <w:lang w:val="uk-UA" w:eastAsia="uk-UA"/>
        </w:rPr>
        <w:t xml:space="preserve"> ми з вами розпочали вивчати тему: «</w:t>
      </w:r>
      <w:r w:rsidR="004E4D9F" w:rsidRPr="004E4D9F">
        <w:rPr>
          <w:rStyle w:val="FontStyle16"/>
          <w:i w:val="0"/>
          <w:sz w:val="28"/>
          <w:szCs w:val="28"/>
          <w:lang w:val="uk-UA" w:eastAsia="uk-UA"/>
        </w:rPr>
        <w:t>З</w:t>
      </w:r>
      <w:r w:rsidRPr="004E4D9F">
        <w:rPr>
          <w:rStyle w:val="FontStyle16"/>
          <w:i w:val="0"/>
          <w:sz w:val="28"/>
          <w:szCs w:val="28"/>
          <w:lang w:val="uk-UA" w:eastAsia="uk-UA"/>
        </w:rPr>
        <w:t>мінний струм та  кола змінного струму</w:t>
      </w:r>
      <w:r w:rsidR="004E4D9F">
        <w:rPr>
          <w:rStyle w:val="FontStyle16"/>
          <w:i w:val="0"/>
          <w:sz w:val="28"/>
          <w:szCs w:val="28"/>
          <w:lang w:val="uk-UA" w:eastAsia="uk-UA"/>
        </w:rPr>
        <w:t>»</w:t>
      </w:r>
      <w:r w:rsidRPr="004E4D9F">
        <w:rPr>
          <w:rStyle w:val="FontStyle16"/>
          <w:i w:val="0"/>
          <w:sz w:val="28"/>
          <w:szCs w:val="28"/>
          <w:lang w:val="uk-UA" w:eastAsia="uk-UA"/>
        </w:rPr>
        <w:t>. Вашим  домашнім завданням було опрацювати нову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 xml:space="preserve"> тему, вивчивши основні поняття, означення, формули. Отже, розпочнемо наш урок із повторення, у такій формі,  як </w:t>
      </w:r>
      <w:r w:rsidRPr="00571C5B">
        <w:rPr>
          <w:rStyle w:val="FontStyle16"/>
          <w:i w:val="0"/>
          <w:sz w:val="28"/>
          <w:szCs w:val="28"/>
          <w:lang w:eastAsia="uk-UA"/>
        </w:rPr>
        <w:t>“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електротехнічний диктант</w:t>
      </w:r>
      <w:r w:rsidRPr="00571C5B">
        <w:rPr>
          <w:rStyle w:val="FontStyle16"/>
          <w:i w:val="0"/>
          <w:sz w:val="28"/>
          <w:szCs w:val="28"/>
          <w:lang w:eastAsia="uk-UA"/>
        </w:rPr>
        <w:t>”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.</w:t>
      </w:r>
      <w:r w:rsidRPr="00571C5B">
        <w:rPr>
          <w:rStyle w:val="FontStyle16"/>
          <w:i w:val="0"/>
          <w:sz w:val="28"/>
          <w:szCs w:val="28"/>
          <w:lang w:eastAsia="uk-UA"/>
        </w:rPr>
        <w:t xml:space="preserve"> В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ін містить 12 запитань:</w:t>
      </w:r>
    </w:p>
    <w:p w:rsidR="00250F30" w:rsidRPr="00797D18" w:rsidRDefault="00250F30" w:rsidP="007A5A0E">
      <w:pPr>
        <w:pStyle w:val="Style4"/>
        <w:spacing w:line="240" w:lineRule="auto"/>
        <w:ind w:left="-284" w:hanging="284"/>
        <w:jc w:val="center"/>
        <w:rPr>
          <w:rStyle w:val="FontStyle16"/>
          <w:b/>
          <w:i w:val="0"/>
          <w:sz w:val="28"/>
          <w:szCs w:val="28"/>
          <w:lang w:val="uk-UA" w:eastAsia="uk-UA"/>
        </w:rPr>
      </w:pPr>
      <w:r w:rsidRPr="00797D18">
        <w:rPr>
          <w:rStyle w:val="FontStyle16"/>
          <w:b/>
          <w:i w:val="0"/>
          <w:sz w:val="28"/>
          <w:szCs w:val="28"/>
          <w:lang w:val="uk-UA" w:eastAsia="uk-UA"/>
        </w:rPr>
        <w:t xml:space="preserve">Електротехнічний </w:t>
      </w:r>
      <w:r w:rsidR="004E4D9F" w:rsidRPr="00797D18">
        <w:rPr>
          <w:rStyle w:val="FontStyle16"/>
          <w:b/>
          <w:i w:val="0"/>
          <w:sz w:val="28"/>
          <w:szCs w:val="28"/>
          <w:lang w:val="uk-UA" w:eastAsia="uk-UA"/>
        </w:rPr>
        <w:t>д</w:t>
      </w:r>
      <w:r w:rsidRPr="00797D18">
        <w:rPr>
          <w:rStyle w:val="FontStyle16"/>
          <w:b/>
          <w:i w:val="0"/>
          <w:sz w:val="28"/>
          <w:szCs w:val="28"/>
          <w:lang w:val="uk-UA" w:eastAsia="uk-UA"/>
        </w:rPr>
        <w:t>иктант:</w:t>
      </w:r>
    </w:p>
    <w:p w:rsidR="00250F30" w:rsidRPr="00571C5B" w:rsidRDefault="00250F30" w:rsidP="00B22799">
      <w:pPr>
        <w:pStyle w:val="Style4"/>
        <w:spacing w:line="240" w:lineRule="auto"/>
        <w:ind w:left="-142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1. 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Час, протягом якого здійснюється одне повне коливання, називається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….     (</w:t>
      </w:r>
      <w:r w:rsidRPr="00571C5B">
        <w:rPr>
          <w:rStyle w:val="FontStyle16"/>
          <w:b/>
          <w:sz w:val="28"/>
          <w:szCs w:val="28"/>
          <w:lang w:val="uk-UA" w:eastAsia="uk-UA"/>
        </w:rPr>
        <w:t>Періодом)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.</w:t>
      </w:r>
    </w:p>
    <w:p w:rsidR="00250F30" w:rsidRPr="00571C5B" w:rsidRDefault="00250F30" w:rsidP="00B22799">
      <w:pPr>
        <w:pStyle w:val="Style4"/>
        <w:spacing w:line="240" w:lineRule="auto"/>
        <w:ind w:left="-142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2. 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Кількість коливань,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 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яку здійснює система за одиницю часу, називається….</w:t>
      </w:r>
      <w:r w:rsidRPr="00571C5B">
        <w:rPr>
          <w:rStyle w:val="FontStyle16"/>
          <w:b/>
          <w:sz w:val="28"/>
          <w:szCs w:val="28"/>
          <w:lang w:val="uk-UA" w:eastAsia="uk-UA"/>
        </w:rPr>
        <w:t>(Частотою)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.</w:t>
      </w:r>
    </w:p>
    <w:p w:rsidR="00250F30" w:rsidRPr="00571C5B" w:rsidRDefault="00250F30" w:rsidP="00B22799">
      <w:pPr>
        <w:pStyle w:val="Style4"/>
        <w:spacing w:line="240" w:lineRule="auto"/>
        <w:ind w:left="-142" w:firstLine="0"/>
        <w:rPr>
          <w:rStyle w:val="FontStyle43"/>
          <w:b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3. 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Е</w:t>
      </w:r>
      <w:r w:rsidRPr="00571C5B">
        <w:rPr>
          <w:rStyle w:val="FontStyle42"/>
          <w:sz w:val="28"/>
          <w:szCs w:val="28"/>
          <w:lang w:val="uk-UA" w:eastAsia="uk-UA"/>
        </w:rPr>
        <w:t>лектричний струм, сила й напрям якого з часом змінюються, називається...</w:t>
      </w:r>
      <w:r w:rsidRPr="00571C5B">
        <w:rPr>
          <w:rStyle w:val="FontStyle42"/>
          <w:b/>
          <w:i/>
          <w:sz w:val="28"/>
          <w:szCs w:val="28"/>
          <w:lang w:val="uk-UA" w:eastAsia="uk-UA"/>
        </w:rPr>
        <w:t>(</w:t>
      </w:r>
      <w:r w:rsidRPr="00571C5B">
        <w:rPr>
          <w:rStyle w:val="FontStyle43"/>
          <w:b/>
          <w:sz w:val="28"/>
          <w:szCs w:val="28"/>
          <w:lang w:val="uk-UA" w:eastAsia="uk-UA"/>
        </w:rPr>
        <w:t>Змінним).</w:t>
      </w:r>
    </w:p>
    <w:p w:rsidR="00250F30" w:rsidRPr="00571C5B" w:rsidRDefault="00250F30" w:rsidP="00B22799">
      <w:pPr>
        <w:pStyle w:val="Style4"/>
        <w:spacing w:line="240" w:lineRule="auto"/>
        <w:ind w:left="-142" w:firstLine="0"/>
        <w:rPr>
          <w:rStyle w:val="FontStyle42"/>
          <w:b/>
          <w:i/>
          <w:sz w:val="28"/>
          <w:szCs w:val="28"/>
          <w:lang w:val="uk-UA" w:eastAsia="uk-UA"/>
        </w:rPr>
      </w:pPr>
      <w:r w:rsidRPr="00571C5B">
        <w:rPr>
          <w:rStyle w:val="FontStyle43"/>
          <w:b/>
          <w:i w:val="0"/>
          <w:sz w:val="28"/>
          <w:szCs w:val="28"/>
          <w:lang w:val="uk-UA" w:eastAsia="uk-UA"/>
        </w:rPr>
        <w:t xml:space="preserve">4. </w:t>
      </w:r>
      <w:r w:rsidRPr="00571C5B">
        <w:rPr>
          <w:rStyle w:val="FontStyle42"/>
          <w:sz w:val="28"/>
          <w:szCs w:val="28"/>
          <w:lang w:val="uk-UA" w:eastAsia="uk-UA"/>
        </w:rPr>
        <w:t>Першим змінний струм застосував російський учений…………………</w:t>
      </w:r>
      <w:r w:rsidRPr="00571C5B">
        <w:rPr>
          <w:rStyle w:val="FontStyle42"/>
          <w:b/>
          <w:i/>
          <w:sz w:val="28"/>
          <w:szCs w:val="28"/>
          <w:lang w:val="uk-UA" w:eastAsia="uk-UA"/>
        </w:rPr>
        <w:t>(П. М. Яблочков).</w:t>
      </w: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42"/>
          <w:b/>
          <w:sz w:val="28"/>
          <w:szCs w:val="28"/>
          <w:lang w:val="uk-UA" w:eastAsia="uk-UA"/>
        </w:rPr>
      </w:pPr>
      <w:r w:rsidRPr="00571C5B">
        <w:rPr>
          <w:rStyle w:val="FontStyle42"/>
          <w:b/>
          <w:sz w:val="28"/>
          <w:szCs w:val="28"/>
          <w:lang w:val="uk-UA" w:eastAsia="uk-UA"/>
        </w:rPr>
        <w:lastRenderedPageBreak/>
        <w:t>5.</w:t>
      </w:r>
      <w:r w:rsidRPr="00571C5B">
        <w:rPr>
          <w:rStyle w:val="FontStyle42"/>
          <w:sz w:val="28"/>
          <w:szCs w:val="28"/>
          <w:lang w:val="uk-UA" w:eastAsia="uk-UA"/>
        </w:rPr>
        <w:t>Прилад, за допомогою якого добувають змінний електричний струм називається……..</w:t>
      </w:r>
      <w:r w:rsidRPr="00571C5B">
        <w:rPr>
          <w:rStyle w:val="FontStyle42"/>
          <w:b/>
          <w:i/>
          <w:sz w:val="28"/>
          <w:szCs w:val="28"/>
          <w:lang w:val="uk-UA" w:eastAsia="uk-UA"/>
        </w:rPr>
        <w:t>(Генератором)</w:t>
      </w:r>
      <w:r w:rsidRPr="00571C5B">
        <w:rPr>
          <w:rStyle w:val="FontStyle42"/>
          <w:b/>
          <w:sz w:val="28"/>
          <w:szCs w:val="28"/>
          <w:lang w:val="uk-UA" w:eastAsia="uk-UA"/>
        </w:rPr>
        <w:t>.</w:t>
      </w: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42"/>
          <w:b/>
          <w:i/>
          <w:sz w:val="28"/>
          <w:szCs w:val="28"/>
          <w:lang w:val="uk-UA" w:eastAsia="uk-UA"/>
        </w:rPr>
      </w:pPr>
      <w:r w:rsidRPr="00571C5B">
        <w:rPr>
          <w:rStyle w:val="FontStyle42"/>
          <w:b/>
          <w:sz w:val="28"/>
          <w:szCs w:val="28"/>
          <w:lang w:val="uk-UA" w:eastAsia="uk-UA"/>
        </w:rPr>
        <w:t xml:space="preserve">6. </w:t>
      </w:r>
      <w:r w:rsidRPr="00571C5B">
        <w:rPr>
          <w:rStyle w:val="FontStyle42"/>
          <w:sz w:val="28"/>
          <w:szCs w:val="28"/>
          <w:lang w:val="uk-UA" w:eastAsia="uk-UA"/>
        </w:rPr>
        <w:t>Повний опір кола змінного струму складається з……….……</w:t>
      </w:r>
      <w:r w:rsidRPr="00571C5B">
        <w:rPr>
          <w:rStyle w:val="FontStyle42"/>
          <w:b/>
          <w:i/>
          <w:sz w:val="28"/>
          <w:szCs w:val="28"/>
          <w:lang w:val="uk-UA" w:eastAsia="uk-UA"/>
        </w:rPr>
        <w:t>(Активного, реактивного індуктивного та ємнісного опорів).</w:t>
      </w: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21"/>
          <w:sz w:val="28"/>
          <w:szCs w:val="28"/>
          <w:lang w:val="uk-UA" w:eastAsia="uk-UA"/>
        </w:rPr>
      </w:pPr>
      <w:r w:rsidRPr="00571C5B">
        <w:rPr>
          <w:rStyle w:val="FontStyle42"/>
          <w:b/>
          <w:sz w:val="28"/>
          <w:szCs w:val="28"/>
          <w:lang w:val="uk-UA" w:eastAsia="uk-UA"/>
        </w:rPr>
        <w:t xml:space="preserve">7. </w:t>
      </w:r>
      <w:r w:rsidRPr="00571C5B">
        <w:rPr>
          <w:rStyle w:val="FontStyle42"/>
          <w:sz w:val="28"/>
          <w:szCs w:val="28"/>
          <w:lang w:val="uk-UA" w:eastAsia="uk-UA"/>
        </w:rPr>
        <w:t>У</w:t>
      </w:r>
      <w:r w:rsidRPr="00571C5B">
        <w:rPr>
          <w:rStyle w:val="FontStyle21"/>
          <w:sz w:val="28"/>
          <w:szCs w:val="28"/>
          <w:lang w:val="uk-UA" w:eastAsia="uk-UA"/>
        </w:rPr>
        <w:t xml:space="preserve"> яких одиницях виражається активна  потужність у колі змінного струму?..........</w:t>
      </w:r>
      <w:r w:rsidRPr="00571C5B">
        <w:rPr>
          <w:rStyle w:val="FontStyle21"/>
          <w:b/>
          <w:i/>
          <w:sz w:val="28"/>
          <w:szCs w:val="28"/>
          <w:lang w:val="uk-UA" w:eastAsia="uk-UA"/>
        </w:rPr>
        <w:t xml:space="preserve">(Ватах </w:t>
      </w:r>
      <w:r w:rsidRPr="00571C5B">
        <w:rPr>
          <w:rStyle w:val="FontStyle21"/>
          <w:sz w:val="28"/>
          <w:szCs w:val="28"/>
          <w:lang w:eastAsia="uk-UA"/>
        </w:rPr>
        <w:t>(</w:t>
      </w:r>
      <w:r w:rsidRPr="00571C5B">
        <w:rPr>
          <w:rStyle w:val="FontStyle21"/>
          <w:b/>
          <w:i/>
          <w:sz w:val="28"/>
          <w:szCs w:val="28"/>
          <w:lang w:eastAsia="uk-UA"/>
        </w:rPr>
        <w:t>Вт</w:t>
      </w:r>
      <w:r w:rsidRPr="00571C5B">
        <w:rPr>
          <w:rStyle w:val="FontStyle21"/>
          <w:sz w:val="28"/>
          <w:szCs w:val="28"/>
          <w:lang w:eastAsia="uk-UA"/>
        </w:rPr>
        <w:t>)</w:t>
      </w:r>
      <w:r w:rsidRPr="00571C5B">
        <w:rPr>
          <w:rStyle w:val="FontStyle21"/>
          <w:b/>
          <w:i/>
          <w:sz w:val="28"/>
          <w:szCs w:val="28"/>
          <w:lang w:val="uk-UA" w:eastAsia="uk-UA"/>
        </w:rPr>
        <w:t>)</w:t>
      </w:r>
      <w:r w:rsidRPr="00571C5B">
        <w:rPr>
          <w:rStyle w:val="FontStyle21"/>
          <w:sz w:val="28"/>
          <w:szCs w:val="28"/>
          <w:lang w:val="uk-UA" w:eastAsia="uk-UA"/>
        </w:rPr>
        <w:t>.</w:t>
      </w: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21"/>
          <w:b/>
          <w:i/>
          <w:sz w:val="28"/>
          <w:szCs w:val="28"/>
          <w:lang w:val="uk-UA" w:eastAsia="uk-UA"/>
        </w:rPr>
      </w:pPr>
      <w:r w:rsidRPr="00571C5B">
        <w:rPr>
          <w:rStyle w:val="FontStyle21"/>
          <w:b/>
          <w:sz w:val="28"/>
          <w:szCs w:val="28"/>
          <w:lang w:val="uk-UA" w:eastAsia="uk-UA"/>
        </w:rPr>
        <w:t xml:space="preserve">8. </w:t>
      </w:r>
      <w:r w:rsidRPr="00571C5B">
        <w:rPr>
          <w:rStyle w:val="FontStyle21"/>
          <w:sz w:val="28"/>
          <w:szCs w:val="28"/>
          <w:lang w:val="uk-UA" w:eastAsia="uk-UA"/>
        </w:rPr>
        <w:t>Дія моделі найпростішого генератора грунтується на явищі…….</w:t>
      </w:r>
      <w:r w:rsidRPr="00571C5B">
        <w:rPr>
          <w:rStyle w:val="FontStyle21"/>
          <w:b/>
          <w:i/>
          <w:sz w:val="28"/>
          <w:szCs w:val="28"/>
          <w:lang w:val="uk-UA" w:eastAsia="uk-UA"/>
        </w:rPr>
        <w:t>(Електромагнітної індукції).</w:t>
      </w:r>
    </w:p>
    <w:p w:rsidR="00250F30" w:rsidRPr="00571C5B" w:rsidRDefault="00250F30" w:rsidP="00B22799">
      <w:pPr>
        <w:pStyle w:val="Style2"/>
        <w:widowControl/>
        <w:spacing w:before="70" w:line="240" w:lineRule="auto"/>
        <w:ind w:left="-284" w:firstLine="0"/>
        <w:jc w:val="both"/>
        <w:rPr>
          <w:rStyle w:val="FontStyle27"/>
          <w:rFonts w:ascii="Times New Roman" w:hAnsi="Times New Roman"/>
          <w:b/>
          <w:sz w:val="28"/>
          <w:szCs w:val="28"/>
          <w:lang w:val="uk-UA" w:eastAsia="uk-UA"/>
        </w:rPr>
      </w:pPr>
      <w:r w:rsidRPr="00571C5B">
        <w:rPr>
          <w:rStyle w:val="FontStyle21"/>
          <w:b/>
          <w:sz w:val="28"/>
          <w:szCs w:val="28"/>
          <w:lang w:val="uk-UA" w:eastAsia="uk-UA"/>
        </w:rPr>
        <w:t xml:space="preserve">9. </w:t>
      </w:r>
      <w:r w:rsidRPr="00571C5B">
        <w:rPr>
          <w:rStyle w:val="FontStyle21"/>
          <w:sz w:val="28"/>
          <w:szCs w:val="28"/>
          <w:lang w:val="uk-UA" w:eastAsia="uk-UA"/>
        </w:rPr>
        <w:t>Величина, що показує, яку частину від повної потужності стано</w:t>
      </w:r>
      <w:r w:rsidRPr="00571C5B">
        <w:rPr>
          <w:rStyle w:val="FontStyle21"/>
          <w:sz w:val="28"/>
          <w:szCs w:val="28"/>
          <w:lang w:val="uk-UA" w:eastAsia="uk-UA"/>
        </w:rPr>
        <w:softHyphen/>
        <w:t>вить корисна, активна потужність, називається……………….</w:t>
      </w:r>
      <w:r w:rsidRPr="00571C5B">
        <w:rPr>
          <w:rStyle w:val="FontStyle21"/>
          <w:b/>
          <w:i/>
          <w:sz w:val="28"/>
          <w:szCs w:val="28"/>
          <w:lang w:val="uk-UA" w:eastAsia="uk-UA"/>
        </w:rPr>
        <w:t>(К</w:t>
      </w:r>
      <w:r w:rsidRPr="00571C5B">
        <w:rPr>
          <w:rStyle w:val="FontStyle28"/>
          <w:b/>
          <w:sz w:val="28"/>
          <w:szCs w:val="28"/>
          <w:lang w:val="uk-UA" w:eastAsia="uk-UA"/>
        </w:rPr>
        <w:t>оефіцієнтом потуж</w:t>
      </w:r>
      <w:r w:rsidRPr="00571C5B">
        <w:rPr>
          <w:rStyle w:val="FontStyle28"/>
          <w:b/>
          <w:sz w:val="28"/>
          <w:szCs w:val="28"/>
          <w:lang w:val="uk-UA" w:eastAsia="uk-UA"/>
        </w:rPr>
        <w:softHyphen/>
        <w:t xml:space="preserve">ності </w:t>
      </w:r>
      <w:r w:rsidR="00954A16">
        <w:rPr>
          <w:rStyle w:val="FontStyle28"/>
          <w:b/>
          <w:sz w:val="28"/>
          <w:szCs w:val="28"/>
          <w:lang w:val="uk-UA" w:eastAsia="uk-UA"/>
        </w:rPr>
        <w:t xml:space="preserve">     </w:t>
      </w:r>
      <w:r w:rsidR="007A5A0E">
        <w:rPr>
          <w:rStyle w:val="FontStyle28"/>
          <w:b/>
          <w:sz w:val="28"/>
          <w:szCs w:val="28"/>
          <w:lang w:val="uk-UA" w:eastAsia="uk-UA"/>
        </w:rPr>
        <w:t xml:space="preserve">    </w:t>
      </w:r>
      <w:r w:rsidR="00954A16">
        <w:rPr>
          <w:rStyle w:val="FontStyle28"/>
          <w:b/>
          <w:sz w:val="28"/>
          <w:szCs w:val="28"/>
          <w:lang w:val="uk-UA" w:eastAsia="uk-UA"/>
        </w:rPr>
        <w:t xml:space="preserve"> </w:t>
      </w:r>
      <w:r w:rsidRPr="00571C5B">
        <w:rPr>
          <w:rStyle w:val="FontStyle21"/>
          <w:b/>
          <w:sz w:val="28"/>
          <w:szCs w:val="28"/>
          <w:lang w:val="uk-UA" w:eastAsia="uk-UA"/>
        </w:rPr>
        <w:t>(</w:t>
      </w:r>
      <w:r w:rsidRPr="00571C5B">
        <w:rPr>
          <w:rStyle w:val="FontStyle21"/>
          <w:b/>
          <w:position w:val="-10"/>
          <w:sz w:val="28"/>
          <w:szCs w:val="28"/>
          <w:lang w:val="uk-UA" w:eastAsia="uk-UA"/>
        </w:rPr>
        <w:object w:dxaOrig="6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2.75pt" o:ole="">
            <v:imagedata r:id="rId7" o:title=""/>
          </v:shape>
          <o:OLEObject Type="Embed" ProgID="Equation.3" ShapeID="_x0000_i1025" DrawAspect="Content" ObjectID="_1585544659" r:id="rId8"/>
        </w:object>
      </w:r>
      <w:r w:rsidRPr="00571C5B">
        <w:rPr>
          <w:rStyle w:val="FontStyle27"/>
          <w:rFonts w:ascii="Times New Roman" w:hAnsi="Times New Roman"/>
          <w:b/>
          <w:sz w:val="28"/>
          <w:szCs w:val="28"/>
          <w:lang w:val="uk-UA" w:eastAsia="uk-UA"/>
        </w:rPr>
        <w:t>)).</w:t>
      </w:r>
    </w:p>
    <w:p w:rsidR="00250F30" w:rsidRPr="00571C5B" w:rsidRDefault="00250F30" w:rsidP="00B22799">
      <w:pPr>
        <w:pStyle w:val="Style2"/>
        <w:widowControl/>
        <w:spacing w:before="70" w:line="240" w:lineRule="auto"/>
        <w:ind w:left="-284" w:firstLine="0"/>
        <w:jc w:val="both"/>
        <w:rPr>
          <w:rStyle w:val="FontStyle42"/>
          <w:b/>
          <w:i/>
          <w:sz w:val="28"/>
          <w:szCs w:val="28"/>
          <w:lang w:val="uk-UA" w:eastAsia="uk-UA"/>
        </w:rPr>
      </w:pPr>
      <w:r w:rsidRPr="00571C5B">
        <w:rPr>
          <w:rStyle w:val="FontStyle27"/>
          <w:rFonts w:ascii="Times New Roman" w:hAnsi="Times New Roman"/>
          <w:b/>
          <w:sz w:val="28"/>
          <w:szCs w:val="28"/>
          <w:lang w:val="uk-UA" w:eastAsia="uk-UA"/>
        </w:rPr>
        <w:t xml:space="preserve">10. </w:t>
      </w:r>
      <w:r w:rsidRPr="00571C5B">
        <w:rPr>
          <w:rStyle w:val="FontStyle42"/>
          <w:sz w:val="28"/>
          <w:szCs w:val="28"/>
          <w:lang w:val="uk-UA" w:eastAsia="uk-UA"/>
        </w:rPr>
        <w:t>У нас в країні стандартна промислова частота змінного струму дорівнює ……</w:t>
      </w:r>
      <w:r w:rsidR="007A5A0E">
        <w:rPr>
          <w:rStyle w:val="FontStyle42"/>
          <w:sz w:val="28"/>
          <w:szCs w:val="28"/>
          <w:lang w:val="uk-UA" w:eastAsia="uk-UA"/>
        </w:rPr>
        <w:t xml:space="preserve">   </w:t>
      </w:r>
      <w:r w:rsidRPr="00571C5B">
        <w:rPr>
          <w:rStyle w:val="FontStyle42"/>
          <w:b/>
          <w:i/>
          <w:sz w:val="28"/>
          <w:szCs w:val="28"/>
          <w:lang w:val="uk-UA" w:eastAsia="uk-UA"/>
        </w:rPr>
        <w:t>(50 Гц).</w:t>
      </w:r>
    </w:p>
    <w:p w:rsidR="00250F30" w:rsidRPr="00571C5B" w:rsidRDefault="00250F30" w:rsidP="00B22799">
      <w:pPr>
        <w:pStyle w:val="Style2"/>
        <w:widowControl/>
        <w:spacing w:before="70" w:line="240" w:lineRule="auto"/>
        <w:ind w:left="-284" w:firstLine="0"/>
        <w:jc w:val="both"/>
        <w:rPr>
          <w:rStyle w:val="FontStyle18"/>
          <w:sz w:val="28"/>
          <w:szCs w:val="28"/>
          <w:lang w:val="uk-UA" w:eastAsia="uk-UA"/>
        </w:rPr>
      </w:pPr>
      <w:r w:rsidRPr="00571C5B">
        <w:rPr>
          <w:rStyle w:val="FontStyle42"/>
          <w:b/>
          <w:sz w:val="28"/>
          <w:szCs w:val="28"/>
          <w:lang w:val="uk-UA" w:eastAsia="uk-UA"/>
        </w:rPr>
        <w:t xml:space="preserve">11. </w:t>
      </w:r>
      <w:r w:rsidRPr="00571C5B">
        <w:rPr>
          <w:rStyle w:val="FontStyle42"/>
          <w:sz w:val="28"/>
          <w:szCs w:val="28"/>
          <w:lang w:val="uk-UA" w:eastAsia="uk-UA"/>
        </w:rPr>
        <w:t>У яких одиницях виражається реактивна потужність у колі змінного струму</w:t>
      </w:r>
      <w:r w:rsidRPr="00571C5B">
        <w:rPr>
          <w:rStyle w:val="FontStyle19"/>
          <w:sz w:val="28"/>
          <w:szCs w:val="28"/>
          <w:lang w:val="uk-UA" w:eastAsia="uk-UA"/>
        </w:rPr>
        <w:t>…….……….</w:t>
      </w:r>
      <w:r w:rsidRPr="00571C5B">
        <w:rPr>
          <w:rStyle w:val="FontStyle19"/>
          <w:b/>
          <w:i/>
          <w:sz w:val="28"/>
          <w:szCs w:val="28"/>
          <w:lang w:val="uk-UA" w:eastAsia="uk-UA"/>
        </w:rPr>
        <w:t>(</w:t>
      </w:r>
      <w:r w:rsidRPr="00571C5B">
        <w:rPr>
          <w:rStyle w:val="FontStyle21"/>
          <w:sz w:val="28"/>
          <w:szCs w:val="28"/>
          <w:lang w:val="uk-UA" w:eastAsia="uk-UA"/>
        </w:rPr>
        <w:t xml:space="preserve">у </w:t>
      </w:r>
      <w:r w:rsidRPr="00571C5B">
        <w:rPr>
          <w:rStyle w:val="FontStyle21"/>
          <w:b/>
          <w:i/>
          <w:sz w:val="28"/>
          <w:szCs w:val="28"/>
          <w:lang w:val="uk-UA" w:eastAsia="uk-UA"/>
        </w:rPr>
        <w:t>вольт-амперах реактивних (вар))</w:t>
      </w:r>
      <w:r w:rsidRPr="00571C5B">
        <w:rPr>
          <w:rStyle w:val="FontStyle18"/>
          <w:sz w:val="28"/>
          <w:szCs w:val="28"/>
          <w:lang w:val="uk-UA" w:eastAsia="uk-UA"/>
        </w:rPr>
        <w:t>.</w:t>
      </w:r>
    </w:p>
    <w:p w:rsidR="00250F30" w:rsidRPr="00571C5B" w:rsidRDefault="00250F30" w:rsidP="00B22799">
      <w:pPr>
        <w:pStyle w:val="Style2"/>
        <w:widowControl/>
        <w:spacing w:before="70" w:line="240" w:lineRule="auto"/>
        <w:ind w:left="-284" w:firstLine="0"/>
        <w:jc w:val="both"/>
        <w:rPr>
          <w:rStyle w:val="FontStyle16"/>
          <w:rFonts w:cs="MS Reference Sans Serif"/>
          <w:iCs w:val="0"/>
          <w:sz w:val="28"/>
          <w:szCs w:val="28"/>
          <w:lang w:val="uk-UA" w:eastAsia="uk-UA"/>
        </w:rPr>
      </w:pPr>
      <w:r w:rsidRPr="00571C5B">
        <w:rPr>
          <w:rStyle w:val="FontStyle18"/>
          <w:i w:val="0"/>
          <w:sz w:val="28"/>
          <w:szCs w:val="28"/>
          <w:lang w:val="uk-UA" w:eastAsia="uk-UA"/>
        </w:rPr>
        <w:t xml:space="preserve">12. </w:t>
      </w:r>
      <w:r w:rsidRPr="00571C5B">
        <w:rPr>
          <w:rStyle w:val="FontStyle18"/>
          <w:b w:val="0"/>
          <w:i w:val="0"/>
          <w:sz w:val="28"/>
          <w:szCs w:val="28"/>
          <w:lang w:val="uk-UA" w:eastAsia="uk-UA"/>
        </w:rPr>
        <w:t>З</w:t>
      </w:r>
      <w:r w:rsidRPr="00571C5B">
        <w:rPr>
          <w:rStyle w:val="FontStyle16"/>
          <w:i w:val="0"/>
          <w:sz w:val="28"/>
          <w:szCs w:val="28"/>
          <w:lang w:val="uk-UA"/>
        </w:rPr>
        <w:t>акон Ома для змінного струму в довільному електричному колі має вигляд… ………….</w:t>
      </w:r>
      <w:r w:rsidRPr="00571C5B">
        <w:rPr>
          <w:rStyle w:val="FontStyle16"/>
          <w:b/>
          <w:iCs w:val="0"/>
          <w:position w:val="-24"/>
          <w:sz w:val="28"/>
          <w:szCs w:val="28"/>
          <w:lang w:val="uk-UA"/>
        </w:rPr>
        <w:object w:dxaOrig="999" w:dyaOrig="639">
          <v:shape id="_x0000_i1026" type="#_x0000_t75" style="width:66pt;height:39.75pt" o:ole="">
            <v:imagedata r:id="rId9" o:title=""/>
          </v:shape>
          <o:OLEObject Type="Embed" ProgID="Equation.3" ShapeID="_x0000_i1026" DrawAspect="Content" ObjectID="_1585544660" r:id="rId10"/>
        </w:object>
      </w: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en-US" w:eastAsia="uk-UA"/>
        </w:rPr>
        <w:t>III</w:t>
      </w:r>
      <w:r w:rsidRPr="00571C5B">
        <w:rPr>
          <w:rStyle w:val="FontStyle16"/>
          <w:b/>
          <w:i w:val="0"/>
          <w:sz w:val="28"/>
          <w:szCs w:val="28"/>
          <w:lang w:eastAsia="uk-UA"/>
        </w:rPr>
        <w:t xml:space="preserve">. 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Оголошення те</w:t>
      </w:r>
      <w:r w:rsidR="00C056B2">
        <w:rPr>
          <w:rStyle w:val="FontStyle16"/>
          <w:b/>
          <w:i w:val="0"/>
          <w:sz w:val="28"/>
          <w:szCs w:val="28"/>
          <w:lang w:val="uk-UA" w:eastAsia="uk-UA"/>
        </w:rPr>
        <w:t xml:space="preserve">ми уроку. Мотивація мети уроку. </w:t>
      </w:r>
    </w:p>
    <w:p w:rsidR="00250F30" w:rsidRPr="00797D18" w:rsidRDefault="00250F30" w:rsidP="00B22799">
      <w:pPr>
        <w:pStyle w:val="Style4"/>
        <w:spacing w:line="240" w:lineRule="auto"/>
        <w:ind w:left="-284" w:firstLine="0"/>
        <w:rPr>
          <w:rStyle w:val="FontStyle16"/>
          <w:b/>
          <w:i w:val="0"/>
          <w:iCs w:val="0"/>
          <w:color w:val="FF0000"/>
          <w:sz w:val="28"/>
          <w:szCs w:val="28"/>
          <w:lang w:val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Отже, сьогодні ми продовжуємо з вами вивчати кола змінного струму, і темою нашого уроку є</w:t>
      </w:r>
      <w:r w:rsidR="00797D18">
        <w:rPr>
          <w:rStyle w:val="FontStyle16"/>
          <w:i w:val="0"/>
          <w:sz w:val="28"/>
          <w:szCs w:val="28"/>
          <w:lang w:val="uk-UA" w:eastAsia="uk-UA"/>
        </w:rPr>
        <w:t xml:space="preserve"> </w:t>
      </w:r>
      <w:r w:rsidR="00797D18" w:rsidRPr="00797D18">
        <w:rPr>
          <w:rStyle w:val="FontStyle16"/>
          <w:i w:val="0"/>
          <w:sz w:val="28"/>
          <w:szCs w:val="28"/>
          <w:lang w:val="uk-UA" w:eastAsia="uk-UA"/>
        </w:rPr>
        <w:t>«</w:t>
      </w:r>
      <w:r w:rsidRPr="00797D18">
        <w:rPr>
          <w:rFonts w:ascii="Times New Roman" w:hAnsi="Times New Roman"/>
          <w:sz w:val="28"/>
          <w:szCs w:val="28"/>
          <w:lang w:val="uk-UA"/>
        </w:rPr>
        <w:t>Резонанс напруг і струмів у колі змінного струму</w:t>
      </w:r>
      <w:r w:rsidR="00797D18">
        <w:rPr>
          <w:rFonts w:ascii="Times New Roman" w:hAnsi="Times New Roman"/>
          <w:sz w:val="28"/>
          <w:szCs w:val="28"/>
          <w:lang w:val="uk-UA"/>
        </w:rPr>
        <w:t>», метою якого є с</w:t>
      </w:r>
      <w:r w:rsidRPr="00571C5B">
        <w:rPr>
          <w:rFonts w:ascii="Times New Roman" w:hAnsi="Times New Roman"/>
          <w:sz w:val="28"/>
          <w:szCs w:val="28"/>
          <w:lang w:val="uk-UA"/>
        </w:rPr>
        <w:t>формувати загальне</w:t>
      </w:r>
      <w:r w:rsidR="00797D18">
        <w:rPr>
          <w:rFonts w:ascii="Times New Roman" w:hAnsi="Times New Roman"/>
          <w:sz w:val="28"/>
          <w:szCs w:val="28"/>
          <w:lang w:val="uk-UA"/>
        </w:rPr>
        <w:t xml:space="preserve"> поняття про резонанс, як явище,</w:t>
      </w:r>
      <w:r w:rsidRPr="00571C5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97D18">
        <w:rPr>
          <w:rFonts w:ascii="Times New Roman" w:hAnsi="Times New Roman"/>
          <w:sz w:val="28"/>
          <w:szCs w:val="28"/>
          <w:lang w:val="uk-UA"/>
        </w:rPr>
        <w:t>р</w:t>
      </w:r>
      <w:r w:rsidRPr="00571C5B">
        <w:rPr>
          <w:rFonts w:ascii="Times New Roman" w:hAnsi="Times New Roman"/>
          <w:sz w:val="28"/>
          <w:szCs w:val="28"/>
          <w:lang w:val="uk-UA"/>
        </w:rPr>
        <w:t>озглянути і вивчити резонанс напруг і струмів у колі змінного струму</w:t>
      </w:r>
      <w:r w:rsidR="00797D18">
        <w:rPr>
          <w:rFonts w:ascii="Times New Roman" w:hAnsi="Times New Roman"/>
          <w:sz w:val="28"/>
          <w:szCs w:val="28"/>
          <w:lang w:val="uk-UA"/>
        </w:rPr>
        <w:t>,</w:t>
      </w:r>
      <w:r w:rsidRPr="00571C5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97D18">
        <w:rPr>
          <w:rFonts w:ascii="Times New Roman" w:hAnsi="Times New Roman"/>
          <w:sz w:val="28"/>
          <w:szCs w:val="28"/>
          <w:lang w:val="uk-UA"/>
        </w:rPr>
        <w:t>п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ояснити</w:t>
      </w:r>
      <w:r w:rsidR="00797D18">
        <w:rPr>
          <w:rStyle w:val="FontStyle16"/>
          <w:i w:val="0"/>
          <w:sz w:val="28"/>
          <w:szCs w:val="28"/>
          <w:lang w:val="uk-UA" w:eastAsia="uk-UA"/>
        </w:rPr>
        <w:t xml:space="preserve">, за яких умов настає резонанс, 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де застосовується резонанс струмів і напруг в техніці, а також розглянути, коли він може  бути корисним та шкідливим</w:t>
      </w:r>
      <w:r w:rsidR="00797D18">
        <w:rPr>
          <w:rStyle w:val="FontStyle16"/>
          <w:i w:val="0"/>
          <w:sz w:val="28"/>
          <w:szCs w:val="28"/>
          <w:lang w:val="uk-UA" w:eastAsia="uk-UA"/>
        </w:rPr>
        <w:t>.</w:t>
      </w: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en-US" w:eastAsia="uk-UA"/>
        </w:rPr>
        <w:t>IV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. Вивчення нового матеріалу </w:t>
      </w:r>
    </w:p>
    <w:p w:rsidR="00250F30" w:rsidRPr="00571C5B" w:rsidRDefault="00250F30" w:rsidP="007A5A0E">
      <w:pPr>
        <w:pStyle w:val="Style4"/>
        <w:spacing w:line="240" w:lineRule="auto"/>
        <w:ind w:left="-284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– Актуалізація опорни</w:t>
      </w:r>
      <w:r w:rsidR="00C056B2">
        <w:rPr>
          <w:rStyle w:val="FontStyle16"/>
          <w:b/>
          <w:i w:val="0"/>
          <w:sz w:val="28"/>
          <w:szCs w:val="28"/>
          <w:lang w:val="uk-UA" w:eastAsia="uk-UA"/>
        </w:rPr>
        <w:t xml:space="preserve">х знань у формі бесіди з учнями. </w:t>
      </w:r>
    </w:p>
    <w:p w:rsidR="00250F30" w:rsidRPr="00571C5B" w:rsidRDefault="00250F30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- Отже, що ж таке  резонанс взагалі. Де він спостерігається? Напевно ви всі знаєте, що таке акустична система. Якщо, наприклад, ми візьмемо окремо сам гучномовець, і підключимо його до підсилювача, то ми будемо чути коливання звукової частоти, але які вони будуть?......(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Вони будуть слабкими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 xml:space="preserve">). </w:t>
      </w:r>
    </w:p>
    <w:p w:rsidR="00250F30" w:rsidRPr="00797D18" w:rsidRDefault="00250F30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- Так, добре. А якщо тепер ми візьмемо дерев’яний ящик (резонатор) із фазоінвертором – отвором, і помістимо туди гучномовець, підключивши його так само до підсилювача. Як ви думаєте, що відбудеться зі звуком?..... (</w:t>
      </w:r>
      <w:r w:rsidRPr="00797D18">
        <w:rPr>
          <w:rStyle w:val="FontStyle16"/>
          <w:b/>
          <w:i w:val="0"/>
          <w:sz w:val="28"/>
          <w:szCs w:val="28"/>
          <w:lang w:val="uk-UA" w:eastAsia="uk-UA"/>
        </w:rPr>
        <w:t>Звук підсилиться</w:t>
      </w:r>
      <w:r w:rsidRPr="00797D18">
        <w:rPr>
          <w:rStyle w:val="FontStyle16"/>
          <w:i w:val="0"/>
          <w:sz w:val="28"/>
          <w:szCs w:val="28"/>
          <w:lang w:val="uk-UA" w:eastAsia="uk-UA"/>
        </w:rPr>
        <w:t xml:space="preserve">). </w:t>
      </w:r>
    </w:p>
    <w:p w:rsidR="00250F30" w:rsidRPr="00571C5B" w:rsidRDefault="00250F30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- Правильно. А чому, як ви гадаєте?...... (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Напевно тому, що збільшиться одна із певних характеристик звукових коливань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).</w:t>
      </w:r>
    </w:p>
    <w:p w:rsidR="00250F30" w:rsidRPr="00571C5B" w:rsidRDefault="00250F30" w:rsidP="007A5A0E">
      <w:pPr>
        <w:pStyle w:val="Style4"/>
        <w:spacing w:line="240" w:lineRule="auto"/>
        <w:ind w:left="-284" w:firstLine="54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 xml:space="preserve">-  </w:t>
      </w:r>
      <w:r w:rsidRPr="00797D18">
        <w:rPr>
          <w:rStyle w:val="FontStyle16"/>
          <w:i w:val="0"/>
          <w:sz w:val="28"/>
          <w:szCs w:val="28"/>
          <w:lang w:val="uk-UA" w:eastAsia="uk-UA"/>
        </w:rPr>
        <w:t xml:space="preserve">Так, а саме збільшиться </w:t>
      </w:r>
      <w:r w:rsidRPr="00797D18">
        <w:rPr>
          <w:rStyle w:val="FontStyle16"/>
          <w:b/>
          <w:i w:val="0"/>
          <w:sz w:val="28"/>
          <w:szCs w:val="28"/>
          <w:lang w:val="uk-UA" w:eastAsia="uk-UA"/>
        </w:rPr>
        <w:t>амплітуда коливань</w:t>
      </w:r>
      <w:r w:rsidRPr="00797D18">
        <w:rPr>
          <w:rStyle w:val="FontStyle16"/>
          <w:i w:val="0"/>
          <w:sz w:val="28"/>
          <w:szCs w:val="28"/>
          <w:lang w:val="uk-UA" w:eastAsia="uk-UA"/>
        </w:rPr>
        <w:t>,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 xml:space="preserve"> внаслідок того, що система </w:t>
      </w:r>
      <w:r w:rsidRPr="00571C5B">
        <w:rPr>
          <w:rStyle w:val="FontStyle16"/>
          <w:i w:val="0"/>
          <w:sz w:val="28"/>
          <w:szCs w:val="28"/>
          <w:lang w:eastAsia="uk-UA"/>
        </w:rPr>
        <w:t>“</w:t>
      </w:r>
      <w:r w:rsidRPr="00571C5B">
        <w:rPr>
          <w:rStyle w:val="FontStyle16"/>
          <w:b/>
          <w:sz w:val="28"/>
          <w:szCs w:val="28"/>
          <w:lang w:val="uk-UA" w:eastAsia="uk-UA"/>
        </w:rPr>
        <w:t>ящик – гучномовець</w:t>
      </w:r>
      <w:r w:rsidRPr="00571C5B">
        <w:rPr>
          <w:rStyle w:val="FontStyle16"/>
          <w:i w:val="0"/>
          <w:sz w:val="28"/>
          <w:szCs w:val="28"/>
          <w:lang w:eastAsia="uk-UA"/>
        </w:rPr>
        <w:t>”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 xml:space="preserve"> почне коливатися з резонансною частотою. Тобто, амплітуда коливань системи різко зросте через те, що частота власних коливань ящика співпаде із частотою коливань гучномовця. 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(Амплітуда – це максимальне відхилення точки від положення рівноваги) </w:t>
      </w:r>
    </w:p>
    <w:p w:rsidR="00250F30" w:rsidRPr="00571C5B" w:rsidRDefault="00250F30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  <w:r w:rsidRPr="00797D18">
        <w:rPr>
          <w:rStyle w:val="FontStyle16"/>
          <w:i w:val="0"/>
          <w:sz w:val="28"/>
          <w:szCs w:val="28"/>
          <w:lang w:val="uk-UA" w:eastAsia="uk-UA"/>
        </w:rPr>
        <w:t>- Отже який можна зробити висновок?......(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Резонансом називається явище різкого зростання амплітуди вимушених  коливань системи, при наближенні  частоти коливань зовнішньої сили до власної частоти коливань системи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)</w:t>
      </w:r>
    </w:p>
    <w:p w:rsidR="00250F30" w:rsidRPr="00571C5B" w:rsidRDefault="00250F30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- Отже, явище резонансу використовується де?...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 xml:space="preserve">(В акустиці….для 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lastRenderedPageBreak/>
        <w:t xml:space="preserve">підсилення та аналізу звуків). 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Тобто це є корисне застосування резонансу.</w:t>
      </w:r>
    </w:p>
    <w:p w:rsidR="00250F30" w:rsidRPr="00571C5B" w:rsidRDefault="00A42F7E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  <w:r w:rsidRPr="00A42F7E">
        <w:rPr>
          <w:rFonts w:ascii="Times New Roman" w:hAnsi="Times New Roman"/>
          <w:noProof/>
          <w:sz w:val="28"/>
          <w:szCs w:val="28"/>
        </w:rPr>
        <w:pict>
          <v:group id="_x0000_s1026" style="position:absolute;left:0;text-align:left;margin-left:-17.85pt;margin-top:34pt;width:268.1pt;height:148.25pt;z-index:251660288;mso-position-vertical-relative:page" coordorigin="878,500" coordsize="5280,2700" o:allowoverlap="f">
            <v:shape id="_x0000_s1027" type="#_x0000_t75" style="position:absolute;left:3578;top:500;width:2580;height:2190;mso-position-vertical-relative:page" o:allowoverlap="f">
              <v:imagedata r:id="rId11" o:title="" gain="297891f" blacklevel="-5898f"/>
            </v:shape>
            <v:shape id="_x0000_s1028" type="#_x0000_t75" style="position:absolute;left:878;top:500;width:2505;height:1830;mso-position-vertical-relative:page" o:allowoverlap="f">
              <v:imagedata r:id="rId12" o:title="" gain="234057f" blacklevel="-5898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58;top:2660;width:3060;height:540" filled="f" stroked="f">
              <v:textbox style="mso-next-textbox:#_x0000_s1029">
                <w:txbxContent>
                  <w:p w:rsidR="00954A16" w:rsidRPr="004F6B4D" w:rsidRDefault="00954A16" w:rsidP="00250F30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uk-UA"/>
                      </w:rPr>
                      <w:t>р</w:t>
                    </w:r>
                    <w:r w:rsidRPr="004F6B4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uk-UA"/>
                      </w:rPr>
                      <w:t>ис. 1. а)                         б)</w:t>
                    </w:r>
                  </w:p>
                </w:txbxContent>
              </v:textbox>
            </v:shape>
            <v:rect id="_x0000_s1030" style="position:absolute;left:4835;top:2300;width:360;height:360" stroked="f"/>
            <w10:wrap type="square" anchory="page"/>
          </v:group>
        </w:pict>
      </w:r>
      <w:r w:rsidR="00250F30" w:rsidRPr="00571C5B">
        <w:rPr>
          <w:rStyle w:val="FontStyle16"/>
          <w:i w:val="0"/>
          <w:sz w:val="28"/>
          <w:szCs w:val="28"/>
          <w:lang w:val="uk-UA" w:eastAsia="uk-UA"/>
        </w:rPr>
        <w:t>- А де ще ми можемо спостерігати  резонанс? Якщо, наприклад, по деякому мосту почне марширувати колона солдат, то що відбудеться з мостом? (</w:t>
      </w:r>
      <w:r w:rsidR="00250F30" w:rsidRPr="00571C5B">
        <w:rPr>
          <w:rStyle w:val="FontStyle16"/>
          <w:b/>
          <w:i w:val="0"/>
          <w:sz w:val="28"/>
          <w:szCs w:val="28"/>
          <w:lang w:val="uk-UA" w:eastAsia="uk-UA"/>
        </w:rPr>
        <w:t>Він почне коливатися в резонанс. Під дією періодично змінних рухів колони, у мості може різко зрости амплітуда коливань, внаслідок співпадання частоти періодично змінних рухів колони та частоти вільних коливань моста</w:t>
      </w:r>
      <w:r w:rsidR="00250F30" w:rsidRPr="00571C5B">
        <w:rPr>
          <w:rStyle w:val="FontStyle16"/>
          <w:i w:val="0"/>
          <w:sz w:val="28"/>
          <w:szCs w:val="28"/>
          <w:lang w:val="uk-UA" w:eastAsia="uk-UA"/>
        </w:rPr>
        <w:t xml:space="preserve">). Отже, це може призвести до пошкодження конструкції моста. Так, це є приклад негативного значення резонансу. </w:t>
      </w:r>
    </w:p>
    <w:p w:rsidR="00250F30" w:rsidRPr="00797D18" w:rsidRDefault="00250F30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- Ми з вами розглянули загальне поняття резонансу, та його наслідки. А тепер п</w:t>
      </w:r>
      <w:r w:rsidR="004C1C8E" w:rsidRPr="00571C5B">
        <w:rPr>
          <w:rStyle w:val="FontStyle16"/>
          <w:i w:val="0"/>
          <w:sz w:val="28"/>
          <w:szCs w:val="28"/>
          <w:lang w:val="uk-UA" w:eastAsia="uk-UA"/>
        </w:rPr>
        <w:t>овернемось до нашої теми уроку</w:t>
      </w:r>
      <w:r w:rsidR="00797D18">
        <w:rPr>
          <w:rStyle w:val="FontStyle16"/>
          <w:i w:val="0"/>
          <w:sz w:val="28"/>
          <w:szCs w:val="28"/>
          <w:lang w:val="uk-UA" w:eastAsia="uk-UA"/>
        </w:rPr>
        <w:t>.</w:t>
      </w:r>
    </w:p>
    <w:p w:rsidR="00250F30" w:rsidRPr="00571C5B" w:rsidRDefault="00250F30" w:rsidP="007A5A0E">
      <w:pPr>
        <w:pStyle w:val="Style4"/>
        <w:spacing w:line="240" w:lineRule="auto"/>
        <w:ind w:left="-284" w:firstLine="540"/>
        <w:rPr>
          <w:rStyle w:val="FontStyle16"/>
          <w:i w:val="0"/>
          <w:sz w:val="28"/>
          <w:szCs w:val="28"/>
          <w:lang w:val="uk-UA" w:eastAsia="uk-UA"/>
        </w:rPr>
      </w:pP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en-US" w:eastAsia="uk-UA"/>
        </w:rPr>
        <w:t>V</w:t>
      </w:r>
      <w:r w:rsidRPr="00571C5B">
        <w:rPr>
          <w:rStyle w:val="FontStyle16"/>
          <w:b/>
          <w:i w:val="0"/>
          <w:sz w:val="28"/>
          <w:szCs w:val="28"/>
          <w:lang w:eastAsia="uk-UA"/>
        </w:rPr>
        <w:t xml:space="preserve">. </w:t>
      </w:r>
      <w:r w:rsidR="004F6B4D">
        <w:rPr>
          <w:rStyle w:val="FontStyle16"/>
          <w:b/>
          <w:i w:val="0"/>
          <w:sz w:val="28"/>
          <w:szCs w:val="28"/>
          <w:lang w:val="uk-UA" w:eastAsia="uk-UA"/>
        </w:rPr>
        <w:t>Пояснення</w:t>
      </w:r>
      <w:r w:rsidR="00797D18">
        <w:rPr>
          <w:rStyle w:val="FontStyle16"/>
          <w:b/>
          <w:i w:val="0"/>
          <w:sz w:val="28"/>
          <w:szCs w:val="28"/>
          <w:lang w:val="uk-UA" w:eastAsia="uk-UA"/>
        </w:rPr>
        <w:t xml:space="preserve">  нового матеріалу.</w:t>
      </w:r>
    </w:p>
    <w:p w:rsidR="00250F30" w:rsidRPr="00797D18" w:rsidRDefault="00250F30" w:rsidP="00B22799">
      <w:pPr>
        <w:pStyle w:val="Style2"/>
        <w:widowControl/>
        <w:spacing w:before="110" w:line="240" w:lineRule="auto"/>
        <w:ind w:left="-284" w:firstLine="0"/>
        <w:jc w:val="center"/>
        <w:rPr>
          <w:rStyle w:val="FontStyle23"/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797D18">
        <w:rPr>
          <w:rStyle w:val="FontStyle16"/>
          <w:b/>
          <w:sz w:val="28"/>
          <w:szCs w:val="28"/>
        </w:rPr>
        <w:t xml:space="preserve">1. </w:t>
      </w:r>
      <w:r w:rsidRPr="00797D18">
        <w:rPr>
          <w:rStyle w:val="FontStyle16"/>
          <w:b/>
          <w:sz w:val="28"/>
          <w:szCs w:val="28"/>
          <w:lang w:val="uk-UA"/>
        </w:rPr>
        <w:t>Резонанс напруг</w:t>
      </w:r>
      <w:r w:rsidRPr="00797D18">
        <w:rPr>
          <w:rStyle w:val="FontStyle23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, </w:t>
      </w:r>
      <w:r w:rsidRPr="00797D18">
        <w:rPr>
          <w:rStyle w:val="FontStyle23"/>
          <w:rFonts w:ascii="Times New Roman" w:hAnsi="Times New Roman" w:cs="Times New Roman"/>
          <w:b/>
          <w:i/>
          <w:sz w:val="28"/>
          <w:szCs w:val="28"/>
          <w:lang w:val="uk-UA" w:eastAsia="uk-UA"/>
        </w:rPr>
        <w:t>умови його настання.</w:t>
      </w:r>
    </w:p>
    <w:p w:rsidR="00250F30" w:rsidRPr="00571C5B" w:rsidRDefault="00250F30" w:rsidP="00B22799">
      <w:pPr>
        <w:pStyle w:val="Style4"/>
        <w:spacing w:line="240" w:lineRule="auto"/>
        <w:ind w:left="-284" w:firstLine="0"/>
        <w:rPr>
          <w:rStyle w:val="FontStyle16"/>
          <w:i w:val="0"/>
          <w:sz w:val="28"/>
          <w:szCs w:val="28"/>
          <w:lang w:val="uk-UA" w:eastAsia="uk-UA"/>
        </w:rPr>
      </w:pPr>
      <w:r w:rsidRPr="00571C5B">
        <w:rPr>
          <w:rStyle w:val="FontStyle16"/>
          <w:i w:val="0"/>
          <w:sz w:val="28"/>
          <w:szCs w:val="28"/>
          <w:lang w:val="uk-UA" w:eastAsia="uk-UA"/>
        </w:rPr>
        <w:t>- Чи існує резонанс у колі змінного струму, яке містить активний та реактивні опори?....(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Так, існує, адже змінний струм – це є коливальний процес, що періодично змінюється, тобто, має всі характеристики коливального процесу – амплітуду, частоту, довжину хвилі – отже, і йому притаманний резонанс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).</w:t>
      </w:r>
    </w:p>
    <w:p w:rsidR="00250F30" w:rsidRPr="002B137A" w:rsidRDefault="00250F30" w:rsidP="00B22799">
      <w:pPr>
        <w:pStyle w:val="Style4"/>
        <w:spacing w:line="240" w:lineRule="auto"/>
        <w:ind w:left="-284" w:firstLine="0"/>
        <w:jc w:val="left"/>
        <w:rPr>
          <w:rStyle w:val="FontStyle16"/>
          <w:i w:val="0"/>
          <w:sz w:val="28"/>
          <w:szCs w:val="28"/>
          <w:lang w:val="uk-UA" w:eastAsia="uk-UA"/>
        </w:rPr>
      </w:pPr>
      <w:r w:rsidRPr="002B137A">
        <w:rPr>
          <w:rStyle w:val="FontStyle16"/>
          <w:i w:val="0"/>
          <w:sz w:val="28"/>
          <w:szCs w:val="28"/>
          <w:lang w:val="uk-UA" w:eastAsia="uk-UA"/>
        </w:rPr>
        <w:t xml:space="preserve"> Для початку розглянемо послідовне з</w:t>
      </w:r>
      <w:r w:rsidRPr="002B137A">
        <w:rPr>
          <w:rStyle w:val="FontStyle16"/>
          <w:i w:val="0"/>
          <w:sz w:val="28"/>
          <w:szCs w:val="28"/>
          <w:lang w:eastAsia="uk-UA"/>
        </w:rPr>
        <w:t>’</w:t>
      </w:r>
      <w:r w:rsidRPr="002B137A">
        <w:rPr>
          <w:rStyle w:val="FontStyle16"/>
          <w:i w:val="0"/>
          <w:sz w:val="28"/>
          <w:szCs w:val="28"/>
          <w:lang w:val="uk-UA" w:eastAsia="uk-UA"/>
        </w:rPr>
        <w:t>єднання опорів у колі  змінного струму.</w:t>
      </w:r>
    </w:p>
    <w:p w:rsidR="00250F30" w:rsidRPr="00571C5B" w:rsidRDefault="00250F30" w:rsidP="00B22799">
      <w:pPr>
        <w:pStyle w:val="Style4"/>
        <w:widowControl/>
        <w:spacing w:before="10" w:line="240" w:lineRule="auto"/>
        <w:ind w:left="-284" w:firstLine="0"/>
        <w:jc w:val="left"/>
        <w:rPr>
          <w:rStyle w:val="FontStyle48"/>
          <w:sz w:val="28"/>
          <w:szCs w:val="28"/>
          <w:lang w:val="uk-UA" w:eastAsia="uk-UA"/>
        </w:rPr>
      </w:pPr>
      <w:r w:rsidRPr="00571C5B">
        <w:rPr>
          <w:rStyle w:val="FontStyle33"/>
          <w:sz w:val="28"/>
          <w:szCs w:val="28"/>
          <w:lang w:val="uk-UA" w:eastAsia="uk-UA"/>
        </w:rPr>
        <w:t>Розглянемо векторну діаграму напруг і струму для цього кола (</w: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рис. 1. </w:t>
      </w:r>
      <w:r w:rsidRPr="00571C5B">
        <w:rPr>
          <w:rStyle w:val="FontStyle33"/>
          <w:b/>
          <w:i/>
          <w:sz w:val="28"/>
          <w:szCs w:val="28"/>
          <w:lang w:val="uk-UA" w:eastAsia="uk-UA"/>
        </w:rPr>
        <w:t>а</w:t>
      </w:r>
      <w:r w:rsidRPr="00571C5B">
        <w:rPr>
          <w:rStyle w:val="FontStyle33"/>
          <w:b/>
          <w:sz w:val="28"/>
          <w:szCs w:val="28"/>
          <w:lang w:eastAsia="uk-UA"/>
        </w:rPr>
        <w:t xml:space="preserve">, </w:t>
      </w:r>
      <w:r w:rsidRPr="00571C5B">
        <w:rPr>
          <w:rStyle w:val="FontStyle48"/>
          <w:b/>
          <w:sz w:val="28"/>
          <w:szCs w:val="28"/>
          <w:lang w:val="uk-UA" w:eastAsia="uk-UA"/>
        </w:rPr>
        <w:t>б</w:t>
      </w:r>
      <w:r w:rsidRPr="00571C5B">
        <w:rPr>
          <w:rStyle w:val="FontStyle48"/>
          <w:sz w:val="28"/>
          <w:szCs w:val="28"/>
          <w:lang w:val="uk-UA" w:eastAsia="uk-UA"/>
        </w:rPr>
        <w:t>).</w:t>
      </w:r>
    </w:p>
    <w:p w:rsidR="00250F30" w:rsidRPr="00571C5B" w:rsidRDefault="00250F30" w:rsidP="00B22799">
      <w:pPr>
        <w:pStyle w:val="Style4"/>
        <w:widowControl/>
        <w:spacing w:line="240" w:lineRule="auto"/>
        <w:ind w:left="-284" w:firstLine="0"/>
        <w:jc w:val="left"/>
        <w:rPr>
          <w:rStyle w:val="FontStyle33"/>
          <w:sz w:val="28"/>
          <w:szCs w:val="28"/>
          <w:lang w:val="uk-UA" w:eastAsia="uk-UA"/>
        </w:rPr>
      </w:pPr>
      <w:r w:rsidRPr="00571C5B">
        <w:rPr>
          <w:rStyle w:val="FontStyle33"/>
          <w:sz w:val="28"/>
          <w:szCs w:val="28"/>
          <w:lang w:val="uk-UA" w:eastAsia="uk-UA"/>
        </w:rPr>
        <w:t>- З попередніх уроків нам відомо, що? (</w: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Що спад напруги </w:t>
      </w:r>
      <w:r w:rsidRPr="00571C5B">
        <w:rPr>
          <w:rStyle w:val="FontStyle48"/>
          <w:b/>
          <w:sz w:val="28"/>
          <w:szCs w:val="28"/>
          <w:lang w:val="uk-UA" w:eastAsia="uk-UA"/>
        </w:rPr>
        <w:t xml:space="preserve"> </w: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на активному опорі </w:t>
      </w:r>
      <w:r w:rsidRPr="00571C5B">
        <w:rPr>
          <w:rStyle w:val="FontStyle33"/>
          <w:b/>
          <w:position w:val="-12"/>
          <w:sz w:val="28"/>
          <w:szCs w:val="28"/>
          <w:lang w:val="uk-UA" w:eastAsia="uk-UA"/>
        </w:rPr>
        <w:object w:dxaOrig="340" w:dyaOrig="360">
          <v:shape id="_x0000_i1027" type="#_x0000_t75" style="width:17.25pt;height:18pt" o:ole="">
            <v:imagedata r:id="rId13" o:title=""/>
          </v:shape>
          <o:OLEObject Type="Embed" ProgID="Equation.3" ShapeID="_x0000_i1027" DrawAspect="Content" ObjectID="_1585544661" r:id="rId14"/>
        </w:objec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 за фазою збігається зі струмом </w:t>
      </w:r>
      <w:r w:rsidRPr="00571C5B">
        <w:rPr>
          <w:rStyle w:val="FontStyle33"/>
          <w:b/>
          <w:position w:val="-4"/>
          <w:sz w:val="28"/>
          <w:szCs w:val="28"/>
          <w:lang w:val="uk-UA" w:eastAsia="uk-UA"/>
        </w:rPr>
        <w:object w:dxaOrig="200" w:dyaOrig="260">
          <v:shape id="_x0000_i1028" type="#_x0000_t75" style="width:9.75pt;height:12.75pt" o:ole="">
            <v:imagedata r:id="rId15" o:title=""/>
          </v:shape>
          <o:OLEObject Type="Embed" ProgID="Equation.3" ShapeID="_x0000_i1028" DrawAspect="Content" ObjectID="_1585544662" r:id="rId16"/>
        </w:objec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, спад напруги </w:t>
      </w:r>
      <w:r w:rsidRPr="00571C5B">
        <w:rPr>
          <w:rStyle w:val="FontStyle38"/>
          <w:b/>
          <w:sz w:val="28"/>
          <w:szCs w:val="28"/>
          <w:lang w:val="uk-UA" w:eastAsia="uk-UA"/>
        </w:rPr>
        <w:t xml:space="preserve"> </w: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на ємнісному опорі </w:t>
      </w:r>
      <w:r w:rsidRPr="00571C5B">
        <w:rPr>
          <w:rStyle w:val="FontStyle33"/>
          <w:b/>
          <w:position w:val="-12"/>
          <w:sz w:val="28"/>
          <w:szCs w:val="28"/>
          <w:lang w:val="uk-UA" w:eastAsia="uk-UA"/>
        </w:rPr>
        <w:object w:dxaOrig="360" w:dyaOrig="360">
          <v:shape id="_x0000_i1029" type="#_x0000_t75" style="width:18pt;height:18pt" o:ole="">
            <v:imagedata r:id="rId17" o:title=""/>
          </v:shape>
          <o:OLEObject Type="Embed" ProgID="Equation.3" ShapeID="_x0000_i1029" DrawAspect="Content" ObjectID="_1585544663" r:id="rId18"/>
        </w:objec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 відстає від струму на 90°, а спад напруги на індуктивному опорі </w:t>
      </w:r>
      <w:r w:rsidRPr="00571C5B">
        <w:rPr>
          <w:rStyle w:val="FontStyle33"/>
          <w:b/>
          <w:position w:val="-10"/>
          <w:sz w:val="28"/>
          <w:szCs w:val="28"/>
          <w:lang w:val="uk-UA" w:eastAsia="uk-UA"/>
        </w:rPr>
        <w:object w:dxaOrig="340" w:dyaOrig="340">
          <v:shape id="_x0000_i1030" type="#_x0000_t75" style="width:17.25pt;height:17.25pt" o:ole="">
            <v:imagedata r:id="rId19" o:title=""/>
          </v:shape>
          <o:OLEObject Type="Embed" ProgID="Equation.3" ShapeID="_x0000_i1030" DrawAspect="Content" ObjectID="_1585544664" r:id="rId20"/>
        </w:object>
      </w:r>
      <w:r w:rsidRPr="00571C5B">
        <w:rPr>
          <w:rStyle w:val="FontStyle33"/>
          <w:b/>
          <w:sz w:val="28"/>
          <w:szCs w:val="28"/>
          <w:lang w:val="uk-UA" w:eastAsia="uk-UA"/>
        </w:rPr>
        <w:t xml:space="preserve"> випереджає струм на 90°.)</w:t>
      </w:r>
    </w:p>
    <w:p w:rsidR="00250F30" w:rsidRPr="00571C5B" w:rsidRDefault="00250F30" w:rsidP="007A5A0E">
      <w:pPr>
        <w:pStyle w:val="Style4"/>
        <w:widowControl/>
        <w:spacing w:line="240" w:lineRule="auto"/>
        <w:ind w:left="-284" w:firstLine="0"/>
        <w:rPr>
          <w:rStyle w:val="FontStyle33"/>
          <w:sz w:val="28"/>
          <w:szCs w:val="28"/>
          <w:lang w:val="uk-UA" w:eastAsia="uk-UA"/>
        </w:rPr>
      </w:pPr>
      <w:r w:rsidRPr="00797D18">
        <w:rPr>
          <w:rStyle w:val="FontStyle33"/>
          <w:sz w:val="28"/>
          <w:szCs w:val="28"/>
          <w:lang w:val="uk-UA" w:eastAsia="uk-UA"/>
        </w:rPr>
        <w:t>Вектор напруги мережі дорівнює сумі векторів окремих напруг:</w:t>
      </w:r>
      <w:r w:rsidRPr="00571C5B">
        <w:rPr>
          <w:rStyle w:val="FontStyle33"/>
          <w:sz w:val="28"/>
          <w:szCs w:val="28"/>
          <w:lang w:val="uk-UA" w:eastAsia="uk-UA"/>
        </w:rPr>
        <w:t xml:space="preserve">  </w:t>
      </w:r>
      <w:r w:rsidRPr="00571C5B">
        <w:rPr>
          <w:rStyle w:val="FontStyle33"/>
          <w:position w:val="-12"/>
          <w:sz w:val="28"/>
          <w:szCs w:val="28"/>
          <w:lang w:val="uk-UA" w:eastAsia="uk-UA"/>
        </w:rPr>
        <w:object w:dxaOrig="1900" w:dyaOrig="360">
          <v:shape id="_x0000_i1031" type="#_x0000_t75" style="width:95.25pt;height:18pt" o:ole="">
            <v:imagedata r:id="rId21" o:title=""/>
          </v:shape>
          <o:OLEObject Type="Embed" ProgID="Equation.3" ShapeID="_x0000_i1031" DrawAspect="Content" ObjectID="_1585544665" r:id="rId22"/>
        </w:object>
      </w:r>
    </w:p>
    <w:p w:rsidR="00250F30" w:rsidRPr="00797D18" w:rsidRDefault="00250F30" w:rsidP="007A5A0E">
      <w:pPr>
        <w:pStyle w:val="Style4"/>
        <w:widowControl/>
        <w:spacing w:before="163" w:line="240" w:lineRule="auto"/>
        <w:ind w:left="-284" w:firstLine="0"/>
        <w:rPr>
          <w:rStyle w:val="FontStyle33"/>
          <w:sz w:val="28"/>
          <w:szCs w:val="28"/>
          <w:lang w:val="uk-UA" w:eastAsia="uk-UA"/>
        </w:rPr>
      </w:pPr>
      <w:r w:rsidRPr="00797D18">
        <w:rPr>
          <w:rStyle w:val="FontStyle33"/>
          <w:sz w:val="28"/>
          <w:szCs w:val="28"/>
          <w:lang w:val="uk-UA" w:eastAsia="uk-UA"/>
        </w:rPr>
        <w:t xml:space="preserve">З прямокутного трикутника </w:t>
      </w:r>
      <w:r w:rsidRPr="00797D18">
        <w:rPr>
          <w:rStyle w:val="FontStyle48"/>
          <w:sz w:val="28"/>
          <w:szCs w:val="28"/>
          <w:lang w:val="uk-UA" w:eastAsia="uk-UA"/>
        </w:rPr>
        <w:t xml:space="preserve">ОАВ </w:t>
      </w:r>
      <w:r w:rsidRPr="00797D18">
        <w:rPr>
          <w:rStyle w:val="FontStyle33"/>
          <w:sz w:val="28"/>
          <w:szCs w:val="28"/>
          <w:lang w:val="uk-UA" w:eastAsia="uk-UA"/>
        </w:rPr>
        <w:t>знаходимо</w:t>
      </w:r>
      <w:r w:rsidRPr="00571C5B">
        <w:rPr>
          <w:rStyle w:val="FontStyle33"/>
          <w:sz w:val="28"/>
          <w:szCs w:val="28"/>
          <w:lang w:val="uk-UA" w:eastAsia="uk-UA"/>
        </w:rPr>
        <w:t xml:space="preserve"> </w:t>
      </w:r>
      <w:r w:rsidRPr="00571C5B">
        <w:rPr>
          <w:rStyle w:val="FontStyle33"/>
          <w:position w:val="-6"/>
          <w:sz w:val="28"/>
          <w:szCs w:val="28"/>
          <w:lang w:val="uk-UA" w:eastAsia="uk-UA"/>
        </w:rPr>
        <w:object w:dxaOrig="260" w:dyaOrig="279">
          <v:shape id="_x0000_i1032" type="#_x0000_t75" style="width:12.75pt;height:14.25pt" o:ole="">
            <v:imagedata r:id="rId23" o:title=""/>
          </v:shape>
          <o:OLEObject Type="Embed" ProgID="Equation.3" ShapeID="_x0000_i1032" DrawAspect="Content" ObjectID="_1585544666" r:id="rId24"/>
        </w:object>
      </w:r>
      <w:r w:rsidRPr="00571C5B">
        <w:rPr>
          <w:rStyle w:val="FontStyle33"/>
          <w:sz w:val="28"/>
          <w:szCs w:val="28"/>
          <w:lang w:val="uk-UA" w:eastAsia="uk-UA"/>
        </w:rPr>
        <w:t xml:space="preserve">:  </w:t>
      </w:r>
      <w:r w:rsidRPr="00571C5B">
        <w:rPr>
          <w:rStyle w:val="FontStyle33"/>
          <w:position w:val="-14"/>
          <w:sz w:val="28"/>
          <w:szCs w:val="28"/>
          <w:lang w:val="uk-UA" w:eastAsia="uk-UA"/>
        </w:rPr>
        <w:object w:dxaOrig="2400" w:dyaOrig="460">
          <v:shape id="_x0000_i1033" type="#_x0000_t75" style="width:120pt;height:23.25pt" o:ole="">
            <v:imagedata r:id="rId25" o:title=""/>
          </v:shape>
          <o:OLEObject Type="Embed" ProgID="Equation.3" ShapeID="_x0000_i1033" DrawAspect="Content" ObjectID="_1585544667" r:id="rId26"/>
        </w:object>
      </w:r>
      <w:r w:rsidRPr="00571C5B">
        <w:rPr>
          <w:rStyle w:val="FontStyle33"/>
          <w:sz w:val="28"/>
          <w:szCs w:val="28"/>
          <w:lang w:val="uk-UA" w:eastAsia="uk-UA"/>
        </w:rPr>
        <w:t xml:space="preserve">  </w:t>
      </w:r>
      <w:r w:rsidRPr="00797D18">
        <w:rPr>
          <w:rStyle w:val="FontStyle33"/>
          <w:sz w:val="28"/>
          <w:szCs w:val="28"/>
          <w:lang w:val="uk-UA" w:eastAsia="uk-UA"/>
        </w:rPr>
        <w:t>(1)</w:t>
      </w:r>
    </w:p>
    <w:p w:rsidR="00250F30" w:rsidRPr="00797D18" w:rsidRDefault="00250F30" w:rsidP="007A5A0E">
      <w:pPr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1C8E">
        <w:rPr>
          <w:rFonts w:ascii="Times New Roman" w:hAnsi="Times New Roman" w:cs="Times New Roman"/>
          <w:sz w:val="28"/>
          <w:szCs w:val="28"/>
          <w:lang w:val="uk-UA"/>
        </w:rPr>
        <w:t xml:space="preserve">За законом Ома </w:t>
      </w:r>
      <w:r w:rsidRPr="004C1C8E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760" w:dyaOrig="620">
          <v:shape id="_x0000_i1034" type="#_x0000_t75" style="width:38.25pt;height:30.75pt" o:ole="">
            <v:imagedata r:id="rId27" o:title=""/>
          </v:shape>
          <o:OLEObject Type="Embed" ProgID="Equation.3" ShapeID="_x0000_i1034" DrawAspect="Content" ObjectID="_1585544668" r:id="rId28"/>
        </w:object>
      </w:r>
      <w:r w:rsidRPr="004C1C8E">
        <w:rPr>
          <w:rFonts w:ascii="Times New Roman" w:hAnsi="Times New Roman" w:cs="Times New Roman"/>
          <w:sz w:val="28"/>
          <w:szCs w:val="28"/>
          <w:lang w:val="uk-UA"/>
        </w:rPr>
        <w:t xml:space="preserve">звідки повний опір </w:t>
      </w:r>
      <w:r w:rsidRPr="004C1C8E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780" w:dyaOrig="620">
          <v:shape id="_x0000_i1035" type="#_x0000_t75" style="width:39pt;height:30.75pt" o:ole="">
            <v:imagedata r:id="rId29" o:title=""/>
          </v:shape>
          <o:OLEObject Type="Embed" ProgID="Equation.3" ShapeID="_x0000_i1035" DrawAspect="Content" ObjectID="_1585544669" r:id="rId30"/>
        </w:object>
      </w:r>
      <w:r w:rsidRPr="004C1C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7D18">
        <w:rPr>
          <w:rFonts w:ascii="Times New Roman" w:hAnsi="Times New Roman" w:cs="Times New Roman"/>
          <w:sz w:val="28"/>
          <w:szCs w:val="28"/>
          <w:lang w:val="uk-UA"/>
        </w:rPr>
        <w:t>(2)</w:t>
      </w:r>
    </w:p>
    <w:p w:rsidR="00797D18" w:rsidRDefault="00250F30" w:rsidP="007A5A0E">
      <w:pPr>
        <w:ind w:left="-284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7D18">
        <w:rPr>
          <w:rFonts w:ascii="Times New Roman" w:hAnsi="Times New Roman" w:cs="Times New Roman"/>
          <w:sz w:val="28"/>
          <w:szCs w:val="28"/>
          <w:lang w:val="uk-UA"/>
        </w:rPr>
        <w:t>Підставивши сюди значення напруги</w:t>
      </w:r>
      <w:r w:rsidR="00C056B2" w:rsidRPr="00797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7D18">
        <w:rPr>
          <w:rFonts w:ascii="Times New Roman" w:hAnsi="Times New Roman" w:cs="Times New Roman"/>
          <w:sz w:val="28"/>
          <w:szCs w:val="28"/>
          <w:lang w:val="uk-UA"/>
        </w:rPr>
        <w:t xml:space="preserve"> (1),</w:t>
      </w:r>
      <w:r w:rsidRPr="00797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97D18">
        <w:rPr>
          <w:rFonts w:ascii="Times New Roman" w:hAnsi="Times New Roman" w:cs="Times New Roman"/>
          <w:sz w:val="28"/>
          <w:szCs w:val="28"/>
          <w:lang w:val="uk-UA"/>
        </w:rPr>
        <w:t>отримаємо вираз</w:t>
      </w:r>
      <w:r w:rsidR="00C056B2" w:rsidRPr="00797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7D18">
        <w:rPr>
          <w:rFonts w:ascii="Times New Roman" w:hAnsi="Times New Roman" w:cs="Times New Roman"/>
          <w:sz w:val="28"/>
          <w:szCs w:val="28"/>
          <w:lang w:val="uk-UA"/>
        </w:rPr>
        <w:t>(3) :</w:t>
      </w:r>
      <w:r w:rsidRPr="004C1C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C8E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4840" w:dyaOrig="840">
          <v:shape id="_x0000_i1036" type="#_x0000_t75" style="width:243pt;height:42pt" o:ole="">
            <v:imagedata r:id="rId31" o:title=""/>
          </v:shape>
          <o:OLEObject Type="Embed" ProgID="Equation.3" ShapeID="_x0000_i1036" DrawAspect="Content" ObjectID="_1585544670" r:id="rId32"/>
        </w:object>
      </w:r>
      <w:r w:rsidRPr="004C1C8E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5440" w:dyaOrig="800">
          <v:shape id="_x0000_i1037" type="#_x0000_t75" style="width:272.25pt;height:39.75pt" o:ole="">
            <v:imagedata r:id="rId33" o:title=""/>
          </v:shape>
          <o:OLEObject Type="Embed" ProgID="Equation.3" ShapeID="_x0000_i1037" DrawAspect="Content" ObjectID="_1585544671" r:id="rId34"/>
        </w:object>
      </w:r>
      <w:r w:rsidRPr="004C1C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0F30" w:rsidRPr="00797D18" w:rsidRDefault="00250F30" w:rsidP="007A5A0E">
      <w:pPr>
        <w:pStyle w:val="a6"/>
        <w:ind w:left="-284"/>
        <w:jc w:val="both"/>
        <w:rPr>
          <w:rStyle w:val="FontStyle48"/>
          <w:sz w:val="28"/>
          <w:szCs w:val="28"/>
          <w:lang w:val="uk-UA" w:eastAsia="uk-UA"/>
        </w:rPr>
      </w:pPr>
      <w:r w:rsidRPr="000433B6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Pr="00797D18">
        <w:rPr>
          <w:lang w:val="uk-UA"/>
        </w:rPr>
        <w:t xml:space="preserve"> </w:t>
      </w:r>
      <w:r w:rsidRPr="000433B6">
        <w:rPr>
          <w:rStyle w:val="FontStyle48"/>
          <w:i w:val="0"/>
          <w:sz w:val="28"/>
          <w:szCs w:val="28"/>
          <w:lang w:val="uk-UA" w:eastAsia="uk-UA"/>
        </w:rPr>
        <w:t>у</w:t>
      </w:r>
      <w:r w:rsidRPr="00797D18">
        <w:rPr>
          <w:rStyle w:val="FontStyle48"/>
          <w:i w:val="0"/>
          <w:sz w:val="28"/>
          <w:szCs w:val="28"/>
          <w:lang w:val="uk-UA" w:eastAsia="uk-UA"/>
        </w:rPr>
        <w:t xml:space="preserve"> колі змінного струму з послідовно ввімкненими опорами</w:t>
      </w:r>
      <w:r w:rsidRPr="000433B6">
        <w:rPr>
          <w:rFonts w:ascii="Times New Roman" w:hAnsi="Times New Roman" w:cs="Times New Roman"/>
          <w:sz w:val="28"/>
          <w:szCs w:val="28"/>
          <w:lang w:val="uk-UA"/>
        </w:rPr>
        <w:t>,  коли</w:t>
      </w:r>
      <w:r w:rsidRPr="00797D18">
        <w:rPr>
          <w:lang w:val="uk-UA"/>
        </w:rPr>
        <w:t xml:space="preserve"> </w:t>
      </w:r>
      <w:r w:rsidRPr="00797D18">
        <w:rPr>
          <w:rStyle w:val="FontStyle33"/>
          <w:sz w:val="28"/>
          <w:szCs w:val="28"/>
          <w:lang w:val="uk-UA" w:eastAsia="uk-UA"/>
        </w:rPr>
        <w:t xml:space="preserve">індуктивний опір кола дорівнює ємнісному, або ж їхня різниця рівна нулю, настає явище, яке називається </w:t>
      </w:r>
      <w:r w:rsidRPr="00797D18">
        <w:rPr>
          <w:rStyle w:val="FontStyle48"/>
          <w:b/>
          <w:spacing w:val="-10"/>
          <w:sz w:val="28"/>
          <w:szCs w:val="28"/>
          <w:lang w:val="uk-UA" w:eastAsia="uk-UA"/>
        </w:rPr>
        <w:t>резонансом</w:t>
      </w:r>
      <w:r w:rsidRPr="00797D18">
        <w:rPr>
          <w:rStyle w:val="FontStyle48"/>
          <w:b/>
          <w:sz w:val="28"/>
          <w:szCs w:val="28"/>
          <w:lang w:val="uk-UA" w:eastAsia="uk-UA"/>
        </w:rPr>
        <w:t xml:space="preserve"> напруг</w:t>
      </w:r>
      <w:r w:rsidRPr="00797D18">
        <w:rPr>
          <w:rStyle w:val="FontStyle48"/>
          <w:sz w:val="28"/>
          <w:szCs w:val="28"/>
          <w:lang w:val="uk-UA" w:eastAsia="uk-UA"/>
        </w:rPr>
        <w:t xml:space="preserve">. </w:t>
      </w:r>
    </w:p>
    <w:p w:rsidR="00250F30" w:rsidRDefault="00250F30" w:rsidP="007A5A0E">
      <w:pPr>
        <w:ind w:left="-284" w:firstLine="540"/>
        <w:jc w:val="both"/>
        <w:rPr>
          <w:rStyle w:val="FontStyle48"/>
          <w:position w:val="-24"/>
          <w:sz w:val="32"/>
          <w:szCs w:val="32"/>
          <w:lang w:val="uk-UA" w:eastAsia="uk-UA"/>
        </w:rPr>
      </w:pPr>
      <w:r w:rsidRPr="00797D18">
        <w:rPr>
          <w:rStyle w:val="FontStyle48"/>
          <w:i w:val="0"/>
          <w:sz w:val="28"/>
          <w:szCs w:val="28"/>
          <w:lang w:val="uk-UA" w:eastAsia="uk-UA"/>
        </w:rPr>
        <w:t>Тобто, коли</w:t>
      </w:r>
      <w:r w:rsidRPr="00571C5B">
        <w:rPr>
          <w:rStyle w:val="FontStyle48"/>
          <w:b/>
          <w:i w:val="0"/>
          <w:sz w:val="32"/>
          <w:szCs w:val="32"/>
          <w:lang w:val="uk-UA" w:eastAsia="uk-UA"/>
        </w:rPr>
        <w:t xml:space="preserve"> </w:t>
      </w:r>
      <w:r w:rsidRPr="00571C5B">
        <w:rPr>
          <w:rStyle w:val="FontStyle48"/>
          <w:position w:val="-24"/>
          <w:sz w:val="32"/>
          <w:szCs w:val="32"/>
          <w:lang w:val="uk-UA" w:eastAsia="uk-UA"/>
        </w:rPr>
        <w:object w:dxaOrig="5200" w:dyaOrig="620">
          <v:shape id="_x0000_i1038" type="#_x0000_t75" style="width:268.5pt;height:30.75pt" o:ole="">
            <v:imagedata r:id="rId35" o:title=""/>
          </v:shape>
          <o:OLEObject Type="Embed" ProgID="Equation.3" ShapeID="_x0000_i1038" DrawAspect="Content" ObjectID="_1585544672" r:id="rId36"/>
        </w:object>
      </w:r>
    </w:p>
    <w:p w:rsidR="00797D18" w:rsidRPr="00797D18" w:rsidRDefault="00797D18" w:rsidP="007A5A0E">
      <w:pPr>
        <w:pStyle w:val="a6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48"/>
          <w:i w:val="0"/>
          <w:sz w:val="28"/>
          <w:szCs w:val="28"/>
          <w:lang w:val="uk-UA" w:eastAsia="uk-UA"/>
        </w:rPr>
        <w:lastRenderedPageBreak/>
        <w:t xml:space="preserve">Звідси </w:t>
      </w:r>
      <m:oMath>
        <m:r>
          <w:rPr>
            <w:rStyle w:val="FontStyle48"/>
            <w:rFonts w:ascii="Cambria Math" w:hAnsi="Cambria Math"/>
            <w:sz w:val="28"/>
            <w:szCs w:val="28"/>
            <w:lang w:val="uk-UA" w:eastAsia="uk-UA"/>
          </w:rPr>
          <m:t>ω=</m:t>
        </m:r>
        <m:rad>
          <m:radPr>
            <m:degHide m:val="on"/>
            <m:ctrlPr>
              <w:rPr>
                <w:rStyle w:val="FontStyle48"/>
                <w:rFonts w:ascii="Cambria Math" w:hAnsi="Cambria Math"/>
                <w:sz w:val="28"/>
                <w:szCs w:val="28"/>
                <w:lang w:val="uk-UA" w:eastAsia="uk-UA"/>
              </w:rPr>
            </m:ctrlPr>
          </m:radPr>
          <m:deg/>
          <m:e>
            <m:f>
              <m:fPr>
                <m:ctrlPr>
                  <w:rPr>
                    <w:rStyle w:val="FontStyle48"/>
                    <w:rFonts w:ascii="Cambria Math" w:hAnsi="Cambria Math"/>
                    <w:sz w:val="28"/>
                    <w:szCs w:val="28"/>
                    <w:lang w:val="uk-UA" w:eastAsia="uk-UA"/>
                  </w:rPr>
                </m:ctrlPr>
              </m:fPr>
              <m:num>
                <m:r>
                  <w:rPr>
                    <w:rStyle w:val="FontStyle48"/>
                    <w:rFonts w:ascii="Cambria Math" w:hAnsi="Cambria Math"/>
                    <w:sz w:val="28"/>
                    <w:szCs w:val="28"/>
                    <w:lang w:val="uk-UA" w:eastAsia="uk-UA"/>
                  </w:rPr>
                  <m:t>1</m:t>
                </m:r>
              </m:num>
              <m:den>
                <m:r>
                  <w:rPr>
                    <w:rStyle w:val="FontStyle48"/>
                    <w:rFonts w:ascii="Cambria Math" w:hAnsi="Cambria Math"/>
                    <w:sz w:val="28"/>
                    <w:szCs w:val="28"/>
                    <w:lang w:val="uk-UA" w:eastAsia="uk-UA"/>
                  </w:rPr>
                  <m:t>L∙C</m:t>
                </m:r>
              </m:den>
            </m:f>
          </m:e>
        </m:rad>
      </m:oMath>
      <w:r w:rsidRPr="00797D18">
        <w:rPr>
          <w:rStyle w:val="FontStyle48"/>
          <w:i w:val="0"/>
          <w:sz w:val="28"/>
          <w:szCs w:val="28"/>
          <w:lang w:eastAsia="uk-UA"/>
        </w:rPr>
        <w:t xml:space="preserve"> –</w:t>
      </w:r>
      <w:r w:rsidRPr="00797D18">
        <w:rPr>
          <w:rFonts w:ascii="Times New Roman" w:hAnsi="Times New Roman" w:cs="Times New Roman"/>
          <w:sz w:val="28"/>
          <w:szCs w:val="28"/>
        </w:rPr>
        <w:t>резонансна кутова частота</w:t>
      </w:r>
    </w:p>
    <w:p w:rsidR="00250F30" w:rsidRPr="00797D18" w:rsidRDefault="00250F30" w:rsidP="007A5A0E">
      <w:pPr>
        <w:pStyle w:val="a6"/>
        <w:ind w:left="-284"/>
        <w:jc w:val="both"/>
        <w:rPr>
          <w:rStyle w:val="FontStyle33"/>
          <w:sz w:val="28"/>
          <w:szCs w:val="28"/>
          <w:lang w:val="uk-UA" w:eastAsia="uk-UA"/>
        </w:rPr>
      </w:pPr>
      <w:r w:rsidRPr="00797D18">
        <w:rPr>
          <w:rStyle w:val="FontStyle33"/>
          <w:b/>
          <w:sz w:val="32"/>
          <w:szCs w:val="32"/>
          <w:lang w:val="uk-UA" w:eastAsia="uk-UA"/>
        </w:rPr>
        <w:t xml:space="preserve">- </w:t>
      </w:r>
      <w:r w:rsidRPr="00797D18">
        <w:rPr>
          <w:rStyle w:val="FontStyle33"/>
          <w:sz w:val="28"/>
          <w:szCs w:val="28"/>
          <w:lang w:val="uk-UA" w:eastAsia="uk-UA"/>
        </w:rPr>
        <w:t>З вищесказаного можна зробити висновок, що ознаками резонансу напруг у колі змінного струму з послідовно з</w:t>
      </w:r>
      <w:r w:rsidRPr="00797D18">
        <w:rPr>
          <w:rStyle w:val="FontStyle33"/>
          <w:sz w:val="28"/>
          <w:szCs w:val="28"/>
          <w:lang w:eastAsia="uk-UA"/>
        </w:rPr>
        <w:t>’</w:t>
      </w:r>
      <w:r w:rsidRPr="00797D18">
        <w:rPr>
          <w:rStyle w:val="FontStyle33"/>
          <w:sz w:val="28"/>
          <w:szCs w:val="28"/>
          <w:lang w:val="uk-UA" w:eastAsia="uk-UA"/>
        </w:rPr>
        <w:t>єднаними опорами є такі, як:</w:t>
      </w:r>
    </w:p>
    <w:p w:rsidR="00250F30" w:rsidRPr="00797D18" w:rsidRDefault="00250F30" w:rsidP="007A5A0E">
      <w:pPr>
        <w:pStyle w:val="Style13"/>
        <w:widowControl/>
        <w:tabs>
          <w:tab w:val="left" w:pos="526"/>
        </w:tabs>
        <w:spacing w:line="240" w:lineRule="auto"/>
        <w:ind w:left="-284" w:firstLine="180"/>
        <w:rPr>
          <w:rStyle w:val="FontStyle48"/>
          <w:spacing w:val="-10"/>
          <w:sz w:val="28"/>
          <w:szCs w:val="28"/>
          <w:lang w:val="uk-UA" w:eastAsia="uk-UA"/>
        </w:rPr>
      </w:pPr>
      <w:r w:rsidRPr="00797D18">
        <w:rPr>
          <w:rStyle w:val="FontStyle33"/>
          <w:b/>
          <w:sz w:val="28"/>
          <w:szCs w:val="28"/>
          <w:lang w:val="uk-UA" w:eastAsia="uk-UA"/>
        </w:rPr>
        <w:t>1</w:t>
      </w:r>
      <w:r w:rsidRPr="00797D18">
        <w:rPr>
          <w:rStyle w:val="FontStyle33"/>
          <w:sz w:val="28"/>
          <w:szCs w:val="28"/>
          <w:lang w:val="uk-UA" w:eastAsia="uk-UA"/>
        </w:rPr>
        <w:t>.</w:t>
      </w:r>
      <w:r w:rsidRPr="00797D18">
        <w:rPr>
          <w:rStyle w:val="FontStyle33"/>
          <w:sz w:val="28"/>
          <w:szCs w:val="28"/>
          <w:lang w:val="uk-UA" w:eastAsia="uk-UA"/>
        </w:rPr>
        <w:tab/>
        <w:t xml:space="preserve">Повний опір кола мінімальний і   дорівнює активному опору. Справді, з виразу </w:t>
      </w:r>
      <w:r w:rsidR="00797D18">
        <w:rPr>
          <w:rStyle w:val="FontStyle33"/>
          <w:sz w:val="28"/>
          <w:szCs w:val="28"/>
          <w:lang w:val="uk-UA" w:eastAsia="uk-UA"/>
        </w:rPr>
        <w:t>(3</w:t>
      </w:r>
      <w:r w:rsidRPr="00797D18">
        <w:rPr>
          <w:rStyle w:val="FontStyle33"/>
          <w:sz w:val="28"/>
          <w:szCs w:val="28"/>
          <w:lang w:val="uk-UA" w:eastAsia="uk-UA"/>
        </w:rPr>
        <w:t xml:space="preserve">) випливає, що </w:t>
      </w:r>
      <w:r w:rsidRPr="00797D18">
        <w:rPr>
          <w:rStyle w:val="FontStyle33"/>
          <w:position w:val="-10"/>
          <w:sz w:val="28"/>
          <w:szCs w:val="28"/>
          <w:lang w:val="uk-UA" w:eastAsia="uk-UA"/>
        </w:rPr>
        <w:object w:dxaOrig="720" w:dyaOrig="320">
          <v:shape id="_x0000_i1039" type="#_x0000_t75" style="width:36.75pt;height:15.75pt" o:ole="">
            <v:imagedata r:id="rId37" o:title=""/>
          </v:shape>
          <o:OLEObject Type="Embed" ProgID="Equation.3" ShapeID="_x0000_i1039" DrawAspect="Content" ObjectID="_1585544673" r:id="rId38"/>
        </w:object>
      </w:r>
      <w:r w:rsidRPr="00797D18">
        <w:rPr>
          <w:rStyle w:val="FontStyle33"/>
          <w:sz w:val="28"/>
          <w:szCs w:val="28"/>
          <w:lang w:val="uk-UA" w:eastAsia="uk-UA"/>
        </w:rPr>
        <w:t xml:space="preserve"> при </w:t>
      </w:r>
      <w:r w:rsidRPr="00797D18">
        <w:rPr>
          <w:position w:val="-24"/>
          <w:sz w:val="28"/>
          <w:szCs w:val="28"/>
        </w:rPr>
        <w:object w:dxaOrig="1980" w:dyaOrig="620">
          <v:shape id="_x0000_i1040" type="#_x0000_t75" style="width:98.25pt;height:30.75pt" o:ole="">
            <v:imagedata r:id="rId39" o:title=""/>
          </v:shape>
          <o:OLEObject Type="Embed" ProgID="Equation.3" ShapeID="_x0000_i1040" DrawAspect="Content" ObjectID="_1585544674" r:id="rId40"/>
        </w:object>
      </w:r>
      <w:r w:rsidRPr="00797D18">
        <w:rPr>
          <w:sz w:val="28"/>
          <w:szCs w:val="28"/>
          <w:lang w:val="uk-UA"/>
        </w:rPr>
        <w:t>.</w:t>
      </w:r>
    </w:p>
    <w:p w:rsidR="00250F30" w:rsidRPr="00797D18" w:rsidRDefault="00250F30" w:rsidP="007A5A0E">
      <w:pPr>
        <w:pStyle w:val="Style13"/>
        <w:widowControl/>
        <w:numPr>
          <w:ilvl w:val="0"/>
          <w:numId w:val="4"/>
        </w:numPr>
        <w:tabs>
          <w:tab w:val="left" w:pos="521"/>
        </w:tabs>
        <w:spacing w:line="240" w:lineRule="auto"/>
        <w:ind w:left="-284" w:firstLine="180"/>
        <w:rPr>
          <w:rStyle w:val="FontStyle33"/>
          <w:sz w:val="28"/>
          <w:szCs w:val="28"/>
          <w:lang w:val="uk-UA" w:eastAsia="uk-UA"/>
        </w:rPr>
      </w:pPr>
      <w:r w:rsidRPr="00797D18">
        <w:rPr>
          <w:rStyle w:val="FontStyle33"/>
          <w:sz w:val="28"/>
          <w:szCs w:val="28"/>
          <w:lang w:val="uk-UA" w:eastAsia="uk-UA"/>
        </w:rPr>
        <w:t>Струм у колі максимальний, тому що повний опір його мінімаль</w:t>
      </w:r>
      <w:r w:rsidRPr="00797D18">
        <w:rPr>
          <w:rStyle w:val="FontStyle33"/>
          <w:sz w:val="28"/>
          <w:szCs w:val="28"/>
          <w:lang w:val="uk-UA" w:eastAsia="uk-UA"/>
        </w:rPr>
        <w:softHyphen/>
        <w:t>ний (обернена залежність)</w:t>
      </w:r>
    </w:p>
    <w:p w:rsidR="00250F30" w:rsidRPr="00797D18" w:rsidRDefault="00250F30" w:rsidP="007A5A0E">
      <w:pPr>
        <w:pStyle w:val="Style13"/>
        <w:widowControl/>
        <w:numPr>
          <w:ilvl w:val="0"/>
          <w:numId w:val="4"/>
        </w:numPr>
        <w:tabs>
          <w:tab w:val="left" w:pos="521"/>
        </w:tabs>
        <w:spacing w:line="240" w:lineRule="auto"/>
        <w:ind w:left="-284" w:firstLine="180"/>
        <w:rPr>
          <w:rStyle w:val="FontStyle33"/>
          <w:sz w:val="28"/>
          <w:szCs w:val="28"/>
          <w:lang w:val="uk-UA" w:eastAsia="uk-UA"/>
        </w:rPr>
      </w:pPr>
      <w:r w:rsidRPr="00797D18">
        <w:rPr>
          <w:rStyle w:val="FontStyle33"/>
          <w:sz w:val="28"/>
          <w:szCs w:val="28"/>
          <w:lang w:val="uk-UA" w:eastAsia="uk-UA"/>
        </w:rPr>
        <w:t xml:space="preserve">Напруги </w:t>
      </w:r>
      <w:r w:rsidRPr="00797D18">
        <w:rPr>
          <w:rStyle w:val="FontStyle33"/>
          <w:position w:val="-12"/>
          <w:sz w:val="28"/>
          <w:szCs w:val="28"/>
          <w:lang w:val="uk-UA" w:eastAsia="uk-UA"/>
        </w:rPr>
        <w:object w:dxaOrig="880" w:dyaOrig="360">
          <v:shape id="_x0000_i1041" type="#_x0000_t75" style="width:44.25pt;height:18pt" o:ole="">
            <v:imagedata r:id="rId41" o:title=""/>
          </v:shape>
          <o:OLEObject Type="Embed" ProgID="Equation.3" ShapeID="_x0000_i1041" DrawAspect="Content" ObjectID="_1585544675" r:id="rId42"/>
        </w:object>
      </w:r>
      <w:r w:rsidRPr="00797D18">
        <w:rPr>
          <w:rStyle w:val="FontStyle48"/>
          <w:sz w:val="28"/>
          <w:szCs w:val="28"/>
          <w:lang w:val="uk-UA" w:eastAsia="uk-UA"/>
        </w:rPr>
        <w:t xml:space="preserve">, </w:t>
      </w:r>
      <w:r w:rsidRPr="00797D18">
        <w:rPr>
          <w:rStyle w:val="FontStyle33"/>
          <w:sz w:val="28"/>
          <w:szCs w:val="28"/>
          <w:lang w:val="uk-UA" w:eastAsia="uk-UA"/>
        </w:rPr>
        <w:t xml:space="preserve">будучи однаковими за значенням, але </w:t>
      </w:r>
      <w:r w:rsidRPr="00797D18">
        <w:rPr>
          <w:rStyle w:val="FontStyle47"/>
          <w:sz w:val="28"/>
          <w:szCs w:val="28"/>
          <w:lang w:val="uk-UA" w:eastAsia="uk-UA"/>
        </w:rPr>
        <w:t>проти</w:t>
      </w:r>
      <w:r w:rsidRPr="00797D18">
        <w:rPr>
          <w:rStyle w:val="FontStyle47"/>
          <w:sz w:val="28"/>
          <w:szCs w:val="28"/>
          <w:lang w:val="uk-UA" w:eastAsia="uk-UA"/>
        </w:rPr>
        <w:softHyphen/>
      </w:r>
      <w:r w:rsidRPr="00797D18">
        <w:rPr>
          <w:rStyle w:val="FontStyle33"/>
          <w:sz w:val="28"/>
          <w:szCs w:val="28"/>
          <w:lang w:val="uk-UA" w:eastAsia="uk-UA"/>
        </w:rPr>
        <w:t>лежними за знаком, взаємно компенсуються.</w:t>
      </w:r>
    </w:p>
    <w:p w:rsidR="00250F30" w:rsidRPr="00797D18" w:rsidRDefault="00250F30" w:rsidP="007A5A0E">
      <w:pPr>
        <w:pStyle w:val="Style13"/>
        <w:widowControl/>
        <w:tabs>
          <w:tab w:val="left" w:pos="526"/>
        </w:tabs>
        <w:spacing w:line="240" w:lineRule="auto"/>
        <w:ind w:left="-284" w:firstLine="180"/>
        <w:rPr>
          <w:rStyle w:val="FontStyle33"/>
          <w:sz w:val="28"/>
          <w:szCs w:val="28"/>
          <w:lang w:val="uk-UA" w:eastAsia="uk-UA"/>
        </w:rPr>
      </w:pPr>
      <w:r w:rsidRPr="00797D18">
        <w:rPr>
          <w:rStyle w:val="FontStyle33"/>
          <w:b/>
          <w:sz w:val="28"/>
          <w:szCs w:val="28"/>
          <w:lang w:val="uk-UA" w:eastAsia="uk-UA"/>
        </w:rPr>
        <w:t>4.</w:t>
      </w:r>
      <w:r w:rsidRPr="00797D18">
        <w:rPr>
          <w:rStyle w:val="FontStyle33"/>
          <w:sz w:val="28"/>
          <w:szCs w:val="28"/>
          <w:lang w:val="uk-UA" w:eastAsia="uk-UA"/>
        </w:rPr>
        <w:tab/>
        <w:t>Струм у колі збігається за фазою з напругою мережі.</w:t>
      </w:r>
    </w:p>
    <w:p w:rsidR="000433B6" w:rsidRPr="007E2E14" w:rsidRDefault="000433B6" w:rsidP="007A5A0E">
      <w:pPr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Style w:val="FontStyle33"/>
          <w:b/>
          <w:sz w:val="28"/>
          <w:szCs w:val="28"/>
          <w:lang w:val="uk-UA" w:eastAsia="uk-UA"/>
        </w:rPr>
        <w:t xml:space="preserve">   </w:t>
      </w:r>
      <w:r w:rsidR="00250F30" w:rsidRPr="00797D18">
        <w:rPr>
          <w:rStyle w:val="FontStyle33"/>
          <w:b/>
          <w:sz w:val="28"/>
          <w:szCs w:val="28"/>
          <w:lang w:val="uk-UA" w:eastAsia="uk-UA"/>
        </w:rPr>
        <w:t>5.</w:t>
      </w:r>
      <w:r>
        <w:rPr>
          <w:rStyle w:val="FontStyle33"/>
          <w:sz w:val="28"/>
          <w:szCs w:val="28"/>
          <w:lang w:val="uk-UA" w:eastAsia="uk-UA"/>
        </w:rPr>
        <w:t xml:space="preserve"> </w:t>
      </w:r>
      <w:r w:rsidR="00250F30" w:rsidRPr="00797D18">
        <w:rPr>
          <w:rStyle w:val="FontStyle33"/>
          <w:sz w:val="28"/>
          <w:szCs w:val="28"/>
          <w:lang w:val="uk-UA" w:eastAsia="uk-UA"/>
        </w:rPr>
        <w:t>Напруга мережі дорівнює активному спаду напруги (</w:t>
      </w:r>
      <w:r w:rsidR="00250F30" w:rsidRPr="00797D18">
        <w:rPr>
          <w:rStyle w:val="FontStyle33"/>
          <w:position w:val="-12"/>
          <w:sz w:val="28"/>
          <w:szCs w:val="28"/>
          <w:lang w:val="uk-UA" w:eastAsia="uk-UA"/>
        </w:rPr>
        <w:object w:dxaOrig="780" w:dyaOrig="360">
          <v:shape id="_x0000_i1042" type="#_x0000_t75" style="width:39pt;height:18pt" o:ole="">
            <v:imagedata r:id="rId43" o:title=""/>
          </v:shape>
          <o:OLEObject Type="Embed" ProgID="Equation.3" ShapeID="_x0000_i1042" DrawAspect="Content" ObjectID="_1585544676" r:id="rId44"/>
        </w:object>
      </w:r>
      <w:r w:rsidR="00250F30" w:rsidRPr="00797D18">
        <w:rPr>
          <w:rStyle w:val="FontStyle33"/>
          <w:sz w:val="28"/>
          <w:szCs w:val="28"/>
          <w:lang w:val="uk-UA" w:eastAsia="uk-UA"/>
        </w:rPr>
        <w:t>).</w:t>
      </w:r>
      <w:r w:rsidR="00250F30" w:rsidRPr="00571C5B">
        <w:rPr>
          <w:rStyle w:val="FontStyle33"/>
          <w:sz w:val="32"/>
          <w:szCs w:val="32"/>
          <w:lang w:val="uk-UA" w:eastAsia="uk-UA"/>
        </w:rPr>
        <w:br/>
      </w:r>
      <w:r w:rsidR="00250F30" w:rsidRPr="00797D18">
        <w:rPr>
          <w:rStyle w:val="FontStyle33"/>
          <w:sz w:val="28"/>
          <w:szCs w:val="28"/>
          <w:lang w:val="uk-UA" w:eastAsia="uk-UA"/>
        </w:rPr>
        <w:t xml:space="preserve">Векторну діаграму при резонансі напруг у колі показано на </w:t>
      </w:r>
      <w:r w:rsidR="00250F30" w:rsidRPr="00797D18">
        <w:rPr>
          <w:rStyle w:val="FontStyle33"/>
          <w:b/>
          <w:sz w:val="28"/>
          <w:szCs w:val="28"/>
          <w:lang w:val="uk-UA" w:eastAsia="uk-UA"/>
        </w:rPr>
        <w:t>рис. 1. б</w:t>
      </w:r>
      <w:r w:rsidR="00250F30" w:rsidRPr="00797D18">
        <w:rPr>
          <w:rStyle w:val="FontStyle38"/>
          <w:sz w:val="28"/>
          <w:szCs w:val="28"/>
          <w:lang w:val="uk-UA" w:eastAsia="uk-UA"/>
        </w:rPr>
        <w:t>.</w:t>
      </w:r>
      <w:r w:rsidR="00F47D42" w:rsidRPr="00F47D42">
        <w:rPr>
          <w:noProof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674D70">
        <w:rPr>
          <w:rFonts w:ascii="Times New Roman" w:hAnsi="Times New Roman"/>
          <w:sz w:val="28"/>
          <w:szCs w:val="28"/>
          <w:lang w:val="uk-UA"/>
        </w:rPr>
        <w:t>ерекона</w:t>
      </w:r>
      <w:r>
        <w:rPr>
          <w:rFonts w:ascii="Times New Roman" w:hAnsi="Times New Roman"/>
          <w:sz w:val="28"/>
          <w:szCs w:val="28"/>
          <w:lang w:val="uk-UA"/>
        </w:rPr>
        <w:t>ємос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ь за допомогою дослідів у правильності теоретичних висновків стосовно </w:t>
      </w:r>
      <w:r>
        <w:rPr>
          <w:rFonts w:ascii="Times New Roman" w:hAnsi="Times New Roman"/>
          <w:sz w:val="28"/>
          <w:szCs w:val="28"/>
          <w:lang w:val="uk-UA"/>
        </w:rPr>
        <w:t>явища резонансу напруг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r w:rsidRPr="00674D70">
        <w:rPr>
          <w:rFonts w:ascii="Times New Roman" w:hAnsi="Times New Roman"/>
          <w:sz w:val="28"/>
          <w:szCs w:val="28"/>
          <w:lang w:val="uk-UA"/>
        </w:rPr>
        <w:t>колі</w:t>
      </w:r>
      <w:r>
        <w:rPr>
          <w:rFonts w:ascii="Times New Roman" w:hAnsi="Times New Roman"/>
          <w:sz w:val="28"/>
          <w:szCs w:val="28"/>
          <w:lang w:val="uk-UA"/>
        </w:rPr>
        <w:t xml:space="preserve"> змінного струму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 при послідовному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74D70">
        <w:rPr>
          <w:rFonts w:ascii="Times New Roman" w:hAnsi="Times New Roman"/>
          <w:sz w:val="28"/>
          <w:szCs w:val="28"/>
          <w:lang w:val="uk-UA"/>
        </w:rPr>
        <w:t>з</w:t>
      </w:r>
      <w:r w:rsidRPr="00674D70">
        <w:rPr>
          <w:rFonts w:ascii="Times New Roman" w:hAnsi="Times New Roman"/>
          <w:sz w:val="28"/>
          <w:szCs w:val="28"/>
        </w:rPr>
        <w:t>’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єднанні </w:t>
      </w:r>
      <w:r>
        <w:rPr>
          <w:rFonts w:ascii="Times New Roman" w:hAnsi="Times New Roman"/>
          <w:sz w:val="28"/>
          <w:szCs w:val="28"/>
          <w:lang w:val="uk-UA"/>
        </w:rPr>
        <w:t xml:space="preserve"> активного опору, індуктивності і ємності.</w:t>
      </w:r>
    </w:p>
    <w:p w:rsidR="000433B6" w:rsidRDefault="000433B6" w:rsidP="007A5A0E">
      <w:pPr>
        <w:spacing w:after="0" w:line="240" w:lineRule="auto"/>
        <w:ind w:left="-28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-</w:t>
      </w:r>
      <w:r w:rsidRPr="007421C4">
        <w:rPr>
          <w:rFonts w:ascii="Times New Roman" w:hAnsi="Times New Roman"/>
          <w:i/>
          <w:sz w:val="28"/>
          <w:szCs w:val="28"/>
          <w:lang w:val="uk-UA"/>
        </w:rPr>
        <w:t xml:space="preserve"> Проведення екс</w:t>
      </w:r>
      <w:r>
        <w:rPr>
          <w:rFonts w:ascii="Times New Roman" w:hAnsi="Times New Roman"/>
          <w:i/>
          <w:sz w:val="28"/>
          <w:szCs w:val="28"/>
          <w:lang w:val="uk-UA"/>
        </w:rPr>
        <w:t>периментів, обробка результатів (лабораторія електротехніки – групова форма роботи).</w:t>
      </w:r>
    </w:p>
    <w:p w:rsidR="002B137A" w:rsidRDefault="000433B6" w:rsidP="007A5A0E">
      <w:pPr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74D70">
        <w:rPr>
          <w:rFonts w:ascii="Times New Roman" w:hAnsi="Times New Roman"/>
          <w:i/>
          <w:sz w:val="28"/>
          <w:szCs w:val="28"/>
          <w:lang w:val="uk-UA"/>
        </w:rPr>
        <w:t xml:space="preserve">-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674D70">
        <w:rPr>
          <w:rFonts w:ascii="Times New Roman" w:hAnsi="Times New Roman"/>
          <w:i/>
          <w:sz w:val="28"/>
          <w:szCs w:val="28"/>
          <w:lang w:val="uk-UA"/>
        </w:rPr>
        <w:t>Інструктаж з охорони праці під час роботи з приладами (проводиться перед початком роботи в лабораторії).</w:t>
      </w:r>
      <w:r w:rsidR="002B137A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</w:p>
    <w:p w:rsidR="002B137A" w:rsidRDefault="002B137A" w:rsidP="007A5A0E">
      <w:pPr>
        <w:spacing w:after="0" w:line="240" w:lineRule="auto"/>
        <w:ind w:left="-28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21C4">
        <w:rPr>
          <w:rFonts w:ascii="Times New Roman" w:hAnsi="Times New Roman"/>
          <w:b/>
          <w:sz w:val="28"/>
          <w:szCs w:val="28"/>
          <w:lang w:val="uk-UA"/>
        </w:rPr>
        <w:t>Дослід №1.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7421C4">
        <w:rPr>
          <w:rFonts w:ascii="Times New Roman" w:hAnsi="Times New Roman"/>
          <w:sz w:val="28"/>
          <w:szCs w:val="28"/>
          <w:lang w:val="uk-UA"/>
        </w:rPr>
        <w:t>ослідовн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7421C4">
        <w:rPr>
          <w:rFonts w:ascii="Times New Roman" w:hAnsi="Times New Roman"/>
          <w:sz w:val="28"/>
          <w:szCs w:val="28"/>
          <w:lang w:val="uk-UA"/>
        </w:rPr>
        <w:t xml:space="preserve"> з</w:t>
      </w:r>
      <w:r w:rsidRPr="002D3C0E">
        <w:rPr>
          <w:rFonts w:ascii="Times New Roman" w:hAnsi="Times New Roman"/>
          <w:sz w:val="28"/>
          <w:szCs w:val="28"/>
          <w:lang w:val="uk-UA"/>
        </w:rPr>
        <w:t>’</w:t>
      </w:r>
      <w:r w:rsidRPr="007421C4">
        <w:rPr>
          <w:rFonts w:ascii="Times New Roman" w:hAnsi="Times New Roman"/>
          <w:sz w:val="28"/>
          <w:szCs w:val="28"/>
          <w:lang w:val="uk-UA"/>
        </w:rPr>
        <w:t>єднанн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7421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активного опору, індуктивності і ємності         </w:t>
      </w:r>
      <w:r w:rsidR="007A5A0E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( резонанс  напруг).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</w:t>
      </w:r>
    </w:p>
    <w:p w:rsidR="000433B6" w:rsidRPr="00B22799" w:rsidRDefault="002B137A" w:rsidP="00B22799">
      <w:pPr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21C4">
        <w:rPr>
          <w:rFonts w:ascii="Times New Roman" w:hAnsi="Times New Roman"/>
          <w:b/>
          <w:sz w:val="28"/>
          <w:szCs w:val="28"/>
          <w:lang w:val="uk-UA"/>
        </w:rPr>
        <w:t xml:space="preserve">Схема №1. </w:t>
      </w:r>
    </w:p>
    <w:p w:rsidR="00250F30" w:rsidRDefault="00F47D42" w:rsidP="007A5A0E">
      <w:pPr>
        <w:pStyle w:val="Style19"/>
        <w:widowControl/>
        <w:tabs>
          <w:tab w:val="left" w:pos="574"/>
        </w:tabs>
        <w:spacing w:line="240" w:lineRule="auto"/>
        <w:ind w:left="-284" w:firstLine="180"/>
        <w:jc w:val="center"/>
        <w:rPr>
          <w:rStyle w:val="FontStyle38"/>
          <w:sz w:val="32"/>
          <w:szCs w:val="32"/>
          <w:lang w:val="uk-UA" w:eastAsia="uk-UA"/>
        </w:rPr>
      </w:pPr>
      <w:r w:rsidRPr="00F47D42">
        <w:rPr>
          <w:rStyle w:val="FontStyle38"/>
          <w:noProof/>
          <w:sz w:val="28"/>
          <w:szCs w:val="28"/>
        </w:rPr>
        <w:drawing>
          <wp:inline distT="0" distB="0" distL="0" distR="0">
            <wp:extent cx="3438525" cy="2392299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92" cy="23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A16" w:rsidRDefault="00411AFE" w:rsidP="00B22799">
      <w:pPr>
        <w:pStyle w:val="Style19"/>
        <w:widowControl/>
        <w:tabs>
          <w:tab w:val="left" w:pos="574"/>
        </w:tabs>
        <w:spacing w:line="240" w:lineRule="auto"/>
        <w:ind w:left="-284" w:firstLine="180"/>
        <w:jc w:val="center"/>
        <w:rPr>
          <w:rStyle w:val="FontStyle38"/>
          <w:b/>
          <w:i w:val="0"/>
          <w:sz w:val="28"/>
          <w:szCs w:val="28"/>
          <w:lang w:val="uk-UA" w:eastAsia="uk-UA"/>
        </w:rPr>
      </w:pPr>
      <w:r w:rsidRPr="004F6B4D">
        <w:rPr>
          <w:rStyle w:val="FontStyle38"/>
          <w:b/>
          <w:i w:val="0"/>
          <w:sz w:val="28"/>
          <w:szCs w:val="28"/>
          <w:lang w:val="uk-UA" w:eastAsia="uk-UA"/>
        </w:rPr>
        <w:t>рис. 2</w:t>
      </w:r>
    </w:p>
    <w:p w:rsidR="00B22799" w:rsidRPr="004F6B4D" w:rsidRDefault="00B22799" w:rsidP="00B22799">
      <w:pPr>
        <w:pStyle w:val="Style19"/>
        <w:widowControl/>
        <w:tabs>
          <w:tab w:val="left" w:pos="574"/>
        </w:tabs>
        <w:spacing w:line="240" w:lineRule="auto"/>
        <w:ind w:left="-284" w:firstLine="180"/>
        <w:jc w:val="center"/>
        <w:rPr>
          <w:rStyle w:val="FontStyle38"/>
          <w:b/>
          <w:i w:val="0"/>
          <w:sz w:val="28"/>
          <w:szCs w:val="28"/>
          <w:lang w:val="uk-UA" w:eastAsia="uk-UA"/>
        </w:rPr>
      </w:pPr>
    </w:p>
    <w:p w:rsidR="002B137A" w:rsidRPr="00D40300" w:rsidRDefault="000811DB" w:rsidP="007A5A0E">
      <w:pPr>
        <w:pStyle w:val="a6"/>
        <w:ind w:left="-284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Вимірявши струм в колі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 xml:space="preserve">, 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лінійну напругу </w:t>
      </w:r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ВС</m:t>
            </m:r>
          </m:sub>
        </m:sSub>
      </m:oMath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напругу контура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</m:oMath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напругу на конденсаторах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</m:oMath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напругу котушки індуктивності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</m:oMath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активну потужність Р, у випадку котушки індуктивності з осердям, отримали :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=40 </m:t>
        </m:r>
        <m:r>
          <w:rPr>
            <w:rFonts w:ascii="Cambria Math" w:hAnsi="Cambria Math" w:cs="Times New Roman"/>
            <w:noProof/>
            <w:sz w:val="28"/>
            <w:szCs w:val="28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A</m:t>
        </m:r>
      </m:oMath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,</w:t>
      </w:r>
      <m:oMath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=40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</m:oMath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=70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</m:oMath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ВС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=220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, </m:t>
        </m:r>
      </m:oMath>
      <w:r w:rsidR="001115CF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=250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</m:oMath>
      <w:r w:rsidR="001115CF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 </w:t>
      </w:r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при </w:t>
      </w:r>
      <w:r w:rsidR="001115CF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цьому активна потужність  </w:t>
      </w:r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Р = 2,4 Вт</w:t>
      </w:r>
      <w:r w:rsidR="001115CF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. Змінюючи</w:t>
      </w:r>
      <w:r w:rsidR="006A0D7D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положення осердя в котушці індуктивності</w:t>
      </w:r>
      <w:r w:rsidR="00AB1A11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для ємності </w:t>
      </w:r>
      <w:r w:rsidR="00AB1A11" w:rsidRPr="00D40300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="00AB1A11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=4мкФ, тобто збільшуючи індуктивність шляхом зміни повітряного зазору осердя ми спостерігали, як поступово зростає сила струму в колі і напруга на конденсаторі</w:t>
      </w:r>
      <w:r w:rsidR="001115CF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. Я</w:t>
      </w:r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вище резонансу напруг</w:t>
      </w:r>
      <w:r w:rsidR="006C7DC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при якому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</m:oMath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: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=75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</m:oMath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=75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</m:oMath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настало при </w:t>
      </w:r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 xml:space="preserve">таких показах струму в колі: 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=85 </m:t>
        </m:r>
        <m:r>
          <w:rPr>
            <w:rFonts w:ascii="Cambria Math" w:hAnsi="Cambria Math" w:cs="Times New Roman"/>
            <w:noProof/>
            <w:sz w:val="28"/>
            <w:szCs w:val="28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A</m:t>
        </m:r>
      </m:oMath>
      <w:r w:rsidR="006C7DC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2D3C0E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=250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</m:oMath>
      <w:r w:rsidR="006C7DC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D3C0E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 при  цьому </w:t>
      </w:r>
      <w:r w:rsidR="002B137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активна потужність    Р = 4,4 Вт</w:t>
      </w:r>
    </w:p>
    <w:p w:rsidR="00A2248E" w:rsidRPr="00D40300" w:rsidRDefault="00A2248E" w:rsidP="007A5A0E">
      <w:pPr>
        <w:pStyle w:val="a6"/>
        <w:ind w:left="-284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Вимірявши струм в колі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 xml:space="preserve">, 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лінійну напругу 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ВС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, напругу контура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напругу на конденсаторах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напругу котушки індуктивності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активну потужність Р, у випадку котушки індуктивності з осердям, отримали :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=10 </m:t>
        </m:r>
        <m:r>
          <w:rPr>
            <w:rFonts w:ascii="Cambria Math" w:hAnsi="Cambria Math" w:cs="Times New Roman"/>
            <w:noProof/>
            <w:sz w:val="28"/>
            <w:szCs w:val="28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A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,</w:t>
      </w:r>
      <m:oMath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=1,5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=58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ВС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=220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, 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=250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 при  цьому активна потужність  Р = 1 Вт. Змінюючи положення осердя в котушці індуктивності для ємності </w:t>
      </w:r>
      <w:r w:rsidRPr="00D40300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=8мкФ, тобто збільшуючи індуктивність шляхом зміни повітряного зазору осердя ми спостерігали, як поступово зростає сила струму в колі і напруга на конде</w:t>
      </w:r>
      <w:r w:rsidR="006C7DC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нсаторі. Явище резонансу напруг при якому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</m:oMath>
      <w:r w:rsidR="006C7DC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: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=65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=65 </m:t>
        </m:r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 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настало при таких показах струму в колі: 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=85 </m:t>
        </m:r>
        <m:r>
          <w:rPr>
            <w:rFonts w:ascii="Cambria Math" w:hAnsi="Cambria Math" w:cs="Times New Roman"/>
            <w:noProof/>
            <w:sz w:val="28"/>
            <w:szCs w:val="28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A</m:t>
        </m:r>
        <m:r>
          <w:rPr>
            <w:rFonts w:ascii="Cambria Math" w:hAnsi="Times New Roman" w:cs="Times New Roman"/>
            <w:noProof/>
            <w:sz w:val="28"/>
            <w:szCs w:val="28"/>
          </w:rPr>
          <m:t>,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=250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</m:oMath>
      <w:r w:rsidR="006C7DC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 при  цьому активна потужність    Р = </w:t>
      </w:r>
      <w:r w:rsidR="006C7DCA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8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Вт</w:t>
      </w:r>
      <w:r w:rsidR="00D40300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0433B6" w:rsidRPr="00D40300" w:rsidRDefault="002B137A" w:rsidP="007A5A0E">
      <w:pPr>
        <w:pStyle w:val="a6"/>
        <w:ind w:left="-284"/>
        <w:rPr>
          <w:rStyle w:val="FontStyle38"/>
          <w:b/>
          <w:i w:val="0"/>
          <w:iCs w:val="0"/>
          <w:sz w:val="28"/>
          <w:szCs w:val="28"/>
          <w:lang w:val="uk-UA"/>
        </w:rPr>
      </w:pPr>
      <w:r w:rsidRPr="00D40300">
        <w:rPr>
          <w:rFonts w:ascii="Times New Roman" w:hAnsi="Times New Roman" w:cs="Times New Roman"/>
          <w:sz w:val="28"/>
          <w:szCs w:val="28"/>
          <w:lang w:val="uk-UA"/>
        </w:rPr>
        <w:t xml:space="preserve">   Отже, </w:t>
      </w:r>
      <w:r w:rsidR="00960B80" w:rsidRPr="00D40300">
        <w:rPr>
          <w:rFonts w:ascii="Times New Roman" w:hAnsi="Times New Roman" w:cs="Times New Roman"/>
          <w:sz w:val="28"/>
          <w:szCs w:val="28"/>
          <w:lang w:val="uk-UA"/>
        </w:rPr>
        <w:t xml:space="preserve">при проведенні досліду №1 покази електровимірювальних приладів довели, що в колі  струму з </w:t>
      </w:r>
      <w:r w:rsidRPr="00D40300">
        <w:rPr>
          <w:rFonts w:ascii="Times New Roman" w:hAnsi="Times New Roman" w:cs="Times New Roman"/>
          <w:sz w:val="28"/>
          <w:szCs w:val="28"/>
          <w:lang w:val="uk-UA"/>
        </w:rPr>
        <w:t xml:space="preserve">змінного струму з </w:t>
      </w:r>
      <w:r w:rsidR="00960B80" w:rsidRPr="00D40300">
        <w:rPr>
          <w:rFonts w:ascii="Times New Roman" w:hAnsi="Times New Roman" w:cs="Times New Roman"/>
          <w:sz w:val="28"/>
          <w:szCs w:val="28"/>
          <w:lang w:val="uk-UA"/>
        </w:rPr>
        <w:t xml:space="preserve">послідовним з’єднанням </w:t>
      </w:r>
      <w:r w:rsidRPr="00D40300">
        <w:rPr>
          <w:rFonts w:ascii="Times New Roman" w:hAnsi="Times New Roman" w:cs="Times New Roman"/>
          <w:sz w:val="28"/>
          <w:szCs w:val="28"/>
          <w:lang w:val="uk-UA"/>
        </w:rPr>
        <w:t xml:space="preserve">активного опору, індуктивності і ємності при ємності </w:t>
      </w:r>
      <w:r w:rsidRPr="00D40300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=4мкФ і при зміні положення осердя в котушці, явище резонансу було менш яскраво виражене, ніж при  ємності С= 8 мкФ. Таким чином провівши ці дослідження і отримавши явище резонансу напруг, ми переконалися, що</w:t>
      </w:r>
      <w:r w:rsidR="00AB1A11"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досягти резонанс напруг можна міняючи повітряний зазор осердя котушки індуктивності.</w:t>
      </w:r>
    </w:p>
    <w:p w:rsidR="004F6B4D" w:rsidRDefault="00250F30" w:rsidP="007A5A0E">
      <w:pPr>
        <w:pStyle w:val="Style4"/>
        <w:widowControl/>
        <w:spacing w:before="36" w:line="240" w:lineRule="auto"/>
        <w:ind w:left="-284" w:firstLine="324"/>
        <w:rPr>
          <w:rFonts w:ascii="Times New Roman" w:hAnsi="Times New Roman"/>
          <w:b/>
          <w:i/>
          <w:sz w:val="28"/>
          <w:szCs w:val="28"/>
          <w:lang w:val="uk-UA" w:eastAsia="uk-UA"/>
        </w:rPr>
      </w:pPr>
      <w:r w:rsidRPr="004C1C8E">
        <w:rPr>
          <w:rStyle w:val="FontStyle38"/>
          <w:b/>
          <w:sz w:val="28"/>
          <w:szCs w:val="28"/>
          <w:lang w:val="uk-UA" w:eastAsia="uk-UA"/>
        </w:rPr>
        <w:t xml:space="preserve">Явище резонансу напруг небезпечне, бо може призвести до утворення на окремих ділянках кола напруг, які значно перевищують напругу мережі. </w:t>
      </w:r>
      <w:r w:rsidRPr="004C1C8E">
        <w:rPr>
          <w:rStyle w:val="FontStyle33"/>
          <w:b/>
          <w:i/>
          <w:sz w:val="28"/>
          <w:szCs w:val="28"/>
          <w:lang w:val="uk-UA" w:eastAsia="uk-UA"/>
        </w:rPr>
        <w:t xml:space="preserve">Таке підвищення напруги може призвести до пробою ізоляції мережі та ураження струмом </w:t>
      </w:r>
      <w:r w:rsidRPr="004C1C8E">
        <w:rPr>
          <w:rStyle w:val="FontStyle47"/>
          <w:b/>
          <w:i/>
          <w:sz w:val="28"/>
          <w:szCs w:val="28"/>
          <w:lang w:val="uk-UA" w:eastAsia="uk-UA"/>
        </w:rPr>
        <w:t>об</w:t>
      </w:r>
      <w:r w:rsidRPr="004C1C8E">
        <w:rPr>
          <w:rStyle w:val="FontStyle47"/>
          <w:b/>
          <w:i/>
          <w:sz w:val="28"/>
          <w:szCs w:val="28"/>
          <w:lang w:val="uk-UA" w:eastAsia="uk-UA"/>
        </w:rPr>
        <w:softHyphen/>
      </w:r>
      <w:r w:rsidRPr="004C1C8E">
        <w:rPr>
          <w:rStyle w:val="FontStyle33"/>
          <w:b/>
          <w:i/>
          <w:sz w:val="28"/>
          <w:szCs w:val="28"/>
          <w:lang w:val="uk-UA" w:eastAsia="uk-UA"/>
        </w:rPr>
        <w:t>слуговуючого персоналу.</w:t>
      </w:r>
    </w:p>
    <w:p w:rsidR="00250F30" w:rsidRPr="00F34773" w:rsidRDefault="00250F30" w:rsidP="007A5A0E">
      <w:pPr>
        <w:pStyle w:val="Style2"/>
        <w:widowControl/>
        <w:spacing w:before="110" w:line="240" w:lineRule="auto"/>
        <w:ind w:left="-284" w:firstLine="540"/>
        <w:jc w:val="center"/>
        <w:rPr>
          <w:rStyle w:val="FontStyle23"/>
          <w:i/>
          <w:sz w:val="24"/>
          <w:szCs w:val="24"/>
          <w:lang w:val="uk-UA" w:eastAsia="uk-UA"/>
        </w:rPr>
      </w:pPr>
      <w:r w:rsidRPr="002B137A">
        <w:rPr>
          <w:rFonts w:ascii="Times New Roman" w:hAnsi="Times New Roman"/>
          <w:b/>
          <w:i/>
          <w:sz w:val="28"/>
          <w:szCs w:val="28"/>
          <w:lang w:val="uk-UA"/>
        </w:rPr>
        <w:t>2. Резонанс струмів та</w:t>
      </w:r>
      <w:r w:rsidRPr="0058472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84720">
        <w:rPr>
          <w:rFonts w:ascii="Times New Roman" w:hAnsi="Times New Roman"/>
          <w:b/>
          <w:i/>
          <w:sz w:val="28"/>
          <w:szCs w:val="28"/>
          <w:lang w:val="uk-UA"/>
        </w:rPr>
        <w:t>умови його настання</w:t>
      </w:r>
      <w:r w:rsidRPr="00584720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</w:p>
    <w:p w:rsidR="00250F30" w:rsidRDefault="00250F30" w:rsidP="007A5A0E">
      <w:pPr>
        <w:pStyle w:val="Style12"/>
        <w:widowControl/>
        <w:spacing w:before="190" w:line="240" w:lineRule="auto"/>
        <w:ind w:left="-284" w:firstLine="540"/>
        <w:jc w:val="left"/>
        <w:rPr>
          <w:rStyle w:val="FontStyle38"/>
          <w:sz w:val="28"/>
          <w:szCs w:val="28"/>
          <w:lang w:val="uk-UA" w:eastAsia="uk-UA"/>
        </w:rPr>
      </w:pPr>
      <w:r w:rsidRPr="00571C5B">
        <w:rPr>
          <w:rStyle w:val="FontStyle47"/>
          <w:b/>
          <w:sz w:val="28"/>
          <w:szCs w:val="28"/>
          <w:lang w:val="uk-UA" w:eastAsia="uk-UA"/>
        </w:rPr>
        <w:t>Явище резонансу струмів</w:t>
      </w:r>
      <w:r w:rsidRPr="00571C5B">
        <w:rPr>
          <w:rStyle w:val="FontStyle47"/>
          <w:sz w:val="28"/>
          <w:szCs w:val="28"/>
          <w:lang w:val="uk-UA" w:eastAsia="uk-UA"/>
        </w:rPr>
        <w:t xml:space="preserve"> </w:t>
      </w:r>
      <w:r w:rsidRPr="00F47D42">
        <w:rPr>
          <w:rStyle w:val="FontStyle47"/>
          <w:sz w:val="28"/>
          <w:szCs w:val="28"/>
          <w:lang w:val="uk-UA" w:eastAsia="uk-UA"/>
        </w:rPr>
        <w:t>спостерігається в колі змінного струму, що складається з паралельно з'єднаних індуктивного та ємнісного опо</w:t>
      </w:r>
      <w:r w:rsidRPr="00F47D42">
        <w:rPr>
          <w:rStyle w:val="FontStyle47"/>
          <w:sz w:val="28"/>
          <w:szCs w:val="28"/>
          <w:lang w:val="uk-UA" w:eastAsia="uk-UA"/>
        </w:rPr>
        <w:softHyphen/>
        <w:t>рів.</w:t>
      </w:r>
      <w:r w:rsidRPr="00571C5B">
        <w:rPr>
          <w:rStyle w:val="FontStyle47"/>
          <w:sz w:val="28"/>
          <w:szCs w:val="28"/>
          <w:lang w:val="uk-UA" w:eastAsia="uk-UA"/>
        </w:rPr>
        <w:t xml:space="preserve"> Послідовно з індуктивним  ввімкнено активний опір (</w:t>
      </w:r>
      <w:r w:rsidR="00F47D42">
        <w:rPr>
          <w:rStyle w:val="FontStyle47"/>
          <w:b/>
          <w:sz w:val="28"/>
          <w:szCs w:val="28"/>
          <w:lang w:val="uk-UA" w:eastAsia="uk-UA"/>
        </w:rPr>
        <w:t xml:space="preserve">рис. </w:t>
      </w:r>
      <w:r w:rsidR="00411AFE">
        <w:rPr>
          <w:rStyle w:val="FontStyle47"/>
          <w:b/>
          <w:sz w:val="28"/>
          <w:szCs w:val="28"/>
          <w:lang w:val="uk-UA" w:eastAsia="uk-UA"/>
        </w:rPr>
        <w:t>3</w:t>
      </w:r>
      <w:r w:rsidRPr="00571C5B">
        <w:rPr>
          <w:rStyle w:val="FontStyle38"/>
          <w:i w:val="0"/>
          <w:spacing w:val="30"/>
          <w:sz w:val="28"/>
          <w:szCs w:val="28"/>
          <w:lang w:val="uk-UA" w:eastAsia="uk-UA"/>
        </w:rPr>
        <w:t>)</w:t>
      </w:r>
      <w:r w:rsidRPr="00571C5B">
        <w:rPr>
          <w:rStyle w:val="FontStyle38"/>
          <w:spacing w:val="30"/>
          <w:sz w:val="28"/>
          <w:szCs w:val="28"/>
          <w:lang w:val="uk-UA" w:eastAsia="uk-UA"/>
        </w:rPr>
        <w:t xml:space="preserve">. </w:t>
      </w:r>
      <w:r w:rsidRPr="00571C5B">
        <w:rPr>
          <w:rStyle w:val="FontStyle47"/>
          <w:sz w:val="28"/>
          <w:szCs w:val="28"/>
          <w:lang w:val="uk-UA" w:eastAsia="uk-UA"/>
        </w:rPr>
        <w:t xml:space="preserve">Таке електричне коло називається </w:t>
      </w:r>
      <w:r w:rsidRPr="00571C5B">
        <w:rPr>
          <w:rStyle w:val="FontStyle38"/>
          <w:sz w:val="28"/>
          <w:szCs w:val="28"/>
          <w:lang w:val="uk-UA" w:eastAsia="uk-UA"/>
        </w:rPr>
        <w:t>розгалуженим.</w:t>
      </w:r>
    </w:p>
    <w:p w:rsidR="007E0B70" w:rsidRPr="00571C5B" w:rsidRDefault="007E0B70" w:rsidP="007A5A0E">
      <w:pPr>
        <w:pStyle w:val="Style12"/>
        <w:widowControl/>
        <w:spacing w:before="190" w:line="240" w:lineRule="auto"/>
        <w:ind w:left="-284" w:firstLine="540"/>
        <w:jc w:val="left"/>
        <w:rPr>
          <w:rStyle w:val="FontStyle38"/>
          <w:sz w:val="28"/>
          <w:szCs w:val="28"/>
          <w:lang w:val="uk-UA" w:eastAsia="uk-UA"/>
        </w:rPr>
      </w:pPr>
    </w:p>
    <w:p w:rsidR="007E0B70" w:rsidRDefault="007E0B70" w:rsidP="007A5A0E">
      <w:pPr>
        <w:pStyle w:val="Style12"/>
        <w:widowControl/>
        <w:spacing w:line="240" w:lineRule="auto"/>
        <w:ind w:left="-284" w:firstLine="540"/>
        <w:jc w:val="left"/>
        <w:rPr>
          <w:rStyle w:val="FontStyle47"/>
          <w:sz w:val="28"/>
          <w:szCs w:val="28"/>
          <w:lang w:val="uk-UA" w:eastAsia="uk-UA"/>
        </w:rPr>
      </w:pPr>
      <w:r w:rsidRPr="007E0B70">
        <w:rPr>
          <w:rStyle w:val="FontStyle47"/>
          <w:noProof/>
          <w:sz w:val="28"/>
          <w:szCs w:val="28"/>
        </w:rPr>
        <w:drawing>
          <wp:inline distT="0" distB="0" distL="0" distR="0">
            <wp:extent cx="4733925" cy="1266825"/>
            <wp:effectExtent l="19050" t="0" r="9525" b="0"/>
            <wp:docPr id="7" name="Рисунок 64" descr="резонанс струм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езонанс струмів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70" w:rsidRDefault="007E0B70" w:rsidP="007A5A0E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E0B70" w:rsidRDefault="00411AFE" w:rsidP="007A5A0E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</w:t>
      </w:r>
      <w:r w:rsidR="007E0B70">
        <w:rPr>
          <w:rFonts w:ascii="Times New Roman" w:hAnsi="Times New Roman"/>
          <w:b/>
          <w:sz w:val="28"/>
          <w:szCs w:val="28"/>
          <w:lang w:val="uk-UA"/>
        </w:rPr>
        <w:t>ис.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3</w:t>
      </w:r>
    </w:p>
    <w:p w:rsidR="007E0B70" w:rsidRDefault="007E0B70" w:rsidP="007A5A0E">
      <w:pPr>
        <w:pStyle w:val="Style12"/>
        <w:widowControl/>
        <w:spacing w:line="240" w:lineRule="auto"/>
        <w:ind w:left="-284" w:firstLine="540"/>
        <w:jc w:val="left"/>
        <w:rPr>
          <w:rStyle w:val="FontStyle47"/>
          <w:sz w:val="28"/>
          <w:szCs w:val="28"/>
          <w:lang w:val="uk-UA" w:eastAsia="uk-UA"/>
        </w:rPr>
      </w:pPr>
    </w:p>
    <w:p w:rsidR="00250F30" w:rsidRPr="00571C5B" w:rsidRDefault="00B22799" w:rsidP="00B22799">
      <w:pPr>
        <w:pStyle w:val="Style12"/>
        <w:widowControl/>
        <w:spacing w:line="240" w:lineRule="auto"/>
        <w:ind w:left="-284" w:firstLine="0"/>
        <w:jc w:val="left"/>
        <w:rPr>
          <w:rStyle w:val="FontStyle47"/>
          <w:sz w:val="28"/>
          <w:szCs w:val="28"/>
          <w:lang w:val="uk-UA" w:eastAsia="uk-UA"/>
        </w:rPr>
      </w:pPr>
      <w:r>
        <w:rPr>
          <w:rStyle w:val="FontStyle47"/>
          <w:sz w:val="28"/>
          <w:szCs w:val="28"/>
          <w:lang w:val="uk-UA" w:eastAsia="uk-UA"/>
        </w:rPr>
        <w:t xml:space="preserve">     </w:t>
      </w:r>
      <w:r w:rsidR="00250F30" w:rsidRPr="00571C5B">
        <w:rPr>
          <w:rStyle w:val="FontStyle47"/>
          <w:sz w:val="28"/>
          <w:szCs w:val="28"/>
          <w:lang w:val="uk-UA" w:eastAsia="uk-UA"/>
        </w:rPr>
        <w:t xml:space="preserve">На вході кола загальний струм </w:t>
      </w:r>
      <w:r w:rsidR="00250F30" w:rsidRPr="00571C5B">
        <w:rPr>
          <w:rStyle w:val="FontStyle47"/>
          <w:position w:val="-4"/>
          <w:sz w:val="28"/>
          <w:szCs w:val="28"/>
          <w:lang w:val="uk-UA" w:eastAsia="uk-UA"/>
        </w:rPr>
        <w:object w:dxaOrig="200" w:dyaOrig="260">
          <v:shape id="_x0000_i1043" type="#_x0000_t75" style="width:9.75pt;height:12.75pt" o:ole="">
            <v:imagedata r:id="rId47" o:title=""/>
          </v:shape>
          <o:OLEObject Type="Embed" ProgID="Equation.3" ShapeID="_x0000_i1043" DrawAspect="Content" ObjectID="_1585544677" r:id="rId48"/>
        </w:object>
      </w:r>
      <w:r w:rsidR="00250F30" w:rsidRPr="00571C5B">
        <w:rPr>
          <w:rStyle w:val="FontStyle47"/>
          <w:sz w:val="28"/>
          <w:szCs w:val="28"/>
          <w:lang w:eastAsia="uk-UA"/>
        </w:rPr>
        <w:t xml:space="preserve"> </w:t>
      </w:r>
      <w:r w:rsidR="00250F30" w:rsidRPr="00571C5B">
        <w:rPr>
          <w:rStyle w:val="FontStyle47"/>
          <w:sz w:val="28"/>
          <w:szCs w:val="28"/>
          <w:lang w:val="uk-UA" w:eastAsia="uk-UA"/>
        </w:rPr>
        <w:t xml:space="preserve">розгалужується на струм </w:t>
      </w:r>
      <w:r w:rsidR="00250F30" w:rsidRPr="00571C5B">
        <w:rPr>
          <w:rStyle w:val="FontStyle47"/>
          <w:position w:val="-10"/>
          <w:sz w:val="28"/>
          <w:szCs w:val="28"/>
          <w:lang w:val="uk-UA" w:eastAsia="uk-UA"/>
        </w:rPr>
        <w:object w:dxaOrig="279" w:dyaOrig="340">
          <v:shape id="_x0000_i1044" type="#_x0000_t75" style="width:14.25pt;height:17.25pt" o:ole="">
            <v:imagedata r:id="rId49" o:title=""/>
          </v:shape>
          <o:OLEObject Type="Embed" ProgID="Equation.3" ShapeID="_x0000_i1044" DrawAspect="Content" ObjectID="_1585544678" r:id="rId50"/>
        </w:object>
      </w:r>
      <w:r w:rsidR="00250F30" w:rsidRPr="00571C5B">
        <w:rPr>
          <w:rStyle w:val="FontStyle47"/>
          <w:sz w:val="28"/>
          <w:szCs w:val="28"/>
          <w:lang w:eastAsia="uk-UA"/>
        </w:rPr>
        <w:t xml:space="preserve">, </w:t>
      </w:r>
      <w:r w:rsidR="00250F30" w:rsidRPr="00571C5B">
        <w:rPr>
          <w:rStyle w:val="FontStyle47"/>
          <w:sz w:val="28"/>
          <w:szCs w:val="28"/>
          <w:lang w:val="uk-UA" w:eastAsia="uk-UA"/>
        </w:rPr>
        <w:t xml:space="preserve">який проходить по вітці з активним та індуктивним опорами, і струм </w:t>
      </w:r>
      <w:r w:rsidR="00250F30" w:rsidRPr="00571C5B">
        <w:rPr>
          <w:rStyle w:val="FontStyle47"/>
          <w:position w:val="-12"/>
          <w:sz w:val="28"/>
          <w:szCs w:val="28"/>
          <w:lang w:val="uk-UA" w:eastAsia="uk-UA"/>
        </w:rPr>
        <w:object w:dxaOrig="300" w:dyaOrig="360">
          <v:shape id="_x0000_i1045" type="#_x0000_t75" style="width:15pt;height:18pt" o:ole="">
            <v:imagedata r:id="rId51" o:title=""/>
          </v:shape>
          <o:OLEObject Type="Embed" ProgID="Equation.3" ShapeID="_x0000_i1045" DrawAspect="Content" ObjectID="_1585544679" r:id="rId52"/>
        </w:object>
      </w:r>
      <w:r w:rsidR="00250F30" w:rsidRPr="00571C5B">
        <w:rPr>
          <w:rStyle w:val="FontStyle47"/>
          <w:sz w:val="28"/>
          <w:szCs w:val="28"/>
          <w:lang w:val="uk-UA" w:eastAsia="uk-UA"/>
        </w:rPr>
        <w:t>, який проходить по вітці з ємнісним опором.</w:t>
      </w:r>
    </w:p>
    <w:p w:rsidR="00250F30" w:rsidRPr="00571C5B" w:rsidRDefault="00250F30" w:rsidP="00B2279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71C5B">
        <w:rPr>
          <w:rStyle w:val="FontStyle47"/>
          <w:sz w:val="28"/>
          <w:szCs w:val="28"/>
          <w:lang w:val="uk-UA" w:eastAsia="uk-UA"/>
        </w:rPr>
        <w:t xml:space="preserve">До обох паралельних віток підводиться спільна напруга </w:t>
      </w:r>
      <w:r w:rsidRPr="00571C5B">
        <w:rPr>
          <w:rFonts w:ascii="Times New Roman" w:hAnsi="Times New Roman" w:cs="Times New Roman"/>
          <w:b/>
          <w:position w:val="-6"/>
          <w:sz w:val="28"/>
          <w:szCs w:val="28"/>
          <w:lang w:val="uk-UA"/>
        </w:rPr>
        <w:object w:dxaOrig="260" w:dyaOrig="279">
          <v:shape id="_x0000_i1046" type="#_x0000_t75" style="width:12.75pt;height:14.25pt" o:ole="">
            <v:imagedata r:id="rId53" o:title=""/>
          </v:shape>
          <o:OLEObject Type="Embed" ProgID="Equation.3" ShapeID="_x0000_i1046" DrawAspect="Content" ObjectID="_1585544680" r:id="rId54"/>
        </w:object>
      </w:r>
      <w:r w:rsidRPr="00571C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571C5B">
        <w:rPr>
          <w:rFonts w:ascii="Times New Roman" w:hAnsi="Times New Roman" w:cs="Times New Roman"/>
          <w:sz w:val="28"/>
          <w:szCs w:val="28"/>
          <w:lang w:val="uk-UA"/>
        </w:rPr>
        <w:t xml:space="preserve">яка за законом Ома є незмінною. </w:t>
      </w:r>
    </w:p>
    <w:p w:rsidR="00250F30" w:rsidRPr="00F47D42" w:rsidRDefault="00250F30" w:rsidP="00B22799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F47D42">
        <w:rPr>
          <w:rFonts w:ascii="Times New Roman" w:hAnsi="Times New Roman" w:cs="Times New Roman"/>
          <w:sz w:val="28"/>
          <w:szCs w:val="28"/>
          <w:lang w:val="uk-UA"/>
        </w:rPr>
        <w:t>Якщо підібрати індуктивний</w:t>
      </w:r>
      <w:r w:rsidRPr="00F47D42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60" w:dyaOrig="340">
          <v:shape id="_x0000_i1047" type="#_x0000_t75" style="width:18pt;height:17.25pt" o:ole="">
            <v:imagedata r:id="rId55" o:title=""/>
          </v:shape>
          <o:OLEObject Type="Embed" ProgID="Equation.3" ShapeID="_x0000_i1047" DrawAspect="Content" ObjectID="_1585544681" r:id="rId56"/>
        </w:object>
      </w:r>
      <w:r w:rsidRPr="00F47D42">
        <w:rPr>
          <w:rFonts w:ascii="Times New Roman" w:hAnsi="Times New Roman" w:cs="Times New Roman"/>
          <w:sz w:val="28"/>
          <w:szCs w:val="28"/>
          <w:lang w:val="uk-UA"/>
        </w:rPr>
        <w:t xml:space="preserve"> та ємнісний </w:t>
      </w:r>
      <w:r w:rsidRPr="00F47D42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60">
          <v:shape id="_x0000_i1048" type="#_x0000_t75" style="width:18.75pt;height:18pt" o:ole="">
            <v:imagedata r:id="rId57" o:title=""/>
          </v:shape>
          <o:OLEObject Type="Embed" ProgID="Equation.3" ShapeID="_x0000_i1048" DrawAspect="Content" ObjectID="_1585544682" r:id="rId58"/>
        </w:object>
      </w:r>
      <w:r w:rsidR="00F47D42">
        <w:rPr>
          <w:rFonts w:ascii="Times New Roman" w:hAnsi="Times New Roman" w:cs="Times New Roman"/>
          <w:sz w:val="28"/>
          <w:szCs w:val="28"/>
          <w:lang w:val="uk-UA"/>
        </w:rPr>
        <w:t xml:space="preserve"> опори так, щоб </w:t>
      </w:r>
      <w:r w:rsidRPr="00F47D42">
        <w:rPr>
          <w:rFonts w:ascii="Times New Roman" w:hAnsi="Times New Roman" w:cs="Times New Roman"/>
          <w:sz w:val="28"/>
          <w:szCs w:val="28"/>
          <w:lang w:val="uk-UA"/>
        </w:rPr>
        <w:t xml:space="preserve">індуктивний струм у колі дорівнював за значенням ємнісному : </w:t>
      </w:r>
      <w:r w:rsidRPr="00F47D42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59" w:dyaOrig="360">
          <v:shape id="_x0000_i1049" type="#_x0000_t75" style="width:56.25pt;height:23.25pt" o:ole="">
            <v:imagedata r:id="rId59" o:title=""/>
          </v:shape>
          <o:OLEObject Type="Embed" ProgID="Equation.3" ShapeID="_x0000_i1049" DrawAspect="Content" ObjectID="_1585544683" r:id="rId60"/>
        </w:object>
      </w:r>
      <w:r w:rsidRPr="00F47D42">
        <w:rPr>
          <w:rFonts w:ascii="Times New Roman" w:hAnsi="Times New Roman" w:cs="Times New Roman"/>
          <w:sz w:val="28"/>
          <w:szCs w:val="28"/>
          <w:lang w:val="uk-UA"/>
        </w:rPr>
        <w:t xml:space="preserve"> тобто вектор струму</w:t>
      </w:r>
      <w:r w:rsidRPr="00F47D42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00" w:dyaOrig="260">
          <v:shape id="_x0000_i1050" type="#_x0000_t75" style="width:9.75pt;height:12.75pt" o:ole="">
            <v:imagedata r:id="rId61" o:title=""/>
          </v:shape>
          <o:OLEObject Type="Embed" ProgID="Equation.3" ShapeID="_x0000_i1050" DrawAspect="Content" ObjectID="_1585544684" r:id="rId62"/>
        </w:object>
      </w:r>
      <w:r w:rsidRPr="00F47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D42">
        <w:rPr>
          <w:rFonts w:ascii="Times New Roman" w:hAnsi="Times New Roman" w:cs="Times New Roman"/>
          <w:sz w:val="28"/>
          <w:szCs w:val="28"/>
          <w:lang w:val="uk-UA"/>
        </w:rPr>
        <w:lastRenderedPageBreak/>
        <w:t>збігався за фазою з вектором напруги</w:t>
      </w:r>
      <w:r w:rsidRPr="00F47D42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60" w:dyaOrig="279">
          <v:shape id="_x0000_i1051" type="#_x0000_t75" style="width:12.75pt;height:14.25pt" o:ole="">
            <v:imagedata r:id="rId63" o:title=""/>
          </v:shape>
          <o:OLEObject Type="Embed" ProgID="Equation.3" ShapeID="_x0000_i1051" DrawAspect="Content" ObjectID="_1585544685" r:id="rId64"/>
        </w:object>
      </w:r>
      <w:r w:rsidRPr="00F47D42">
        <w:rPr>
          <w:rFonts w:ascii="Times New Roman" w:hAnsi="Times New Roman" w:cs="Times New Roman"/>
          <w:sz w:val="28"/>
          <w:szCs w:val="28"/>
          <w:lang w:val="uk-UA"/>
        </w:rPr>
        <w:t xml:space="preserve">, то спостерігатиметься явище </w:t>
      </w:r>
      <w:r w:rsidRPr="00F47D42">
        <w:rPr>
          <w:rFonts w:ascii="Times New Roman" w:hAnsi="Times New Roman" w:cs="Times New Roman"/>
          <w:b/>
          <w:i/>
          <w:sz w:val="28"/>
          <w:szCs w:val="28"/>
          <w:lang w:val="uk-UA"/>
        </w:rPr>
        <w:t>резонансу струмів</w:t>
      </w:r>
      <w:r w:rsidRPr="00F47D4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50F30" w:rsidRPr="00A51E83" w:rsidRDefault="00250F30" w:rsidP="007A5A0E">
      <w:pPr>
        <w:spacing w:after="0" w:line="240" w:lineRule="auto"/>
        <w:ind w:left="-284" w:firstLine="539"/>
        <w:rPr>
          <w:rFonts w:ascii="Times New Roman" w:hAnsi="Times New Roman" w:cs="Times New Roman"/>
          <w:sz w:val="28"/>
          <w:szCs w:val="28"/>
          <w:lang w:val="uk-UA"/>
        </w:rPr>
      </w:pPr>
      <w:r w:rsidRPr="004C1C8E">
        <w:rPr>
          <w:rFonts w:ascii="Times New Roman" w:hAnsi="Times New Roman" w:cs="Times New Roman"/>
          <w:sz w:val="28"/>
          <w:szCs w:val="28"/>
          <w:lang w:val="uk-UA"/>
        </w:rPr>
        <w:t>Внаслідок цього загальний струм мережі</w:t>
      </w:r>
      <w:r w:rsidR="00F47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7D42" w:rsidRPr="00F47D42">
        <w:rPr>
          <w:rFonts w:ascii="Times New Roman" w:hAnsi="Times New Roman" w:cs="Times New Roman"/>
          <w:sz w:val="28"/>
          <w:szCs w:val="28"/>
        </w:rPr>
        <w:t xml:space="preserve"> </w:t>
      </w:r>
      <w:r w:rsidR="00F47D42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="00F47D42" w:rsidRPr="00F47D4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47D42">
        <w:rPr>
          <w:rFonts w:ascii="Times New Roman" w:hAnsi="Times New Roman" w:cs="Times New Roman"/>
          <w:position w:val="-4"/>
          <w:sz w:val="28"/>
          <w:szCs w:val="28"/>
          <w:lang w:val="uk-UA" w:eastAsia="uk-UA"/>
        </w:rPr>
        <w:t xml:space="preserve"> </w:t>
      </w:r>
      <w:r w:rsidRPr="004C1C8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буде меншим, ніж струм у вітці з індуктивним та активним опорами. </w:t>
      </w:r>
    </w:p>
    <w:p w:rsidR="00A51E83" w:rsidRPr="00A51E83" w:rsidRDefault="00A51E83" w:rsidP="007A5A0E">
      <w:pPr>
        <w:spacing w:after="0" w:line="240" w:lineRule="auto"/>
        <w:ind w:left="-284" w:firstLine="539"/>
        <w:jc w:val="both"/>
        <w:rPr>
          <w:rStyle w:val="FontStyle47"/>
          <w:b/>
          <w:sz w:val="28"/>
          <w:szCs w:val="28"/>
          <w:lang w:val="uk-UA" w:eastAsia="uk-UA"/>
        </w:rPr>
      </w:pPr>
      <w:r>
        <w:rPr>
          <w:rStyle w:val="FontStyle47"/>
          <w:sz w:val="28"/>
          <w:szCs w:val="28"/>
          <w:lang w:val="uk-UA" w:eastAsia="uk-UA"/>
        </w:rPr>
        <w:t>Векторну діаграма резонансу струмів у колі показано на рис.</w:t>
      </w:r>
      <w:r w:rsidR="00411AFE" w:rsidRPr="00411AFE">
        <w:rPr>
          <w:rStyle w:val="FontStyle47"/>
          <w:b/>
          <w:sz w:val="28"/>
          <w:szCs w:val="28"/>
          <w:lang w:val="uk-UA" w:eastAsia="uk-UA"/>
        </w:rPr>
        <w:t>3</w:t>
      </w:r>
      <w:r w:rsidRPr="00A51E83">
        <w:rPr>
          <w:rStyle w:val="FontStyle47"/>
          <w:b/>
          <w:sz w:val="28"/>
          <w:szCs w:val="28"/>
          <w:lang w:val="uk-UA" w:eastAsia="uk-UA"/>
        </w:rPr>
        <w:t>.б.</w:t>
      </w:r>
    </w:p>
    <w:p w:rsidR="007E0B70" w:rsidRDefault="007E0B70" w:rsidP="00B22799">
      <w:pPr>
        <w:spacing w:after="0" w:line="240" w:lineRule="auto"/>
        <w:ind w:left="-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674D70">
        <w:rPr>
          <w:rFonts w:ascii="Times New Roman" w:hAnsi="Times New Roman"/>
          <w:sz w:val="28"/>
          <w:szCs w:val="28"/>
          <w:lang w:val="uk-UA"/>
        </w:rPr>
        <w:t>ерекона</w:t>
      </w:r>
      <w:r>
        <w:rPr>
          <w:rFonts w:ascii="Times New Roman" w:hAnsi="Times New Roman"/>
          <w:sz w:val="28"/>
          <w:szCs w:val="28"/>
          <w:lang w:val="uk-UA"/>
        </w:rPr>
        <w:t>ємос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ь за допомогою дослідів у правильності теоретичних висновків стосовно </w:t>
      </w:r>
      <w:r>
        <w:rPr>
          <w:rFonts w:ascii="Times New Roman" w:hAnsi="Times New Roman"/>
          <w:sz w:val="28"/>
          <w:szCs w:val="28"/>
          <w:lang w:val="uk-UA"/>
        </w:rPr>
        <w:t xml:space="preserve">явища резонансу струмів 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r w:rsidRPr="00674D70">
        <w:rPr>
          <w:rFonts w:ascii="Times New Roman" w:hAnsi="Times New Roman"/>
          <w:sz w:val="28"/>
          <w:szCs w:val="28"/>
          <w:lang w:val="uk-UA"/>
        </w:rPr>
        <w:t>колі</w:t>
      </w:r>
      <w:r>
        <w:rPr>
          <w:rFonts w:ascii="Times New Roman" w:hAnsi="Times New Roman"/>
          <w:sz w:val="28"/>
          <w:szCs w:val="28"/>
          <w:lang w:val="uk-UA"/>
        </w:rPr>
        <w:t xml:space="preserve"> змінного струму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 при п</w:t>
      </w:r>
      <w:r>
        <w:rPr>
          <w:rFonts w:ascii="Times New Roman" w:hAnsi="Times New Roman"/>
          <w:sz w:val="28"/>
          <w:szCs w:val="28"/>
          <w:lang w:val="uk-UA"/>
        </w:rPr>
        <w:t>аралельному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74D70">
        <w:rPr>
          <w:rFonts w:ascii="Times New Roman" w:hAnsi="Times New Roman"/>
          <w:sz w:val="28"/>
          <w:szCs w:val="28"/>
          <w:lang w:val="uk-UA"/>
        </w:rPr>
        <w:t>з</w:t>
      </w:r>
      <w:r w:rsidRPr="00674D70">
        <w:rPr>
          <w:rFonts w:ascii="Times New Roman" w:hAnsi="Times New Roman"/>
          <w:sz w:val="28"/>
          <w:szCs w:val="28"/>
        </w:rPr>
        <w:t>’</w:t>
      </w:r>
      <w:r w:rsidRPr="00674D70">
        <w:rPr>
          <w:rFonts w:ascii="Times New Roman" w:hAnsi="Times New Roman"/>
          <w:sz w:val="28"/>
          <w:szCs w:val="28"/>
          <w:lang w:val="uk-UA"/>
        </w:rPr>
        <w:t xml:space="preserve">єднанні </w:t>
      </w:r>
      <w:r>
        <w:rPr>
          <w:rFonts w:ascii="Times New Roman" w:hAnsi="Times New Roman"/>
          <w:sz w:val="28"/>
          <w:szCs w:val="28"/>
          <w:lang w:val="uk-UA"/>
        </w:rPr>
        <w:t xml:space="preserve">  індуктивного і ємнісного опорів.</w:t>
      </w:r>
      <w:r w:rsidRPr="002B137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7E0B70" w:rsidRDefault="007E0B70" w:rsidP="007A5A0E">
      <w:pPr>
        <w:spacing w:after="0" w:line="240" w:lineRule="auto"/>
        <w:ind w:left="-284"/>
        <w:rPr>
          <w:rFonts w:ascii="Times New Roman" w:hAnsi="Times New Roman"/>
          <w:i/>
          <w:sz w:val="28"/>
          <w:szCs w:val="28"/>
          <w:lang w:val="uk-UA"/>
        </w:rPr>
      </w:pPr>
      <w:r w:rsidRPr="007421C4">
        <w:rPr>
          <w:rFonts w:ascii="Times New Roman" w:hAnsi="Times New Roman"/>
          <w:b/>
          <w:sz w:val="28"/>
          <w:szCs w:val="28"/>
          <w:lang w:val="uk-UA"/>
        </w:rPr>
        <w:t>Дослід №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7421C4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Паралельне</w:t>
      </w:r>
      <w:r w:rsidRPr="007421C4">
        <w:rPr>
          <w:rFonts w:ascii="Times New Roman" w:hAnsi="Times New Roman"/>
          <w:sz w:val="28"/>
          <w:szCs w:val="28"/>
          <w:lang w:val="uk-UA"/>
        </w:rPr>
        <w:t xml:space="preserve"> з</w:t>
      </w:r>
      <w:r w:rsidRPr="002B137A">
        <w:rPr>
          <w:rFonts w:ascii="Times New Roman" w:hAnsi="Times New Roman"/>
          <w:sz w:val="28"/>
          <w:szCs w:val="28"/>
          <w:lang w:val="uk-UA"/>
        </w:rPr>
        <w:t>’</w:t>
      </w:r>
      <w:r w:rsidRPr="007421C4">
        <w:rPr>
          <w:rFonts w:ascii="Times New Roman" w:hAnsi="Times New Roman"/>
          <w:sz w:val="28"/>
          <w:szCs w:val="28"/>
          <w:lang w:val="uk-UA"/>
        </w:rPr>
        <w:t>єднанн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7421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індуктивного і ємнісного опорів ( резонанс  струмів).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</w:t>
      </w:r>
    </w:p>
    <w:p w:rsidR="007E0B70" w:rsidRDefault="007E0B70" w:rsidP="007A5A0E">
      <w:pPr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21C4">
        <w:rPr>
          <w:rFonts w:ascii="Times New Roman" w:hAnsi="Times New Roman"/>
          <w:b/>
          <w:sz w:val="28"/>
          <w:szCs w:val="28"/>
          <w:lang w:val="uk-UA"/>
        </w:rPr>
        <w:t>Схема №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7421C4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</w:p>
    <w:p w:rsidR="007E0B70" w:rsidRPr="00545854" w:rsidRDefault="004F6B4D" w:rsidP="007A5A0E">
      <w:pPr>
        <w:spacing w:after="0" w:line="240" w:lineRule="auto"/>
        <w:ind w:left="-284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4F6B4D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3526648" cy="2045714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48" cy="204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70" w:rsidRPr="00411AFE" w:rsidRDefault="00411AFE" w:rsidP="007A5A0E">
      <w:pPr>
        <w:ind w:left="-284"/>
        <w:jc w:val="center"/>
        <w:rPr>
          <w:rStyle w:val="FontStyle47"/>
          <w:b/>
          <w:sz w:val="28"/>
          <w:szCs w:val="28"/>
          <w:lang w:val="uk-UA" w:eastAsia="uk-UA"/>
        </w:rPr>
      </w:pPr>
      <w:r>
        <w:rPr>
          <w:rStyle w:val="FontStyle47"/>
          <w:b/>
          <w:sz w:val="28"/>
          <w:szCs w:val="28"/>
          <w:lang w:val="uk-UA" w:eastAsia="uk-UA"/>
        </w:rPr>
        <w:t>рис. 4</w:t>
      </w:r>
    </w:p>
    <w:p w:rsidR="007E0B70" w:rsidRDefault="007E0B70" w:rsidP="007A5A0E">
      <w:pPr>
        <w:pStyle w:val="a6"/>
        <w:ind w:left="-284"/>
        <w:rPr>
          <w:rStyle w:val="FontStyle47"/>
          <w:sz w:val="28"/>
          <w:szCs w:val="28"/>
          <w:lang w:val="uk-UA" w:eastAsia="uk-UA"/>
        </w:rPr>
      </w:pPr>
      <w:r>
        <w:rPr>
          <w:rStyle w:val="FontStyle47"/>
          <w:sz w:val="28"/>
          <w:szCs w:val="28"/>
          <w:lang w:val="uk-UA" w:eastAsia="uk-UA"/>
        </w:rPr>
        <w:t xml:space="preserve">    </w:t>
      </w:r>
      <w:r w:rsidRPr="007E0B70">
        <w:rPr>
          <w:rStyle w:val="FontStyle47"/>
          <w:sz w:val="28"/>
          <w:szCs w:val="28"/>
          <w:lang w:val="uk-UA" w:eastAsia="uk-UA"/>
        </w:rPr>
        <w:t>Одним із способів досягнення резонансу</w:t>
      </w:r>
      <w:r>
        <w:rPr>
          <w:rStyle w:val="FontStyle47"/>
          <w:sz w:val="28"/>
          <w:szCs w:val="28"/>
          <w:lang w:val="uk-UA" w:eastAsia="uk-UA"/>
        </w:rPr>
        <w:t xml:space="preserve"> струмів є зміна індуктивності </w:t>
      </w:r>
      <w:r w:rsidRPr="007E0B70">
        <w:rPr>
          <w:rStyle w:val="FontStyle47"/>
          <w:sz w:val="28"/>
          <w:szCs w:val="28"/>
          <w:lang w:val="uk-UA" w:eastAsia="uk-UA"/>
        </w:rPr>
        <w:t xml:space="preserve"> </w:t>
      </w:r>
      <w:r w:rsidRPr="007E0B70">
        <w:rPr>
          <w:rStyle w:val="FontStyle47"/>
          <w:i/>
          <w:sz w:val="28"/>
          <w:szCs w:val="28"/>
          <w:lang w:val="en-US" w:eastAsia="uk-UA"/>
        </w:rPr>
        <w:t>L</w:t>
      </w:r>
      <w:r w:rsidRPr="007E0B70">
        <w:rPr>
          <w:rStyle w:val="FontStyle47"/>
          <w:sz w:val="28"/>
          <w:szCs w:val="28"/>
          <w:lang w:val="uk-UA" w:eastAsia="uk-UA"/>
        </w:rPr>
        <w:t xml:space="preserve"> або ємності  </w:t>
      </w:r>
      <w:r>
        <w:rPr>
          <w:rStyle w:val="FontStyle47"/>
          <w:i/>
          <w:sz w:val="28"/>
          <w:szCs w:val="28"/>
          <w:lang w:val="uk-UA" w:eastAsia="uk-UA"/>
        </w:rPr>
        <w:t>С</w:t>
      </w:r>
      <w:r>
        <w:rPr>
          <w:rStyle w:val="FontStyle47"/>
          <w:sz w:val="28"/>
          <w:szCs w:val="28"/>
          <w:lang w:val="uk-UA" w:eastAsia="uk-UA"/>
        </w:rPr>
        <w:t xml:space="preserve">, яка змінить частоту власних коливань контуру для зрівнювання з частотою генератора. </w:t>
      </w:r>
    </w:p>
    <w:p w:rsidR="007E0B70" w:rsidRPr="007E0B70" w:rsidRDefault="007E0B70" w:rsidP="007A5A0E">
      <w:pPr>
        <w:pStyle w:val="a6"/>
        <w:ind w:left="-284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Style w:val="FontStyle47"/>
          <w:sz w:val="28"/>
          <w:szCs w:val="28"/>
          <w:lang w:val="uk-UA" w:eastAsia="uk-UA"/>
        </w:rPr>
        <w:t xml:space="preserve">   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Змінюючи положення осердя в котушці індуктивності</w:t>
      </w:r>
      <w:r w:rsidR="00411AFE">
        <w:rPr>
          <w:rFonts w:ascii="Times New Roman" w:hAnsi="Times New Roman" w:cs="Times New Roman"/>
          <w:noProof/>
          <w:sz w:val="28"/>
          <w:szCs w:val="28"/>
          <w:lang w:val="uk-UA"/>
        </w:rPr>
        <w:t>, тобто індуктивність при постійній ємності, доб</w:t>
      </w:r>
      <w:r w:rsidR="00411AFE" w:rsidRPr="00411AFE">
        <w:rPr>
          <w:rFonts w:ascii="Times New Roman" w:hAnsi="Times New Roman" w:cs="Times New Roman"/>
          <w:noProof/>
          <w:sz w:val="28"/>
          <w:szCs w:val="28"/>
          <w:lang w:val="uk-UA"/>
        </w:rPr>
        <w:t>’</w:t>
      </w:r>
      <w:r w:rsidR="00411AF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ємося мінімальних показів амперметра. Ввімкненого в нерозгалужену ділянку кола, що відповідає резонансу струмів. При цьому прикладену напругу необхідно підтримувати постійною.  Для ємності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D40300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=4мкФ</w:t>
      </w:r>
      <w:r w:rsidR="00411AFE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міню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ючи індуктивність шляхом зміни повітряного зазору осердя ми спостерігали, як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зменшився струм у колі і ставав менший ніж струм у вітках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Явище резонансу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струмів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при якому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І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І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: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І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=10mA  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=10mA</m:t>
        </m:r>
      </m:oMath>
      <w:r w:rsidRPr="00411AF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настало при таких показах струму в колі: 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=4 </m:t>
        </m:r>
        <m:r>
          <w:rPr>
            <w:rFonts w:ascii="Cambria Math" w:hAnsi="Cambria Math" w:cs="Times New Roman"/>
            <w:noProof/>
            <w:sz w:val="28"/>
            <w:szCs w:val="28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A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=250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при  цьому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активна потужність 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Р =</w:t>
      </w:r>
      <w:r w:rsidRPr="007E0B70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яка при резонансі струмів мала за величиною, так  як величина велчина загального струму мінімальна і в більшості випадків контур має малий активний опір </w: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t>R</w:t>
      </w:r>
      <w:r w:rsidRPr="007E0B70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Pr="007E0B7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Струм у вітках: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uk-UA"/>
                          </w:rPr>
                          <m:t>L</m:t>
                        </m:r>
                      </m:sub>
                    </m:sSub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L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=10,8 mA</m:t>
        </m:r>
      </m:oMath>
    </w:p>
    <w:p w:rsidR="00411AFE" w:rsidRPr="00411AFE" w:rsidRDefault="00A42F7E" w:rsidP="007A5A0E">
      <w:pPr>
        <w:ind w:left="-284" w:firstLine="54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uk-UA"/>
                          </w:rPr>
                          <m:t>L</m:t>
                        </m:r>
                      </m:sub>
                    </m:sSub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C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=10,8 mA</m:t>
        </m:r>
      </m:oMath>
      <w:r w:rsidR="00411AFE" w:rsidRPr="00411AF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411AFE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  <w:r w:rsidR="00411AFE" w:rsidRPr="00411AFE">
        <w:rPr>
          <w:rStyle w:val="FontStyle47"/>
          <w:sz w:val="28"/>
          <w:szCs w:val="28"/>
          <w:lang w:val="uk-UA" w:eastAsia="uk-UA"/>
        </w:rPr>
        <w:t xml:space="preserve"> </w:t>
      </w:r>
      <w:r w:rsidR="00411AFE">
        <w:rPr>
          <w:rStyle w:val="FontStyle47"/>
          <w:sz w:val="28"/>
          <w:szCs w:val="28"/>
          <w:lang w:val="uk-UA" w:eastAsia="uk-UA"/>
        </w:rPr>
        <w:t xml:space="preserve">Зсув фаз між загальним струмом і напругою дорівнює нулю, а </w:t>
      </w:r>
      <m:oMath>
        <m:func>
          <m:func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uncPr>
          <m:fName>
            <m:r>
              <m:rPr>
                <m:sty m:val="p"/>
              </m:rP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cos</m:t>
            </m:r>
          </m:fName>
          <m:e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φ=1</m:t>
            </m:r>
          </m:e>
        </m:func>
      </m:oMath>
      <w:r w:rsidR="00411AFE">
        <w:rPr>
          <w:rStyle w:val="FontStyle47"/>
          <w:sz w:val="28"/>
          <w:szCs w:val="28"/>
          <w:lang w:val="uk-UA" w:eastAsia="uk-UA"/>
        </w:rPr>
        <w:t xml:space="preserve">, тобто φ = 0˚. </w:t>
      </w:r>
      <m:oMath>
        <m:func>
          <m:func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uncPr>
          <m:fName>
            <m:r>
              <m:rPr>
                <m:sty m:val="p"/>
              </m:rP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cos</m:t>
            </m:r>
          </m:fName>
          <m:e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φ</m:t>
            </m:r>
          </m:e>
        </m:func>
      </m:oMath>
      <w:r w:rsidR="00411AFE">
        <w:rPr>
          <w:rStyle w:val="FontStyle47"/>
          <w:sz w:val="28"/>
          <w:szCs w:val="28"/>
          <w:lang w:val="uk-UA" w:eastAsia="uk-UA"/>
        </w:rPr>
        <w:t>=</w:t>
      </w:r>
      <m:oMath>
        <m:f>
          <m:f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Pr>
          <m:num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P</m:t>
            </m:r>
          </m:num>
          <m:den>
            <m:sSub>
              <m:sSubPr>
                <m:ctrlPr>
                  <w:rPr>
                    <w:rStyle w:val="FontStyle47"/>
                    <w:rFonts w:ascii="Cambria Math" w:hAnsi="Cambria Math"/>
                    <w:i/>
                    <w:sz w:val="28"/>
                    <w:szCs w:val="28"/>
                    <w:lang w:val="uk-UA" w:eastAsia="uk-UA"/>
                  </w:rPr>
                </m:ctrlPr>
              </m:sSubPr>
              <m:e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I</m:t>
                </m:r>
              </m:e>
              <m:sub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к</m:t>
                </m:r>
              </m:sub>
            </m:sSub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∙</m:t>
            </m:r>
            <m:sSub>
              <m:sSubPr>
                <m:ctrlPr>
                  <w:rPr>
                    <w:rStyle w:val="FontStyle47"/>
                    <w:rFonts w:ascii="Cambria Math" w:hAnsi="Cambria Math"/>
                    <w:i/>
                    <w:sz w:val="28"/>
                    <w:szCs w:val="28"/>
                    <w:lang w:val="uk-UA" w:eastAsia="uk-UA"/>
                  </w:rPr>
                </m:ctrlPr>
              </m:sSubPr>
              <m:e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U</m:t>
                </m:r>
              </m:e>
              <m:sub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к</m:t>
                </m:r>
              </m:sub>
            </m:sSub>
          </m:den>
        </m:f>
        <m:r>
          <w:rPr>
            <w:rStyle w:val="FontStyle47"/>
            <w:rFonts w:ascii="Cambria Math" w:hAnsi="Cambria Math"/>
            <w:sz w:val="28"/>
            <w:szCs w:val="28"/>
            <w:lang w:val="uk-UA" w:eastAsia="uk-UA"/>
          </w:rPr>
          <m:t>=</m:t>
        </m:r>
        <m:f>
          <m:f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Pr>
          <m:num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1</m:t>
            </m:r>
          </m:num>
          <m:den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4∙</m:t>
            </m:r>
            <m:sSup>
              <m:sSupPr>
                <m:ctrlPr>
                  <w:rPr>
                    <w:rStyle w:val="FontStyle47"/>
                    <w:rFonts w:ascii="Cambria Math" w:hAnsi="Cambria Math"/>
                    <w:i/>
                    <w:sz w:val="28"/>
                    <w:szCs w:val="28"/>
                    <w:lang w:val="uk-UA" w:eastAsia="uk-UA"/>
                  </w:rPr>
                </m:ctrlPr>
              </m:sSupPr>
              <m:e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10</m:t>
                </m:r>
              </m:e>
              <m:sup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_3</m:t>
                </m:r>
              </m:sup>
            </m:sSup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∙250</m:t>
            </m:r>
          </m:den>
        </m:f>
      </m:oMath>
      <w:r w:rsidR="00411AFE" w:rsidRPr="00EA1129">
        <w:rPr>
          <w:rStyle w:val="FontStyle47"/>
          <w:sz w:val="28"/>
          <w:szCs w:val="28"/>
          <w:lang w:val="uk-UA" w:eastAsia="uk-UA"/>
        </w:rPr>
        <w:t>=1</w:t>
      </w:r>
    </w:p>
    <w:p w:rsidR="00411AFE" w:rsidRPr="007E0B70" w:rsidRDefault="00411AFE" w:rsidP="007A5A0E">
      <w:pPr>
        <w:pStyle w:val="a6"/>
        <w:ind w:left="-284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Проведемо такі ж дослідження і для ємності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D40300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8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>мкФ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міню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ючи індуктивність шляхом зміни повітряного зазору осердя ми спостерігали, як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зменшився струм у колі і ставав менший ніж струм у вітках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Явище резонансу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струмів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при якому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І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І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: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І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C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=75 mA  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=75 mA</m:t>
        </m:r>
      </m:oMath>
      <w:r w:rsidRPr="00411AF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настало при таких показах струму в колі: 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=12 </m:t>
        </m:r>
        <m:r>
          <w:rPr>
            <w:rFonts w:ascii="Cambria Math" w:hAnsi="Cambria Math" w:cs="Times New Roman"/>
            <w:noProof/>
            <w:sz w:val="28"/>
            <w:szCs w:val="28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A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 xml:space="preserve">=250 </m:t>
        </m:r>
        <m:r>
          <w:rPr>
            <w:rFonts w:ascii="Cambria Math" w:hAnsi="Times New Roman" w:cs="Times New Roman"/>
            <w:noProof/>
            <w:sz w:val="28"/>
            <w:szCs w:val="28"/>
            <w:lang w:val="uk-UA"/>
          </w:rPr>
          <m:t>В</m:t>
        </m:r>
      </m:oMath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при  цьому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активна потужність  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Р =</w:t>
      </w:r>
      <w:r w:rsidRPr="007E0B7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3</w:t>
      </w:r>
      <w:r w:rsidRPr="00D4030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яка при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 xml:space="preserve">резонансі струмів мала за величиною, так  як величина велчина загального струму мінімальна і в більшості випадків контур має малий активний опір </w: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t>R</w:t>
      </w:r>
      <w:r w:rsidRPr="007E0B70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Pr="007E0B7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Струм у вітках: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uk-UA"/>
                          </w:rPr>
                          <m:t>L</m:t>
                        </m:r>
                      </m:sub>
                    </m:sSub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k-UA"/>
                      </w:rPr>
                      <m:t>L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1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75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=76 mA</m:t>
        </m:r>
      </m:oMath>
    </w:p>
    <w:p w:rsidR="00411AFE" w:rsidRPr="007E0B70" w:rsidRDefault="00A42F7E" w:rsidP="007A5A0E">
      <w:pPr>
        <w:pStyle w:val="a6"/>
        <w:ind w:left="-284"/>
        <w:rPr>
          <w:rFonts w:ascii="Times New Roman" w:hAnsi="Times New Roman" w:cs="Times New Roman"/>
          <w:i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uk-UA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uk-UA"/>
                        </w:rPr>
                        <m:t>I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uk-U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uk-UA"/>
                            </w:rPr>
                            <m:t>L</m:t>
                          </m:r>
                        </m:sub>
                      </m:sSub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uk-UA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uk-UA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uk-UA"/>
                        </w:rPr>
                        <m:t>C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1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75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=76mA</m:t>
          </m:r>
        </m:oMath>
      </m:oMathPara>
    </w:p>
    <w:p w:rsidR="007E0B70" w:rsidRPr="00411AFE" w:rsidRDefault="00411AFE" w:rsidP="007A5A0E">
      <w:pPr>
        <w:ind w:left="-284" w:firstLine="54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47"/>
          <w:sz w:val="28"/>
          <w:szCs w:val="28"/>
          <w:lang w:val="uk-UA" w:eastAsia="uk-UA"/>
        </w:rPr>
        <w:t xml:space="preserve">Зсув фаз між загальним струмом і напругою дорівнює нулю, а </w:t>
      </w:r>
      <m:oMath>
        <m:func>
          <m:func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uncPr>
          <m:fName>
            <m:r>
              <m:rPr>
                <m:sty m:val="p"/>
              </m:rP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cos</m:t>
            </m:r>
          </m:fName>
          <m:e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φ=1</m:t>
            </m:r>
          </m:e>
        </m:func>
      </m:oMath>
      <w:r>
        <w:rPr>
          <w:rStyle w:val="FontStyle47"/>
          <w:sz w:val="28"/>
          <w:szCs w:val="28"/>
          <w:lang w:val="uk-UA" w:eastAsia="uk-UA"/>
        </w:rPr>
        <w:t xml:space="preserve">, тобто φ = 0˚. </w:t>
      </w:r>
      <m:oMath>
        <m:func>
          <m:func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uncPr>
          <m:fName>
            <m:r>
              <m:rPr>
                <m:sty m:val="p"/>
              </m:rP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cos</m:t>
            </m:r>
          </m:fName>
          <m:e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φ</m:t>
            </m:r>
          </m:e>
        </m:func>
      </m:oMath>
      <w:r>
        <w:rPr>
          <w:rStyle w:val="FontStyle47"/>
          <w:sz w:val="28"/>
          <w:szCs w:val="28"/>
          <w:lang w:val="uk-UA" w:eastAsia="uk-UA"/>
        </w:rPr>
        <w:t>=</w:t>
      </w:r>
      <m:oMath>
        <m:f>
          <m:f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Pr>
          <m:num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P</m:t>
            </m:r>
          </m:num>
          <m:den>
            <m:sSub>
              <m:sSubPr>
                <m:ctrlPr>
                  <w:rPr>
                    <w:rStyle w:val="FontStyle47"/>
                    <w:rFonts w:ascii="Cambria Math" w:hAnsi="Cambria Math"/>
                    <w:i/>
                    <w:sz w:val="28"/>
                    <w:szCs w:val="28"/>
                    <w:lang w:val="uk-UA" w:eastAsia="uk-UA"/>
                  </w:rPr>
                </m:ctrlPr>
              </m:sSubPr>
              <m:e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I</m:t>
                </m:r>
              </m:e>
              <m:sub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к</m:t>
                </m:r>
              </m:sub>
            </m:sSub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∙</m:t>
            </m:r>
            <m:sSub>
              <m:sSubPr>
                <m:ctrlPr>
                  <w:rPr>
                    <w:rStyle w:val="FontStyle47"/>
                    <w:rFonts w:ascii="Cambria Math" w:hAnsi="Cambria Math"/>
                    <w:i/>
                    <w:sz w:val="28"/>
                    <w:szCs w:val="28"/>
                    <w:lang w:val="uk-UA" w:eastAsia="uk-UA"/>
                  </w:rPr>
                </m:ctrlPr>
              </m:sSubPr>
              <m:e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U</m:t>
                </m:r>
              </m:e>
              <m:sub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к</m:t>
                </m:r>
              </m:sub>
            </m:sSub>
          </m:den>
        </m:f>
        <m:r>
          <w:rPr>
            <w:rStyle w:val="FontStyle47"/>
            <w:rFonts w:ascii="Cambria Math" w:hAnsi="Cambria Math"/>
            <w:sz w:val="28"/>
            <w:szCs w:val="28"/>
            <w:lang w:val="uk-UA" w:eastAsia="uk-UA"/>
          </w:rPr>
          <m:t>=</m:t>
        </m:r>
        <m:f>
          <m:f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Pr>
          <m:num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3</m:t>
            </m:r>
          </m:num>
          <m:den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12∙</m:t>
            </m:r>
            <m:sSup>
              <m:sSupPr>
                <m:ctrlPr>
                  <w:rPr>
                    <w:rStyle w:val="FontStyle47"/>
                    <w:rFonts w:ascii="Cambria Math" w:hAnsi="Cambria Math"/>
                    <w:i/>
                    <w:sz w:val="28"/>
                    <w:szCs w:val="28"/>
                    <w:lang w:val="uk-UA" w:eastAsia="uk-UA"/>
                  </w:rPr>
                </m:ctrlPr>
              </m:sSupPr>
              <m:e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10</m:t>
                </m:r>
              </m:e>
              <m:sup>
                <m:r>
                  <w:rPr>
                    <w:rStyle w:val="FontStyle47"/>
                    <w:rFonts w:ascii="Cambria Math" w:hAnsi="Cambria Math"/>
                    <w:sz w:val="28"/>
                    <w:szCs w:val="28"/>
                    <w:lang w:val="uk-UA" w:eastAsia="uk-UA"/>
                  </w:rPr>
                  <m:t>_3</m:t>
                </m:r>
              </m:sup>
            </m:sSup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∙250</m:t>
            </m:r>
          </m:den>
        </m:f>
      </m:oMath>
      <w:r w:rsidRPr="00411AFE">
        <w:rPr>
          <w:rStyle w:val="FontStyle47"/>
          <w:sz w:val="28"/>
          <w:szCs w:val="28"/>
          <w:lang w:eastAsia="uk-UA"/>
        </w:rPr>
        <w:t>=1</w:t>
      </w:r>
    </w:p>
    <w:p w:rsidR="00411AFE" w:rsidRPr="00411AFE" w:rsidRDefault="00411AFE" w:rsidP="007A5A0E">
      <w:pPr>
        <w:ind w:left="-284" w:firstLine="540"/>
        <w:jc w:val="both"/>
        <w:rPr>
          <w:rStyle w:val="FontStyle47"/>
          <w:sz w:val="28"/>
          <w:szCs w:val="28"/>
          <w:lang w:val="uk-UA" w:eastAsia="uk-UA"/>
        </w:rPr>
      </w:pPr>
      <w:r>
        <w:rPr>
          <w:rStyle w:val="FontStyle47"/>
          <w:sz w:val="28"/>
          <w:szCs w:val="28"/>
          <w:lang w:val="uk-UA" w:eastAsia="uk-UA"/>
        </w:rPr>
        <w:t xml:space="preserve">Завдяки проведеним дослідженням, ми переконалися. Що при резонансі струмів реактивні струми замикаються в паралельному контурі і можуть в десятки разів перевищувати струм в провідних частинах. Зсув фаз між загальним струмом і напругою дорівнює нулю, а </w:t>
      </w:r>
      <m:oMath>
        <m:func>
          <m:funcPr>
            <m:ctrlPr>
              <w:rPr>
                <w:rStyle w:val="FontStyle47"/>
                <w:rFonts w:ascii="Cambria Math" w:hAnsi="Cambria Math"/>
                <w:i/>
                <w:sz w:val="28"/>
                <w:szCs w:val="28"/>
                <w:lang w:val="uk-UA" w:eastAsia="uk-UA"/>
              </w:rPr>
            </m:ctrlPr>
          </m:funcPr>
          <m:fName>
            <m:r>
              <m:rPr>
                <m:sty m:val="p"/>
              </m:rP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cos</m:t>
            </m:r>
          </m:fName>
          <m:e>
            <m:r>
              <w:rPr>
                <w:rStyle w:val="FontStyle47"/>
                <w:rFonts w:ascii="Cambria Math" w:hAnsi="Cambria Math"/>
                <w:sz w:val="28"/>
                <w:szCs w:val="28"/>
                <w:lang w:val="uk-UA" w:eastAsia="uk-UA"/>
              </w:rPr>
              <m:t>φ=1</m:t>
            </m:r>
          </m:e>
        </m:func>
      </m:oMath>
      <w:r>
        <w:rPr>
          <w:rStyle w:val="FontStyle47"/>
          <w:sz w:val="28"/>
          <w:szCs w:val="28"/>
          <w:lang w:val="uk-UA" w:eastAsia="uk-UA"/>
        </w:rPr>
        <w:t>, тобто φ = 0˚.</w:t>
      </w:r>
    </w:p>
    <w:p w:rsidR="00250F30" w:rsidRPr="00571C5B" w:rsidRDefault="00250F30" w:rsidP="007A5A0E">
      <w:pPr>
        <w:ind w:left="-284" w:firstLine="540"/>
        <w:jc w:val="both"/>
        <w:rPr>
          <w:rStyle w:val="FontStyle47"/>
          <w:b/>
          <w:i/>
          <w:sz w:val="28"/>
          <w:szCs w:val="28"/>
          <w:lang w:val="uk-UA" w:eastAsia="uk-UA"/>
        </w:rPr>
      </w:pPr>
      <w:r w:rsidRPr="00571C5B">
        <w:rPr>
          <w:rStyle w:val="FontStyle47"/>
          <w:b/>
          <w:i/>
          <w:sz w:val="28"/>
          <w:szCs w:val="28"/>
          <w:lang w:val="uk-UA" w:eastAsia="uk-UA"/>
        </w:rPr>
        <w:t xml:space="preserve">Застосування: </w:t>
      </w:r>
    </w:p>
    <w:p w:rsidR="00250F30" w:rsidRPr="00571C5B" w:rsidRDefault="00250F30" w:rsidP="007A5A0E">
      <w:pPr>
        <w:pStyle w:val="a6"/>
        <w:ind w:left="-284"/>
        <w:rPr>
          <w:rStyle w:val="FontStyle47"/>
          <w:sz w:val="28"/>
          <w:szCs w:val="28"/>
          <w:lang w:val="uk-UA" w:eastAsia="uk-UA"/>
        </w:rPr>
      </w:pPr>
      <w:r w:rsidRPr="00571C5B">
        <w:rPr>
          <w:rStyle w:val="FontStyle47"/>
          <w:sz w:val="28"/>
          <w:szCs w:val="28"/>
          <w:lang w:val="uk-UA" w:eastAsia="uk-UA"/>
        </w:rPr>
        <w:t xml:space="preserve">- </w:t>
      </w:r>
      <w:r w:rsidRPr="00571C5B">
        <w:rPr>
          <w:rStyle w:val="FontStyle47"/>
          <w:b/>
          <w:sz w:val="28"/>
          <w:szCs w:val="28"/>
          <w:u w:val="single"/>
          <w:lang w:val="uk-UA" w:eastAsia="uk-UA"/>
        </w:rPr>
        <w:t>Явище резонансу струмів має велике практичне значення</w:t>
      </w:r>
      <w:r w:rsidRPr="00571C5B">
        <w:rPr>
          <w:rStyle w:val="FontStyle47"/>
          <w:sz w:val="28"/>
          <w:szCs w:val="28"/>
          <w:lang w:val="uk-UA" w:eastAsia="uk-UA"/>
        </w:rPr>
        <w:t xml:space="preserve">. Якщо до електродвигуна змінного струму, що має активний та індуктивний опори, паралельно приєднати конденсатор такої ємності, щоб у колі настав резонанс струму, тобто щоб </w:t>
      </w:r>
      <w:r w:rsidRPr="00571C5B">
        <w:rPr>
          <w:position w:val="-12"/>
          <w:lang w:val="uk-UA"/>
        </w:rPr>
        <w:object w:dxaOrig="859" w:dyaOrig="360">
          <v:shape id="_x0000_i1052" type="#_x0000_t75" style="width:45pt;height:18.75pt" o:ole="">
            <v:imagedata r:id="rId59" o:title=""/>
          </v:shape>
          <o:OLEObject Type="Embed" ProgID="Equation.3" ShapeID="_x0000_i1052" DrawAspect="Content" ObjectID="_1585544686" r:id="rId66"/>
        </w:object>
      </w:r>
      <w:r w:rsidRPr="00571C5B">
        <w:rPr>
          <w:rStyle w:val="FontStyle47"/>
          <w:sz w:val="28"/>
          <w:szCs w:val="28"/>
          <w:lang w:val="uk-UA" w:eastAsia="uk-UA"/>
        </w:rPr>
        <w:t xml:space="preserve"> то струм у підвідних проводах (загальний струм </w:t>
      </w:r>
      <w:r w:rsidRPr="00571C5B">
        <w:rPr>
          <w:rStyle w:val="FontStyle47"/>
          <w:position w:val="-4"/>
          <w:sz w:val="28"/>
          <w:szCs w:val="28"/>
          <w:lang w:val="uk-UA" w:eastAsia="uk-UA"/>
        </w:rPr>
        <w:object w:dxaOrig="200" w:dyaOrig="260">
          <v:shape id="_x0000_i1053" type="#_x0000_t75" style="width:9.75pt;height:12.75pt" o:ole="">
            <v:imagedata r:id="rId67" o:title=""/>
          </v:shape>
          <o:OLEObject Type="Embed" ProgID="Equation.3" ShapeID="_x0000_i1053" DrawAspect="Content" ObjectID="_1585544687" r:id="rId68"/>
        </w:object>
      </w:r>
      <w:r w:rsidRPr="00571C5B">
        <w:rPr>
          <w:rStyle w:val="FontStyle47"/>
          <w:sz w:val="28"/>
          <w:szCs w:val="28"/>
          <w:lang w:val="uk-UA" w:eastAsia="uk-UA"/>
        </w:rPr>
        <w:t>) стане меншим, ніж струм, який спожи</w:t>
      </w:r>
      <w:r w:rsidRPr="00571C5B">
        <w:rPr>
          <w:rStyle w:val="FontStyle47"/>
          <w:sz w:val="28"/>
          <w:szCs w:val="28"/>
          <w:lang w:val="uk-UA" w:eastAsia="uk-UA"/>
        </w:rPr>
        <w:softHyphen/>
        <w:t xml:space="preserve">ває двигун. </w:t>
      </w:r>
    </w:p>
    <w:p w:rsidR="00250F30" w:rsidRPr="00571C5B" w:rsidRDefault="00250F30" w:rsidP="007A5A0E">
      <w:pPr>
        <w:pStyle w:val="a6"/>
        <w:ind w:left="-284"/>
        <w:rPr>
          <w:lang w:val="uk-UA"/>
        </w:rPr>
      </w:pPr>
      <w:r w:rsidRPr="00571C5B">
        <w:rPr>
          <w:rStyle w:val="FontStyle47"/>
          <w:sz w:val="28"/>
          <w:szCs w:val="28"/>
          <w:lang w:val="uk-UA" w:eastAsia="uk-UA"/>
        </w:rPr>
        <w:t>Як наслідок, струмове навантаження в підвідних проводах, трансфор</w:t>
      </w:r>
      <w:r w:rsidRPr="00571C5B">
        <w:rPr>
          <w:rStyle w:val="FontStyle47"/>
          <w:sz w:val="28"/>
          <w:szCs w:val="28"/>
          <w:lang w:val="uk-UA" w:eastAsia="uk-UA"/>
        </w:rPr>
        <w:softHyphen/>
        <w:t>маторах на знижувальних підстанціях і генераторах електростанцій зменшиться. Отже, для живлення двигуна можна буде взяти проводи меншого поперечного перерізу, ніж при відсутності резонансу стру</w:t>
      </w:r>
      <w:r w:rsidRPr="00571C5B">
        <w:rPr>
          <w:rStyle w:val="FontStyle47"/>
          <w:sz w:val="28"/>
          <w:szCs w:val="28"/>
          <w:lang w:val="uk-UA" w:eastAsia="uk-UA"/>
        </w:rPr>
        <w:softHyphen/>
        <w:t>мів. Однак, необхідна потужність трансформаторів і генераторів при цьому знизиться.</w:t>
      </w:r>
    </w:p>
    <w:p w:rsidR="00571C5B" w:rsidRPr="00954A16" w:rsidRDefault="00250F30" w:rsidP="007A5A0E">
      <w:pPr>
        <w:pStyle w:val="Style12"/>
        <w:widowControl/>
        <w:spacing w:line="240" w:lineRule="auto"/>
        <w:ind w:left="-284" w:firstLine="540"/>
        <w:rPr>
          <w:rFonts w:ascii="Times New Roman" w:hAnsi="Times New Roman"/>
          <w:sz w:val="28"/>
          <w:szCs w:val="28"/>
          <w:lang w:val="uk-UA"/>
        </w:rPr>
      </w:pPr>
      <w:r w:rsidRPr="00571C5B">
        <w:rPr>
          <w:rStyle w:val="FontStyle32"/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71C5B">
        <w:rPr>
          <w:rStyle w:val="FontStyle32"/>
          <w:rFonts w:ascii="Times New Roman" w:hAnsi="Times New Roman" w:cs="Times New Roman"/>
          <w:b/>
          <w:sz w:val="28"/>
          <w:szCs w:val="28"/>
          <w:u w:val="single"/>
          <w:lang w:val="uk-UA"/>
        </w:rPr>
        <w:t>Явище електричного ре</w:t>
      </w:r>
      <w:r w:rsidRPr="00571C5B">
        <w:rPr>
          <w:rStyle w:val="FontStyle32"/>
          <w:rFonts w:ascii="Times New Roman" w:hAnsi="Times New Roman" w:cs="Times New Roman"/>
          <w:b/>
          <w:sz w:val="28"/>
          <w:szCs w:val="28"/>
          <w:u w:val="single"/>
          <w:lang w:val="uk-UA"/>
        </w:rPr>
        <w:softHyphen/>
        <w:t>зонансу струмів використовується</w:t>
      </w:r>
      <w:r w:rsidRPr="00571C5B">
        <w:rPr>
          <w:rStyle w:val="FontStyle32"/>
          <w:rFonts w:ascii="Times New Roman" w:hAnsi="Times New Roman" w:cs="Times New Roman"/>
          <w:sz w:val="28"/>
          <w:szCs w:val="28"/>
          <w:lang w:val="uk-UA"/>
        </w:rPr>
        <w:t xml:space="preserve"> під час здійснення радіозв'язку. Радіохвилі від різних передавальних станцій збуджують в антені радіоприймача змінні струми різних частот. Але тільки у випадку резонансу, коливан</w:t>
      </w:r>
      <w:r w:rsidRPr="00571C5B">
        <w:rPr>
          <w:rStyle w:val="FontStyle32"/>
          <w:rFonts w:ascii="Times New Roman" w:hAnsi="Times New Roman" w:cs="Times New Roman"/>
          <w:sz w:val="28"/>
          <w:szCs w:val="28"/>
          <w:lang w:val="uk-UA"/>
        </w:rPr>
        <w:softHyphen/>
        <w:t xml:space="preserve">ня сили струму в контурі будуть значними. Настроювання контуру на потрібну резонансну частоту </w:t>
      </w:r>
      <w:r w:rsidRPr="00571C5B">
        <w:rPr>
          <w:rStyle w:val="FontStyle32"/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60">
          <v:shape id="_x0000_i1054" type="#_x0000_t75" style="width:15pt;height:18pt" o:ole="">
            <v:imagedata r:id="rId69" o:title=""/>
          </v:shape>
          <o:OLEObject Type="Embed" ProgID="Equation.3" ShapeID="_x0000_i1054" DrawAspect="Content" ObjectID="_1585544688" r:id="rId70"/>
        </w:object>
      </w:r>
      <w:r w:rsidRPr="00571C5B">
        <w:rPr>
          <w:rStyle w:val="FontStyle32"/>
          <w:rFonts w:ascii="Times New Roman" w:hAnsi="Times New Roman" w:cs="Times New Roman"/>
          <w:sz w:val="28"/>
          <w:szCs w:val="28"/>
          <w:lang w:val="uk-UA"/>
        </w:rPr>
        <w:t xml:space="preserve"> звичайно здійснюється шляхом зміни ємності кон</w:t>
      </w:r>
      <w:r w:rsidRPr="00571C5B">
        <w:rPr>
          <w:rStyle w:val="FontStyle32"/>
          <w:rFonts w:ascii="Times New Roman" w:hAnsi="Times New Roman" w:cs="Times New Roman"/>
          <w:sz w:val="28"/>
          <w:szCs w:val="28"/>
          <w:lang w:val="uk-UA"/>
        </w:rPr>
        <w:softHyphen/>
        <w:t>денсатора</w:t>
      </w:r>
    </w:p>
    <w:p w:rsidR="00250F30" w:rsidRPr="007716E1" w:rsidRDefault="00250F30" w:rsidP="007A5A0E">
      <w:pPr>
        <w:pStyle w:val="Style3"/>
        <w:widowControl/>
        <w:spacing w:before="41" w:line="240" w:lineRule="auto"/>
        <w:ind w:left="-284" w:hanging="180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  <w:r w:rsidRPr="007716E1">
        <w:rPr>
          <w:rStyle w:val="FontStyle16"/>
          <w:b/>
          <w:i w:val="0"/>
          <w:sz w:val="28"/>
          <w:szCs w:val="28"/>
          <w:lang w:val="en-US" w:eastAsia="uk-UA"/>
        </w:rPr>
        <w:t>VI</w:t>
      </w:r>
      <w:r w:rsidRPr="007716E1">
        <w:rPr>
          <w:rStyle w:val="FontStyle16"/>
          <w:b/>
          <w:i w:val="0"/>
          <w:sz w:val="28"/>
          <w:szCs w:val="28"/>
          <w:lang w:eastAsia="uk-UA"/>
        </w:rPr>
        <w:t xml:space="preserve">. </w:t>
      </w:r>
      <w:r w:rsidRPr="007716E1">
        <w:rPr>
          <w:rStyle w:val="FontStyle16"/>
          <w:b/>
          <w:i w:val="0"/>
          <w:sz w:val="28"/>
          <w:szCs w:val="28"/>
          <w:lang w:val="uk-UA" w:eastAsia="uk-UA"/>
        </w:rPr>
        <w:t>Зак</w:t>
      </w:r>
      <w:r w:rsidR="00C056B2">
        <w:rPr>
          <w:rStyle w:val="FontStyle16"/>
          <w:b/>
          <w:i w:val="0"/>
          <w:sz w:val="28"/>
          <w:szCs w:val="28"/>
          <w:lang w:val="uk-UA" w:eastAsia="uk-UA"/>
        </w:rPr>
        <w:t xml:space="preserve">ріплення вивченого матеріалу. </w:t>
      </w:r>
      <w:r>
        <w:rPr>
          <w:rStyle w:val="FontStyle16"/>
          <w:b/>
          <w:i w:val="0"/>
          <w:sz w:val="28"/>
          <w:szCs w:val="28"/>
          <w:lang w:val="uk-UA" w:eastAsia="uk-UA"/>
        </w:rPr>
        <w:t xml:space="preserve"> </w:t>
      </w:r>
    </w:p>
    <w:p w:rsidR="00250F30" w:rsidRDefault="00250F30" w:rsidP="007A5A0E">
      <w:pPr>
        <w:pStyle w:val="Style3"/>
        <w:widowControl/>
        <w:spacing w:before="41" w:line="240" w:lineRule="auto"/>
        <w:ind w:left="-284" w:firstLine="540"/>
        <w:rPr>
          <w:rStyle w:val="FontStyle34"/>
          <w:rFonts w:ascii="Times New Roman" w:hAnsi="Times New Roman"/>
          <w:sz w:val="28"/>
          <w:szCs w:val="28"/>
          <w:lang w:val="uk-UA"/>
        </w:rPr>
      </w:pPr>
      <w:r w:rsidRPr="005B430F">
        <w:rPr>
          <w:rStyle w:val="FontStyle34"/>
          <w:rFonts w:ascii="Times New Roman" w:hAnsi="Times New Roman"/>
          <w:sz w:val="28"/>
          <w:szCs w:val="28"/>
        </w:rPr>
        <w:t>На закр</w:t>
      </w:r>
      <w:r w:rsidRPr="005B430F">
        <w:rPr>
          <w:rStyle w:val="FontStyle34"/>
          <w:rFonts w:ascii="Times New Roman" w:hAnsi="Times New Roman"/>
          <w:sz w:val="28"/>
          <w:szCs w:val="28"/>
          <w:lang w:val="uk-UA"/>
        </w:rPr>
        <w:t>і</w:t>
      </w:r>
      <w:r w:rsidRPr="005B430F">
        <w:rPr>
          <w:rStyle w:val="FontStyle34"/>
          <w:rFonts w:ascii="Times New Roman" w:hAnsi="Times New Roman"/>
          <w:sz w:val="28"/>
          <w:szCs w:val="28"/>
        </w:rPr>
        <w:t>плення вивченого матер</w:t>
      </w:r>
      <w:r w:rsidR="00571C5B">
        <w:rPr>
          <w:rStyle w:val="FontStyle34"/>
          <w:rFonts w:ascii="Times New Roman" w:hAnsi="Times New Roman"/>
          <w:sz w:val="28"/>
          <w:szCs w:val="28"/>
          <w:lang w:val="uk-UA"/>
        </w:rPr>
        <w:t>і</w:t>
      </w:r>
      <w:r w:rsidRPr="005B430F">
        <w:rPr>
          <w:rStyle w:val="FontStyle34"/>
          <w:rFonts w:ascii="Times New Roman" w:hAnsi="Times New Roman"/>
          <w:sz w:val="28"/>
          <w:szCs w:val="28"/>
        </w:rPr>
        <w:t>алу розв’яжемо задачу:</w:t>
      </w:r>
    </w:p>
    <w:p w:rsidR="00954A16" w:rsidRPr="00954A16" w:rsidRDefault="00954A16" w:rsidP="007A5A0E">
      <w:pPr>
        <w:pStyle w:val="Style3"/>
        <w:widowControl/>
        <w:spacing w:before="41" w:line="240" w:lineRule="auto"/>
        <w:ind w:left="-284" w:firstLine="540"/>
        <w:rPr>
          <w:rStyle w:val="FontStyle34"/>
          <w:rFonts w:ascii="Times New Roman" w:hAnsi="Times New Roman"/>
          <w:sz w:val="28"/>
          <w:szCs w:val="28"/>
          <w:lang w:val="uk-UA"/>
        </w:rPr>
      </w:pPr>
    </w:p>
    <w:p w:rsidR="00250F30" w:rsidRPr="00571C5B" w:rsidRDefault="00250F30" w:rsidP="007A5A0E">
      <w:pPr>
        <w:pStyle w:val="Style17"/>
        <w:widowControl/>
        <w:spacing w:before="41" w:line="240" w:lineRule="auto"/>
        <w:ind w:left="-284" w:firstLine="540"/>
        <w:rPr>
          <w:rStyle w:val="FontStyle30"/>
          <w:sz w:val="28"/>
          <w:szCs w:val="28"/>
          <w:lang w:val="uk-UA" w:eastAsia="uk-UA"/>
        </w:rPr>
      </w:pPr>
      <w:r w:rsidRPr="00571C5B">
        <w:rPr>
          <w:rStyle w:val="FontStyle43"/>
          <w:sz w:val="28"/>
          <w:szCs w:val="28"/>
          <w:lang w:val="uk-UA" w:eastAsia="uk-UA"/>
        </w:rPr>
        <w:t>У коло змінного струму ввімкнено три послідовно з'єднаних опори: ак</w:t>
      </w:r>
      <w:r w:rsidRPr="00571C5B">
        <w:rPr>
          <w:rStyle w:val="FontStyle43"/>
          <w:sz w:val="28"/>
          <w:szCs w:val="28"/>
          <w:lang w:val="uk-UA" w:eastAsia="uk-UA"/>
        </w:rPr>
        <w:softHyphen/>
        <w:t xml:space="preserve">тивний </w:t>
      </w:r>
      <w:r w:rsidRPr="00571C5B">
        <w:rPr>
          <w:rStyle w:val="FontStyle43"/>
          <w:i w:val="0"/>
          <w:iCs w:val="0"/>
          <w:position w:val="-6"/>
          <w:sz w:val="28"/>
          <w:szCs w:val="28"/>
          <w:lang w:val="uk-UA" w:eastAsia="uk-UA"/>
        </w:rPr>
        <w:object w:dxaOrig="700" w:dyaOrig="279">
          <v:shape id="_x0000_i1055" type="#_x0000_t75" style="width:35.25pt;height:14.25pt" o:ole="">
            <v:imagedata r:id="rId71" o:title=""/>
          </v:shape>
          <o:OLEObject Type="Embed" ProgID="Equation.3" ShapeID="_x0000_i1055" DrawAspect="Content" ObjectID="_1585544689" r:id="rId72"/>
        </w:object>
      </w:r>
      <w:r w:rsidRPr="00571C5B">
        <w:rPr>
          <w:rStyle w:val="FontStyle30"/>
          <w:sz w:val="28"/>
          <w:szCs w:val="28"/>
          <w:lang w:val="uk-UA" w:eastAsia="uk-UA"/>
        </w:rPr>
        <w:t xml:space="preserve"> </w:t>
      </w:r>
      <w:r w:rsidRPr="00571C5B">
        <w:rPr>
          <w:rStyle w:val="FontStyle43"/>
          <w:sz w:val="28"/>
          <w:szCs w:val="28"/>
          <w:lang w:val="uk-UA" w:eastAsia="uk-UA"/>
        </w:rPr>
        <w:t xml:space="preserve">Ом, індуктивний </w:t>
      </w:r>
      <w:r w:rsidRPr="00571C5B">
        <w:rPr>
          <w:rStyle w:val="FontStyle30"/>
          <w:b w:val="0"/>
          <w:i/>
          <w:sz w:val="28"/>
          <w:szCs w:val="28"/>
          <w:lang w:val="uk-UA" w:eastAsia="uk-UA"/>
        </w:rPr>
        <w:t>у</w:t>
      </w:r>
      <w:r w:rsidRPr="00571C5B">
        <w:rPr>
          <w:rStyle w:val="FontStyle30"/>
          <w:sz w:val="28"/>
          <w:szCs w:val="28"/>
          <w:lang w:val="uk-UA" w:eastAsia="uk-UA"/>
        </w:rPr>
        <w:t xml:space="preserve"> </w:t>
      </w:r>
      <w:r w:rsidRPr="00571C5B">
        <w:rPr>
          <w:rStyle w:val="FontStyle43"/>
          <w:sz w:val="28"/>
          <w:szCs w:val="28"/>
          <w:lang w:val="uk-UA" w:eastAsia="uk-UA"/>
        </w:rPr>
        <w:t xml:space="preserve">вигляді соленоїда індуктивністю </w:t>
      </w:r>
      <w:r w:rsidRPr="00571C5B">
        <w:rPr>
          <w:rStyle w:val="FontStyle43"/>
          <w:i w:val="0"/>
          <w:iCs w:val="0"/>
          <w:position w:val="-10"/>
          <w:sz w:val="28"/>
          <w:szCs w:val="28"/>
          <w:lang w:val="uk-UA" w:eastAsia="uk-UA"/>
        </w:rPr>
        <w:object w:dxaOrig="780" w:dyaOrig="320">
          <v:shape id="_x0000_i1056" type="#_x0000_t75" style="width:39pt;height:15.75pt" o:ole="">
            <v:imagedata r:id="rId73" o:title=""/>
          </v:shape>
          <o:OLEObject Type="Embed" ProgID="Equation.3" ShapeID="_x0000_i1056" DrawAspect="Content" ObjectID="_1585544690" r:id="rId74"/>
        </w:object>
      </w:r>
      <w:r w:rsidRPr="00571C5B">
        <w:rPr>
          <w:rStyle w:val="FontStyle43"/>
          <w:sz w:val="28"/>
          <w:szCs w:val="28"/>
          <w:lang w:val="uk-UA" w:eastAsia="uk-UA"/>
        </w:rPr>
        <w:t>мГн, та</w:t>
      </w:r>
      <w:r w:rsidRPr="00571C5B">
        <w:rPr>
          <w:rStyle w:val="FontStyle30"/>
          <w:sz w:val="28"/>
          <w:szCs w:val="28"/>
          <w:lang w:val="uk-UA" w:eastAsia="uk-UA"/>
        </w:rPr>
        <w:t xml:space="preserve"> </w:t>
      </w:r>
      <w:r w:rsidRPr="00571C5B">
        <w:rPr>
          <w:rStyle w:val="FontStyle43"/>
          <w:sz w:val="28"/>
          <w:szCs w:val="28"/>
          <w:lang w:val="uk-UA" w:eastAsia="uk-UA"/>
        </w:rPr>
        <w:t xml:space="preserve">ємнісний у вигляді конденсатора ємністю </w:t>
      </w:r>
      <w:r w:rsidRPr="00571C5B">
        <w:rPr>
          <w:rStyle w:val="FontStyle42"/>
          <w:sz w:val="28"/>
          <w:szCs w:val="28"/>
          <w:lang w:eastAsia="uk-UA"/>
        </w:rPr>
        <w:t xml:space="preserve">С </w:t>
      </w:r>
      <w:r w:rsidRPr="00571C5B">
        <w:rPr>
          <w:rStyle w:val="FontStyle43"/>
          <w:sz w:val="28"/>
          <w:szCs w:val="28"/>
          <w:lang w:eastAsia="uk-UA"/>
        </w:rPr>
        <w:t xml:space="preserve">= 0,8 </w:t>
      </w:r>
      <w:r w:rsidRPr="00571C5B">
        <w:rPr>
          <w:rStyle w:val="FontStyle43"/>
          <w:sz w:val="28"/>
          <w:szCs w:val="28"/>
          <w:lang w:val="uk-UA" w:eastAsia="uk-UA"/>
        </w:rPr>
        <w:t xml:space="preserve">мкФ. Знайти частоту, при якій в колі настане резонанс напруг, а також струм при цій частоті, якщо напруга </w:t>
      </w:r>
      <w:r w:rsidRPr="00571C5B">
        <w:rPr>
          <w:rStyle w:val="FontStyle43"/>
          <w:i w:val="0"/>
          <w:iCs w:val="0"/>
          <w:position w:val="-10"/>
          <w:sz w:val="28"/>
          <w:szCs w:val="28"/>
          <w:lang w:val="uk-UA" w:eastAsia="uk-UA"/>
        </w:rPr>
        <w:object w:dxaOrig="1100" w:dyaOrig="320">
          <v:shape id="_x0000_i1057" type="#_x0000_t75" style="width:54.75pt;height:15.75pt" o:ole="">
            <v:imagedata r:id="rId75" o:title=""/>
          </v:shape>
          <o:OLEObject Type="Embed" ProgID="Equation.3" ShapeID="_x0000_i1057" DrawAspect="Content" ObjectID="_1585544691" r:id="rId76"/>
        </w:object>
      </w:r>
    </w:p>
    <w:p w:rsidR="007A5A0E" w:rsidRDefault="007A5A0E" w:rsidP="007A5A0E">
      <w:pPr>
        <w:pStyle w:val="Style3"/>
        <w:widowControl/>
        <w:spacing w:before="41" w:line="240" w:lineRule="auto"/>
        <w:ind w:left="-284" w:firstLine="540"/>
        <w:jc w:val="center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</w:p>
    <w:p w:rsidR="007A5A0E" w:rsidRDefault="007A5A0E" w:rsidP="007A5A0E">
      <w:pPr>
        <w:pStyle w:val="Style3"/>
        <w:widowControl/>
        <w:spacing w:before="41" w:line="240" w:lineRule="auto"/>
        <w:ind w:left="-284" w:firstLine="540"/>
        <w:jc w:val="center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</w:p>
    <w:p w:rsidR="007A5A0E" w:rsidRDefault="007A5A0E" w:rsidP="007A5A0E">
      <w:pPr>
        <w:pStyle w:val="Style3"/>
        <w:widowControl/>
        <w:spacing w:before="41" w:line="240" w:lineRule="auto"/>
        <w:ind w:left="-284" w:firstLine="540"/>
        <w:jc w:val="center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</w:p>
    <w:p w:rsidR="00B22799" w:rsidRDefault="00B22799" w:rsidP="007A5A0E">
      <w:pPr>
        <w:pStyle w:val="Style3"/>
        <w:widowControl/>
        <w:spacing w:before="41" w:line="240" w:lineRule="auto"/>
        <w:ind w:left="-284" w:firstLine="540"/>
        <w:jc w:val="center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</w:p>
    <w:p w:rsidR="00B22799" w:rsidRDefault="00B22799" w:rsidP="007A5A0E">
      <w:pPr>
        <w:pStyle w:val="Style3"/>
        <w:widowControl/>
        <w:spacing w:before="41" w:line="240" w:lineRule="auto"/>
        <w:ind w:left="-284" w:firstLine="540"/>
        <w:jc w:val="center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</w:p>
    <w:p w:rsidR="00B22799" w:rsidRDefault="00B22799" w:rsidP="007A5A0E">
      <w:pPr>
        <w:pStyle w:val="Style3"/>
        <w:widowControl/>
        <w:spacing w:before="41" w:line="240" w:lineRule="auto"/>
        <w:ind w:left="-284" w:firstLine="540"/>
        <w:jc w:val="center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</w:p>
    <w:p w:rsidR="00250F30" w:rsidRPr="005B430F" w:rsidRDefault="00A42F7E" w:rsidP="007A5A0E">
      <w:pPr>
        <w:pStyle w:val="Style3"/>
        <w:widowControl/>
        <w:spacing w:before="41" w:line="240" w:lineRule="auto"/>
        <w:ind w:left="-284" w:firstLine="540"/>
        <w:jc w:val="center"/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</w:pPr>
      <w:r w:rsidRPr="00A42F7E">
        <w:rPr>
          <w:rFonts w:ascii="Times New Roman" w:hAnsi="Times New Roman"/>
          <w:b/>
          <w:i/>
          <w:noProof/>
          <w:sz w:val="28"/>
          <w:szCs w:val="28"/>
        </w:rPr>
        <w:lastRenderedPageBreak/>
        <w:pict>
          <v:line id="_x0000_s1035" style="position:absolute;left:0;text-align:left;z-index:251663360" from="108pt,11.85pt" to="108pt,227.85pt"/>
        </w:pict>
      </w:r>
      <w:r w:rsidR="00250F30" w:rsidRPr="005B430F"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  <w:t>Розв</w:t>
      </w:r>
      <w:r w:rsidR="00250F30" w:rsidRPr="005B430F">
        <w:rPr>
          <w:rStyle w:val="FontStyle34"/>
          <w:rFonts w:ascii="Times New Roman" w:hAnsi="Times New Roman"/>
          <w:b/>
          <w:i/>
          <w:sz w:val="28"/>
          <w:szCs w:val="28"/>
        </w:rPr>
        <w:t>’</w:t>
      </w:r>
      <w:r w:rsidR="00250F30" w:rsidRPr="005B430F"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  <w:t>язання:</w:t>
      </w:r>
    </w:p>
    <w:p w:rsidR="00250F30" w:rsidRPr="00571C5B" w:rsidRDefault="00250F30" w:rsidP="007A5A0E">
      <w:pPr>
        <w:pStyle w:val="Style3"/>
        <w:widowControl/>
        <w:spacing w:before="41" w:line="240" w:lineRule="auto"/>
        <w:ind w:left="-284" w:firstLine="0"/>
        <w:rPr>
          <w:rStyle w:val="FontStyle34"/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571C5B">
        <w:rPr>
          <w:rStyle w:val="FontStyle34"/>
          <w:rFonts w:ascii="Times New Roman" w:hAnsi="Times New Roman"/>
          <w:b/>
          <w:i/>
          <w:sz w:val="28"/>
          <w:szCs w:val="28"/>
          <w:u w:val="single"/>
          <w:lang w:val="uk-UA"/>
        </w:rPr>
        <w:t>Дано:</w:t>
      </w:r>
      <w:r w:rsidRPr="00571C5B">
        <w:rPr>
          <w:rStyle w:val="FontStyle34"/>
          <w:rFonts w:ascii="Times New Roman" w:hAnsi="Times New Roman"/>
          <w:b/>
          <w:i/>
          <w:sz w:val="28"/>
          <w:szCs w:val="28"/>
          <w:lang w:val="uk-UA"/>
        </w:rPr>
        <w:t xml:space="preserve">                   </w:t>
      </w:r>
      <w:r w:rsidRPr="00571C5B">
        <w:rPr>
          <w:rStyle w:val="FontStyle34"/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5B430F" w:rsidRPr="00571C5B">
        <w:rPr>
          <w:rStyle w:val="FontStyle34"/>
          <w:rFonts w:ascii="Times New Roman" w:hAnsi="Times New Roman"/>
          <w:i/>
          <w:sz w:val="28"/>
          <w:szCs w:val="28"/>
          <w:lang w:val="uk-UA"/>
        </w:rPr>
        <w:t xml:space="preserve">                </w:t>
      </w:r>
      <w:r w:rsidRPr="00571C5B">
        <w:rPr>
          <w:rStyle w:val="FontStyle34"/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571C5B">
        <w:rPr>
          <w:rStyle w:val="FontStyle34"/>
          <w:rFonts w:ascii="Times New Roman" w:hAnsi="Times New Roman"/>
          <w:sz w:val="28"/>
          <w:szCs w:val="28"/>
          <w:lang w:val="uk-UA"/>
        </w:rPr>
        <w:t>За умовою резонансу напруг: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571C5B">
        <w:rPr>
          <w:position w:val="-24"/>
          <w:sz w:val="28"/>
          <w:szCs w:val="28"/>
        </w:rPr>
        <w:object w:dxaOrig="1980" w:dyaOrig="620">
          <v:shape id="_x0000_i1058" type="#_x0000_t75" style="width:98.25pt;height:30.75pt" o:ole="">
            <v:imagedata r:id="rId39" o:title=""/>
          </v:shape>
          <o:OLEObject Type="Embed" ProgID="Equation.3" ShapeID="_x0000_i1058" DrawAspect="Content" ObjectID="_1585544692" r:id="rId77"/>
        </w:object>
      </w:r>
    </w:p>
    <w:p w:rsidR="00250F30" w:rsidRPr="00571C5B" w:rsidRDefault="00250F30" w:rsidP="007A5A0E">
      <w:pPr>
        <w:pStyle w:val="Style3"/>
        <w:widowControl/>
        <w:spacing w:before="41" w:line="240" w:lineRule="auto"/>
        <w:ind w:left="-284" w:firstLine="0"/>
        <w:rPr>
          <w:rStyle w:val="FontStyle34"/>
          <w:rFonts w:ascii="Times New Roman" w:hAnsi="Times New Roman"/>
          <w:b/>
          <w:sz w:val="28"/>
          <w:szCs w:val="28"/>
          <w:lang w:val="uk-UA"/>
        </w:rPr>
      </w:pPr>
      <w:r w:rsidRPr="00571C5B">
        <w:rPr>
          <w:rStyle w:val="FontStyle34"/>
          <w:rFonts w:ascii="Times New Roman" w:hAnsi="Times New Roman"/>
          <w:b/>
          <w:position w:val="-10"/>
          <w:sz w:val="28"/>
          <w:szCs w:val="28"/>
          <w:lang w:val="uk-UA"/>
        </w:rPr>
        <w:object w:dxaOrig="1140" w:dyaOrig="320">
          <v:shape id="_x0000_i1059" type="#_x0000_t75" style="width:57pt;height:15.75pt" o:ole="">
            <v:imagedata r:id="rId78" o:title=""/>
          </v:shape>
          <o:OLEObject Type="Embed" ProgID="Equation.3" ShapeID="_x0000_i1059" DrawAspect="Content" ObjectID="_1585544693" r:id="rId79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5B430F"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571C5B">
        <w:rPr>
          <w:rStyle w:val="FontStyle34"/>
          <w:rFonts w:ascii="Times New Roman" w:hAnsi="Times New Roman"/>
          <w:sz w:val="28"/>
          <w:szCs w:val="28"/>
          <w:lang w:val="uk-UA"/>
        </w:rPr>
        <w:t>Звідки знайдемо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571C5B">
        <w:rPr>
          <w:rStyle w:val="FontStyle34"/>
          <w:rFonts w:ascii="Times New Roman" w:hAnsi="Times New Roman"/>
          <w:b/>
          <w:position w:val="-6"/>
          <w:sz w:val="28"/>
          <w:szCs w:val="28"/>
          <w:lang w:val="uk-UA"/>
        </w:rPr>
        <w:object w:dxaOrig="200" w:dyaOrig="220">
          <v:shape id="_x0000_i1060" type="#_x0000_t75" style="width:9.75pt;height:11.25pt" o:ole="">
            <v:imagedata r:id="rId80" o:title=""/>
          </v:shape>
          <o:OLEObject Type="Embed" ProgID="Equation.3" ShapeID="_x0000_i1060" DrawAspect="Content" ObjectID="_1585544694" r:id="rId81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:    </w:t>
      </w:r>
      <w:r w:rsidRPr="00571C5B">
        <w:rPr>
          <w:rStyle w:val="FontStyle34"/>
          <w:rFonts w:ascii="Times New Roman" w:hAnsi="Times New Roman"/>
          <w:b/>
          <w:position w:val="-6"/>
          <w:sz w:val="28"/>
          <w:szCs w:val="28"/>
          <w:lang w:val="uk-UA"/>
        </w:rPr>
        <w:object w:dxaOrig="1760" w:dyaOrig="320">
          <v:shape id="_x0000_i1061" type="#_x0000_t75" style="width:87.75pt;height:15.75pt" o:ole="">
            <v:imagedata r:id="rId82" o:title=""/>
          </v:shape>
          <o:OLEObject Type="Embed" ProgID="Equation.3" ShapeID="_x0000_i1061" DrawAspect="Content" ObjectID="_1585544695" r:id="rId83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;   </w:t>
      </w:r>
      <w:r w:rsidRPr="00571C5B">
        <w:rPr>
          <w:rStyle w:val="FontStyle34"/>
          <w:rFonts w:ascii="Times New Roman" w:hAnsi="Times New Roman"/>
          <w:b/>
          <w:position w:val="-24"/>
          <w:sz w:val="28"/>
          <w:szCs w:val="28"/>
          <w:lang w:val="uk-UA"/>
        </w:rPr>
        <w:object w:dxaOrig="1600" w:dyaOrig="620">
          <v:shape id="_x0000_i1062" type="#_x0000_t75" style="width:80.25pt;height:30.75pt" o:ole="">
            <v:imagedata r:id="rId84" o:title=""/>
          </v:shape>
          <o:OLEObject Type="Embed" ProgID="Equation.3" ShapeID="_x0000_i1062" DrawAspect="Content" ObjectID="_1585544696" r:id="rId85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>;</w:t>
      </w:r>
    </w:p>
    <w:p w:rsidR="00250F30" w:rsidRPr="00571C5B" w:rsidRDefault="00250F30" w:rsidP="007A5A0E">
      <w:pPr>
        <w:pStyle w:val="Style3"/>
        <w:widowControl/>
        <w:spacing w:before="41" w:line="240" w:lineRule="auto"/>
        <w:ind w:left="-284" w:firstLine="0"/>
        <w:rPr>
          <w:rStyle w:val="FontStyle34"/>
          <w:rFonts w:ascii="Times New Roman" w:hAnsi="Times New Roman"/>
          <w:b/>
          <w:sz w:val="28"/>
          <w:szCs w:val="28"/>
          <w:lang w:val="uk-UA"/>
        </w:rPr>
      </w:pPr>
      <w:r w:rsidRPr="00571C5B">
        <w:rPr>
          <w:rStyle w:val="FontStyle34"/>
          <w:rFonts w:ascii="Times New Roman" w:hAnsi="Times New Roman"/>
          <w:b/>
          <w:position w:val="-28"/>
          <w:sz w:val="28"/>
          <w:szCs w:val="28"/>
          <w:lang w:val="uk-UA"/>
        </w:rPr>
        <w:object w:dxaOrig="1460" w:dyaOrig="680">
          <v:shape id="_x0000_i1063" type="#_x0000_t75" style="width:72.75pt;height:33.75pt" o:ole="">
            <v:imagedata r:id="rId86" o:title=""/>
          </v:shape>
          <o:OLEObject Type="Embed" ProgID="Equation.3" ShapeID="_x0000_i1063" DrawAspect="Content" ObjectID="_1585544697" r:id="rId87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F47D42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B22799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571C5B">
        <w:rPr>
          <w:rStyle w:val="FontStyle34"/>
          <w:rFonts w:ascii="Times New Roman" w:hAnsi="Times New Roman"/>
          <w:b/>
          <w:position w:val="-30"/>
          <w:sz w:val="28"/>
          <w:szCs w:val="28"/>
          <w:lang w:val="uk-UA"/>
        </w:rPr>
        <w:object w:dxaOrig="4860" w:dyaOrig="740">
          <v:shape id="_x0000_i1064" type="#_x0000_t75" style="width:243pt;height:36.75pt" o:ole="">
            <v:imagedata r:id="rId88" o:title=""/>
          </v:shape>
          <o:OLEObject Type="Embed" ProgID="Equation.3" ShapeID="_x0000_i1064" DrawAspect="Content" ObjectID="_1585544698" r:id="rId89"/>
        </w:object>
      </w:r>
    </w:p>
    <w:p w:rsidR="00250F30" w:rsidRPr="00571C5B" w:rsidRDefault="00250F30" w:rsidP="007A5A0E">
      <w:pPr>
        <w:pStyle w:val="Style3"/>
        <w:widowControl/>
        <w:spacing w:before="41" w:line="240" w:lineRule="auto"/>
        <w:ind w:left="-284" w:firstLine="0"/>
        <w:rPr>
          <w:rStyle w:val="FontStyle34"/>
          <w:rFonts w:ascii="Times New Roman" w:hAnsi="Times New Roman"/>
          <w:b/>
          <w:sz w:val="28"/>
          <w:szCs w:val="28"/>
          <w:lang w:val="uk-UA"/>
        </w:rPr>
      </w:pPr>
      <w:r w:rsidRPr="00571C5B">
        <w:rPr>
          <w:rStyle w:val="FontStyle34"/>
          <w:rFonts w:ascii="Times New Roman" w:hAnsi="Times New Roman"/>
          <w:b/>
          <w:position w:val="-28"/>
          <w:sz w:val="28"/>
          <w:szCs w:val="28"/>
          <w:lang w:val="uk-UA"/>
        </w:rPr>
        <w:object w:dxaOrig="1520" w:dyaOrig="680">
          <v:shape id="_x0000_i1065" type="#_x0000_t75" style="width:75.75pt;height:33.75pt" o:ole="">
            <v:imagedata r:id="rId90" o:title=""/>
          </v:shape>
          <o:OLEObject Type="Embed" ProgID="Equation.3" ShapeID="_x0000_i1065" DrawAspect="Content" ObjectID="_1585544699" r:id="rId91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B430F"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F47D42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B22799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>=</w:t>
      </w:r>
      <w:r w:rsidRPr="00571C5B">
        <w:rPr>
          <w:rStyle w:val="FontStyle34"/>
          <w:rFonts w:ascii="Times New Roman" w:hAnsi="Times New Roman"/>
          <w:b/>
          <w:position w:val="-30"/>
          <w:sz w:val="28"/>
          <w:szCs w:val="28"/>
          <w:lang w:val="uk-UA"/>
        </w:rPr>
        <w:object w:dxaOrig="3200" w:dyaOrig="740">
          <v:shape id="_x0000_i1066" type="#_x0000_t75" style="width:159.75pt;height:36.75pt" o:ole="">
            <v:imagedata r:id="rId92" o:title=""/>
          </v:shape>
          <o:OLEObject Type="Embed" ProgID="Equation.3" ShapeID="_x0000_i1066" DrawAspect="Content" ObjectID="_1585544700" r:id="rId93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71C5B">
        <w:rPr>
          <w:rStyle w:val="FontStyle34"/>
          <w:rFonts w:ascii="Times New Roman" w:hAnsi="Times New Roman"/>
          <w:b/>
          <w:position w:val="-12"/>
          <w:sz w:val="28"/>
          <w:szCs w:val="28"/>
          <w:lang w:val="uk-UA"/>
        </w:rPr>
        <w:object w:dxaOrig="1420" w:dyaOrig="440">
          <v:shape id="_x0000_i1067" type="#_x0000_t75" style="width:71.25pt;height:21pt" o:ole="">
            <v:imagedata r:id="rId94" o:title=""/>
          </v:shape>
          <o:OLEObject Type="Embed" ProgID="Equation.3" ShapeID="_x0000_i1067" DrawAspect="Content" ObjectID="_1585544701" r:id="rId95"/>
        </w:object>
      </w:r>
      <w:r w:rsidRPr="00571C5B">
        <w:rPr>
          <w:rStyle w:val="FontStyle34"/>
          <w:rFonts w:ascii="Times New Roman" w:hAnsi="Times New Roman"/>
          <w:b/>
          <w:position w:val="-12"/>
          <w:sz w:val="28"/>
          <w:szCs w:val="28"/>
          <w:lang w:val="uk-UA"/>
        </w:rPr>
        <w:object w:dxaOrig="1700" w:dyaOrig="440">
          <v:shape id="_x0000_i1068" type="#_x0000_t75" style="width:84.75pt;height:21pt" o:ole="">
            <v:imagedata r:id="rId96" o:title=""/>
          </v:shape>
          <o:OLEObject Type="Embed" ProgID="Equation.3" ShapeID="_x0000_i1068" DrawAspect="Content" ObjectID="_1585544702" r:id="rId97"/>
        </w:object>
      </w:r>
    </w:p>
    <w:p w:rsidR="00250F30" w:rsidRPr="00571C5B" w:rsidRDefault="00250F30" w:rsidP="007A5A0E">
      <w:pPr>
        <w:pStyle w:val="Style3"/>
        <w:widowControl/>
        <w:spacing w:before="41" w:line="240" w:lineRule="auto"/>
        <w:ind w:left="-284" w:firstLine="0"/>
        <w:rPr>
          <w:rStyle w:val="FontStyle34"/>
          <w:rFonts w:ascii="Times New Roman" w:hAnsi="Times New Roman"/>
          <w:b/>
          <w:sz w:val="28"/>
          <w:szCs w:val="28"/>
          <w:lang w:val="uk-UA"/>
        </w:rPr>
      </w:pPr>
      <w:r w:rsidRPr="00571C5B">
        <w:rPr>
          <w:rStyle w:val="FontStyle34"/>
          <w:rFonts w:ascii="Times New Roman" w:hAnsi="Times New Roman"/>
          <w:b/>
          <w:position w:val="-10"/>
          <w:sz w:val="28"/>
          <w:szCs w:val="28"/>
          <w:lang w:val="uk-UA"/>
        </w:rPr>
        <w:object w:dxaOrig="1100" w:dyaOrig="320">
          <v:shape id="_x0000_i1069" type="#_x0000_t75" style="width:54.75pt;height:15.75pt" o:ole="">
            <v:imagedata r:id="rId98" o:title=""/>
          </v:shape>
          <o:OLEObject Type="Embed" ProgID="Equation.3" ShapeID="_x0000_i1069" DrawAspect="Content" ObjectID="_1585544703" r:id="rId99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5B430F"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47D42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="00B22799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= </w:t>
      </w:r>
      <w:r w:rsidRPr="00571C5B">
        <w:rPr>
          <w:rStyle w:val="FontStyle34"/>
          <w:rFonts w:ascii="Times New Roman" w:hAnsi="Times New Roman"/>
          <w:b/>
          <w:position w:val="-10"/>
          <w:sz w:val="28"/>
          <w:szCs w:val="28"/>
          <w:lang w:val="uk-UA"/>
        </w:rPr>
        <w:object w:dxaOrig="1340" w:dyaOrig="360">
          <v:shape id="_x0000_i1070" type="#_x0000_t75" style="width:66.75pt;height:18pt" o:ole="">
            <v:imagedata r:id="rId100" o:title=""/>
          </v:shape>
          <o:OLEObject Type="Embed" ProgID="Equation.3" ShapeID="_x0000_i1070" DrawAspect="Content" ObjectID="_1585544704" r:id="rId101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571C5B">
        <w:rPr>
          <w:rStyle w:val="FontStyle34"/>
          <w:rFonts w:ascii="Times New Roman" w:hAnsi="Times New Roman"/>
          <w:b/>
          <w:position w:val="-10"/>
          <w:sz w:val="28"/>
          <w:szCs w:val="28"/>
          <w:lang w:val="uk-UA"/>
        </w:rPr>
        <w:object w:dxaOrig="940" w:dyaOrig="320">
          <v:shape id="_x0000_i1071" type="#_x0000_t75" style="width:47.25pt;height:15.75pt" o:ole="">
            <v:imagedata r:id="rId102" o:title=""/>
          </v:shape>
          <o:OLEObject Type="Embed" ProgID="Equation.3" ShapeID="_x0000_i1071" DrawAspect="Content" ObjectID="_1585544705" r:id="rId103"/>
        </w:object>
      </w:r>
    </w:p>
    <w:p w:rsidR="00250F30" w:rsidRPr="00571C5B" w:rsidRDefault="00250F30" w:rsidP="007A5A0E">
      <w:pPr>
        <w:pStyle w:val="Style3"/>
        <w:widowControl/>
        <w:spacing w:before="41" w:line="240" w:lineRule="auto"/>
        <w:ind w:left="-284" w:firstLine="0"/>
        <w:rPr>
          <w:rStyle w:val="FontStyle34"/>
          <w:rFonts w:ascii="Times New Roman" w:hAnsi="Times New Roman"/>
          <w:b/>
          <w:sz w:val="28"/>
          <w:szCs w:val="28"/>
          <w:lang w:val="uk-UA"/>
        </w:rPr>
      </w:pPr>
      <w:r w:rsidRPr="00571C5B">
        <w:rPr>
          <w:rStyle w:val="FontStyle34"/>
          <w:rFonts w:ascii="Times New Roman" w:hAnsi="Times New Roman"/>
          <w:b/>
          <w:position w:val="-10"/>
          <w:sz w:val="28"/>
          <w:szCs w:val="28"/>
          <w:lang w:val="uk-UA"/>
        </w:rPr>
        <w:object w:dxaOrig="859" w:dyaOrig="320">
          <v:shape id="_x0000_i1072" type="#_x0000_t75" style="width:42.75pt;height:15.75pt" o:ole="">
            <v:imagedata r:id="rId104" o:title=""/>
          </v:shape>
          <o:OLEObject Type="Embed" ProgID="Equation.3" ShapeID="_x0000_i1072" DrawAspect="Content" ObjectID="_1585544706" r:id="rId105"/>
        </w:object>
      </w:r>
      <w:r w:rsidR="005B430F"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         </w:t>
      </w:r>
      <w:r w:rsidR="00F47D42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При резонансі напруг</w:t>
      </w:r>
      <w:r w:rsidRPr="00571C5B">
        <w:rPr>
          <w:rStyle w:val="FontStyle34"/>
          <w:rFonts w:ascii="Times New Roman" w:hAnsi="Times New Roman"/>
          <w:b/>
          <w:position w:val="-12"/>
          <w:sz w:val="28"/>
          <w:szCs w:val="28"/>
          <w:lang w:val="uk-UA"/>
        </w:rPr>
        <w:object w:dxaOrig="1040" w:dyaOrig="360">
          <v:shape id="_x0000_i1073" type="#_x0000_t75" style="width:51.75pt;height:18pt" o:ole="">
            <v:imagedata r:id="rId106" o:title=""/>
          </v:shape>
          <o:OLEObject Type="Embed" ProgID="Equation.3" ShapeID="_x0000_i1073" DrawAspect="Content" ObjectID="_1585544707" r:id="rId107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71C5B">
        <w:rPr>
          <w:rStyle w:val="FontStyle33"/>
          <w:position w:val="-12"/>
          <w:sz w:val="28"/>
          <w:szCs w:val="28"/>
          <w:lang w:val="uk-UA" w:eastAsia="uk-UA"/>
        </w:rPr>
        <w:object w:dxaOrig="780" w:dyaOrig="360">
          <v:shape id="_x0000_i1074" type="#_x0000_t75" style="width:39pt;height:18pt" o:ole="">
            <v:imagedata r:id="rId43" o:title=""/>
          </v:shape>
          <o:OLEObject Type="Embed" ProgID="Equation.3" ShapeID="_x0000_i1074" DrawAspect="Content" ObjectID="_1585544708" r:id="rId108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а </w:t>
      </w:r>
      <w:r w:rsidRPr="00571C5B">
        <w:rPr>
          <w:rStyle w:val="FontStyle34"/>
          <w:rFonts w:ascii="Times New Roman" w:hAnsi="Times New Roman"/>
          <w:b/>
          <w:position w:val="-10"/>
          <w:sz w:val="28"/>
          <w:szCs w:val="28"/>
          <w:lang w:val="uk-UA"/>
        </w:rPr>
        <w:object w:dxaOrig="1560" w:dyaOrig="320">
          <v:shape id="_x0000_i1075" type="#_x0000_t75" style="width:78pt;height:15.75pt" o:ole="">
            <v:imagedata r:id="rId109" o:title=""/>
          </v:shape>
          <o:OLEObject Type="Embed" ProgID="Equation.3" ShapeID="_x0000_i1075" DrawAspect="Content" ObjectID="_1585544709" r:id="rId110"/>
        </w:object>
      </w:r>
      <w:r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5B430F"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:rsidR="005B430F" w:rsidRPr="00571C5B" w:rsidRDefault="00A42F7E" w:rsidP="007A5A0E">
      <w:pPr>
        <w:pStyle w:val="Style3"/>
        <w:widowControl/>
        <w:spacing w:before="41" w:line="240" w:lineRule="auto"/>
        <w:ind w:left="-284" w:firstLine="540"/>
        <w:rPr>
          <w:rStyle w:val="FontStyle34"/>
          <w:rFonts w:ascii="Times New Roman" w:hAnsi="Times New Roman"/>
          <w:b/>
          <w:sz w:val="28"/>
          <w:szCs w:val="28"/>
          <w:lang w:val="uk-UA"/>
        </w:rPr>
      </w:pPr>
      <w:r w:rsidRPr="00A42F7E">
        <w:rPr>
          <w:rFonts w:ascii="Times New Roman" w:hAnsi="Times New Roman"/>
          <w:b/>
          <w:noProof/>
          <w:sz w:val="28"/>
          <w:szCs w:val="28"/>
        </w:rPr>
        <w:pict>
          <v:line id="_x0000_s1034" style="position:absolute;left:0;text-align:left;z-index:251662336" from="27pt,1.2pt" to="108pt,1.2pt"/>
        </w:pict>
      </w:r>
      <w:r w:rsidR="00250F30" w:rsidRPr="00571C5B">
        <w:rPr>
          <w:rStyle w:val="FontStyle34"/>
          <w:rFonts w:ascii="Times New Roman" w:hAnsi="Times New Roman"/>
          <w:b/>
          <w:position w:val="-14"/>
          <w:sz w:val="28"/>
          <w:szCs w:val="28"/>
          <w:lang w:val="uk-UA"/>
        </w:rPr>
        <w:object w:dxaOrig="1359" w:dyaOrig="380">
          <v:shape id="_x0000_i1076" type="#_x0000_t75" style="width:68.25pt;height:18.75pt" o:ole="">
            <v:imagedata r:id="rId111" o:title=""/>
          </v:shape>
          <o:OLEObject Type="Embed" ProgID="Equation.3" ShapeID="_x0000_i1076" DrawAspect="Content" ObjectID="_1585544710" r:id="rId112"/>
        </w:object>
      </w:r>
      <w:r w:rsidR="00250F30"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5B430F" w:rsidRPr="00571C5B">
        <w:rPr>
          <w:rStyle w:val="FontStyle34"/>
          <w:rFonts w:ascii="Times New Roman" w:hAnsi="Times New Roman"/>
          <w:b/>
          <w:sz w:val="28"/>
          <w:szCs w:val="28"/>
          <w:lang w:val="uk-UA"/>
        </w:rPr>
        <w:t xml:space="preserve">     Тоді</w:t>
      </w:r>
    </w:p>
    <w:p w:rsidR="00250F30" w:rsidRPr="00571C5B" w:rsidRDefault="005B430F" w:rsidP="007A5A0E">
      <w:pPr>
        <w:pStyle w:val="Style3"/>
        <w:widowControl/>
        <w:spacing w:before="41" w:line="240" w:lineRule="auto"/>
        <w:ind w:left="-284" w:firstLine="540"/>
        <w:rPr>
          <w:rStyle w:val="FontStyle34"/>
          <w:rFonts w:ascii="Times New Roman" w:hAnsi="Times New Roman"/>
          <w:b/>
          <w:sz w:val="28"/>
          <w:szCs w:val="28"/>
          <w:lang w:val="uk-UA"/>
        </w:rPr>
      </w:pPr>
      <w:r w:rsidRPr="00571C5B">
        <w:rPr>
          <w:rStyle w:val="FontStyle34"/>
          <w:rFonts w:ascii="Times New Roman" w:hAnsi="Times New Roman"/>
          <w:b/>
          <w:position w:val="-24"/>
          <w:sz w:val="28"/>
          <w:szCs w:val="28"/>
          <w:lang w:val="uk-UA"/>
        </w:rPr>
        <w:t xml:space="preserve">                                </w:t>
      </w:r>
      <w:r w:rsidR="00250F30" w:rsidRPr="00571C5B">
        <w:rPr>
          <w:rStyle w:val="FontStyle34"/>
          <w:rFonts w:ascii="Times New Roman" w:hAnsi="Times New Roman"/>
          <w:b/>
          <w:position w:val="-24"/>
          <w:sz w:val="28"/>
          <w:szCs w:val="28"/>
          <w:lang w:val="uk-UA"/>
        </w:rPr>
        <w:object w:dxaOrig="2320" w:dyaOrig="620">
          <v:shape id="_x0000_i1077" type="#_x0000_t75" style="width:123.75pt;height:33pt" o:ole="">
            <v:imagedata r:id="rId113" o:title=""/>
          </v:shape>
          <o:OLEObject Type="Embed" ProgID="Equation.3" ShapeID="_x0000_i1077" DrawAspect="Content" ObjectID="_1585544711" r:id="rId114"/>
        </w:object>
      </w:r>
    </w:p>
    <w:p w:rsidR="00250F30" w:rsidRPr="00571C5B" w:rsidRDefault="00250F30" w:rsidP="007A5A0E">
      <w:pPr>
        <w:pStyle w:val="Style3"/>
        <w:widowControl/>
        <w:spacing w:before="41" w:line="240" w:lineRule="auto"/>
        <w:ind w:left="-284" w:firstLine="540"/>
        <w:rPr>
          <w:rStyle w:val="FontStyle16"/>
          <w:rFonts w:cs="Century Schoolbook"/>
          <w:b/>
          <w:iCs w:val="0"/>
          <w:sz w:val="28"/>
          <w:szCs w:val="28"/>
          <w:u w:val="single"/>
        </w:rPr>
      </w:pPr>
      <w:r w:rsidRPr="00571C5B">
        <w:rPr>
          <w:rStyle w:val="FontStyle34"/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Відповідь: </w:t>
      </w:r>
      <w:r w:rsidRPr="00571C5B">
        <w:rPr>
          <w:rStyle w:val="FontStyle34"/>
          <w:rFonts w:ascii="Times New Roman" w:hAnsi="Times New Roman"/>
          <w:b/>
          <w:i/>
          <w:position w:val="-14"/>
          <w:sz w:val="28"/>
          <w:szCs w:val="28"/>
          <w:lang w:val="uk-UA"/>
        </w:rPr>
        <w:object w:dxaOrig="2700" w:dyaOrig="380">
          <v:shape id="_x0000_i1078" type="#_x0000_t75" style="width:135pt;height:18.75pt" o:ole="">
            <v:imagedata r:id="rId115" o:title=""/>
          </v:shape>
          <o:OLEObject Type="Embed" ProgID="Equation.3" ShapeID="_x0000_i1078" DrawAspect="Content" ObjectID="_1585544712" r:id="rId116"/>
        </w:object>
      </w:r>
    </w:p>
    <w:p w:rsidR="00250F30" w:rsidRDefault="00250F30" w:rsidP="007A5A0E">
      <w:pPr>
        <w:pStyle w:val="Style4"/>
        <w:spacing w:line="240" w:lineRule="auto"/>
        <w:ind w:left="-284" w:hanging="180"/>
        <w:rPr>
          <w:rStyle w:val="FontStyle16"/>
          <w:b/>
          <w:i w:val="0"/>
          <w:sz w:val="28"/>
          <w:szCs w:val="28"/>
          <w:lang w:val="uk-UA" w:eastAsia="uk-UA"/>
        </w:rPr>
      </w:pPr>
    </w:p>
    <w:p w:rsidR="00250F30" w:rsidRPr="00710FCA" w:rsidRDefault="00250F30" w:rsidP="00B22799">
      <w:pPr>
        <w:pStyle w:val="Style4"/>
        <w:spacing w:line="240" w:lineRule="auto"/>
        <w:ind w:left="-284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710FCA">
        <w:rPr>
          <w:rStyle w:val="FontStyle16"/>
          <w:b/>
          <w:i w:val="0"/>
          <w:sz w:val="28"/>
          <w:szCs w:val="28"/>
          <w:lang w:val="en-US" w:eastAsia="uk-UA"/>
        </w:rPr>
        <w:t>VII</w:t>
      </w:r>
      <w:r w:rsidRPr="00710FCA">
        <w:rPr>
          <w:rStyle w:val="FontStyle16"/>
          <w:b/>
          <w:i w:val="0"/>
          <w:sz w:val="28"/>
          <w:szCs w:val="28"/>
          <w:lang w:val="uk-UA" w:eastAsia="uk-UA"/>
        </w:rPr>
        <w:t>. Підсумок уро</w:t>
      </w:r>
      <w:r w:rsidR="00C056B2">
        <w:rPr>
          <w:rStyle w:val="FontStyle16"/>
          <w:b/>
          <w:i w:val="0"/>
          <w:sz w:val="28"/>
          <w:szCs w:val="28"/>
          <w:lang w:val="uk-UA" w:eastAsia="uk-UA"/>
        </w:rPr>
        <w:t xml:space="preserve">ку (у формі запитань до учнів). </w:t>
      </w:r>
    </w:p>
    <w:p w:rsidR="00250F30" w:rsidRPr="004C1C8E" w:rsidRDefault="00250F30" w:rsidP="00B22799">
      <w:pPr>
        <w:pStyle w:val="Style18"/>
        <w:widowControl/>
        <w:spacing w:before="74" w:line="240" w:lineRule="auto"/>
        <w:ind w:left="-284" w:firstLine="0"/>
        <w:rPr>
          <w:rStyle w:val="FontStyle34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FontStyle34"/>
          <w:rFonts w:ascii="Times New Roman" w:hAnsi="Times New Roman"/>
          <w:b/>
          <w:lang w:val="uk-UA"/>
        </w:rPr>
        <w:t>-</w:t>
      </w:r>
      <w:r w:rsidR="004C1C8E" w:rsidRPr="004C1C8E">
        <w:rPr>
          <w:rStyle w:val="FontStyle34"/>
          <w:rFonts w:ascii="Times New Roman" w:hAnsi="Times New Roman"/>
          <w:sz w:val="28"/>
          <w:szCs w:val="28"/>
          <w:lang w:val="uk-UA"/>
        </w:rPr>
        <w:t>Я</w:t>
      </w:r>
      <w:r w:rsidR="004C1C8E"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 xml:space="preserve">ку тему </w:t>
      </w: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 xml:space="preserve"> на сьогоднішньому уроці ми з вами вивчили  ?</w:t>
      </w: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 xml:space="preserve"> (Резонанс напруг і струмів у колі змінного струму).</w:t>
      </w:r>
    </w:p>
    <w:p w:rsidR="00250F30" w:rsidRPr="004C1C8E" w:rsidRDefault="00250F30" w:rsidP="00B22799">
      <w:pPr>
        <w:pStyle w:val="Style18"/>
        <w:widowControl/>
        <w:spacing w:before="74" w:line="240" w:lineRule="auto"/>
        <w:ind w:left="-284" w:firstLine="0"/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</w:pP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>- Що називають резонансом напруг у колі змінного струму?</w:t>
      </w: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Pr="004C1C8E">
        <w:rPr>
          <w:rStyle w:val="FontStyle28"/>
          <w:b/>
          <w:i w:val="0"/>
          <w:sz w:val="28"/>
          <w:szCs w:val="28"/>
          <w:lang w:val="uk-UA" w:eastAsia="uk-UA"/>
        </w:rPr>
        <w:t xml:space="preserve">Резонансом в </w:t>
      </w:r>
      <w:r w:rsidRPr="004C1C8E">
        <w:rPr>
          <w:rStyle w:val="FontStyle29"/>
          <w:rFonts w:ascii="Times New Roman" w:hAnsi="Times New Roman" w:cs="Times New Roman"/>
          <w:b/>
          <w:i w:val="0"/>
          <w:sz w:val="28"/>
          <w:szCs w:val="28"/>
          <w:lang w:val="uk-UA" w:eastAsia="uk-UA"/>
        </w:rPr>
        <w:t>електричному коливальному контурі називається явище різкого зростання амплітуди вимушених коливань сили струму, коли частота зовнішньої змінної напруги збігається з власною часто</w:t>
      </w:r>
      <w:r w:rsidRPr="004C1C8E">
        <w:rPr>
          <w:rStyle w:val="FontStyle29"/>
          <w:rFonts w:ascii="Times New Roman" w:hAnsi="Times New Roman" w:cs="Times New Roman"/>
          <w:b/>
          <w:i w:val="0"/>
          <w:sz w:val="28"/>
          <w:szCs w:val="28"/>
          <w:lang w:val="uk-UA" w:eastAsia="uk-UA"/>
        </w:rPr>
        <w:softHyphen/>
        <w:t>тою коливального контуру</w:t>
      </w: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>).</w:t>
      </w:r>
    </w:p>
    <w:p w:rsidR="00250F30" w:rsidRPr="004C1C8E" w:rsidRDefault="00250F30" w:rsidP="00B22799">
      <w:pPr>
        <w:pStyle w:val="Style18"/>
        <w:widowControl/>
        <w:spacing w:before="74" w:line="240" w:lineRule="auto"/>
        <w:ind w:left="-284" w:firstLine="0"/>
        <w:rPr>
          <w:rStyle w:val="FontStyle34"/>
          <w:rFonts w:ascii="Times New Roman" w:hAnsi="Times New Roman" w:cs="Times New Roman"/>
          <w:sz w:val="28"/>
          <w:szCs w:val="28"/>
          <w:lang w:val="uk-UA"/>
        </w:rPr>
      </w:pPr>
    </w:p>
    <w:p w:rsidR="00250F30" w:rsidRDefault="00250F30" w:rsidP="00B22799">
      <w:pPr>
        <w:pStyle w:val="Style18"/>
        <w:widowControl/>
        <w:spacing w:before="74" w:line="240" w:lineRule="auto"/>
        <w:ind w:left="-284" w:firstLine="0"/>
        <w:rPr>
          <w:rStyle w:val="FontStyle34"/>
          <w:rFonts w:ascii="Times New Roman" w:hAnsi="Times New Roman" w:cs="Times New Roman"/>
          <w:sz w:val="28"/>
          <w:szCs w:val="28"/>
          <w:lang w:val="uk-UA"/>
        </w:rPr>
      </w:pP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>- За яких умов спостерігається резонанс напруг? (</w:t>
      </w: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>Резонанс напруг спостерігається у колі з послідовно увімкненими опорами</w:t>
      </w: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C1C8E">
        <w:rPr>
          <w:rFonts w:ascii="Times New Roman" w:hAnsi="Times New Roman"/>
          <w:b/>
          <w:sz w:val="28"/>
          <w:szCs w:val="28"/>
          <w:lang w:val="uk-UA"/>
        </w:rPr>
        <w:t xml:space="preserve">коли </w:t>
      </w:r>
      <w:r w:rsidRPr="004C1C8E">
        <w:rPr>
          <w:rStyle w:val="FontStyle33"/>
          <w:b/>
          <w:sz w:val="28"/>
          <w:szCs w:val="28"/>
          <w:lang w:val="uk-UA" w:eastAsia="uk-UA"/>
        </w:rPr>
        <w:t>індуктивний опір кола дорівнює ємнісному</w:t>
      </w:r>
      <w:r w:rsidRPr="004C1C8E">
        <w:rPr>
          <w:rStyle w:val="FontStyle48"/>
          <w:b/>
          <w:i w:val="0"/>
          <w:sz w:val="28"/>
          <w:szCs w:val="28"/>
          <w:lang w:val="uk-UA" w:eastAsia="uk-UA"/>
        </w:rPr>
        <w:t>.</w:t>
      </w: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>)</w:t>
      </w:r>
    </w:p>
    <w:p w:rsidR="00411AFE" w:rsidRPr="004C1C8E" w:rsidRDefault="00411AFE" w:rsidP="00B22799">
      <w:pPr>
        <w:pStyle w:val="Style18"/>
        <w:widowControl/>
        <w:spacing w:before="74" w:line="240" w:lineRule="auto"/>
        <w:ind w:left="-284" w:firstLine="0"/>
        <w:rPr>
          <w:rStyle w:val="FontStyle34"/>
          <w:rFonts w:ascii="Times New Roman" w:hAnsi="Times New Roman" w:cs="Times New Roman"/>
          <w:sz w:val="28"/>
          <w:szCs w:val="28"/>
          <w:lang w:val="uk-UA"/>
        </w:rPr>
      </w:pPr>
    </w:p>
    <w:p w:rsidR="00250F30" w:rsidRPr="004C1C8E" w:rsidRDefault="00250F30" w:rsidP="00B22799">
      <w:pPr>
        <w:ind w:left="-284"/>
        <w:jc w:val="both"/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</w:pP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>- Коли спостерігається резонанс струмів у колі змінного струму? (</w:t>
      </w: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>Якщо</w:t>
      </w: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C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індуктивний струм у колі дорівнює за значенням ємнісному - </w:t>
      </w:r>
      <w:r w:rsidRPr="004C1C8E">
        <w:rPr>
          <w:rFonts w:ascii="Times New Roman" w:hAnsi="Times New Roman" w:cs="Times New Roman"/>
          <w:b/>
          <w:position w:val="-12"/>
          <w:sz w:val="28"/>
          <w:szCs w:val="28"/>
          <w:lang w:val="uk-UA"/>
        </w:rPr>
        <w:object w:dxaOrig="859" w:dyaOrig="360">
          <v:shape id="_x0000_i1079" type="#_x0000_t75" style="width:45pt;height:18.75pt" o:ole="">
            <v:imagedata r:id="rId59" o:title=""/>
          </v:shape>
          <o:OLEObject Type="Embed" ProgID="Equation.3" ShapeID="_x0000_i1079" DrawAspect="Content" ObjectID="_1585544713" r:id="rId117"/>
        </w:object>
      </w:r>
      <w:r w:rsidRPr="004C1C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тобто вектр струму</w:t>
      </w:r>
      <w:r w:rsidRPr="004C1C8E">
        <w:rPr>
          <w:rFonts w:ascii="Times New Roman" w:hAnsi="Times New Roman" w:cs="Times New Roman"/>
          <w:b/>
          <w:position w:val="-4"/>
          <w:sz w:val="28"/>
          <w:szCs w:val="28"/>
          <w:lang w:val="uk-UA"/>
        </w:rPr>
        <w:object w:dxaOrig="200" w:dyaOrig="260">
          <v:shape id="_x0000_i1080" type="#_x0000_t75" style="width:9.75pt;height:12.75pt" o:ole="">
            <v:imagedata r:id="rId61" o:title=""/>
          </v:shape>
          <o:OLEObject Type="Embed" ProgID="Equation.3" ShapeID="_x0000_i1080" DrawAspect="Content" ObjectID="_1585544714" r:id="rId118"/>
        </w:object>
      </w:r>
      <w:r w:rsidRPr="004C1C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збігаєтья за фазою з вектором напруги</w:t>
      </w:r>
      <w:r w:rsidRPr="004C1C8E">
        <w:rPr>
          <w:rFonts w:ascii="Times New Roman" w:hAnsi="Times New Roman" w:cs="Times New Roman"/>
          <w:b/>
          <w:position w:val="-6"/>
          <w:sz w:val="28"/>
          <w:szCs w:val="28"/>
          <w:lang w:val="uk-UA"/>
        </w:rPr>
        <w:object w:dxaOrig="260" w:dyaOrig="279">
          <v:shape id="_x0000_i1081" type="#_x0000_t75" style="width:12.75pt;height:14.25pt" o:ole="">
            <v:imagedata r:id="rId63" o:title=""/>
          </v:shape>
          <o:OLEObject Type="Embed" ProgID="Equation.3" ShapeID="_x0000_i1081" DrawAspect="Content" ObjectID="_1585544715" r:id="rId119"/>
        </w:object>
      </w:r>
      <w:r w:rsidRPr="004C1C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то спостерігатиметься явище </w:t>
      </w:r>
      <w:r w:rsidRPr="004C1C8E">
        <w:rPr>
          <w:rFonts w:ascii="Times New Roman" w:hAnsi="Times New Roman" w:cs="Times New Roman"/>
          <w:b/>
          <w:i/>
          <w:sz w:val="28"/>
          <w:szCs w:val="28"/>
          <w:lang w:val="uk-UA"/>
        </w:rPr>
        <w:t>резонансу струмів</w:t>
      </w: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>).</w:t>
      </w:r>
    </w:p>
    <w:p w:rsidR="00250F30" w:rsidRPr="004C1C8E" w:rsidRDefault="00250F30" w:rsidP="00B22799">
      <w:pPr>
        <w:pStyle w:val="Style4"/>
        <w:spacing w:line="240" w:lineRule="auto"/>
        <w:ind w:left="-284" w:firstLine="0"/>
        <w:rPr>
          <w:rStyle w:val="FontStyle16"/>
          <w:b/>
          <w:i w:val="0"/>
          <w:sz w:val="28"/>
          <w:szCs w:val="28"/>
          <w:lang w:val="uk-UA" w:eastAsia="uk-UA"/>
        </w:rPr>
      </w:pP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 xml:space="preserve">Яка є необхідність урахування резонансу </w:t>
      </w:r>
      <w:r w:rsidRPr="004C1C8E">
        <w:rPr>
          <w:rStyle w:val="FontStyle32"/>
          <w:rFonts w:ascii="Times New Roman" w:hAnsi="Times New Roman" w:cs="Times New Roman"/>
          <w:sz w:val="28"/>
          <w:szCs w:val="28"/>
          <w:lang w:val="uk-UA"/>
        </w:rPr>
        <w:t xml:space="preserve">в техніці у </w:t>
      </w: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 xml:space="preserve">електричних силових </w:t>
      </w:r>
      <w:r w:rsidRPr="004C1C8E">
        <w:rPr>
          <w:rStyle w:val="FontStyle32"/>
          <w:rFonts w:ascii="Times New Roman" w:hAnsi="Times New Roman" w:cs="Times New Roman"/>
          <w:sz w:val="28"/>
          <w:szCs w:val="28"/>
          <w:lang w:val="uk-UA"/>
        </w:rPr>
        <w:t xml:space="preserve">колах? </w:t>
      </w:r>
      <w:r w:rsidRPr="004C1C8E">
        <w:rPr>
          <w:rStyle w:val="FontStyle34"/>
          <w:rFonts w:ascii="Times New Roman" w:hAnsi="Times New Roman" w:cs="Times New Roman"/>
          <w:sz w:val="28"/>
          <w:szCs w:val="28"/>
          <w:lang w:val="uk-UA"/>
        </w:rPr>
        <w:t>(</w:t>
      </w:r>
      <w:r w:rsidRPr="004C1C8E">
        <w:rPr>
          <w:rStyle w:val="FontStyle34"/>
          <w:rFonts w:ascii="Times New Roman" w:hAnsi="Times New Roman" w:cs="Times New Roman"/>
          <w:b/>
          <w:sz w:val="28"/>
          <w:szCs w:val="28"/>
          <w:lang w:val="uk-UA"/>
        </w:rPr>
        <w:t>У деяких випадках резонанс в електричному колі може завдати великої шкоди. Якщо коло не розраховане на роботу в умовах резонансу, то виникнення резонансу призведе до аварії. Надмірно великі струми можуть перегріти проводи, а великі напруги призведуть до пробою ізоляції.)</w:t>
      </w:r>
    </w:p>
    <w:p w:rsidR="00250F30" w:rsidRPr="004C1C8E" w:rsidRDefault="00250F30" w:rsidP="007A5A0E">
      <w:pPr>
        <w:pStyle w:val="Style4"/>
        <w:spacing w:line="240" w:lineRule="auto"/>
        <w:ind w:left="-284" w:firstLine="540"/>
        <w:rPr>
          <w:rStyle w:val="FontStyle16"/>
          <w:b/>
          <w:i w:val="0"/>
          <w:sz w:val="28"/>
          <w:szCs w:val="28"/>
          <w:lang w:val="uk-UA" w:eastAsia="uk-UA"/>
        </w:rPr>
      </w:pPr>
    </w:p>
    <w:p w:rsidR="00250F30" w:rsidRPr="00571C5B" w:rsidRDefault="00250F30" w:rsidP="007A5A0E">
      <w:pPr>
        <w:pStyle w:val="Style4"/>
        <w:spacing w:line="240" w:lineRule="auto"/>
        <w:ind w:left="-284" w:firstLine="540"/>
        <w:rPr>
          <w:rStyle w:val="FontStyle16"/>
          <w:b/>
          <w:i w:val="0"/>
          <w:sz w:val="28"/>
          <w:szCs w:val="28"/>
          <w:lang w:val="uk-UA" w:eastAsia="uk-UA"/>
        </w:rPr>
      </w:pPr>
      <w:r w:rsidRPr="004C1C8E">
        <w:rPr>
          <w:rStyle w:val="FontStyle16"/>
          <w:b/>
          <w:i w:val="0"/>
          <w:sz w:val="28"/>
          <w:szCs w:val="28"/>
          <w:lang w:val="uk-UA" w:eastAsia="uk-UA"/>
        </w:rPr>
        <w:t>-</w:t>
      </w:r>
      <w:r w:rsidRPr="00571C5B">
        <w:rPr>
          <w:rStyle w:val="FontStyle16"/>
          <w:i w:val="0"/>
          <w:sz w:val="28"/>
          <w:szCs w:val="28"/>
          <w:lang w:val="uk-UA" w:eastAsia="uk-UA"/>
        </w:rPr>
        <w:t>Де застосовується резонанс? 1.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(</w:t>
      </w:r>
      <w:r w:rsidRPr="00571C5B">
        <w:rPr>
          <w:rStyle w:val="FontStyle32"/>
          <w:rFonts w:ascii="Times New Roman" w:hAnsi="Times New Roman" w:cs="Times New Roman"/>
          <w:b/>
          <w:sz w:val="28"/>
          <w:szCs w:val="28"/>
          <w:lang w:val="uk-UA"/>
        </w:rPr>
        <w:t>Явище електричного ре</w:t>
      </w:r>
      <w:r w:rsidRPr="00571C5B">
        <w:rPr>
          <w:rStyle w:val="FontStyle32"/>
          <w:rFonts w:ascii="Times New Roman" w:hAnsi="Times New Roman" w:cs="Times New Roman"/>
          <w:b/>
          <w:sz w:val="28"/>
          <w:szCs w:val="28"/>
          <w:lang w:val="uk-UA"/>
        </w:rPr>
        <w:softHyphen/>
        <w:t>зонансу струмів використовується під час здійснення радіозв'язку. Радіохвилі від різних передавальних станцій збуджують в антені радіоприймача змінні струми різних частот. Але тільки у випадку резонансу коливан</w:t>
      </w:r>
      <w:r w:rsidRPr="00571C5B">
        <w:rPr>
          <w:rStyle w:val="FontStyle32"/>
          <w:rFonts w:ascii="Times New Roman" w:hAnsi="Times New Roman" w:cs="Times New Roman"/>
          <w:b/>
          <w:sz w:val="28"/>
          <w:szCs w:val="28"/>
          <w:lang w:val="uk-UA"/>
        </w:rPr>
        <w:softHyphen/>
        <w:t>ня сили струму в контурі будуть значними, і ми почуємо мовлення станції</w:t>
      </w:r>
      <w:r w:rsidRPr="00571C5B">
        <w:rPr>
          <w:rStyle w:val="FontStyle16"/>
          <w:b/>
          <w:i w:val="0"/>
          <w:sz w:val="28"/>
          <w:szCs w:val="28"/>
          <w:lang w:val="uk-UA" w:eastAsia="uk-UA"/>
        </w:rPr>
        <w:t>).</w:t>
      </w:r>
    </w:p>
    <w:p w:rsidR="00250F30" w:rsidRPr="00571C5B" w:rsidRDefault="00250F30" w:rsidP="007A5A0E">
      <w:pPr>
        <w:pStyle w:val="Style4"/>
        <w:spacing w:line="240" w:lineRule="auto"/>
        <w:ind w:left="-284" w:firstLine="4320"/>
        <w:rPr>
          <w:rStyle w:val="FontStyle16"/>
          <w:b/>
          <w:i w:val="0"/>
          <w:sz w:val="28"/>
          <w:szCs w:val="28"/>
          <w:lang w:val="uk-UA" w:eastAsia="uk-UA"/>
        </w:rPr>
      </w:pPr>
      <w:r w:rsidRPr="00571C5B">
        <w:rPr>
          <w:rStyle w:val="FontStyle16"/>
          <w:b/>
          <w:i w:val="0"/>
          <w:sz w:val="28"/>
          <w:szCs w:val="28"/>
          <w:lang w:val="uk-UA" w:eastAsia="uk-UA"/>
        </w:rPr>
        <w:lastRenderedPageBreak/>
        <w:t>2. (За допомогою явища резонансу можна зменшити підвідні струми до різних споживачів, внаслідок чого можна використовувати провідники меншого перерізу).</w:t>
      </w:r>
    </w:p>
    <w:p w:rsidR="00954A16" w:rsidRDefault="00954A16" w:rsidP="007A5A0E">
      <w:pPr>
        <w:pStyle w:val="Style4"/>
        <w:spacing w:line="240" w:lineRule="auto"/>
        <w:ind w:left="-284" w:firstLine="540"/>
        <w:rPr>
          <w:rFonts w:ascii="Times New Roman" w:hAnsi="Times New Roman"/>
          <w:i/>
          <w:sz w:val="28"/>
          <w:szCs w:val="28"/>
          <w:lang w:val="uk-UA"/>
        </w:rPr>
      </w:pPr>
    </w:p>
    <w:p w:rsidR="00954A16" w:rsidRPr="00954A16" w:rsidRDefault="00954A16" w:rsidP="007A5A0E">
      <w:pPr>
        <w:pStyle w:val="Style4"/>
        <w:spacing w:line="240" w:lineRule="auto"/>
        <w:ind w:left="-284" w:firstLine="540"/>
        <w:rPr>
          <w:rStyle w:val="FontStyle16"/>
          <w:iCs w:val="0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О</w:t>
      </w:r>
      <w:r w:rsidRPr="007C3FEC">
        <w:rPr>
          <w:rFonts w:ascii="Times New Roman" w:hAnsi="Times New Roman"/>
          <w:i/>
          <w:sz w:val="28"/>
          <w:szCs w:val="28"/>
          <w:lang w:val="uk-UA"/>
        </w:rPr>
        <w:t>бґрунтування та виставлення оцінок</w:t>
      </w:r>
    </w:p>
    <w:p w:rsidR="00250F30" w:rsidRPr="00571C5B" w:rsidRDefault="00250F30" w:rsidP="007A5A0E">
      <w:pPr>
        <w:pStyle w:val="Style4"/>
        <w:spacing w:line="240" w:lineRule="auto"/>
        <w:ind w:left="-284" w:hanging="180"/>
        <w:rPr>
          <w:rStyle w:val="FontStyle16"/>
          <w:b/>
          <w:i w:val="0"/>
          <w:sz w:val="28"/>
          <w:szCs w:val="28"/>
          <w:lang w:val="uk-UA" w:eastAsia="uk-UA"/>
        </w:rPr>
      </w:pPr>
    </w:p>
    <w:p w:rsidR="007A5A0E" w:rsidRDefault="00963E86" w:rsidP="007A5A0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750F23">
        <w:rPr>
          <w:rStyle w:val="FontStyle30"/>
          <w:sz w:val="28"/>
          <w:szCs w:val="28"/>
          <w:lang w:val="en-US" w:eastAsia="uk-UA"/>
        </w:rPr>
        <w:t>VI</w:t>
      </w:r>
      <w:r w:rsidR="00411AFE">
        <w:rPr>
          <w:rStyle w:val="FontStyle30"/>
          <w:sz w:val="28"/>
          <w:szCs w:val="28"/>
          <w:lang w:val="uk-UA" w:eastAsia="uk-UA"/>
        </w:rPr>
        <w:t>ІІ</w:t>
      </w:r>
      <w:r w:rsidRPr="00750F23">
        <w:rPr>
          <w:rStyle w:val="FontStyle30"/>
          <w:sz w:val="28"/>
          <w:szCs w:val="28"/>
          <w:lang w:val="uk-UA" w:eastAsia="uk-UA"/>
        </w:rPr>
        <w:t>. Домашнє завдання</w:t>
      </w:r>
    </w:p>
    <w:p w:rsidR="00256E69" w:rsidRPr="007A5A0E" w:rsidRDefault="00963E86" w:rsidP="007A5A0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7A5A0E">
        <w:rPr>
          <w:rStyle w:val="FontStyle30"/>
          <w:b w:val="0"/>
          <w:sz w:val="28"/>
          <w:szCs w:val="28"/>
          <w:lang w:eastAsia="uk-UA"/>
        </w:rPr>
        <w:t xml:space="preserve">А.Е. Зорохович, С.С. Крылов  </w:t>
      </w:r>
      <w:r w:rsidRPr="007A5A0E">
        <w:rPr>
          <w:rStyle w:val="FontStyle30"/>
          <w:b w:val="0"/>
          <w:sz w:val="28"/>
          <w:szCs w:val="28"/>
          <w:lang w:val="uk-UA" w:eastAsia="uk-UA"/>
        </w:rPr>
        <w:t>«</w:t>
      </w:r>
      <w:r w:rsidRPr="007A5A0E">
        <w:rPr>
          <w:rStyle w:val="FontStyle30"/>
          <w:b w:val="0"/>
          <w:sz w:val="28"/>
          <w:szCs w:val="28"/>
          <w:lang w:eastAsia="uk-UA"/>
        </w:rPr>
        <w:t>Основы электротехники для локомотивных бригад</w:t>
      </w:r>
      <w:r w:rsidRPr="007A5A0E">
        <w:rPr>
          <w:rStyle w:val="FontStyle30"/>
          <w:b w:val="0"/>
          <w:sz w:val="28"/>
          <w:szCs w:val="28"/>
          <w:lang w:val="uk-UA" w:eastAsia="uk-UA"/>
        </w:rPr>
        <w:t>»</w:t>
      </w:r>
      <w:r w:rsidRPr="007A5A0E">
        <w:rPr>
          <w:rStyle w:val="FontStyle30"/>
          <w:b w:val="0"/>
          <w:sz w:val="28"/>
          <w:szCs w:val="28"/>
          <w:lang w:eastAsia="uk-UA"/>
        </w:rPr>
        <w:t xml:space="preserve">,  § </w:t>
      </w:r>
      <w:r w:rsidRPr="007A5A0E">
        <w:rPr>
          <w:rStyle w:val="FontStyle30"/>
          <w:b w:val="0"/>
          <w:sz w:val="28"/>
          <w:szCs w:val="28"/>
          <w:lang w:val="uk-UA" w:eastAsia="uk-UA"/>
        </w:rPr>
        <w:t>56</w:t>
      </w:r>
      <w:r w:rsidRPr="007A5A0E">
        <w:rPr>
          <w:rStyle w:val="FontStyle30"/>
          <w:b w:val="0"/>
          <w:sz w:val="28"/>
          <w:szCs w:val="28"/>
          <w:lang w:eastAsia="uk-UA"/>
        </w:rPr>
        <w:t>.</w:t>
      </w:r>
      <w:r w:rsidRPr="007A5A0E">
        <w:rPr>
          <w:b/>
          <w:sz w:val="28"/>
          <w:szCs w:val="28"/>
        </w:rPr>
        <w:t xml:space="preserve"> </w:t>
      </w:r>
      <w:r w:rsidRPr="007A5A0E">
        <w:rPr>
          <w:b/>
          <w:sz w:val="28"/>
          <w:szCs w:val="28"/>
          <w:lang w:val="uk-UA"/>
        </w:rPr>
        <w:tab/>
      </w:r>
    </w:p>
    <w:p w:rsidR="00256E69" w:rsidRDefault="00256E69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p w:rsidR="007A5A0E" w:rsidRDefault="007A5A0E" w:rsidP="007A5A0E">
      <w:pPr>
        <w:spacing w:after="0" w:line="240" w:lineRule="auto"/>
        <w:ind w:left="-284"/>
        <w:jc w:val="center"/>
        <w:rPr>
          <w:b/>
          <w:bCs/>
          <w:sz w:val="28"/>
          <w:szCs w:val="28"/>
          <w:lang w:val="uk-UA" w:eastAsia="uk-UA"/>
        </w:rPr>
      </w:pPr>
    </w:p>
    <w:sectPr w:rsidR="007A5A0E" w:rsidSect="00A2248E">
      <w:pgSz w:w="11906" w:h="16838"/>
      <w:pgMar w:top="680" w:right="73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935" w:rsidRDefault="00A54935" w:rsidP="00A2248E">
      <w:pPr>
        <w:spacing w:after="0" w:line="240" w:lineRule="auto"/>
      </w:pPr>
      <w:r>
        <w:separator/>
      </w:r>
    </w:p>
  </w:endnote>
  <w:endnote w:type="continuationSeparator" w:id="1">
    <w:p w:rsidR="00A54935" w:rsidRDefault="00A54935" w:rsidP="00A2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935" w:rsidRDefault="00A54935" w:rsidP="00A2248E">
      <w:pPr>
        <w:spacing w:after="0" w:line="240" w:lineRule="auto"/>
      </w:pPr>
      <w:r>
        <w:separator/>
      </w:r>
    </w:p>
  </w:footnote>
  <w:footnote w:type="continuationSeparator" w:id="1">
    <w:p w:rsidR="00A54935" w:rsidRDefault="00A54935" w:rsidP="00A2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30F1"/>
    <w:multiLevelType w:val="singleLevel"/>
    <w:tmpl w:val="18A4C41E"/>
    <w:lvl w:ilvl="0">
      <w:start w:val="2"/>
      <w:numFmt w:val="decimal"/>
      <w:lvlText w:val="%1."/>
      <w:legacy w:legacy="1" w:legacySpace="0" w:legacyIndent="219"/>
      <w:lvlJc w:val="left"/>
      <w:rPr>
        <w:rFonts w:ascii="Times New Roman" w:hAnsi="Times New Roman" w:cs="Times New Roman" w:hint="default"/>
        <w:b/>
      </w:rPr>
    </w:lvl>
  </w:abstractNum>
  <w:abstractNum w:abstractNumId="1">
    <w:nsid w:val="2214048E"/>
    <w:multiLevelType w:val="hybridMultilevel"/>
    <w:tmpl w:val="701E98D0"/>
    <w:lvl w:ilvl="0" w:tplc="E49CC08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ED3575"/>
    <w:multiLevelType w:val="hybridMultilevel"/>
    <w:tmpl w:val="1A383664"/>
    <w:lvl w:ilvl="0" w:tplc="20108E94">
      <w:start w:val="1"/>
      <w:numFmt w:val="decimal"/>
      <w:lvlText w:val="%1."/>
      <w:lvlJc w:val="left"/>
      <w:pPr>
        <w:tabs>
          <w:tab w:val="num" w:pos="3684"/>
        </w:tabs>
        <w:ind w:left="368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88"/>
        </w:tabs>
        <w:ind w:left="4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08"/>
        </w:tabs>
        <w:ind w:left="4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628"/>
        </w:tabs>
        <w:ind w:left="5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48"/>
        </w:tabs>
        <w:ind w:left="6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68"/>
        </w:tabs>
        <w:ind w:left="7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88"/>
        </w:tabs>
        <w:ind w:left="7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08"/>
        </w:tabs>
        <w:ind w:left="8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228"/>
        </w:tabs>
        <w:ind w:left="9228" w:hanging="180"/>
      </w:pPr>
    </w:lvl>
  </w:abstractNum>
  <w:abstractNum w:abstractNumId="3">
    <w:nsid w:val="291C53D6"/>
    <w:multiLevelType w:val="hybridMultilevel"/>
    <w:tmpl w:val="798A1098"/>
    <w:lvl w:ilvl="0" w:tplc="7E528BF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5AFD77D9"/>
    <w:multiLevelType w:val="hybridMultilevel"/>
    <w:tmpl w:val="8EAE4C90"/>
    <w:lvl w:ilvl="0" w:tplc="F6C0C642">
      <w:start w:val="1"/>
      <w:numFmt w:val="upperRoman"/>
      <w:lvlText w:val="%1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5">
    <w:nsid w:val="68FA79F6"/>
    <w:multiLevelType w:val="hybridMultilevel"/>
    <w:tmpl w:val="32AE8B5C"/>
    <w:lvl w:ilvl="0" w:tplc="EB78FDE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736B2F25"/>
    <w:multiLevelType w:val="hybridMultilevel"/>
    <w:tmpl w:val="9AD8EA0C"/>
    <w:lvl w:ilvl="0" w:tplc="82F0D42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0F30"/>
    <w:rsid w:val="00002B6B"/>
    <w:rsid w:val="00024F3F"/>
    <w:rsid w:val="000433B6"/>
    <w:rsid w:val="000811DB"/>
    <w:rsid w:val="0008739F"/>
    <w:rsid w:val="001115CF"/>
    <w:rsid w:val="00112679"/>
    <w:rsid w:val="001373E0"/>
    <w:rsid w:val="00155EA7"/>
    <w:rsid w:val="001B5808"/>
    <w:rsid w:val="001E1BC8"/>
    <w:rsid w:val="001F0177"/>
    <w:rsid w:val="00250F30"/>
    <w:rsid w:val="00256E69"/>
    <w:rsid w:val="00265B83"/>
    <w:rsid w:val="002B0514"/>
    <w:rsid w:val="002B137A"/>
    <w:rsid w:val="002D3C0E"/>
    <w:rsid w:val="002E431A"/>
    <w:rsid w:val="002E4E4E"/>
    <w:rsid w:val="0032282B"/>
    <w:rsid w:val="003346C8"/>
    <w:rsid w:val="00411AFE"/>
    <w:rsid w:val="004C1C8E"/>
    <w:rsid w:val="004E4D9F"/>
    <w:rsid w:val="004F6B4D"/>
    <w:rsid w:val="00512676"/>
    <w:rsid w:val="00570D1E"/>
    <w:rsid w:val="00571C5B"/>
    <w:rsid w:val="005B430F"/>
    <w:rsid w:val="00691A42"/>
    <w:rsid w:val="006A0D7D"/>
    <w:rsid w:val="006B666C"/>
    <w:rsid w:val="006C7DCA"/>
    <w:rsid w:val="00765B62"/>
    <w:rsid w:val="00797D18"/>
    <w:rsid w:val="007A5A0E"/>
    <w:rsid w:val="007E0B70"/>
    <w:rsid w:val="008325BB"/>
    <w:rsid w:val="00860C86"/>
    <w:rsid w:val="008864E3"/>
    <w:rsid w:val="00954A16"/>
    <w:rsid w:val="00960B80"/>
    <w:rsid w:val="00963E86"/>
    <w:rsid w:val="009D3F8F"/>
    <w:rsid w:val="00A07635"/>
    <w:rsid w:val="00A2248E"/>
    <w:rsid w:val="00A42F7E"/>
    <w:rsid w:val="00A51E83"/>
    <w:rsid w:val="00A54935"/>
    <w:rsid w:val="00A571F8"/>
    <w:rsid w:val="00A60293"/>
    <w:rsid w:val="00AB1A11"/>
    <w:rsid w:val="00AC1493"/>
    <w:rsid w:val="00B22799"/>
    <w:rsid w:val="00B2775B"/>
    <w:rsid w:val="00B34E07"/>
    <w:rsid w:val="00C056B2"/>
    <w:rsid w:val="00C33AD6"/>
    <w:rsid w:val="00C434D3"/>
    <w:rsid w:val="00D40300"/>
    <w:rsid w:val="00E05444"/>
    <w:rsid w:val="00E11FDB"/>
    <w:rsid w:val="00E36FA0"/>
    <w:rsid w:val="00E84ECD"/>
    <w:rsid w:val="00E875AC"/>
    <w:rsid w:val="00EA1129"/>
    <w:rsid w:val="00F47D42"/>
    <w:rsid w:val="00FA346C"/>
    <w:rsid w:val="00FD7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250F30"/>
    <w:pPr>
      <w:widowControl w:val="0"/>
      <w:autoSpaceDE w:val="0"/>
      <w:autoSpaceDN w:val="0"/>
      <w:adjustRightInd w:val="0"/>
      <w:spacing w:after="0" w:line="242" w:lineRule="exact"/>
      <w:ind w:firstLine="389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6">
    <w:name w:val="Font Style16"/>
    <w:basedOn w:val="a0"/>
    <w:rsid w:val="00250F3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17">
    <w:name w:val="Font Style17"/>
    <w:basedOn w:val="a0"/>
    <w:rsid w:val="00250F3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rsid w:val="00250F30"/>
    <w:rPr>
      <w:rFonts w:ascii="Times New Roman" w:hAnsi="Times New Roman" w:cs="Times New Roman" w:hint="default"/>
      <w:sz w:val="18"/>
      <w:szCs w:val="18"/>
    </w:rPr>
  </w:style>
  <w:style w:type="paragraph" w:customStyle="1" w:styleId="Style3">
    <w:name w:val="Style3"/>
    <w:basedOn w:val="a"/>
    <w:rsid w:val="00250F30"/>
    <w:pPr>
      <w:widowControl w:val="0"/>
      <w:autoSpaceDE w:val="0"/>
      <w:autoSpaceDN w:val="0"/>
      <w:adjustRightInd w:val="0"/>
      <w:spacing w:after="0" w:line="175" w:lineRule="exact"/>
      <w:ind w:firstLine="945"/>
      <w:jc w:val="both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">
    <w:name w:val="Style2"/>
    <w:basedOn w:val="a"/>
    <w:rsid w:val="00250F30"/>
    <w:pPr>
      <w:widowControl w:val="0"/>
      <w:autoSpaceDE w:val="0"/>
      <w:autoSpaceDN w:val="0"/>
      <w:adjustRightInd w:val="0"/>
      <w:spacing w:after="0" w:line="242" w:lineRule="exact"/>
      <w:ind w:hanging="533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FontStyle23">
    <w:name w:val="Font Style23"/>
    <w:basedOn w:val="a0"/>
    <w:rsid w:val="00250F30"/>
    <w:rPr>
      <w:rFonts w:ascii="Arial Black" w:hAnsi="Arial Black" w:cs="Arial Black"/>
      <w:sz w:val="20"/>
      <w:szCs w:val="20"/>
    </w:rPr>
  </w:style>
  <w:style w:type="character" w:customStyle="1" w:styleId="FontStyle42">
    <w:name w:val="Font Style42"/>
    <w:basedOn w:val="a0"/>
    <w:rsid w:val="00250F3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basedOn w:val="a0"/>
    <w:rsid w:val="00250F3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basedOn w:val="a0"/>
    <w:rsid w:val="00250F30"/>
    <w:rPr>
      <w:rFonts w:ascii="Times New Roman" w:hAnsi="Times New Roman" w:cs="Times New Roman"/>
      <w:sz w:val="20"/>
      <w:szCs w:val="20"/>
    </w:rPr>
  </w:style>
  <w:style w:type="character" w:customStyle="1" w:styleId="FontStyle28">
    <w:name w:val="Font Style28"/>
    <w:basedOn w:val="a0"/>
    <w:rsid w:val="00250F3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7">
    <w:name w:val="Font Style27"/>
    <w:basedOn w:val="a0"/>
    <w:rsid w:val="00250F30"/>
    <w:rPr>
      <w:rFonts w:ascii="MS Reference Sans Serif" w:hAnsi="MS Reference Sans Serif" w:cs="MS Reference Sans Serif"/>
      <w:sz w:val="14"/>
      <w:szCs w:val="14"/>
    </w:rPr>
  </w:style>
  <w:style w:type="character" w:customStyle="1" w:styleId="FontStyle18">
    <w:name w:val="Font Style18"/>
    <w:basedOn w:val="a0"/>
    <w:rsid w:val="00250F30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33">
    <w:name w:val="Font Style33"/>
    <w:basedOn w:val="a0"/>
    <w:rsid w:val="00250F3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basedOn w:val="a0"/>
    <w:rsid w:val="00250F3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8">
    <w:name w:val="Font Style48"/>
    <w:basedOn w:val="a0"/>
    <w:rsid w:val="00250F30"/>
    <w:rPr>
      <w:rFonts w:ascii="Times New Roman" w:hAnsi="Times New Roman" w:cs="Times New Roman"/>
      <w:i/>
      <w:iCs/>
      <w:spacing w:val="20"/>
      <w:sz w:val="20"/>
      <w:szCs w:val="20"/>
    </w:rPr>
  </w:style>
  <w:style w:type="paragraph" w:customStyle="1" w:styleId="Style13">
    <w:name w:val="Style13"/>
    <w:basedOn w:val="a"/>
    <w:rsid w:val="00250F30"/>
    <w:pPr>
      <w:widowControl w:val="0"/>
      <w:autoSpaceDE w:val="0"/>
      <w:autoSpaceDN w:val="0"/>
      <w:adjustRightInd w:val="0"/>
      <w:spacing w:after="0" w:line="216" w:lineRule="exact"/>
      <w:ind w:firstLine="305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19">
    <w:name w:val="Style19"/>
    <w:basedOn w:val="a"/>
    <w:rsid w:val="00250F30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47">
    <w:name w:val="Font Style47"/>
    <w:basedOn w:val="a0"/>
    <w:rsid w:val="00250F30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250F30"/>
    <w:pPr>
      <w:widowControl w:val="0"/>
      <w:autoSpaceDE w:val="0"/>
      <w:autoSpaceDN w:val="0"/>
      <w:adjustRightInd w:val="0"/>
      <w:spacing w:after="0" w:line="213" w:lineRule="exact"/>
      <w:ind w:firstLine="310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32">
    <w:name w:val="Font Style32"/>
    <w:basedOn w:val="a0"/>
    <w:rsid w:val="00250F30"/>
    <w:rPr>
      <w:rFonts w:ascii="Century Schoolbook" w:hAnsi="Century Schoolbook" w:cs="Century Schoolbook"/>
      <w:sz w:val="16"/>
      <w:szCs w:val="16"/>
    </w:rPr>
  </w:style>
  <w:style w:type="character" w:customStyle="1" w:styleId="FontStyle34">
    <w:name w:val="Font Style34"/>
    <w:basedOn w:val="a0"/>
    <w:rsid w:val="00250F30"/>
    <w:rPr>
      <w:rFonts w:ascii="Century Schoolbook" w:hAnsi="Century Schoolbook" w:cs="Century Schoolbook"/>
      <w:sz w:val="16"/>
      <w:szCs w:val="16"/>
    </w:rPr>
  </w:style>
  <w:style w:type="character" w:customStyle="1" w:styleId="FontStyle30">
    <w:name w:val="Font Style30"/>
    <w:basedOn w:val="a0"/>
    <w:uiPriority w:val="99"/>
    <w:rsid w:val="00250F3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7">
    <w:name w:val="Style17"/>
    <w:basedOn w:val="a"/>
    <w:rsid w:val="00250F30"/>
    <w:pPr>
      <w:widowControl w:val="0"/>
      <w:autoSpaceDE w:val="0"/>
      <w:autoSpaceDN w:val="0"/>
      <w:adjustRightInd w:val="0"/>
      <w:spacing w:after="0" w:line="178" w:lineRule="exact"/>
      <w:ind w:firstLine="331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29">
    <w:name w:val="Font Style29"/>
    <w:basedOn w:val="a0"/>
    <w:rsid w:val="00250F30"/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Style18">
    <w:name w:val="Style18"/>
    <w:basedOn w:val="a"/>
    <w:rsid w:val="00250F30"/>
    <w:pPr>
      <w:widowControl w:val="0"/>
      <w:autoSpaceDE w:val="0"/>
      <w:autoSpaceDN w:val="0"/>
      <w:adjustRightInd w:val="0"/>
      <w:spacing w:after="0" w:line="228" w:lineRule="exact"/>
      <w:ind w:firstLine="238"/>
      <w:jc w:val="both"/>
    </w:pPr>
    <w:rPr>
      <w:rFonts w:ascii="Microsoft Sans Serif" w:eastAsia="Times New Roman" w:hAnsi="Microsoft Sans Serif" w:cs="Times New Roman"/>
      <w:sz w:val="24"/>
      <w:szCs w:val="24"/>
    </w:rPr>
  </w:style>
  <w:style w:type="character" w:styleId="a3">
    <w:name w:val="Placeholder Text"/>
    <w:basedOn w:val="a0"/>
    <w:uiPriority w:val="99"/>
    <w:semiHidden/>
    <w:rsid w:val="00797D1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79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D1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97D18"/>
    <w:pPr>
      <w:spacing w:after="0" w:line="240" w:lineRule="auto"/>
    </w:pPr>
  </w:style>
  <w:style w:type="paragraph" w:styleId="a7">
    <w:name w:val="List Paragraph"/>
    <w:basedOn w:val="a"/>
    <w:uiPriority w:val="99"/>
    <w:qFormat/>
    <w:rsid w:val="00963E86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A2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248E"/>
  </w:style>
  <w:style w:type="paragraph" w:styleId="aa">
    <w:name w:val="footer"/>
    <w:basedOn w:val="a"/>
    <w:link w:val="ab"/>
    <w:uiPriority w:val="99"/>
    <w:semiHidden/>
    <w:unhideWhenUsed/>
    <w:rsid w:val="00A2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24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6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5.bin"/><Relationship Id="rId21" Type="http://schemas.openxmlformats.org/officeDocument/2006/relationships/image" Target="media/image9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2.bin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3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50.wmf"/><Relationship Id="rId5" Type="http://schemas.openxmlformats.org/officeDocument/2006/relationships/footnotes" Target="footnotes.xml"/><Relationship Id="rId61" Type="http://schemas.openxmlformats.org/officeDocument/2006/relationships/image" Target="media/image30.wmf"/><Relationship Id="rId82" Type="http://schemas.openxmlformats.org/officeDocument/2006/relationships/image" Target="media/image40.wmf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13" Type="http://schemas.openxmlformats.org/officeDocument/2006/relationships/image" Target="media/image55.wmf"/><Relationship Id="rId118" Type="http://schemas.openxmlformats.org/officeDocument/2006/relationships/oleObject" Target="embeddings/oleObject56.bin"/><Relationship Id="rId8" Type="http://schemas.openxmlformats.org/officeDocument/2006/relationships/oleObject" Target="embeddings/oleObject1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8.wmf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2.jpeg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11" Type="http://schemas.openxmlformats.org/officeDocument/2006/relationships/image" Target="media/image5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image" Target="media/image52.wmf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7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2.png"/><Relationship Id="rId73" Type="http://schemas.openxmlformats.org/officeDocument/2006/relationships/image" Target="media/image36.wmf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51.wmf"/><Relationship Id="rId120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35.wmf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png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2834</Words>
  <Characters>16155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41</cp:revision>
  <dcterms:created xsi:type="dcterms:W3CDTF">2017-12-08T22:06:00Z</dcterms:created>
  <dcterms:modified xsi:type="dcterms:W3CDTF">2018-04-18T05:16:00Z</dcterms:modified>
</cp:coreProperties>
</file>