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49" w:rsidRDefault="00FB5049">
      <w:pPr>
        <w:spacing w:line="240" w:lineRule="exact"/>
        <w:rPr>
          <w:sz w:val="19"/>
          <w:szCs w:val="19"/>
        </w:rPr>
      </w:pPr>
    </w:p>
    <w:p w:rsidR="00A64E5F" w:rsidRDefault="00A449F9" w:rsidP="00A64E5F">
      <w:pPr>
        <w:pStyle w:val="20"/>
        <w:shd w:val="clear" w:color="auto" w:fill="auto"/>
        <w:ind w:left="1680" w:right="2680" w:firstLine="0"/>
        <w:jc w:val="both"/>
      </w:pPr>
      <w:r w:rsidRPr="00A449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5pt;margin-top:67.7pt;width:39.6pt;height:14pt;z-index:-125829375;mso-wrap-distance-left:5pt;mso-wrap-distance-top:46.4pt;mso-wrap-distance-right:43.9pt;mso-wrap-distance-bottom:237.45pt;mso-position-horizontal-relative:margin" filled="f" stroked="f">
            <v:textbox style="mso-fit-shape-to-text:t" inset="0,0,0,0">
              <w:txbxContent>
                <w:p w:rsidR="00FB5049" w:rsidRDefault="00A210A7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Мета:</w:t>
                  </w:r>
                </w:p>
              </w:txbxContent>
            </v:textbox>
            <w10:wrap type="square" side="right" anchorx="margin"/>
          </v:shape>
        </w:pict>
      </w:r>
      <w:r w:rsidRPr="00A449F9">
        <w:pict>
          <v:shape id="_x0000_s1026" type="#_x0000_t202" style="position:absolute;left:0;text-align:left;margin-left:1.55pt;margin-top:-1.6pt;width:38.4pt;height:16.9pt;z-index:-125829376;mso-wrap-distance-left:5pt;mso-wrap-distance-right:45.1pt;mso-wrap-distance-bottom:285.7pt;mso-position-horizontal-relative:margin" filled="f" stroked="f">
            <v:textbox style="mso-fit-shape-to-text:t" inset="0,0,0,0">
              <w:txbxContent>
                <w:p w:rsidR="00FB5049" w:rsidRDefault="00A210A7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  <w:lang w:val="ru-RU" w:eastAsia="ru-RU" w:bidi="ru-RU"/>
                    </w:rPr>
                    <w:t>Тема:</w:t>
                  </w:r>
                </w:p>
              </w:txbxContent>
            </v:textbox>
            <w10:wrap type="square" side="right" anchorx="margin"/>
          </v:shape>
        </w:pict>
      </w:r>
      <w:r w:rsidR="00A64E5F">
        <w:t>Г</w:t>
      </w:r>
      <w:r w:rsidR="00A210A7">
        <w:t xml:space="preserve">еографічне положення </w:t>
      </w:r>
      <w:r w:rsidR="00A64E5F">
        <w:t>Австралії. Дослідження та освоєння материка. Т</w:t>
      </w:r>
      <w:r w:rsidR="00C02F0D">
        <w:t>е</w:t>
      </w:r>
      <w:r w:rsidR="00A64E5F">
        <w:t>ктонічна будова, рельєф, корисні копалини.</w:t>
      </w:r>
    </w:p>
    <w:p w:rsidR="00FB5049" w:rsidRDefault="00A210A7" w:rsidP="00A64E5F">
      <w:pPr>
        <w:pStyle w:val="20"/>
        <w:shd w:val="clear" w:color="auto" w:fill="auto"/>
        <w:ind w:left="1680" w:right="2680" w:firstLine="0"/>
        <w:jc w:val="both"/>
      </w:pPr>
      <w:r>
        <w:t>сформувати знання про своєрідність та особливості природи Австралії; закономірності формування рельєфу і корисних копалин;</w:t>
      </w:r>
    </w:p>
    <w:p w:rsidR="00FB5049" w:rsidRDefault="00A210A7" w:rsidP="00A64E5F">
      <w:pPr>
        <w:pStyle w:val="20"/>
        <w:shd w:val="clear" w:color="auto" w:fill="auto"/>
        <w:ind w:left="1680" w:right="2680" w:firstLine="0"/>
        <w:jc w:val="both"/>
      </w:pPr>
      <w:r>
        <w:t>продовжити формувати навички характеризувати географічне положення материка;</w:t>
      </w:r>
    </w:p>
    <w:p w:rsidR="00FB5049" w:rsidRDefault="00A210A7" w:rsidP="00A64E5F">
      <w:pPr>
        <w:pStyle w:val="20"/>
        <w:shd w:val="clear" w:color="auto" w:fill="auto"/>
        <w:ind w:left="1680" w:right="2680" w:firstLine="0"/>
        <w:jc w:val="both"/>
      </w:pPr>
      <w:r>
        <w:t xml:space="preserve">розвивати практичні вміння учнів працювати з картами атласу та іншими джерелами географічної інформації; виховувати цікавість до </w:t>
      </w:r>
      <w:proofErr w:type="spellStart"/>
      <w:r>
        <w:t>історічного</w:t>
      </w:r>
      <w:proofErr w:type="spellEnd"/>
      <w:r>
        <w:t xml:space="preserve"> минулого Австралії.</w:t>
      </w:r>
    </w:p>
    <w:p w:rsidR="00FB5049" w:rsidRDefault="00A449F9" w:rsidP="00A64E5F">
      <w:pPr>
        <w:pStyle w:val="20"/>
        <w:shd w:val="clear" w:color="auto" w:fill="auto"/>
        <w:ind w:left="1680" w:firstLine="0"/>
        <w:jc w:val="both"/>
      </w:pPr>
      <w:r w:rsidRPr="00A449F9">
        <w:pict>
          <v:shape id="_x0000_s1028" type="#_x0000_t202" style="position:absolute;left:0;text-align:left;margin-left:.35pt;margin-top:.15pt;width:1in;height:65.2pt;z-index:-125829374;mso-wrap-distance-left:5pt;mso-wrap-distance-top:239.45pt;mso-wrap-distance-right:11.5pt;mso-wrap-distance-bottom:9.7pt;mso-position-horizontal-relative:margin" filled="f" stroked="f">
            <v:textbox style="mso-fit-shape-to-text:t" inset="0,0,0,0">
              <w:txbxContent>
                <w:p w:rsidR="00F4507C" w:rsidRDefault="00A210A7" w:rsidP="00F4507C">
                  <w:pPr>
                    <w:pStyle w:val="30"/>
                    <w:shd w:val="clear" w:color="auto" w:fill="auto"/>
                    <w:spacing w:line="240" w:lineRule="auto"/>
                    <w:jc w:val="left"/>
                    <w:rPr>
                      <w:rStyle w:val="3Exact"/>
                      <w:b/>
                      <w:bCs/>
                      <w:lang w:val="ru-RU" w:eastAsia="ru-RU" w:bidi="ru-RU"/>
                    </w:rPr>
                  </w:pPr>
                  <w:r>
                    <w:rPr>
                      <w:rStyle w:val="3Exact"/>
                      <w:b/>
                      <w:bCs/>
                      <w:lang w:val="ru-RU" w:eastAsia="ru-RU" w:bidi="ru-RU"/>
                    </w:rPr>
                    <w:t>Тип уроку</w:t>
                  </w:r>
                </w:p>
                <w:p w:rsidR="00F4507C" w:rsidRPr="00F4507C" w:rsidRDefault="00F4507C" w:rsidP="00F4507C">
                  <w:pPr>
                    <w:pStyle w:val="30"/>
                    <w:shd w:val="clear" w:color="auto" w:fill="auto"/>
                    <w:spacing w:line="240" w:lineRule="auto"/>
                    <w:jc w:val="left"/>
                    <w:rPr>
                      <w:rStyle w:val="3Exact"/>
                      <w:b/>
                      <w:bCs/>
                      <w:sz w:val="14"/>
                      <w:lang w:val="ru-RU" w:eastAsia="ru-RU" w:bidi="ru-RU"/>
                    </w:rPr>
                  </w:pPr>
                </w:p>
                <w:p w:rsidR="00FB5049" w:rsidRDefault="00A210A7" w:rsidP="00F4507C">
                  <w:pPr>
                    <w:pStyle w:val="30"/>
                    <w:shd w:val="clear" w:color="auto" w:fill="auto"/>
                    <w:spacing w:line="240" w:lineRule="auto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Обладна</w:t>
                  </w:r>
                  <w:r>
                    <w:rPr>
                      <w:rStyle w:val="3Exact"/>
                      <w:b/>
                      <w:bCs/>
                    </w:rPr>
                    <w:softHyphen/>
                    <w:t>ння:</w:t>
                  </w:r>
                </w:p>
              </w:txbxContent>
            </v:textbox>
            <w10:wrap type="square" side="right" anchorx="margin"/>
          </v:shape>
        </w:pict>
      </w:r>
      <w:r w:rsidR="00A210A7">
        <w:t>Вивчення нового матеріалу.</w:t>
      </w:r>
    </w:p>
    <w:p w:rsidR="00FB5049" w:rsidRDefault="00A210A7" w:rsidP="00A64E5F">
      <w:pPr>
        <w:pStyle w:val="20"/>
        <w:shd w:val="clear" w:color="auto" w:fill="auto"/>
        <w:spacing w:after="364"/>
        <w:ind w:left="1680" w:right="2680" w:firstLine="0"/>
        <w:jc w:val="both"/>
      </w:pPr>
      <w:r>
        <w:t>Фізична карта Австралії, атлас «Материки та океани», підручник, портрети мореплавців, картини.</w:t>
      </w:r>
    </w:p>
    <w:p w:rsidR="00FB5049" w:rsidRDefault="00A210A7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Хід уроку</w:t>
      </w:r>
      <w:bookmarkEnd w:id="0"/>
    </w:p>
    <w:p w:rsidR="00FB5049" w:rsidRDefault="00A210A7">
      <w:pPr>
        <w:pStyle w:val="10"/>
        <w:keepNext/>
        <w:keepLines/>
        <w:shd w:val="clear" w:color="auto" w:fill="auto"/>
        <w:spacing w:before="0"/>
        <w:ind w:right="40"/>
      </w:pPr>
      <w:bookmarkStart w:id="1" w:name="bookmark1"/>
      <w:r>
        <w:t>І Організаційний момент</w:t>
      </w:r>
      <w:r>
        <w:br/>
        <w:t>II Актуалізація опорних знань і вмінь</w:t>
      </w:r>
      <w:bookmarkEnd w:id="1"/>
    </w:p>
    <w:p w:rsidR="00FB5049" w:rsidRDefault="00A210A7">
      <w:pPr>
        <w:pStyle w:val="20"/>
        <w:shd w:val="clear" w:color="auto" w:fill="auto"/>
        <w:spacing w:line="317" w:lineRule="exact"/>
        <w:ind w:firstLine="740"/>
        <w:jc w:val="both"/>
      </w:pPr>
      <w:r>
        <w:t>Учні отримали випереджувальні завдан</w:t>
      </w:r>
      <w:r w:rsidR="00C02F0D">
        <w:t>н</w:t>
      </w:r>
      <w:r>
        <w:t>я на кращий буквений єралаш за темою «Австралія». Експерти оцінюють, і кращі з них учитель пропонує намалювати на дошці.</w:t>
      </w:r>
    </w:p>
    <w:p w:rsidR="00FB5049" w:rsidRDefault="00A210A7">
      <w:pPr>
        <w:pStyle w:val="10"/>
        <w:keepNext/>
        <w:keepLines/>
        <w:shd w:val="clear" w:color="auto" w:fill="auto"/>
        <w:spacing w:before="0" w:line="322" w:lineRule="exact"/>
      </w:pPr>
      <w:bookmarkStart w:id="2" w:name="bookmark2"/>
      <w:r>
        <w:t>Експрес-бесіда</w:t>
      </w:r>
      <w:bookmarkEnd w:id="2"/>
    </w:p>
    <w:p w:rsidR="00FB5049" w:rsidRDefault="00A64E5F" w:rsidP="00A64E5F">
      <w:pPr>
        <w:pStyle w:val="20"/>
        <w:numPr>
          <w:ilvl w:val="0"/>
          <w:numId w:val="2"/>
        </w:numPr>
        <w:shd w:val="clear" w:color="auto" w:fill="auto"/>
        <w:ind w:left="426" w:hanging="66"/>
      </w:pPr>
      <w:r>
        <w:t xml:space="preserve"> </w:t>
      </w:r>
      <w:r w:rsidR="00A210A7">
        <w:t>Які асоціації викликає у вас слово «Австралія»?</w:t>
      </w:r>
    </w:p>
    <w:p w:rsidR="00FB5049" w:rsidRDefault="00A64E5F" w:rsidP="00A64E5F">
      <w:pPr>
        <w:pStyle w:val="20"/>
        <w:numPr>
          <w:ilvl w:val="0"/>
          <w:numId w:val="2"/>
        </w:numPr>
        <w:shd w:val="clear" w:color="auto" w:fill="auto"/>
        <w:ind w:left="426" w:hanging="66"/>
      </w:pPr>
      <w:r>
        <w:t xml:space="preserve"> </w:t>
      </w:r>
      <w:r w:rsidR="00A210A7">
        <w:t>За яким планом складається характеристика материка?</w:t>
      </w:r>
    </w:p>
    <w:p w:rsidR="00FB5049" w:rsidRDefault="00A64E5F" w:rsidP="00A64E5F">
      <w:pPr>
        <w:pStyle w:val="20"/>
        <w:numPr>
          <w:ilvl w:val="0"/>
          <w:numId w:val="2"/>
        </w:numPr>
        <w:shd w:val="clear" w:color="auto" w:fill="auto"/>
        <w:ind w:left="426" w:right="40" w:hanging="66"/>
      </w:pPr>
      <w:r>
        <w:t xml:space="preserve"> Ч</w:t>
      </w:r>
      <w:r w:rsidR="00A210A7">
        <w:t>ому вивчення будь-якої території розпочинається з визначення її</w:t>
      </w:r>
    </w:p>
    <w:p w:rsidR="00FB5049" w:rsidRDefault="00A210A7">
      <w:pPr>
        <w:pStyle w:val="20"/>
        <w:shd w:val="clear" w:color="auto" w:fill="auto"/>
        <w:ind w:firstLine="740"/>
        <w:jc w:val="both"/>
      </w:pPr>
      <w:r>
        <w:t>географічного положення?</w:t>
      </w:r>
    </w:p>
    <w:p w:rsidR="00FB5049" w:rsidRDefault="00A210A7">
      <w:pPr>
        <w:pStyle w:val="30"/>
        <w:numPr>
          <w:ilvl w:val="0"/>
          <w:numId w:val="1"/>
        </w:numPr>
        <w:shd w:val="clear" w:color="auto" w:fill="auto"/>
        <w:tabs>
          <w:tab w:val="left" w:pos="1801"/>
        </w:tabs>
        <w:ind w:left="1320"/>
      </w:pPr>
      <w:r>
        <w:t>Мотивація навчальної</w:t>
      </w:r>
      <w:r w:rsidR="00C02F0D">
        <w:t xml:space="preserve"> </w:t>
      </w:r>
      <w:r>
        <w:t xml:space="preserve"> і пізнавальної діяльності учнів.</w:t>
      </w:r>
    </w:p>
    <w:p w:rsidR="00FB5049" w:rsidRDefault="00A210A7">
      <w:pPr>
        <w:pStyle w:val="20"/>
        <w:shd w:val="clear" w:color="auto" w:fill="auto"/>
        <w:spacing w:after="633"/>
        <w:ind w:firstLine="740"/>
        <w:jc w:val="both"/>
      </w:pPr>
      <w:r>
        <w:t>Вже більше 200 років Австралія приваблює мандрівників своїми дивовижними тваринами, яскравими голосистими птахами й безкрайніми безлюдними просторами. Більш ніж 50 тис. років тому в Австралію з островів на плотах і маленьких суденцях прибули аборигени. Цей материк найменший. Тут відкрито давні ландшафти, вік яких нараховує 3,5 млрд. років. Для нас, європейців, в Австралії все навпаки: у липні там зима, у січні - літо; дерева взимку скидають не листя, а кору. Багато тварин цього материка мають сумки, де зростають їхні малюки.</w:t>
      </w:r>
    </w:p>
    <w:p w:rsidR="00FB5049" w:rsidRDefault="00A210A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68"/>
        </w:tabs>
        <w:spacing w:before="0" w:line="280" w:lineRule="exact"/>
        <w:ind w:firstLine="740"/>
        <w:jc w:val="both"/>
      </w:pPr>
      <w:bookmarkStart w:id="3" w:name="bookmark3"/>
      <w:r>
        <w:lastRenderedPageBreak/>
        <w:t>Оголошення теми та очікуваних навчальних результатів уроку.</w:t>
      </w:r>
      <w:bookmarkEnd w:id="3"/>
    </w:p>
    <w:p w:rsidR="00FB5049" w:rsidRDefault="00A210A7">
      <w:pPr>
        <w:pStyle w:val="20"/>
        <w:shd w:val="clear" w:color="auto" w:fill="auto"/>
        <w:ind w:left="560" w:firstLine="800"/>
      </w:pPr>
      <w:r>
        <w:t>Учитель оголошує записану на дошці тему уроку та пропонує учням повідомити класу очікувані результати.</w:t>
      </w:r>
    </w:p>
    <w:p w:rsidR="00FB5049" w:rsidRDefault="00A64E5F" w:rsidP="00C02F0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88"/>
        </w:tabs>
        <w:spacing w:before="0" w:line="322" w:lineRule="exact"/>
        <w:ind w:left="1276" w:hanging="567"/>
        <w:jc w:val="left"/>
      </w:pPr>
      <w:r>
        <w:t xml:space="preserve">  </w:t>
      </w:r>
      <w:bookmarkStart w:id="4" w:name="bookmark4"/>
      <w:r w:rsidR="00A210A7">
        <w:t>Надання необхідної інформації</w:t>
      </w:r>
      <w:bookmarkEnd w:id="4"/>
    </w:p>
    <w:p w:rsidR="00FB5049" w:rsidRDefault="00A210A7">
      <w:pPr>
        <w:pStyle w:val="20"/>
        <w:shd w:val="clear" w:color="auto" w:fill="auto"/>
        <w:ind w:firstLine="560"/>
        <w:jc w:val="both"/>
      </w:pPr>
      <w:r>
        <w:t>Австралія знаходиться на південь від екватора, а тому для нас європейців тут багато незвичайного. Опівдні Сонце в Австралії знаходиться на півночі, а не на півдні, як у північній півкулі. Австралійці не можуть спостерігати на зоряному небі Великий Віз, але дуже пишаються своїм полярним сузір’ям Південний Хрест. П’ять його зірочок зображені на державному прапорі країни Австралійський Союз.</w:t>
      </w:r>
    </w:p>
    <w:p w:rsidR="00FB5049" w:rsidRDefault="00A210A7">
      <w:pPr>
        <w:pStyle w:val="20"/>
        <w:shd w:val="clear" w:color="auto" w:fill="auto"/>
        <w:ind w:firstLine="780"/>
        <w:jc w:val="both"/>
      </w:pPr>
      <w:r>
        <w:t xml:space="preserve">Австралійський континент - це частина </w:t>
      </w:r>
      <w:proofErr w:type="spellStart"/>
      <w:r>
        <w:t>Гондвани</w:t>
      </w:r>
      <w:proofErr w:type="spellEnd"/>
      <w:r>
        <w:t>, в основі його лежить жорсткий кристалічний фундамент платформи, на схід від якої простяга</w:t>
      </w:r>
      <w:r w:rsidR="00C02F0D">
        <w:t>ють</w:t>
      </w:r>
      <w:r>
        <w:t xml:space="preserve">ся області </w:t>
      </w:r>
      <w:proofErr w:type="spellStart"/>
      <w:r>
        <w:t>герцинської</w:t>
      </w:r>
      <w:proofErr w:type="spellEnd"/>
      <w:r>
        <w:t xml:space="preserve"> складчастості. В Австралії відсутні області молодої складчастості, тому такі явища, як вулканізм та землетруси, Австралії не властиві.</w:t>
      </w:r>
    </w:p>
    <w:p w:rsidR="00FB5049" w:rsidRDefault="00A210A7" w:rsidP="00C02F0D">
      <w:pPr>
        <w:pStyle w:val="30"/>
        <w:numPr>
          <w:ilvl w:val="0"/>
          <w:numId w:val="1"/>
        </w:numPr>
        <w:shd w:val="clear" w:color="auto" w:fill="auto"/>
        <w:tabs>
          <w:tab w:val="left" w:pos="3584"/>
        </w:tabs>
        <w:spacing w:before="120" w:after="120"/>
        <w:ind w:left="1418" w:right="-46" w:hanging="709"/>
        <w:jc w:val="center"/>
      </w:pPr>
      <w:r>
        <w:t xml:space="preserve">Інтерактивна </w:t>
      </w:r>
      <w:r w:rsidR="00C02F0D">
        <w:t>в</w:t>
      </w:r>
      <w:r>
        <w:t xml:space="preserve">права «Метод </w:t>
      </w:r>
      <w:r w:rsidR="00C02F0D">
        <w:t xml:space="preserve"> </w:t>
      </w:r>
      <w:r>
        <w:t>групового дослідження»</w:t>
      </w:r>
    </w:p>
    <w:p w:rsidR="00FB5049" w:rsidRDefault="00A210A7" w:rsidP="00C02F0D">
      <w:pPr>
        <w:pStyle w:val="20"/>
        <w:shd w:val="clear" w:color="auto" w:fill="auto"/>
        <w:spacing w:before="120" w:after="120"/>
        <w:ind w:firstLine="0"/>
      </w:pPr>
      <w:r>
        <w:t>Клас поділено на групи.</w:t>
      </w:r>
    </w:p>
    <w:p w:rsidR="00FB5049" w:rsidRDefault="00A210A7">
      <w:pPr>
        <w:pStyle w:val="20"/>
        <w:shd w:val="clear" w:color="auto" w:fill="auto"/>
        <w:spacing w:after="604"/>
        <w:ind w:firstLine="0"/>
      </w:pPr>
      <w:r>
        <w:t>Завдання для груп:</w:t>
      </w:r>
    </w:p>
    <w:p w:rsidR="00FB5049" w:rsidRDefault="00A210A7">
      <w:pPr>
        <w:pStyle w:val="10"/>
        <w:keepNext/>
        <w:keepLines/>
        <w:shd w:val="clear" w:color="auto" w:fill="auto"/>
        <w:spacing w:before="0"/>
        <w:jc w:val="left"/>
      </w:pPr>
      <w:bookmarkStart w:id="5" w:name="bookmark5"/>
      <w:r>
        <w:t>Група 1.</w:t>
      </w:r>
      <w:bookmarkEnd w:id="5"/>
    </w:p>
    <w:p w:rsidR="00FB5049" w:rsidRDefault="00A210A7">
      <w:pPr>
        <w:pStyle w:val="20"/>
        <w:shd w:val="clear" w:color="auto" w:fill="auto"/>
        <w:spacing w:line="317" w:lineRule="exact"/>
        <w:ind w:firstLine="780"/>
        <w:jc w:val="both"/>
      </w:pPr>
      <w:r>
        <w:t>За планом характеризує географічне положення Австралії; знаходить крайні точки та визначає їх координати, а також протяжність материка із заходу на схід уздовж паралелі 26° пд. ш. (1</w:t>
      </w:r>
      <w:r>
        <w:rPr>
          <w:vertAlign w:val="superscript"/>
        </w:rPr>
        <w:t>0</w:t>
      </w:r>
      <w:r>
        <w:t xml:space="preserve"> дуги паралелі 26</w:t>
      </w:r>
      <w:r>
        <w:rPr>
          <w:vertAlign w:val="superscript"/>
        </w:rPr>
        <w:t>0</w:t>
      </w:r>
      <w:r>
        <w:t xml:space="preserve"> = 100 км ) та з півночі на південь уздовж меридіана 142</w:t>
      </w:r>
      <w:r>
        <w:rPr>
          <w:vertAlign w:val="superscript"/>
        </w:rPr>
        <w:t>0</w:t>
      </w:r>
      <w:r>
        <w:t xml:space="preserve"> сх. д.</w:t>
      </w:r>
    </w:p>
    <w:p w:rsidR="00FB5049" w:rsidRDefault="00A210A7">
      <w:pPr>
        <w:pStyle w:val="30"/>
        <w:shd w:val="clear" w:color="auto" w:fill="auto"/>
        <w:spacing w:line="317" w:lineRule="exact"/>
        <w:jc w:val="left"/>
      </w:pPr>
      <w:r>
        <w:t>Група 2.</w:t>
      </w:r>
    </w:p>
    <w:p w:rsidR="00FB5049" w:rsidRDefault="00A210A7">
      <w:pPr>
        <w:pStyle w:val="20"/>
        <w:shd w:val="clear" w:color="auto" w:fill="auto"/>
        <w:spacing w:line="317" w:lineRule="exact"/>
        <w:ind w:firstLine="780"/>
        <w:jc w:val="both"/>
      </w:pPr>
      <w:r>
        <w:t>Користуючись підручником та географічним атласом, додатковою літературою (енциклопедії, вибірка з Інтернету) досліджують історію відкриття та освоєння материка.</w:t>
      </w:r>
    </w:p>
    <w:p w:rsidR="00FB5049" w:rsidRDefault="00A210A7">
      <w:pPr>
        <w:pStyle w:val="30"/>
        <w:shd w:val="clear" w:color="auto" w:fill="auto"/>
        <w:spacing w:line="317" w:lineRule="exact"/>
        <w:jc w:val="left"/>
      </w:pPr>
      <w:r>
        <w:t>Група 3.</w:t>
      </w:r>
    </w:p>
    <w:p w:rsidR="00FB5049" w:rsidRDefault="00A210A7">
      <w:pPr>
        <w:pStyle w:val="20"/>
        <w:shd w:val="clear" w:color="auto" w:fill="auto"/>
        <w:spacing w:line="317" w:lineRule="exact"/>
        <w:ind w:firstLine="780"/>
        <w:jc w:val="both"/>
      </w:pPr>
      <w:r>
        <w:t>Працюючи з картами географічного атласу учні дають загальну характеристику рельєфу; відшукують закономірності розташування форм рельєфу та корисних копалин. Вивчають корисні копалини Австралії, порівнюючи їх з корисними копалинами Африки.</w:t>
      </w:r>
    </w:p>
    <w:p w:rsidR="00FB5049" w:rsidRDefault="00A210A7" w:rsidP="00C02F0D">
      <w:pPr>
        <w:pStyle w:val="20"/>
        <w:shd w:val="clear" w:color="auto" w:fill="auto"/>
        <w:spacing w:before="120" w:after="120" w:line="317" w:lineRule="exact"/>
        <w:ind w:firstLine="780"/>
        <w:jc w:val="both"/>
      </w:pPr>
      <w:r>
        <w:t>Від кожної групи виступає доповідач з результатами роботи групи.</w:t>
      </w:r>
    </w:p>
    <w:p w:rsidR="00FB5049" w:rsidRDefault="00A210A7" w:rsidP="00C02F0D">
      <w:pPr>
        <w:pStyle w:val="30"/>
        <w:numPr>
          <w:ilvl w:val="0"/>
          <w:numId w:val="1"/>
        </w:numPr>
        <w:shd w:val="clear" w:color="auto" w:fill="auto"/>
        <w:tabs>
          <w:tab w:val="left" w:pos="2924"/>
        </w:tabs>
        <w:spacing w:before="120" w:after="120" w:line="317" w:lineRule="exact"/>
        <w:ind w:left="2300"/>
      </w:pPr>
      <w:r>
        <w:t>Підбиття підсумків уроку (рефлексія)</w:t>
      </w:r>
    </w:p>
    <w:p w:rsidR="00F4507C" w:rsidRDefault="00A210A7" w:rsidP="00C02F0D">
      <w:pPr>
        <w:pStyle w:val="20"/>
        <w:shd w:val="clear" w:color="auto" w:fill="auto"/>
        <w:spacing w:before="120" w:after="120" w:line="317" w:lineRule="exact"/>
        <w:ind w:firstLine="0"/>
      </w:pPr>
      <w:r>
        <w:t xml:space="preserve">Виберіть твердження, що </w:t>
      </w:r>
      <w:r w:rsidR="00F4507C">
        <w:t>характеризують рельєф Австралії.</w:t>
      </w:r>
      <w:r>
        <w:t xml:space="preserve"> </w:t>
      </w:r>
    </w:p>
    <w:p w:rsidR="00F4507C" w:rsidRDefault="00A210A7" w:rsidP="00F4507C">
      <w:pPr>
        <w:pStyle w:val="20"/>
        <w:shd w:val="clear" w:color="auto" w:fill="auto"/>
        <w:tabs>
          <w:tab w:val="left" w:pos="1276"/>
        </w:tabs>
        <w:spacing w:line="317" w:lineRule="exact"/>
        <w:ind w:left="1276" w:right="-187" w:hanging="425"/>
      </w:pPr>
      <w:r>
        <w:rPr>
          <w:rStyle w:val="213pt"/>
        </w:rPr>
        <w:t xml:space="preserve">о </w:t>
      </w:r>
      <w:r>
        <w:t xml:space="preserve">На території материка переважають гори </w:t>
      </w:r>
    </w:p>
    <w:p w:rsidR="00F4507C" w:rsidRDefault="00A210A7" w:rsidP="00F4507C">
      <w:pPr>
        <w:pStyle w:val="20"/>
        <w:shd w:val="clear" w:color="auto" w:fill="auto"/>
        <w:tabs>
          <w:tab w:val="left" w:pos="1276"/>
        </w:tabs>
        <w:spacing w:line="317" w:lineRule="exact"/>
        <w:ind w:left="1276" w:right="-187" w:hanging="425"/>
      </w:pPr>
      <w:r>
        <w:rPr>
          <w:rStyle w:val="213pt"/>
        </w:rPr>
        <w:t xml:space="preserve">о </w:t>
      </w:r>
      <w:r>
        <w:t xml:space="preserve">Гори розташовані на сході материка </w:t>
      </w:r>
    </w:p>
    <w:p w:rsidR="00F4507C" w:rsidRDefault="00A210A7" w:rsidP="00F4507C">
      <w:pPr>
        <w:pStyle w:val="20"/>
        <w:shd w:val="clear" w:color="auto" w:fill="auto"/>
        <w:tabs>
          <w:tab w:val="left" w:pos="1276"/>
        </w:tabs>
        <w:spacing w:line="317" w:lineRule="exact"/>
        <w:ind w:left="1276" w:right="-187" w:hanging="425"/>
      </w:pPr>
      <w:r>
        <w:rPr>
          <w:rStyle w:val="213pt"/>
        </w:rPr>
        <w:t xml:space="preserve">о </w:t>
      </w:r>
      <w:r>
        <w:t xml:space="preserve">Основну частину території материка займають рівнини </w:t>
      </w:r>
    </w:p>
    <w:p w:rsidR="00F4507C" w:rsidRDefault="00A210A7" w:rsidP="00F4507C">
      <w:pPr>
        <w:pStyle w:val="20"/>
        <w:shd w:val="clear" w:color="auto" w:fill="auto"/>
        <w:tabs>
          <w:tab w:val="left" w:pos="1276"/>
        </w:tabs>
        <w:spacing w:line="317" w:lineRule="exact"/>
        <w:ind w:left="1276" w:right="-187" w:hanging="425"/>
      </w:pPr>
      <w:r>
        <w:rPr>
          <w:rStyle w:val="213pt"/>
        </w:rPr>
        <w:t xml:space="preserve">о </w:t>
      </w:r>
      <w:r>
        <w:t xml:space="preserve">Цей материк найнижчий за абсолютною висотою </w:t>
      </w:r>
    </w:p>
    <w:p w:rsidR="00FB5049" w:rsidRDefault="00A210A7" w:rsidP="00F4507C">
      <w:pPr>
        <w:pStyle w:val="20"/>
        <w:shd w:val="clear" w:color="auto" w:fill="auto"/>
        <w:tabs>
          <w:tab w:val="left" w:pos="1276"/>
        </w:tabs>
        <w:spacing w:line="317" w:lineRule="exact"/>
        <w:ind w:left="1276" w:right="-187" w:hanging="425"/>
      </w:pPr>
      <w:r>
        <w:rPr>
          <w:rStyle w:val="213pt"/>
        </w:rPr>
        <w:t xml:space="preserve">о </w:t>
      </w:r>
      <w:r>
        <w:t>Великий Вододільний Хребет - це молоді гори, висота яких сягає 5000м</w:t>
      </w:r>
    </w:p>
    <w:p w:rsidR="00FB5049" w:rsidRDefault="00A210A7" w:rsidP="00C02F0D">
      <w:pPr>
        <w:pStyle w:val="20"/>
        <w:shd w:val="clear" w:color="auto" w:fill="auto"/>
        <w:tabs>
          <w:tab w:val="left" w:pos="1276"/>
        </w:tabs>
        <w:spacing w:line="317" w:lineRule="exact"/>
        <w:ind w:left="1276" w:right="-187" w:hanging="425"/>
      </w:pPr>
      <w:r>
        <w:rPr>
          <w:rStyle w:val="213pt"/>
        </w:rPr>
        <w:t xml:space="preserve">о </w:t>
      </w:r>
      <w:r>
        <w:t xml:space="preserve">Особливості рельєфу материка </w:t>
      </w:r>
      <w:r w:rsidR="00C02F0D">
        <w:t>в</w:t>
      </w:r>
      <w:r>
        <w:t xml:space="preserve">изначаються його тектонічною </w:t>
      </w:r>
      <w:r>
        <w:lastRenderedPageBreak/>
        <w:t>будовою</w:t>
      </w:r>
    </w:p>
    <w:p w:rsidR="00C02F0D" w:rsidRDefault="00C02F0D" w:rsidP="00C02F0D">
      <w:pPr>
        <w:pStyle w:val="20"/>
        <w:shd w:val="clear" w:color="auto" w:fill="auto"/>
        <w:tabs>
          <w:tab w:val="left" w:pos="1276"/>
        </w:tabs>
        <w:spacing w:line="317" w:lineRule="exact"/>
        <w:ind w:left="1276" w:right="-187" w:hanging="425"/>
      </w:pPr>
    </w:p>
    <w:p w:rsidR="00FB5049" w:rsidRDefault="00A210A7">
      <w:pPr>
        <w:pStyle w:val="20"/>
        <w:shd w:val="clear" w:color="auto" w:fill="auto"/>
        <w:ind w:left="740" w:firstLine="0"/>
      </w:pPr>
      <w:r>
        <w:t>Що було головним сьогодні на уроці?</w:t>
      </w:r>
    </w:p>
    <w:p w:rsidR="00FB5049" w:rsidRDefault="00A210A7">
      <w:pPr>
        <w:pStyle w:val="20"/>
        <w:shd w:val="clear" w:color="auto" w:fill="auto"/>
        <w:ind w:left="740" w:firstLine="0"/>
      </w:pPr>
      <w:r>
        <w:t>Про що нове і цікаве ви сьогодні дізналися?</w:t>
      </w:r>
    </w:p>
    <w:p w:rsidR="00FB5049" w:rsidRDefault="00A210A7">
      <w:pPr>
        <w:pStyle w:val="20"/>
        <w:numPr>
          <w:ilvl w:val="0"/>
          <w:numId w:val="1"/>
        </w:numPr>
        <w:shd w:val="clear" w:color="auto" w:fill="auto"/>
        <w:tabs>
          <w:tab w:val="left" w:pos="4201"/>
        </w:tabs>
        <w:ind w:left="740" w:right="2820" w:firstLine="2740"/>
      </w:pPr>
      <w:r>
        <w:rPr>
          <w:rStyle w:val="21"/>
        </w:rPr>
        <w:t xml:space="preserve">Домашнє завдання </w:t>
      </w:r>
      <w:r>
        <w:t>Опрацювати §23 підручника.</w:t>
      </w:r>
    </w:p>
    <w:p w:rsidR="00FB5049" w:rsidRDefault="00A210A7">
      <w:pPr>
        <w:pStyle w:val="20"/>
        <w:shd w:val="clear" w:color="auto" w:fill="auto"/>
        <w:ind w:firstLine="0"/>
        <w:jc w:val="both"/>
      </w:pPr>
      <w:r>
        <w:t xml:space="preserve">Підписати в зошиті для практичних робіт на контурній карті «Австралія. Фізична карта» (с. </w:t>
      </w:r>
      <w:r w:rsidR="00743C47">
        <w:t>21</w:t>
      </w:r>
      <w:r>
        <w:t>) об’єкти, що характеризують географічне положення материка</w:t>
      </w:r>
    </w:p>
    <w:sectPr w:rsidR="00FB5049" w:rsidSect="00FB5049">
      <w:type w:val="continuous"/>
      <w:pgSz w:w="11900" w:h="16840"/>
      <w:pgMar w:top="1081" w:right="940" w:bottom="1218" w:left="15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6FD" w:rsidRDefault="007076FD" w:rsidP="00FB5049">
      <w:r>
        <w:separator/>
      </w:r>
    </w:p>
  </w:endnote>
  <w:endnote w:type="continuationSeparator" w:id="0">
    <w:p w:rsidR="007076FD" w:rsidRDefault="007076FD" w:rsidP="00FB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6FD" w:rsidRDefault="007076FD"/>
  </w:footnote>
  <w:footnote w:type="continuationSeparator" w:id="0">
    <w:p w:rsidR="007076FD" w:rsidRDefault="007076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35E0"/>
    <w:multiLevelType w:val="hybridMultilevel"/>
    <w:tmpl w:val="1CEC0E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F5C2B"/>
    <w:multiLevelType w:val="multilevel"/>
    <w:tmpl w:val="C438273C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B5049"/>
    <w:rsid w:val="007076FD"/>
    <w:rsid w:val="00743C47"/>
    <w:rsid w:val="00A210A7"/>
    <w:rsid w:val="00A449F9"/>
    <w:rsid w:val="00A64E5F"/>
    <w:rsid w:val="00C02F0D"/>
    <w:rsid w:val="00F4507C"/>
    <w:rsid w:val="00FB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50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5049"/>
    <w:rPr>
      <w:color w:val="3B98D3"/>
      <w:u w:val="single"/>
    </w:rPr>
  </w:style>
  <w:style w:type="character" w:customStyle="1" w:styleId="3Exact">
    <w:name w:val="Основной текст (3) Exact"/>
    <w:basedOn w:val="a0"/>
    <w:rsid w:val="00FB5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B5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B5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B5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sid w:val="00FB5049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FB5049"/>
    <w:rPr>
      <w:b/>
      <w:bCs/>
      <w:color w:val="000000"/>
      <w:spacing w:val="0"/>
      <w:w w:val="100"/>
      <w:position w:val="0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FB504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B5049"/>
    <w:pPr>
      <w:shd w:val="clear" w:color="auto" w:fill="FFFFFF"/>
      <w:spacing w:line="322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B5049"/>
    <w:pPr>
      <w:shd w:val="clear" w:color="auto" w:fill="FFFFFF"/>
      <w:spacing w:before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2018-03-16T08:08:00Z</dcterms:created>
  <dcterms:modified xsi:type="dcterms:W3CDTF">2018-04-03T09:14:00Z</dcterms:modified>
</cp:coreProperties>
</file>