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6A8F" w:rsidRPr="007A497C" w:rsidRDefault="00BF7608" w:rsidP="00786A8F">
      <w:pPr>
        <w:pStyle w:val="220"/>
        <w:keepNext/>
        <w:keepLines/>
        <w:shd w:val="clear" w:color="auto" w:fill="auto"/>
        <w:tabs>
          <w:tab w:val="left" w:pos="8058"/>
        </w:tabs>
        <w:rPr>
          <w:sz w:val="26"/>
          <w:szCs w:val="26"/>
        </w:rPr>
      </w:pPr>
      <w:bookmarkStart w:id="0" w:name="bookmark0"/>
      <w:r>
        <w:rPr>
          <w:sz w:val="26"/>
          <w:szCs w:val="26"/>
        </w:rPr>
        <w:t>2-</w:t>
      </w:r>
      <w:r w:rsidR="00786A8F" w:rsidRPr="007A497C">
        <w:rPr>
          <w:sz w:val="26"/>
          <w:szCs w:val="26"/>
        </w:rPr>
        <w:t xml:space="preserve"> клас</w:t>
      </w:r>
      <w:bookmarkEnd w:id="0"/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244"/>
        <w:rPr>
          <w:b/>
          <w:sz w:val="26"/>
          <w:szCs w:val="26"/>
        </w:rPr>
      </w:pPr>
      <w:bookmarkStart w:id="1" w:name="bookmark1"/>
    </w:p>
    <w:p w:rsidR="00BF7608" w:rsidRPr="00BF7608" w:rsidRDefault="00786A8F" w:rsidP="00BF7608">
      <w:pPr>
        <w:pStyle w:val="220"/>
        <w:keepNext/>
        <w:keepLines/>
        <w:shd w:val="clear" w:color="auto" w:fill="auto"/>
        <w:tabs>
          <w:tab w:val="left" w:pos="8058"/>
        </w:tabs>
        <w:jc w:val="left"/>
        <w:rPr>
          <w:b/>
          <w:sz w:val="26"/>
          <w:szCs w:val="26"/>
        </w:rPr>
      </w:pPr>
      <w:r w:rsidRPr="007A497C">
        <w:rPr>
          <w:b/>
          <w:sz w:val="26"/>
          <w:szCs w:val="26"/>
        </w:rPr>
        <w:t>Тема:</w:t>
      </w:r>
      <w:r w:rsidR="00BF7608" w:rsidRPr="00BF7608">
        <w:rPr>
          <w:b/>
          <w:sz w:val="26"/>
          <w:szCs w:val="26"/>
          <w:lang w:val="ru-RU"/>
        </w:rPr>
        <w:t xml:space="preserve"> </w:t>
      </w:r>
      <w:r w:rsidR="00BF7608" w:rsidRPr="00BF7608">
        <w:rPr>
          <w:b/>
          <w:sz w:val="26"/>
          <w:szCs w:val="26"/>
        </w:rPr>
        <w:t>Мова та розвиток музики</w:t>
      </w: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244"/>
        <w:rPr>
          <w:b/>
          <w:sz w:val="26"/>
          <w:szCs w:val="26"/>
        </w:rPr>
      </w:pPr>
      <w:r w:rsidRPr="007A497C">
        <w:rPr>
          <w:b/>
          <w:sz w:val="26"/>
          <w:szCs w:val="26"/>
        </w:rPr>
        <w:t xml:space="preserve"> Брати-лади</w:t>
      </w:r>
      <w:bookmarkStart w:id="2" w:name="_GoBack"/>
      <w:bookmarkEnd w:id="1"/>
      <w:bookmarkEnd w:id="2"/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rPr>
          <w:b/>
          <w:sz w:val="26"/>
          <w:szCs w:val="26"/>
        </w:rPr>
      </w:pPr>
      <w:bookmarkStart w:id="3" w:name="bookmark2"/>
      <w:r w:rsidRPr="007A497C">
        <w:rPr>
          <w:b/>
          <w:sz w:val="26"/>
          <w:szCs w:val="26"/>
        </w:rPr>
        <w:t>Мета уроку:</w:t>
      </w:r>
      <w:bookmarkEnd w:id="3"/>
    </w:p>
    <w:p w:rsidR="00786A8F" w:rsidRPr="007A497C" w:rsidRDefault="00786A8F" w:rsidP="00786A8F">
      <w:pPr>
        <w:pStyle w:val="1"/>
        <w:numPr>
          <w:ilvl w:val="0"/>
          <w:numId w:val="1"/>
        </w:numPr>
        <w:shd w:val="clear" w:color="auto" w:fill="auto"/>
        <w:tabs>
          <w:tab w:val="left" w:pos="993"/>
        </w:tabs>
        <w:ind w:left="993" w:right="20" w:hanging="284"/>
        <w:rPr>
          <w:sz w:val="26"/>
          <w:szCs w:val="26"/>
        </w:rPr>
      </w:pPr>
      <w:r w:rsidRPr="007A497C">
        <w:rPr>
          <w:sz w:val="26"/>
          <w:szCs w:val="26"/>
        </w:rPr>
        <w:t>продовжувати ознайомлювати учнів з особливостями та властивостями музичної мови; надати визначення поняття «лад»; учити впізнавати мажорний та мінорний лади;</w:t>
      </w:r>
    </w:p>
    <w:p w:rsidR="00786A8F" w:rsidRPr="007A497C" w:rsidRDefault="00786A8F" w:rsidP="00786A8F">
      <w:pPr>
        <w:pStyle w:val="1"/>
        <w:numPr>
          <w:ilvl w:val="0"/>
          <w:numId w:val="1"/>
        </w:numPr>
        <w:shd w:val="clear" w:color="auto" w:fill="auto"/>
        <w:tabs>
          <w:tab w:val="left" w:pos="993"/>
        </w:tabs>
        <w:ind w:left="993" w:hanging="284"/>
        <w:rPr>
          <w:sz w:val="26"/>
          <w:szCs w:val="26"/>
        </w:rPr>
      </w:pPr>
      <w:r w:rsidRPr="007A497C">
        <w:rPr>
          <w:sz w:val="26"/>
          <w:szCs w:val="26"/>
        </w:rPr>
        <w:t>розвивати емоційну сферу учнів, уміння розрізняти настрої музики;</w:t>
      </w:r>
    </w:p>
    <w:p w:rsidR="00786A8F" w:rsidRPr="007A497C" w:rsidRDefault="00786A8F" w:rsidP="00786A8F">
      <w:pPr>
        <w:pStyle w:val="1"/>
        <w:numPr>
          <w:ilvl w:val="0"/>
          <w:numId w:val="1"/>
        </w:numPr>
        <w:shd w:val="clear" w:color="auto" w:fill="auto"/>
        <w:tabs>
          <w:tab w:val="left" w:pos="993"/>
        </w:tabs>
        <w:ind w:left="993" w:hanging="284"/>
        <w:rPr>
          <w:sz w:val="26"/>
          <w:szCs w:val="26"/>
        </w:rPr>
      </w:pPr>
      <w:r w:rsidRPr="007A497C">
        <w:rPr>
          <w:sz w:val="26"/>
          <w:szCs w:val="26"/>
        </w:rPr>
        <w:t>виховувати культуру слухання музики та інтерес до неї.</w:t>
      </w:r>
    </w:p>
    <w:p w:rsidR="00786A8F" w:rsidRPr="007A497C" w:rsidRDefault="00786A8F" w:rsidP="00786A8F">
      <w:pPr>
        <w:pStyle w:val="1"/>
        <w:shd w:val="clear" w:color="auto" w:fill="auto"/>
        <w:ind w:right="20" w:firstLine="700"/>
        <w:rPr>
          <w:sz w:val="26"/>
          <w:szCs w:val="26"/>
        </w:rPr>
      </w:pPr>
      <w:r w:rsidRPr="007A497C">
        <w:rPr>
          <w:sz w:val="26"/>
          <w:szCs w:val="26"/>
        </w:rPr>
        <w:t>Музичний матеріал: Л. Бетховен «Весела. Сумна»; А. Філіпенко «Зацвіла в долині».</w:t>
      </w:r>
    </w:p>
    <w:p w:rsidR="00786A8F" w:rsidRPr="007A497C" w:rsidRDefault="00786A8F" w:rsidP="00786A8F">
      <w:pPr>
        <w:pStyle w:val="1"/>
        <w:shd w:val="clear" w:color="auto" w:fill="auto"/>
        <w:ind w:right="20" w:firstLine="700"/>
        <w:rPr>
          <w:sz w:val="26"/>
          <w:szCs w:val="26"/>
        </w:rPr>
      </w:pPr>
      <w:r w:rsidRPr="007A497C">
        <w:rPr>
          <w:sz w:val="26"/>
          <w:szCs w:val="26"/>
        </w:rPr>
        <w:t>Наочні посібники: нотна хрестоматія; ілюстрації до музичних творів; портрет Л. Бетховена; будиночок з нотами; малюнки {Мажор та Мінор); паперові сонечка та хмаринки.</w:t>
      </w:r>
    </w:p>
    <w:p w:rsidR="00786A8F" w:rsidRPr="007A497C" w:rsidRDefault="00786A8F" w:rsidP="00786A8F">
      <w:pPr>
        <w:pStyle w:val="1"/>
        <w:shd w:val="clear" w:color="auto" w:fill="auto"/>
        <w:ind w:firstLine="700"/>
        <w:rPr>
          <w:sz w:val="26"/>
          <w:szCs w:val="26"/>
        </w:rPr>
      </w:pPr>
      <w:r w:rsidRPr="007A497C">
        <w:rPr>
          <w:sz w:val="26"/>
          <w:szCs w:val="26"/>
        </w:rPr>
        <w:t>Обладнання: ТЗН; музичний інструмент; фонохрестоматія.</w:t>
      </w:r>
    </w:p>
    <w:p w:rsidR="00786A8F" w:rsidRPr="007A497C" w:rsidRDefault="00786A8F" w:rsidP="00786A8F">
      <w:pPr>
        <w:pStyle w:val="1"/>
        <w:shd w:val="clear" w:color="auto" w:fill="auto"/>
        <w:ind w:firstLine="700"/>
        <w:rPr>
          <w:sz w:val="26"/>
          <w:szCs w:val="26"/>
        </w:rPr>
      </w:pPr>
      <w:r w:rsidRPr="007A497C">
        <w:rPr>
          <w:rStyle w:val="a4"/>
          <w:sz w:val="26"/>
          <w:szCs w:val="26"/>
        </w:rPr>
        <w:t>Тип уроку:</w:t>
      </w:r>
      <w:r w:rsidRPr="007A497C">
        <w:rPr>
          <w:sz w:val="26"/>
          <w:szCs w:val="26"/>
        </w:rPr>
        <w:t xml:space="preserve"> комбінований.</w:t>
      </w:r>
    </w:p>
    <w:p w:rsidR="00786A8F" w:rsidRPr="007A497C" w:rsidRDefault="00786A8F" w:rsidP="00786A8F">
      <w:pPr>
        <w:pStyle w:val="1"/>
        <w:shd w:val="clear" w:color="auto" w:fill="auto"/>
        <w:ind w:firstLine="700"/>
        <w:rPr>
          <w:sz w:val="26"/>
          <w:szCs w:val="26"/>
        </w:rPr>
      </w:pPr>
      <w:r w:rsidRPr="007A497C">
        <w:rPr>
          <w:sz w:val="26"/>
          <w:szCs w:val="26"/>
        </w:rPr>
        <w:t xml:space="preserve">Міжпредметні </w:t>
      </w:r>
      <w:proofErr w:type="spellStart"/>
      <w:r w:rsidRPr="007A497C">
        <w:rPr>
          <w:sz w:val="26"/>
          <w:szCs w:val="26"/>
        </w:rPr>
        <w:t>звязки</w:t>
      </w:r>
      <w:proofErr w:type="spellEnd"/>
      <w:r w:rsidRPr="007A497C">
        <w:rPr>
          <w:sz w:val="26"/>
          <w:szCs w:val="26"/>
        </w:rPr>
        <w:t>:</w:t>
      </w:r>
    </w:p>
    <w:p w:rsidR="00786A8F" w:rsidRPr="007A497C" w:rsidRDefault="00786A8F" w:rsidP="00786A8F">
      <w:pPr>
        <w:pStyle w:val="1"/>
        <w:shd w:val="clear" w:color="auto" w:fill="auto"/>
        <w:ind w:firstLine="700"/>
        <w:rPr>
          <w:sz w:val="26"/>
          <w:szCs w:val="26"/>
        </w:rPr>
      </w:pPr>
      <w:r w:rsidRPr="007A497C">
        <w:rPr>
          <w:sz w:val="26"/>
          <w:szCs w:val="26"/>
        </w:rPr>
        <w:t>Література.</w:t>
      </w: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right="3340"/>
        <w:jc w:val="left"/>
        <w:rPr>
          <w:rStyle w:val="21"/>
          <w:b w:val="0"/>
          <w:sz w:val="26"/>
          <w:szCs w:val="26"/>
        </w:rPr>
      </w:pPr>
      <w:bookmarkStart w:id="4" w:name="bookmark3"/>
      <w:r w:rsidRPr="007A497C">
        <w:rPr>
          <w:rStyle w:val="21"/>
          <w:b w:val="0"/>
          <w:sz w:val="26"/>
          <w:szCs w:val="26"/>
        </w:rPr>
        <w:t>Образотворче мистецтво.</w:t>
      </w: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firstLine="0"/>
        <w:jc w:val="left"/>
        <w:rPr>
          <w:b/>
          <w:sz w:val="26"/>
          <w:szCs w:val="26"/>
        </w:rPr>
      </w:pPr>
      <w:r w:rsidRPr="007A497C">
        <w:rPr>
          <w:b/>
          <w:sz w:val="26"/>
          <w:szCs w:val="26"/>
        </w:rPr>
        <w:t xml:space="preserve">Методи і прийоми застосовані вчителем на </w:t>
      </w:r>
      <w:proofErr w:type="spellStart"/>
      <w:r w:rsidRPr="007A497C">
        <w:rPr>
          <w:b/>
          <w:sz w:val="26"/>
          <w:szCs w:val="26"/>
        </w:rPr>
        <w:t>уроці</w:t>
      </w:r>
      <w:proofErr w:type="spellEnd"/>
      <w:r w:rsidRPr="007A497C">
        <w:rPr>
          <w:b/>
          <w:sz w:val="26"/>
          <w:szCs w:val="26"/>
        </w:rPr>
        <w:t>:</w:t>
      </w:r>
      <w:bookmarkEnd w:id="4"/>
    </w:p>
    <w:p w:rsidR="00786A8F" w:rsidRPr="007A497C" w:rsidRDefault="00786A8F" w:rsidP="00786A8F">
      <w:pPr>
        <w:pStyle w:val="24"/>
        <w:numPr>
          <w:ilvl w:val="0"/>
          <w:numId w:val="1"/>
        </w:numPr>
        <w:shd w:val="clear" w:color="auto" w:fill="auto"/>
        <w:tabs>
          <w:tab w:val="left" w:pos="716"/>
        </w:tabs>
        <w:ind w:left="380"/>
        <w:rPr>
          <w:i/>
          <w:sz w:val="26"/>
          <w:szCs w:val="26"/>
        </w:rPr>
      </w:pPr>
      <w:r w:rsidRPr="007A497C">
        <w:rPr>
          <w:i/>
          <w:sz w:val="26"/>
          <w:szCs w:val="26"/>
        </w:rPr>
        <w:t>Розповідь казка;</w:t>
      </w:r>
    </w:p>
    <w:p w:rsidR="00786A8F" w:rsidRPr="007A497C" w:rsidRDefault="00786A8F" w:rsidP="00786A8F">
      <w:pPr>
        <w:pStyle w:val="231"/>
        <w:keepNext/>
        <w:keepLines/>
        <w:numPr>
          <w:ilvl w:val="0"/>
          <w:numId w:val="1"/>
        </w:numPr>
        <w:shd w:val="clear" w:color="auto" w:fill="auto"/>
        <w:tabs>
          <w:tab w:val="left" w:pos="716"/>
        </w:tabs>
        <w:ind w:left="380"/>
        <w:rPr>
          <w:i/>
          <w:sz w:val="26"/>
          <w:szCs w:val="26"/>
        </w:rPr>
      </w:pPr>
      <w:bookmarkStart w:id="5" w:name="bookmark4"/>
      <w:r w:rsidRPr="007A497C">
        <w:rPr>
          <w:i/>
          <w:sz w:val="26"/>
          <w:szCs w:val="26"/>
        </w:rPr>
        <w:t>Бесіда;</w:t>
      </w:r>
      <w:bookmarkEnd w:id="5"/>
    </w:p>
    <w:p w:rsidR="00786A8F" w:rsidRPr="007A497C" w:rsidRDefault="00786A8F" w:rsidP="00786A8F">
      <w:pPr>
        <w:pStyle w:val="24"/>
        <w:numPr>
          <w:ilvl w:val="0"/>
          <w:numId w:val="1"/>
        </w:numPr>
        <w:shd w:val="clear" w:color="auto" w:fill="auto"/>
        <w:tabs>
          <w:tab w:val="left" w:pos="687"/>
        </w:tabs>
        <w:ind w:left="380"/>
        <w:rPr>
          <w:i/>
          <w:sz w:val="26"/>
          <w:szCs w:val="26"/>
        </w:rPr>
      </w:pPr>
      <w:r w:rsidRPr="007A497C">
        <w:rPr>
          <w:i/>
          <w:sz w:val="26"/>
          <w:szCs w:val="26"/>
        </w:rPr>
        <w:t>Демонстрування наочності;</w:t>
      </w:r>
    </w:p>
    <w:p w:rsidR="00786A8F" w:rsidRPr="007A497C" w:rsidRDefault="00786A8F" w:rsidP="00786A8F">
      <w:pPr>
        <w:pStyle w:val="24"/>
        <w:numPr>
          <w:ilvl w:val="0"/>
          <w:numId w:val="1"/>
        </w:numPr>
        <w:shd w:val="clear" w:color="auto" w:fill="auto"/>
        <w:tabs>
          <w:tab w:val="left" w:pos="711"/>
        </w:tabs>
        <w:ind w:left="380"/>
        <w:rPr>
          <w:i/>
          <w:sz w:val="26"/>
          <w:szCs w:val="26"/>
        </w:rPr>
      </w:pPr>
      <w:r w:rsidRPr="007A497C">
        <w:rPr>
          <w:i/>
          <w:sz w:val="26"/>
          <w:szCs w:val="26"/>
        </w:rPr>
        <w:t>Гра(Лото.);</w:t>
      </w:r>
    </w:p>
    <w:p w:rsidR="00786A8F" w:rsidRPr="007A497C" w:rsidRDefault="00786A8F" w:rsidP="00786A8F">
      <w:pPr>
        <w:pStyle w:val="24"/>
        <w:numPr>
          <w:ilvl w:val="0"/>
          <w:numId w:val="1"/>
        </w:numPr>
        <w:shd w:val="clear" w:color="auto" w:fill="auto"/>
        <w:tabs>
          <w:tab w:val="left" w:pos="735"/>
        </w:tabs>
        <w:spacing w:after="255"/>
        <w:ind w:left="380"/>
        <w:rPr>
          <w:i/>
          <w:sz w:val="26"/>
          <w:szCs w:val="26"/>
        </w:rPr>
      </w:pPr>
      <w:r w:rsidRPr="007A497C">
        <w:rPr>
          <w:i/>
          <w:sz w:val="26"/>
          <w:szCs w:val="26"/>
        </w:rPr>
        <w:t>Організація сприймання, пізнавальної діяльності учнів.</w:t>
      </w: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rPr>
          <w:b/>
          <w:sz w:val="26"/>
          <w:szCs w:val="26"/>
        </w:rPr>
      </w:pPr>
      <w:bookmarkStart w:id="6" w:name="bookmark5"/>
      <w:r w:rsidRPr="007A497C">
        <w:rPr>
          <w:b/>
          <w:sz w:val="26"/>
          <w:szCs w:val="26"/>
        </w:rPr>
        <w:t>Хід уроку:</w:t>
      </w:r>
      <w:bookmarkEnd w:id="6"/>
    </w:p>
    <w:p w:rsidR="00786A8F" w:rsidRPr="007A497C" w:rsidRDefault="00786A8F" w:rsidP="00786A8F">
      <w:pPr>
        <w:pStyle w:val="1"/>
        <w:shd w:val="clear" w:color="auto" w:fill="auto"/>
        <w:ind w:right="20" w:firstLine="700"/>
        <w:rPr>
          <w:sz w:val="26"/>
          <w:szCs w:val="26"/>
        </w:rPr>
      </w:pPr>
      <w:r w:rsidRPr="007A497C">
        <w:rPr>
          <w:sz w:val="26"/>
          <w:szCs w:val="26"/>
        </w:rPr>
        <w:t>Учні входять до класу під музичний супровід (А Філіпенко «Зацвіла в долині»).</w:t>
      </w:r>
    </w:p>
    <w:p w:rsidR="007A497C" w:rsidRPr="007A497C" w:rsidRDefault="007A497C" w:rsidP="00786A8F">
      <w:pPr>
        <w:pStyle w:val="1"/>
        <w:shd w:val="clear" w:color="auto" w:fill="auto"/>
        <w:ind w:right="20" w:firstLine="700"/>
        <w:rPr>
          <w:sz w:val="26"/>
          <w:szCs w:val="26"/>
        </w:rPr>
      </w:pPr>
    </w:p>
    <w:p w:rsidR="00786A8F" w:rsidRPr="007A497C" w:rsidRDefault="00786A8F" w:rsidP="00786A8F">
      <w:pPr>
        <w:pStyle w:val="20"/>
        <w:keepNext/>
        <w:keepLines/>
        <w:numPr>
          <w:ilvl w:val="1"/>
          <w:numId w:val="1"/>
        </w:numPr>
        <w:shd w:val="clear" w:color="auto" w:fill="auto"/>
        <w:tabs>
          <w:tab w:val="left" w:pos="969"/>
        </w:tabs>
        <w:spacing w:after="0" w:line="317" w:lineRule="exact"/>
        <w:rPr>
          <w:b/>
          <w:sz w:val="26"/>
          <w:szCs w:val="26"/>
        </w:rPr>
      </w:pPr>
      <w:bookmarkStart w:id="7" w:name="bookmark6"/>
      <w:r w:rsidRPr="007A497C">
        <w:rPr>
          <w:b/>
          <w:sz w:val="26"/>
          <w:szCs w:val="26"/>
        </w:rPr>
        <w:t>ОРГАНІЗАЦІЙНИЙ МОМЕНТ</w:t>
      </w:r>
      <w:bookmarkEnd w:id="7"/>
    </w:p>
    <w:p w:rsidR="00786A8F" w:rsidRPr="007A497C" w:rsidRDefault="00786A8F" w:rsidP="00786A8F">
      <w:pPr>
        <w:pStyle w:val="1"/>
        <w:shd w:val="clear" w:color="auto" w:fill="auto"/>
        <w:ind w:firstLine="700"/>
        <w:rPr>
          <w:sz w:val="26"/>
          <w:szCs w:val="26"/>
        </w:rPr>
      </w:pPr>
      <w:r w:rsidRPr="007A497C">
        <w:rPr>
          <w:sz w:val="26"/>
          <w:szCs w:val="26"/>
        </w:rPr>
        <w:t>Перевірка готовності класу до уроку. Музичне вітання</w:t>
      </w:r>
    </w:p>
    <w:p w:rsidR="007A497C" w:rsidRPr="007A497C" w:rsidRDefault="007A497C" w:rsidP="00786A8F">
      <w:pPr>
        <w:pStyle w:val="1"/>
        <w:shd w:val="clear" w:color="auto" w:fill="auto"/>
        <w:ind w:firstLine="700"/>
        <w:rPr>
          <w:sz w:val="26"/>
          <w:szCs w:val="26"/>
        </w:rPr>
      </w:pPr>
    </w:p>
    <w:p w:rsidR="00786A8F" w:rsidRPr="007A497C" w:rsidRDefault="00786A8F" w:rsidP="00786A8F">
      <w:pPr>
        <w:pStyle w:val="20"/>
        <w:keepNext/>
        <w:keepLines/>
        <w:numPr>
          <w:ilvl w:val="1"/>
          <w:numId w:val="1"/>
        </w:numPr>
        <w:shd w:val="clear" w:color="auto" w:fill="auto"/>
        <w:tabs>
          <w:tab w:val="left" w:pos="978"/>
        </w:tabs>
        <w:spacing w:after="0" w:line="317" w:lineRule="exact"/>
        <w:rPr>
          <w:b/>
          <w:sz w:val="26"/>
          <w:szCs w:val="26"/>
        </w:rPr>
      </w:pPr>
      <w:bookmarkStart w:id="8" w:name="bookmark7"/>
      <w:r w:rsidRPr="007A497C">
        <w:rPr>
          <w:b/>
          <w:sz w:val="26"/>
          <w:szCs w:val="26"/>
        </w:rPr>
        <w:t>МОТИВАЦІЯ НАВЧАЛЬНОЇ ДІЯЛЬНОСТІ</w:t>
      </w:r>
      <w:bookmarkEnd w:id="8"/>
    </w:p>
    <w:p w:rsidR="00786A8F" w:rsidRPr="007A497C" w:rsidRDefault="00786A8F" w:rsidP="00786A8F">
      <w:pPr>
        <w:pStyle w:val="1"/>
        <w:shd w:val="clear" w:color="auto" w:fill="auto"/>
        <w:ind w:right="20" w:firstLine="700"/>
        <w:rPr>
          <w:sz w:val="26"/>
          <w:szCs w:val="26"/>
        </w:rPr>
      </w:pPr>
      <w:r w:rsidRPr="007A497C">
        <w:rPr>
          <w:sz w:val="26"/>
          <w:szCs w:val="26"/>
        </w:rPr>
        <w:t>Учитель. Наші знайомі веселі ноти сумували за нами. Вони знову запрошують нас до себе, адже хочуть розповісти вам цікаву казку:</w:t>
      </w:r>
    </w:p>
    <w:p w:rsidR="00CF25A8" w:rsidRPr="007A497C" w:rsidRDefault="00CF25A8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>
      <w:pPr>
        <w:rPr>
          <w:sz w:val="26"/>
          <w:szCs w:val="26"/>
        </w:rPr>
      </w:pPr>
      <w:r w:rsidRPr="007A497C">
        <w:rPr>
          <w:noProof/>
          <w:sz w:val="26"/>
          <w:szCs w:val="26"/>
          <w:lang w:eastAsia="uk-UA"/>
        </w:rPr>
        <w:lastRenderedPageBreak/>
        <w:drawing>
          <wp:inline distT="0" distB="0" distL="0" distR="0">
            <wp:extent cx="6048756" cy="7571232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8756" cy="757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A8F" w:rsidRPr="007A497C" w:rsidRDefault="00786A8F">
      <w:pPr>
        <w:rPr>
          <w:sz w:val="26"/>
          <w:szCs w:val="26"/>
        </w:rPr>
      </w:pPr>
    </w:p>
    <w:p w:rsidR="00786A8F" w:rsidRPr="007A497C" w:rsidRDefault="00786A8F" w:rsidP="00786A8F">
      <w:pPr>
        <w:pStyle w:val="11"/>
        <w:keepNext/>
        <w:keepLines/>
        <w:shd w:val="clear" w:color="auto" w:fill="auto"/>
        <w:spacing w:before="4"/>
        <w:ind w:left="40"/>
        <w:rPr>
          <w:b/>
          <w:sz w:val="26"/>
          <w:szCs w:val="26"/>
        </w:rPr>
      </w:pPr>
      <w:r w:rsidRPr="007A497C">
        <w:rPr>
          <w:b/>
          <w:sz w:val="26"/>
          <w:szCs w:val="26"/>
        </w:rPr>
        <w:t>3. ОСНОВНА ЧАСТИНА</w:t>
      </w:r>
    </w:p>
    <w:p w:rsidR="00786A8F" w:rsidRPr="007A497C" w:rsidRDefault="00786A8F" w:rsidP="00786A8F">
      <w:pPr>
        <w:pStyle w:val="1"/>
        <w:shd w:val="clear" w:color="auto" w:fill="auto"/>
        <w:ind w:left="40" w:right="60" w:firstLine="660"/>
        <w:rPr>
          <w:sz w:val="26"/>
          <w:szCs w:val="26"/>
        </w:rPr>
      </w:pPr>
      <w:r w:rsidRPr="007A497C">
        <w:rPr>
          <w:sz w:val="26"/>
          <w:szCs w:val="26"/>
        </w:rPr>
        <w:t>Учитель. Сьогодні сестри До-Ре-Мі-Фа-Соль-Ля-Сі познайомили нас зі своїми двоюрідними братами-ладами.</w:t>
      </w:r>
    </w:p>
    <w:p w:rsidR="00786A8F" w:rsidRPr="007A497C" w:rsidRDefault="00786A8F" w:rsidP="00786A8F">
      <w:pPr>
        <w:pStyle w:val="1"/>
        <w:shd w:val="clear" w:color="auto" w:fill="auto"/>
        <w:ind w:left="40" w:firstLine="660"/>
        <w:rPr>
          <w:sz w:val="26"/>
          <w:szCs w:val="26"/>
        </w:rPr>
      </w:pPr>
      <w:r w:rsidRPr="007A497C">
        <w:rPr>
          <w:sz w:val="26"/>
          <w:szCs w:val="26"/>
        </w:rPr>
        <w:t>Ось такі вони — брати-лади!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46"/>
        </w:tabs>
        <w:ind w:left="40" w:firstLine="660"/>
        <w:rPr>
          <w:sz w:val="26"/>
          <w:szCs w:val="26"/>
        </w:rPr>
      </w:pPr>
      <w:r w:rsidRPr="007A497C">
        <w:rPr>
          <w:sz w:val="26"/>
          <w:szCs w:val="26"/>
        </w:rPr>
        <w:t>Чи схожі вони між собою?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46"/>
        </w:tabs>
        <w:ind w:left="40" w:firstLine="660"/>
        <w:rPr>
          <w:sz w:val="26"/>
          <w:szCs w:val="26"/>
        </w:rPr>
      </w:pPr>
      <w:r w:rsidRPr="007A497C">
        <w:rPr>
          <w:sz w:val="26"/>
          <w:szCs w:val="26"/>
        </w:rPr>
        <w:t>Чи запам'ятали ви, як їх звуть?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46"/>
        </w:tabs>
        <w:ind w:left="40" w:firstLine="660"/>
        <w:rPr>
          <w:sz w:val="26"/>
          <w:szCs w:val="26"/>
        </w:rPr>
      </w:pPr>
      <w:r w:rsidRPr="007A497C">
        <w:rPr>
          <w:sz w:val="26"/>
          <w:szCs w:val="26"/>
        </w:rPr>
        <w:t>Хто з-поміж них веселун, а хто — сумний?</w:t>
      </w:r>
    </w:p>
    <w:p w:rsidR="00786A8F" w:rsidRPr="007A497C" w:rsidRDefault="00786A8F" w:rsidP="00786A8F">
      <w:pPr>
        <w:pStyle w:val="1"/>
        <w:shd w:val="clear" w:color="auto" w:fill="auto"/>
        <w:ind w:left="40" w:right="60" w:firstLine="660"/>
        <w:rPr>
          <w:sz w:val="26"/>
          <w:szCs w:val="26"/>
        </w:rPr>
      </w:pPr>
      <w:r w:rsidRPr="007A497C">
        <w:rPr>
          <w:sz w:val="26"/>
          <w:szCs w:val="26"/>
        </w:rPr>
        <w:t xml:space="preserve">Мажор любить сонце та сміх, а Мінор — дощик і сум. От і сестрички- нотки, коли збираються біля Мажору, то весело співають, сміються й радіють, а коли хочуть </w:t>
      </w:r>
      <w:r w:rsidRPr="007A497C">
        <w:rPr>
          <w:sz w:val="26"/>
          <w:szCs w:val="26"/>
        </w:rPr>
        <w:lastRenderedPageBreak/>
        <w:t>поспілкуватися з Мінором, то починають мріяти, згадують сумні хвилини та іноді плачуть. Отже, почувши веселу музику, позначатимемо її «сонечком», а сумну— «хмаринкою».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Робота з поняттями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З давніх часів слово «лад» означає мир, згоду та порядок, а в музиці лад — це злагоджене поєднання звуків різної висоти. Лад світлого, радісного звучання — мажор, лад сумного, мрійливого звучання —- мінор.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Слухання музики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 xml:space="preserve">Учитель. Прослухаймо п'єсу </w:t>
      </w:r>
      <w:r w:rsidRPr="007A497C">
        <w:rPr>
          <w:sz w:val="26"/>
          <w:szCs w:val="26"/>
          <w:lang w:val="ru"/>
        </w:rPr>
        <w:t xml:space="preserve">Л. Бетховена </w:t>
      </w:r>
      <w:r w:rsidRPr="007A497C">
        <w:rPr>
          <w:sz w:val="26"/>
          <w:szCs w:val="26"/>
        </w:rPr>
        <w:t>та спробуймо відчути, який настрій вона передає.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 xml:space="preserve">Слухання п'єси </w:t>
      </w:r>
      <w:r w:rsidRPr="007A497C">
        <w:rPr>
          <w:sz w:val="26"/>
          <w:szCs w:val="26"/>
          <w:lang w:val="ru"/>
        </w:rPr>
        <w:t xml:space="preserve">Л. Бетховена </w:t>
      </w:r>
      <w:r w:rsidRPr="007A497C">
        <w:rPr>
          <w:sz w:val="26"/>
          <w:szCs w:val="26"/>
        </w:rPr>
        <w:t>«Весела. Сумна».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89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Яким є характер музики?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66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Чи весь час музика однакова за настроєм?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Настрій у п'єсі змінюється тричі. Як саме, визначимо після повторного слухання.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 xml:space="preserve">Повторне слухання твору </w:t>
      </w:r>
      <w:r w:rsidRPr="007A497C">
        <w:rPr>
          <w:sz w:val="26"/>
          <w:szCs w:val="26"/>
          <w:lang w:val="ru"/>
        </w:rPr>
        <w:t xml:space="preserve">(Л. Бетховен </w:t>
      </w:r>
      <w:r w:rsidRPr="007A497C">
        <w:rPr>
          <w:sz w:val="26"/>
          <w:szCs w:val="26"/>
        </w:rPr>
        <w:t>«Весела. Сумна»).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66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Викладіть на парті у відповідному порядку «сонечка» та «хмаринки».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98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Доберіть назви для цих частин.(робота в парах)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Композитор назвав цю п'єсу дуже просто — «Весела. Сумна». Але ж у творі три частини, скажете ви. Можливо, автор не захотів завершувати свій твір на сумній ноті і знову повернувся до радості.</w:t>
      </w: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left="20"/>
        <w:rPr>
          <w:b/>
          <w:sz w:val="26"/>
          <w:szCs w:val="26"/>
        </w:rPr>
      </w:pPr>
      <w:bookmarkStart w:id="9" w:name="bookmark9"/>
      <w:r w:rsidRPr="007A497C">
        <w:rPr>
          <w:b/>
          <w:sz w:val="26"/>
          <w:szCs w:val="26"/>
        </w:rPr>
        <w:t>Фізкультхвилинка.</w:t>
      </w:r>
      <w:bookmarkEnd w:id="9"/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left="20"/>
        <w:rPr>
          <w:b/>
          <w:sz w:val="26"/>
          <w:szCs w:val="26"/>
        </w:rPr>
      </w:pPr>
      <w:bookmarkStart w:id="10" w:name="bookmark10"/>
      <w:r w:rsidRPr="007A497C">
        <w:rPr>
          <w:b/>
          <w:sz w:val="26"/>
          <w:szCs w:val="26"/>
        </w:rPr>
        <w:t>Вокально-хорова робота</w:t>
      </w:r>
      <w:bookmarkEnd w:id="10"/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Учитель. Нотки запрошують нас погуляти поверхами їх будиночка (грає гаму до-мажор угору і вниз, потім співає з учнями на склад «ля».)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84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Який сеньйор супроводжував нас у цій прогулянці — Мажор чи Мінор?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А тепер з нами хоче прогулятися сеньйор Мінор (учитель з учнями</w:t>
      </w:r>
    </w:p>
    <w:p w:rsidR="00786A8F" w:rsidRPr="007A497C" w:rsidRDefault="00786A8F" w:rsidP="00786A8F">
      <w:pPr>
        <w:pStyle w:val="1"/>
        <w:shd w:val="clear" w:color="auto" w:fill="auto"/>
        <w:ind w:left="20" w:right="40"/>
        <w:rPr>
          <w:sz w:val="26"/>
          <w:szCs w:val="26"/>
        </w:rPr>
      </w:pPr>
      <w:r w:rsidRPr="007A497C">
        <w:rPr>
          <w:sz w:val="26"/>
          <w:szCs w:val="26"/>
        </w:rPr>
        <w:t>співають висхідний та низхідний звукоряд у мінорі). Не забувайте допомагати собі показом напряму мелодії рукою!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Виконаймо те саме, тільки зі словами.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Ми по звуках піднімались й знов до тоніки вертались. До, ре, мі, фа, соль, ля, сі, до. До, сі, ля, соль, фа, мі, ре, до.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 xml:space="preserve">Учні разом з учителем виконують </w:t>
      </w:r>
      <w:proofErr w:type="spellStart"/>
      <w:r w:rsidRPr="007A497C">
        <w:rPr>
          <w:sz w:val="26"/>
          <w:szCs w:val="26"/>
        </w:rPr>
        <w:t>поспівку</w:t>
      </w:r>
      <w:proofErr w:type="spellEnd"/>
      <w:r w:rsidRPr="007A497C">
        <w:rPr>
          <w:sz w:val="26"/>
          <w:szCs w:val="26"/>
        </w:rPr>
        <w:t xml:space="preserve"> вгору і вниз спочатку в мажорі, потім — у мінорі.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Розучування пісні А. Філіпенка «Зацвіла в долині».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94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Чи пов'язаний настрій тексту пісні з настроєм музики?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98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Про що йдеться у пісні?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989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Як її необхідно виконувати?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Розучування твору по фразах.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Відтворення ритмічного рисунку пісні.</w:t>
      </w:r>
    </w:p>
    <w:p w:rsidR="007A497C" w:rsidRPr="007A497C" w:rsidRDefault="007A497C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left="20"/>
        <w:rPr>
          <w:b/>
          <w:sz w:val="26"/>
          <w:szCs w:val="26"/>
        </w:rPr>
      </w:pPr>
      <w:bookmarkStart w:id="11" w:name="bookmark11"/>
      <w:r w:rsidRPr="007A497C">
        <w:rPr>
          <w:b/>
          <w:sz w:val="26"/>
          <w:szCs w:val="26"/>
        </w:rPr>
        <w:t>4. Підсумок уроку.</w:t>
      </w:r>
      <w:bookmarkEnd w:id="11"/>
    </w:p>
    <w:p w:rsidR="00786A8F" w:rsidRPr="007A497C" w:rsidRDefault="00786A8F" w:rsidP="00786A8F">
      <w:pPr>
        <w:pStyle w:val="20"/>
        <w:keepNext/>
        <w:keepLines/>
        <w:shd w:val="clear" w:color="auto" w:fill="auto"/>
        <w:spacing w:after="0" w:line="317" w:lineRule="exact"/>
        <w:ind w:left="20"/>
        <w:rPr>
          <w:b/>
          <w:sz w:val="26"/>
          <w:szCs w:val="26"/>
        </w:rPr>
      </w:pPr>
      <w:bookmarkStart w:id="12" w:name="bookmark12"/>
      <w:r w:rsidRPr="007A497C">
        <w:rPr>
          <w:b/>
          <w:sz w:val="26"/>
          <w:szCs w:val="26"/>
        </w:rPr>
        <w:t>Гра «Лото»</w:t>
      </w:r>
      <w:bookmarkEnd w:id="12"/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Підбір карток з характеристиками ладу</w:t>
      </w:r>
    </w:p>
    <w:p w:rsidR="00786A8F" w:rsidRPr="007A497C" w:rsidRDefault="00786A8F" w:rsidP="00786A8F">
      <w:pPr>
        <w:pStyle w:val="1"/>
        <w:shd w:val="clear" w:color="auto" w:fill="auto"/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Подарунок картин ладам.</w:t>
      </w:r>
    </w:p>
    <w:p w:rsidR="00786A8F" w:rsidRPr="007A497C" w:rsidRDefault="00786A8F" w:rsidP="00786A8F">
      <w:pPr>
        <w:pStyle w:val="1"/>
        <w:numPr>
          <w:ilvl w:val="0"/>
          <w:numId w:val="2"/>
        </w:numPr>
        <w:shd w:val="clear" w:color="auto" w:fill="auto"/>
        <w:tabs>
          <w:tab w:val="left" w:pos="1056"/>
        </w:tabs>
        <w:ind w:left="20" w:firstLine="700"/>
        <w:rPr>
          <w:sz w:val="26"/>
          <w:szCs w:val="26"/>
        </w:rPr>
      </w:pPr>
      <w:r w:rsidRPr="007A497C">
        <w:rPr>
          <w:sz w:val="26"/>
          <w:szCs w:val="26"/>
        </w:rPr>
        <w:t>Які лади вміють здружити звуки з різним настроєм?</w:t>
      </w:r>
    </w:p>
    <w:p w:rsidR="00786A8F" w:rsidRPr="007A497C" w:rsidRDefault="00786A8F" w:rsidP="00786A8F">
      <w:pPr>
        <w:pStyle w:val="1"/>
        <w:shd w:val="clear" w:color="auto" w:fill="auto"/>
        <w:ind w:left="20" w:right="40" w:firstLine="700"/>
        <w:rPr>
          <w:sz w:val="26"/>
          <w:szCs w:val="26"/>
        </w:rPr>
      </w:pPr>
      <w:r w:rsidRPr="007A497C">
        <w:rPr>
          <w:sz w:val="26"/>
          <w:szCs w:val="26"/>
        </w:rPr>
        <w:t>Учні виходять із класу під музичний супровід (А. Філіпенко «Зацвіла в долині»).</w:t>
      </w:r>
    </w:p>
    <w:p w:rsidR="007A497C" w:rsidRDefault="007A497C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  <w:r w:rsidRPr="007A497C">
        <w:rPr>
          <w:b/>
          <w:sz w:val="26"/>
          <w:szCs w:val="26"/>
        </w:rPr>
        <w:lastRenderedPageBreak/>
        <w:t>Додаток</w:t>
      </w: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  <w:r w:rsidRPr="007A497C">
        <w:rPr>
          <w:b/>
          <w:noProof/>
          <w:sz w:val="26"/>
          <w:szCs w:val="26"/>
          <w:lang w:eastAsia="uk-UA"/>
        </w:rPr>
        <w:drawing>
          <wp:inline distT="0" distB="0" distL="0" distR="0">
            <wp:extent cx="6048756" cy="8714232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8756" cy="871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  <w:r w:rsidRPr="007A497C">
        <w:rPr>
          <w:b/>
          <w:noProof/>
          <w:sz w:val="26"/>
          <w:szCs w:val="26"/>
          <w:lang w:eastAsia="uk-UA"/>
        </w:rPr>
        <w:drawing>
          <wp:inline distT="0" distB="0" distL="0" distR="0">
            <wp:extent cx="6076188" cy="8467344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188" cy="8467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Default="00786A8F">
      <w:pPr>
        <w:rPr>
          <w:b/>
          <w:sz w:val="26"/>
          <w:szCs w:val="26"/>
        </w:rPr>
      </w:pPr>
    </w:p>
    <w:p w:rsidR="007A497C" w:rsidRPr="007A497C" w:rsidRDefault="007A497C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  <w:r w:rsidRPr="007A497C">
        <w:rPr>
          <w:b/>
          <w:noProof/>
          <w:sz w:val="26"/>
          <w:szCs w:val="26"/>
          <w:lang w:eastAsia="uk-UA"/>
        </w:rPr>
        <w:drawing>
          <wp:inline distT="0" distB="0" distL="0" distR="0">
            <wp:extent cx="5806440" cy="8430768"/>
            <wp:effectExtent l="0" t="0" r="381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4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8430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p w:rsidR="00786A8F" w:rsidRDefault="00786A8F">
      <w:pPr>
        <w:rPr>
          <w:b/>
          <w:sz w:val="26"/>
          <w:szCs w:val="26"/>
        </w:rPr>
      </w:pPr>
    </w:p>
    <w:p w:rsidR="007A497C" w:rsidRPr="007A497C" w:rsidRDefault="007A497C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  <w:r w:rsidRPr="007A497C">
        <w:rPr>
          <w:b/>
          <w:noProof/>
          <w:sz w:val="26"/>
          <w:szCs w:val="26"/>
          <w:lang w:eastAsia="uk-UA"/>
        </w:rPr>
        <w:drawing>
          <wp:inline distT="0" distB="0" distL="0" distR="0">
            <wp:extent cx="6120765" cy="8338820"/>
            <wp:effectExtent l="0" t="0" r="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33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6A8F" w:rsidRPr="007A497C" w:rsidRDefault="00786A8F">
      <w:pPr>
        <w:rPr>
          <w:b/>
          <w:sz w:val="26"/>
          <w:szCs w:val="26"/>
        </w:rPr>
      </w:pPr>
    </w:p>
    <w:p w:rsidR="00786A8F" w:rsidRPr="007A497C" w:rsidRDefault="00786A8F">
      <w:pPr>
        <w:rPr>
          <w:b/>
          <w:sz w:val="26"/>
          <w:szCs w:val="26"/>
        </w:rPr>
      </w:pPr>
    </w:p>
    <w:sectPr w:rsidR="00786A8F" w:rsidRPr="007A497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EC3651"/>
    <w:multiLevelType w:val="multilevel"/>
    <w:tmpl w:val="10DE789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uk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uk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75953957"/>
    <w:multiLevelType w:val="multilevel"/>
    <w:tmpl w:val="F9E6A7A6"/>
    <w:lvl w:ilvl="0">
      <w:start w:val="1"/>
      <w:numFmt w:val="bullet"/>
      <w:lvlText w:val="♦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u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6A8F"/>
    <w:rsid w:val="00786A8F"/>
    <w:rsid w:val="007A497C"/>
    <w:rsid w:val="00BF7608"/>
    <w:rsid w:val="00CF25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6D29BAC-D12A-4507-A32C-D88FF72700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HAnsi"/>
        <w:sz w:val="28"/>
        <w:szCs w:val="22"/>
        <w:lang w:val="uk-UA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2">
    <w:name w:val="Заголовок №2 (2)_"/>
    <w:basedOn w:val="a0"/>
    <w:link w:val="220"/>
    <w:rsid w:val="00786A8F"/>
    <w:rPr>
      <w:rFonts w:eastAsia="Times New Roman" w:cs="Times New Roman"/>
      <w:sz w:val="27"/>
      <w:szCs w:val="27"/>
      <w:shd w:val="clear" w:color="auto" w:fill="FFFFFF"/>
    </w:rPr>
  </w:style>
  <w:style w:type="character" w:customStyle="1" w:styleId="2">
    <w:name w:val="Заголовок №2_"/>
    <w:basedOn w:val="a0"/>
    <w:link w:val="20"/>
    <w:rsid w:val="00786A8F"/>
    <w:rPr>
      <w:rFonts w:eastAsia="Times New Roman" w:cs="Times New Roman"/>
      <w:sz w:val="27"/>
      <w:szCs w:val="27"/>
      <w:shd w:val="clear" w:color="auto" w:fill="FFFFFF"/>
    </w:rPr>
  </w:style>
  <w:style w:type="character" w:customStyle="1" w:styleId="a3">
    <w:name w:val="Основний текст_"/>
    <w:basedOn w:val="a0"/>
    <w:link w:val="1"/>
    <w:rsid w:val="00786A8F"/>
    <w:rPr>
      <w:rFonts w:eastAsia="Times New Roman" w:cs="Times New Roman"/>
      <w:sz w:val="27"/>
      <w:szCs w:val="27"/>
      <w:shd w:val="clear" w:color="auto" w:fill="FFFFFF"/>
    </w:rPr>
  </w:style>
  <w:style w:type="character" w:customStyle="1" w:styleId="a4">
    <w:name w:val="Основний текст + Напівжирний"/>
    <w:basedOn w:val="a3"/>
    <w:rsid w:val="00786A8F"/>
    <w:rPr>
      <w:rFonts w:eastAsia="Times New Roman" w:cs="Times New Roman"/>
      <w:b/>
      <w:bCs/>
      <w:sz w:val="27"/>
      <w:szCs w:val="27"/>
      <w:shd w:val="clear" w:color="auto" w:fill="FFFFFF"/>
    </w:rPr>
  </w:style>
  <w:style w:type="character" w:customStyle="1" w:styleId="21">
    <w:name w:val="Заголовок №2 + Не напівжирний"/>
    <w:basedOn w:val="2"/>
    <w:rsid w:val="00786A8F"/>
    <w:rPr>
      <w:rFonts w:eastAsia="Times New Roman" w:cs="Times New Roman"/>
      <w:b/>
      <w:bCs/>
      <w:sz w:val="27"/>
      <w:szCs w:val="27"/>
      <w:shd w:val="clear" w:color="auto" w:fill="FFFFFF"/>
    </w:rPr>
  </w:style>
  <w:style w:type="character" w:customStyle="1" w:styleId="23">
    <w:name w:val="Основний текст (2)_"/>
    <w:basedOn w:val="a0"/>
    <w:link w:val="24"/>
    <w:rsid w:val="00786A8F"/>
    <w:rPr>
      <w:rFonts w:eastAsia="Times New Roman" w:cs="Times New Roman"/>
      <w:sz w:val="27"/>
      <w:szCs w:val="27"/>
      <w:shd w:val="clear" w:color="auto" w:fill="FFFFFF"/>
    </w:rPr>
  </w:style>
  <w:style w:type="character" w:customStyle="1" w:styleId="230">
    <w:name w:val="Заголовок №2 (3)_"/>
    <w:basedOn w:val="a0"/>
    <w:link w:val="231"/>
    <w:rsid w:val="00786A8F"/>
    <w:rPr>
      <w:rFonts w:eastAsia="Times New Roman" w:cs="Times New Roman"/>
      <w:sz w:val="27"/>
      <w:szCs w:val="27"/>
      <w:shd w:val="clear" w:color="auto" w:fill="FFFFFF"/>
    </w:rPr>
  </w:style>
  <w:style w:type="paragraph" w:customStyle="1" w:styleId="220">
    <w:name w:val="Заголовок №2 (2)"/>
    <w:basedOn w:val="a"/>
    <w:link w:val="22"/>
    <w:rsid w:val="00786A8F"/>
    <w:pPr>
      <w:shd w:val="clear" w:color="auto" w:fill="FFFFFF"/>
      <w:spacing w:line="322" w:lineRule="exact"/>
      <w:ind w:firstLine="700"/>
      <w:jc w:val="both"/>
      <w:outlineLvl w:val="1"/>
    </w:pPr>
    <w:rPr>
      <w:rFonts w:eastAsia="Times New Roman" w:cs="Times New Roman"/>
      <w:sz w:val="27"/>
      <w:szCs w:val="27"/>
    </w:rPr>
  </w:style>
  <w:style w:type="paragraph" w:customStyle="1" w:styleId="20">
    <w:name w:val="Заголовок №2"/>
    <w:basedOn w:val="a"/>
    <w:link w:val="2"/>
    <w:rsid w:val="00786A8F"/>
    <w:pPr>
      <w:shd w:val="clear" w:color="auto" w:fill="FFFFFF"/>
      <w:spacing w:after="240" w:line="322" w:lineRule="exact"/>
      <w:ind w:firstLine="700"/>
      <w:jc w:val="both"/>
      <w:outlineLvl w:val="1"/>
    </w:pPr>
    <w:rPr>
      <w:rFonts w:eastAsia="Times New Roman" w:cs="Times New Roman"/>
      <w:sz w:val="27"/>
      <w:szCs w:val="27"/>
    </w:rPr>
  </w:style>
  <w:style w:type="paragraph" w:customStyle="1" w:styleId="1">
    <w:name w:val="Основний текст1"/>
    <w:basedOn w:val="a"/>
    <w:link w:val="a3"/>
    <w:rsid w:val="00786A8F"/>
    <w:pPr>
      <w:shd w:val="clear" w:color="auto" w:fill="FFFFFF"/>
      <w:spacing w:line="317" w:lineRule="exact"/>
      <w:jc w:val="both"/>
    </w:pPr>
    <w:rPr>
      <w:rFonts w:eastAsia="Times New Roman" w:cs="Times New Roman"/>
      <w:sz w:val="27"/>
      <w:szCs w:val="27"/>
    </w:rPr>
  </w:style>
  <w:style w:type="paragraph" w:customStyle="1" w:styleId="24">
    <w:name w:val="Основний текст (2)"/>
    <w:basedOn w:val="a"/>
    <w:link w:val="23"/>
    <w:rsid w:val="00786A8F"/>
    <w:pPr>
      <w:shd w:val="clear" w:color="auto" w:fill="FFFFFF"/>
      <w:spacing w:line="336" w:lineRule="exact"/>
    </w:pPr>
    <w:rPr>
      <w:rFonts w:eastAsia="Times New Roman" w:cs="Times New Roman"/>
      <w:sz w:val="27"/>
      <w:szCs w:val="27"/>
    </w:rPr>
  </w:style>
  <w:style w:type="paragraph" w:customStyle="1" w:styleId="231">
    <w:name w:val="Заголовок №2 (3)"/>
    <w:basedOn w:val="a"/>
    <w:link w:val="230"/>
    <w:rsid w:val="00786A8F"/>
    <w:pPr>
      <w:shd w:val="clear" w:color="auto" w:fill="FFFFFF"/>
      <w:spacing w:line="336" w:lineRule="exact"/>
      <w:outlineLvl w:val="1"/>
    </w:pPr>
    <w:rPr>
      <w:rFonts w:eastAsia="Times New Roman" w:cs="Times New Roman"/>
      <w:sz w:val="27"/>
      <w:szCs w:val="27"/>
    </w:rPr>
  </w:style>
  <w:style w:type="character" w:customStyle="1" w:styleId="10">
    <w:name w:val="Заголовок №1_"/>
    <w:basedOn w:val="a0"/>
    <w:link w:val="11"/>
    <w:rsid w:val="00786A8F"/>
    <w:rPr>
      <w:rFonts w:eastAsia="Times New Roman" w:cs="Times New Roman"/>
      <w:sz w:val="27"/>
      <w:szCs w:val="27"/>
      <w:shd w:val="clear" w:color="auto" w:fill="FFFFFF"/>
    </w:rPr>
  </w:style>
  <w:style w:type="paragraph" w:customStyle="1" w:styleId="11">
    <w:name w:val="Заголовок №1"/>
    <w:basedOn w:val="a"/>
    <w:link w:val="10"/>
    <w:rsid w:val="00786A8F"/>
    <w:pPr>
      <w:shd w:val="clear" w:color="auto" w:fill="FFFFFF"/>
      <w:spacing w:before="60" w:line="317" w:lineRule="exact"/>
      <w:ind w:firstLine="660"/>
      <w:jc w:val="both"/>
      <w:outlineLvl w:val="0"/>
    </w:pPr>
    <w:rPr>
      <w:rFonts w:eastAsia="Times New Roman" w:cs="Times New Roman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2440</Words>
  <Characters>1391</Characters>
  <Application>Microsoft Office Word</Application>
  <DocSecurity>0</DocSecurity>
  <Lines>11</Lines>
  <Paragraphs>7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Юра Радахевич</dc:creator>
  <cp:keywords/>
  <dc:description/>
  <cp:lastModifiedBy>UR</cp:lastModifiedBy>
  <cp:revision>2</cp:revision>
  <dcterms:created xsi:type="dcterms:W3CDTF">2018-01-22T09:04:00Z</dcterms:created>
  <dcterms:modified xsi:type="dcterms:W3CDTF">2018-01-22T21:12:00Z</dcterms:modified>
</cp:coreProperties>
</file>