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Українська мова</w:t>
      </w:r>
      <w:r w:rsidR="00B4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 клас</w:t>
      </w:r>
      <w:bookmarkStart w:id="0" w:name="_GoBack"/>
      <w:bookmarkEnd w:id="0"/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Тема. </w:t>
      </w:r>
      <w:r w:rsidRPr="009614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Поняття предметності на прикладах іменників, утворених від прикметників. Вправи на творення іменників від прикметників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Мета: ознайомити учнів із поняттям предметності на прикладах іменників, утворених від прикметників; поглиблювати знання про іменник як частину мови; формувати вміння розрізняти прикметники й утворені від них іменники; закріплювати знання про спільнокореневі слова; розвивати мовлення; збагачувати словниковий запас; виховувати культуру мовлення.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 УРОКУ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 </w:t>
      </w:r>
      <w:r w:rsidRPr="00961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Організація класу до уроку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ІІ </w:t>
      </w:r>
      <w:r w:rsidRPr="00961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Актуалізація опорних знань</w:t>
      </w:r>
    </w:p>
    <w:p w:rsidR="009614E1" w:rsidRPr="009614E1" w:rsidRDefault="009614E1" w:rsidP="009614E1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Перевірка домашнього завдання</w:t>
      </w: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(Впр. 35)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Кілька учнів зачитують 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словосполучення загальна – власна назва.</w:t>
      </w:r>
    </w:p>
    <w:p w:rsidR="009614E1" w:rsidRPr="009614E1" w:rsidRDefault="009614E1" w:rsidP="009614E1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61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Фронтальне опитування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Що таке іменник?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які групи можна поділити? (Істоти й неістоти, власні й загальні назви)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Як пишуться власні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назви?</w:t>
      </w: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агальні назви?</w:t>
      </w:r>
    </w:p>
    <w:p w:rsidR="009614E1" w:rsidRPr="009614E1" w:rsidRDefault="009614E1" w:rsidP="009614E1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Гра «Спіймай власну назву»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ind w:left="6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ind w:left="6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Вулиця, Харків, місто, Шевченко, Сергій, пароплав, Донецьк, Іванов, корова, Джек, річка, тато, Дніпро, Марс, газета, Миколаївна, Говерла.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ind w:left="6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таке Говерла? Де вона знаходиться? Так, це найвища гора в Україні, її висота 2061м.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III. </w:t>
      </w: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Оголошення теми і завдань уроку</w:t>
      </w:r>
    </w:p>
    <w:p w:rsidR="009614E1" w:rsidRPr="009614E1" w:rsidRDefault="009614E1" w:rsidP="009614E1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Сьогодні ми продовжимо прогулянку вулицею, де живуть іменники та завітаємо в гості до третього будиночка, в якому проживають іменники, які не можна сприйняти органами чуттів, але набули предметності. Будемо вчитися вводити ці слова в речення, поширювати словниковий запас.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ІV </w:t>
      </w:r>
      <w:r w:rsidRPr="00961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Вивчення нового матеріалу</w:t>
      </w:r>
    </w:p>
    <w:p w:rsidR="009614E1" w:rsidRPr="009614E1" w:rsidRDefault="009614E1" w:rsidP="009614E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Каліграфічна хвилинка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 ив ас ий  краса красивий</w:t>
      </w:r>
    </w:p>
    <w:p w:rsidR="009614E1" w:rsidRPr="009614E1" w:rsidRDefault="009614E1" w:rsidP="009614E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Розповідь вчителя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Назвіть іменники-предмети, які можна побачити, відчути на дотик, на смак. (книга, олівець, лимон, квітка, барабан).</w:t>
      </w: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Вони позначають конкретні предмети, які ми можемо сприйняти органами зору, слуху, дотику.</w:t>
      </w:r>
    </w:p>
    <w:p w:rsidR="009614E1" w:rsidRPr="009614E1" w:rsidRDefault="009614E1" w:rsidP="009614E1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є такі слова, які мають загальне значення, не називають конкретних предметів, але набули предметності. Їх не можна сприйняти органами чуттів. 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рочитайте слова.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Радість, охайність, повага, доброта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чесність, дисципліна.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які питання відповідають ці слова? (Що?)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Яке значення мають ці іменники? Чи можемо ми їх сприйняти органами чуттів? (Вони мають загальні значення, сприйняти органами чуття неможливо.)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Висновок. В українській мові є іменники, які позначають конкретні предмети (пенал, чашка, телефон), а також іменники, які теж є загальними, але сприйняти органами чуття їх не можна.</w:t>
      </w:r>
    </w:p>
    <w:p w:rsidR="009614E1" w:rsidRPr="009614E1" w:rsidRDefault="009614E1" w:rsidP="009614E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Робота з підручником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(Впр. 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294 с. 123</w:t>
      </w:r>
      <w:r w:rsidRPr="009614E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Розподіліть іменники за групами: події, явища, почуття.</w:t>
      </w:r>
    </w:p>
    <w:p w:rsidR="009614E1" w:rsidRPr="009614E1" w:rsidRDefault="009614E1" w:rsidP="009614E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Робота біля дошки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(Впр. 295 с.124) </w:t>
      </w:r>
    </w:p>
    <w:p w:rsidR="009614E1" w:rsidRPr="009614E1" w:rsidRDefault="009614E1" w:rsidP="009614E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ФІЗКУЛЬТХВИЛИНКА</w:t>
      </w:r>
    </w:p>
    <w:p w:rsidR="009614E1" w:rsidRPr="009614E1" w:rsidRDefault="009614E1" w:rsidP="009614E1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V Закріплення вивченого матеріалу</w:t>
      </w:r>
    </w:p>
    <w:p w:rsidR="009614E1" w:rsidRPr="009614E1" w:rsidRDefault="009614E1" w:rsidP="009614E1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Гра «РОМАШКА»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(на пелюстках діти отримують завдання утворити іменники від прикметників, виділити спільний корінь)</w:t>
      </w:r>
    </w:p>
    <w:p w:rsidR="009614E1" w:rsidRPr="009614E1" w:rsidRDefault="009614E1" w:rsidP="009614E1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Робота в парах.</w:t>
      </w: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Учні отримують завдання на картках.</w:t>
      </w: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4E1">
        <w:rPr>
          <w:rFonts w:ascii="Times New Roman" w:hAnsi="Times New Roman" w:cs="Times New Roman"/>
          <w:sz w:val="24"/>
          <w:szCs w:val="24"/>
        </w:rPr>
        <w:t>Гра «Утвори пару»</w:t>
      </w: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4E1">
        <w:rPr>
          <w:rFonts w:ascii="Times New Roman" w:hAnsi="Times New Roman" w:cs="Times New Roman"/>
          <w:sz w:val="24"/>
          <w:szCs w:val="24"/>
        </w:rPr>
        <w:t xml:space="preserve">— До наведених іменників допишіть через риску </w:t>
      </w:r>
      <w:r w:rsidRPr="009614E1">
        <w:rPr>
          <w:rFonts w:ascii="Times New Roman" w:hAnsi="Times New Roman" w:cs="Times New Roman"/>
          <w:sz w:val="24"/>
          <w:szCs w:val="24"/>
          <w:lang w:val="uk-UA"/>
        </w:rPr>
        <w:t>прикметники, виділіть спільний корінь</w:t>
      </w:r>
      <w:r w:rsidRPr="009614E1">
        <w:rPr>
          <w:rFonts w:ascii="Times New Roman" w:hAnsi="Times New Roman" w:cs="Times New Roman"/>
          <w:sz w:val="24"/>
          <w:szCs w:val="24"/>
        </w:rPr>
        <w:t>.</w:t>
      </w: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4E1">
        <w:rPr>
          <w:rFonts w:ascii="Times New Roman" w:hAnsi="Times New Roman" w:cs="Times New Roman"/>
          <w:sz w:val="24"/>
          <w:szCs w:val="24"/>
        </w:rPr>
        <w:t>1 варіант                                            2 варіант</w:t>
      </w: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4E1">
        <w:rPr>
          <w:rFonts w:ascii="Times New Roman" w:hAnsi="Times New Roman" w:cs="Times New Roman"/>
          <w:sz w:val="24"/>
          <w:szCs w:val="24"/>
        </w:rPr>
        <w:t>Тепло — …                                         Літо — …</w:t>
      </w: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4E1">
        <w:rPr>
          <w:rFonts w:ascii="Times New Roman" w:hAnsi="Times New Roman" w:cs="Times New Roman"/>
          <w:sz w:val="24"/>
          <w:szCs w:val="24"/>
          <w:lang w:val="uk-UA"/>
        </w:rPr>
        <w:t>сум</w:t>
      </w:r>
      <w:r w:rsidRPr="009614E1">
        <w:rPr>
          <w:rFonts w:ascii="Times New Roman" w:hAnsi="Times New Roman" w:cs="Times New Roman"/>
          <w:sz w:val="24"/>
          <w:szCs w:val="24"/>
        </w:rPr>
        <w:t xml:space="preserve"> — …                                            радість — …</w:t>
      </w: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4E1">
        <w:rPr>
          <w:rFonts w:ascii="Times New Roman" w:hAnsi="Times New Roman" w:cs="Times New Roman"/>
          <w:sz w:val="24"/>
          <w:szCs w:val="24"/>
        </w:rPr>
        <w:t>гора — …                                            весна — …</w:t>
      </w: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4E1" w:rsidRPr="009614E1" w:rsidRDefault="009614E1" w:rsidP="009614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4E1">
        <w:rPr>
          <w:rFonts w:ascii="Times New Roman" w:hAnsi="Times New Roman" w:cs="Times New Roman"/>
          <w:sz w:val="24"/>
          <w:szCs w:val="24"/>
        </w:rPr>
        <w:t>початок — …                                      шум — …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 Підсумок уроку, оцінювання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 дуже добре працювали, прийшов час зазирнути до нашої чарівної скриньки.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(Діти дістають листочки, читають та продовжують речення)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уроці ми познайомились зі словами, які ……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Мені сподобалося….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легкістю я вправився з ….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Важким вдалося…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14E1" w:rsidRPr="009614E1" w:rsidRDefault="009614E1" w:rsidP="009614E1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Молодці, ви легко подолали завдання, добре працювали……..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VІІ Домашнє завдання</w:t>
      </w: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14E1" w:rsidRPr="009614E1" w:rsidRDefault="009614E1" w:rsidP="009614E1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124 впр. 297</w:t>
      </w:r>
    </w:p>
    <w:p w:rsidR="009614E1" w:rsidRPr="00112FBD" w:rsidRDefault="009614E1" w:rsidP="00112FBD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1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Додаткове завдання на картках диференційоване (учні обирають рівень складності)</w:t>
      </w:r>
    </w:p>
    <w:sectPr w:rsidR="009614E1" w:rsidRPr="00112FBD" w:rsidSect="009614E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262D"/>
    <w:multiLevelType w:val="hybridMultilevel"/>
    <w:tmpl w:val="EA5421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824F4"/>
    <w:multiLevelType w:val="hybridMultilevel"/>
    <w:tmpl w:val="13783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A91"/>
    <w:multiLevelType w:val="hybridMultilevel"/>
    <w:tmpl w:val="DABA9074"/>
    <w:lvl w:ilvl="0" w:tplc="E35032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F0517"/>
    <w:multiLevelType w:val="hybridMultilevel"/>
    <w:tmpl w:val="005E53B0"/>
    <w:lvl w:ilvl="0" w:tplc="EE200AE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E1"/>
    <w:rsid w:val="00112FBD"/>
    <w:rsid w:val="0047783E"/>
    <w:rsid w:val="00522A53"/>
    <w:rsid w:val="009614E1"/>
    <w:rsid w:val="00B4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2018-01-28T20:15:00Z</cp:lastPrinted>
  <dcterms:created xsi:type="dcterms:W3CDTF">2018-01-28T20:03:00Z</dcterms:created>
  <dcterms:modified xsi:type="dcterms:W3CDTF">2018-05-16T19:21:00Z</dcterms:modified>
</cp:coreProperties>
</file>