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BC" w:rsidRPr="00304455" w:rsidRDefault="00AF2CBC" w:rsidP="001444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t>Трансформація фразеологічних одиниць</w:t>
      </w:r>
    </w:p>
    <w:p w:rsidR="00AF2CBC" w:rsidRPr="00304455" w:rsidRDefault="00AF2CBC" w:rsidP="001444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t>у публіцистичних текстах</w:t>
      </w:r>
      <w:r w:rsidRPr="00304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t>при їх перекладі</w:t>
      </w:r>
    </w:p>
    <w:p w:rsidR="006F5257" w:rsidRPr="00304455" w:rsidRDefault="006F5257" w:rsidP="00AE549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7DE" w:rsidRPr="00304455" w:rsidRDefault="002067DE" w:rsidP="00AE549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сьогоднішній день англомовна преса займає особливе місце у світовому інформаційному просторі. Активний вплив засобів масової інформації на формування, зміну і розвиток суспільної свідомості є очевидним фактом, тому вивчення лінгвістичних проблем (вживання та переклад фразеологічних одиниць, що знаходять своє місце в англійській пресі), пов'язаних із взаємодією людини і джерел інформації, викликає значний інтерес.</w:t>
      </w:r>
    </w:p>
    <w:p w:rsidR="002067DE" w:rsidRPr="00304455" w:rsidRDefault="002067DE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 текстів англомовних ЗМІ значно перевищує аналогічний обсяг інши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мова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Тематика публікацій в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ійській періодиці охоплює не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лише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внутрішні проблеми країни, а й область зовнішніх відносин і тому постійно перебуває в тісному контакті з іншими мовами. Це сприяє активній взаємодії слів і словосполучень, появі та поширенню нових фразеологізмів. На сторінках англ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омовних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 використовуються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 виразно-зображальні засоби, серед яких фразеологізми займають особливе місце. Фразеологічний фонд сучасної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ійської мови відрізняється багатством і різноманіттям, і кожен аспект його дослідження заслуговує на особливу увагу.</w:t>
      </w:r>
    </w:p>
    <w:p w:rsidR="002067DE" w:rsidRPr="00304455" w:rsidRDefault="002067DE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проаналізувати структурно-граматичні особливості фразеологічних виразів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ійської мови, що застосовуються в газетно-публіцистичному стилі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 способи їх перекладу українською мовою.</w:t>
      </w:r>
    </w:p>
    <w:p w:rsidR="002067DE" w:rsidRPr="00304455" w:rsidRDefault="002067DE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Теоретична та практична цінність роботи полягає в тому, що отримані результати можуть бути використані для подальших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іджень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перекладознавстві, а також у навчальному процесі під час підготовки лекцій з лексикології, теорії перекладу, стилістики та ін.</w:t>
      </w:r>
    </w:p>
    <w:p w:rsidR="002067DE" w:rsidRPr="00304455" w:rsidRDefault="002067DE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 газетн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інформаційного жанру складають основний зміст газетних текстів. Перекладачу суспільно-політичної літератури часто доводиться перекладати статті та замітки інформаційного характеру з англійських та американських газет і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бути добре ознайомлений зі стилістичними особливостями таких матеріалів.</w:t>
      </w:r>
    </w:p>
    <w:p w:rsidR="002067DE" w:rsidRPr="00304455" w:rsidRDefault="002067DE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– засіб інформації, а також засіб впливу на широку та неоднорідну аудиторію читачів. Так як газету зазвичай читають в умовах, коли важко зосередитись (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транспорті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обідом,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роботи і т. п.), то існує необхідність подавати матеріал стисло, але повідомивши всю необхідну інформацію.</w:t>
      </w:r>
    </w:p>
    <w:p w:rsidR="002067DE" w:rsidRPr="00304455" w:rsidRDefault="002067DE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перекладі фразеологізмів та ідіом рідною мовою, потрібно підбирати вислови та мовні кліше, які відповідають саме менталітету та культурі мови перекладу.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Зокрема, в нашому випадку, потрібно в деяких моментах порівнювати особливості викладу тексту в публіцистичному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 українською та англійською мовами.</w:t>
      </w:r>
    </w:p>
    <w:p w:rsidR="000505A1" w:rsidRPr="00304455" w:rsidRDefault="002067DE" w:rsidP="00AE549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</w:rPr>
        <w:t>Експресія у газетн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інформаційних текстах досягається в першу чергу використанням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>ізних тропів та інших стилістичних засобів, сприйняття яких може іноді становити для читачів певні труднощі. Тому, залучаючи газету для вивчення мови, важливо розкривати функції експресивних за</w:t>
      </w:r>
      <w:r w:rsidR="004B4F4C" w:rsidRPr="00304455">
        <w:rPr>
          <w:rFonts w:ascii="Times New Roman" w:hAnsi="Times New Roman" w:cs="Times New Roman"/>
          <w:sz w:val="24"/>
          <w:szCs w:val="24"/>
        </w:rPr>
        <w:t>собів</w:t>
      </w:r>
      <w:r w:rsidR="00AE5493" w:rsidRPr="00304455">
        <w:rPr>
          <w:rFonts w:ascii="Times New Roman" w:hAnsi="Times New Roman" w:cs="Times New Roman"/>
          <w:sz w:val="24"/>
          <w:szCs w:val="24"/>
        </w:rPr>
        <w:t xml:space="preserve"> у газетно-публіцистичному</w:t>
      </w:r>
      <w:r w:rsidR="00683E6A" w:rsidRPr="00304455">
        <w:rPr>
          <w:rFonts w:ascii="Times New Roman" w:hAnsi="Times New Roman" w:cs="Times New Roman"/>
          <w:sz w:val="24"/>
          <w:szCs w:val="24"/>
        </w:rPr>
        <w:t xml:space="preserve"> те</w:t>
      </w:r>
      <w:r w:rsidR="000505A1" w:rsidRPr="00304455">
        <w:rPr>
          <w:rFonts w:ascii="Times New Roman" w:hAnsi="Times New Roman" w:cs="Times New Roman"/>
          <w:sz w:val="24"/>
          <w:szCs w:val="24"/>
          <w:lang w:val="uk-UA"/>
        </w:rPr>
        <w:t>ксті.</w:t>
      </w:r>
      <w:r w:rsidR="007F57A1" w:rsidRPr="00304455">
        <w:rPr>
          <w:rFonts w:ascii="Times New Roman" w:hAnsi="Times New Roman" w:cs="Times New Roman"/>
          <w:sz w:val="24"/>
          <w:szCs w:val="24"/>
        </w:rPr>
        <w:t xml:space="preserve"> </w:t>
      </w:r>
      <w:r w:rsidR="00AE5493" w:rsidRPr="00304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4C" w:rsidRPr="00304455" w:rsidRDefault="002067DE" w:rsidP="00AE549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4455">
        <w:rPr>
          <w:rFonts w:ascii="Times New Roman" w:hAnsi="Times New Roman" w:cs="Times New Roman"/>
          <w:sz w:val="24"/>
          <w:szCs w:val="24"/>
        </w:rPr>
        <w:t>       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Фразеологічні звороти, прислів'я, приказки та крилаті вирази є обов'язковим стилістичним компонентом мови газети, важливим джерелом експресивно-емоційної насиченості, істотним засобом реалізації конструктивно-стильових особливостей газетної мови.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надають газетному тексту певну силу впливу, допомагають створювати специфічну образність. Вони здатні не тільки висловити відповідну думку більш</w:t>
      </w:r>
      <w:r w:rsidR="004B4F4C"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детально</w:t>
      </w:r>
      <w:r w:rsidR="004B4F4C" w:rsidRPr="003044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4F4C" w:rsidRPr="00304455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="004B4F4C" w:rsidRPr="00304455">
        <w:rPr>
          <w:rFonts w:ascii="Times New Roman" w:hAnsi="Times New Roman" w:cs="Times New Roman"/>
          <w:sz w:val="24"/>
          <w:szCs w:val="24"/>
        </w:rPr>
        <w:t xml:space="preserve"> передати ставлення та оцінку. Наприклад, приказка </w:t>
      </w:r>
      <w:r w:rsidR="004B4F4C" w:rsidRPr="00304455">
        <w:rPr>
          <w:rStyle w:val="a3"/>
          <w:rFonts w:ascii="Times New Roman" w:hAnsi="Times New Roman" w:cs="Times New Roman"/>
          <w:sz w:val="24"/>
          <w:szCs w:val="24"/>
        </w:rPr>
        <w:t>to come up to the chalk</w:t>
      </w:r>
      <w:r w:rsidR="004B4F4C" w:rsidRPr="00304455">
        <w:rPr>
          <w:rFonts w:ascii="Times New Roman" w:hAnsi="Times New Roman" w:cs="Times New Roman"/>
          <w:sz w:val="24"/>
          <w:szCs w:val="24"/>
        </w:rPr>
        <w:t xml:space="preserve"> – </w:t>
      </w:r>
      <w:r w:rsidR="004B4F4C" w:rsidRPr="0030445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B4F4C" w:rsidRPr="00304455">
        <w:rPr>
          <w:rFonts w:ascii="Times New Roman" w:hAnsi="Times New Roman" w:cs="Times New Roman"/>
          <w:sz w:val="24"/>
          <w:szCs w:val="24"/>
        </w:rPr>
        <w:t>бити байдики</w:t>
      </w:r>
      <w:r w:rsidR="004B4F4C" w:rsidRPr="0030445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B4F4C" w:rsidRPr="00304455">
        <w:rPr>
          <w:rFonts w:ascii="Times New Roman" w:hAnsi="Times New Roman" w:cs="Times New Roman"/>
          <w:sz w:val="24"/>
          <w:szCs w:val="24"/>
        </w:rPr>
        <w:t xml:space="preserve"> передає більшу експресивність, оцінку, ніж </w:t>
      </w:r>
      <w:proofErr w:type="gramStart"/>
      <w:r w:rsidR="004B4F4C" w:rsidRPr="003044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4F4C" w:rsidRPr="00304455">
        <w:rPr>
          <w:rFonts w:ascii="Times New Roman" w:hAnsi="Times New Roman" w:cs="Times New Roman"/>
          <w:sz w:val="24"/>
          <w:szCs w:val="24"/>
        </w:rPr>
        <w:t>ільне словосполучення «займатися порожньою</w:t>
      </w:r>
      <w:r w:rsidR="00E6239A"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справою</w:t>
      </w:r>
      <w:r w:rsidR="00E6239A" w:rsidRPr="00304455">
        <w:rPr>
          <w:rFonts w:ascii="Times New Roman" w:hAnsi="Times New Roman" w:cs="Times New Roman"/>
          <w:sz w:val="24"/>
          <w:szCs w:val="24"/>
        </w:rPr>
        <w:t>» [2]</w:t>
      </w:r>
      <w:r w:rsidR="00E6239A" w:rsidRPr="003044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239A" w:rsidRPr="00304455">
        <w:rPr>
          <w:sz w:val="24"/>
          <w:szCs w:val="24"/>
        </w:rPr>
        <w:t xml:space="preserve"> </w:t>
      </w:r>
      <w:r w:rsidR="004B4F4C" w:rsidRPr="00304455">
        <w:rPr>
          <w:rFonts w:ascii="Times New Roman" w:hAnsi="Times New Roman" w:cs="Times New Roman"/>
          <w:sz w:val="24"/>
          <w:szCs w:val="24"/>
        </w:rPr>
        <w:t xml:space="preserve"> </w:t>
      </w:r>
      <w:r w:rsidR="004B4F4C" w:rsidRPr="00304455">
        <w:rPr>
          <w:rFonts w:ascii="Times New Roman" w:hAnsi="Times New Roman" w:cs="Times New Roman"/>
          <w:sz w:val="24"/>
          <w:szCs w:val="24"/>
        </w:rPr>
        <w:br/>
        <w:t>         Автор може вибрати з синонімічних засобів вираження те висловлювання, що найбільш відповідає змісту та меті тексту. Отже, фразеологічні засоби, активно втручаючись у мову газетної статті, доповнюють логічні вислови, додають коротку оцінку</w:t>
      </w:r>
      <w:r w:rsidR="004B4F4C"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F4C" w:rsidRPr="00304455">
        <w:rPr>
          <w:rFonts w:ascii="Times New Roman" w:hAnsi="Times New Roman" w:cs="Times New Roman"/>
          <w:sz w:val="24"/>
          <w:szCs w:val="24"/>
        </w:rPr>
        <w:t>[</w:t>
      </w:r>
      <w:r w:rsidR="004C775D" w:rsidRPr="00304455">
        <w:rPr>
          <w:rFonts w:ascii="Times New Roman" w:hAnsi="Times New Roman" w:cs="Times New Roman"/>
          <w:sz w:val="24"/>
          <w:szCs w:val="24"/>
        </w:rPr>
        <w:t>8</w:t>
      </w:r>
      <w:r w:rsidR="004B4F4C" w:rsidRPr="00304455">
        <w:rPr>
          <w:rFonts w:ascii="Times New Roman" w:hAnsi="Times New Roman" w:cs="Times New Roman"/>
          <w:sz w:val="24"/>
          <w:szCs w:val="24"/>
        </w:rPr>
        <w:t>]</w:t>
      </w:r>
      <w:r w:rsidR="004B4F4C" w:rsidRPr="003044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4F4C" w:rsidRPr="00304455" w:rsidRDefault="004B4F4C" w:rsidP="00AE549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B4F4C" w:rsidRPr="00304455" w:rsidRDefault="004B4F4C" w:rsidP="00304455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Змістовність та лексичне наповнення заголовку та підзаголовку у періодичних виданнях</w:t>
      </w:r>
    </w:p>
    <w:p w:rsidR="004B4F4C" w:rsidRPr="00304455" w:rsidRDefault="004B4F4C" w:rsidP="00AE5493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Загальна картина англійської преси досить різноманітна, починаючи від серйозних видань і до </w:t>
      </w:r>
      <w:r w:rsidRPr="00304455">
        <w:rPr>
          <w:rFonts w:ascii="Times New Roman" w:hAnsi="Times New Roman" w:cs="Times New Roman"/>
          <w:sz w:val="24"/>
          <w:szCs w:val="24"/>
        </w:rPr>
        <w:t>«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жовтої преси</w:t>
      </w:r>
      <w:r w:rsidRPr="00304455">
        <w:rPr>
          <w:rFonts w:ascii="Times New Roman" w:hAnsi="Times New Roman" w:cs="Times New Roman"/>
          <w:sz w:val="24"/>
          <w:szCs w:val="24"/>
        </w:rPr>
        <w:t>»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B4F4C" w:rsidRPr="00304455" w:rsidRDefault="004B4F4C" w:rsidP="009F44D0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</w:rPr>
        <w:t xml:space="preserve">Заголовки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іалів у періодиці - одні з найважливіших її елементів. Від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304455">
        <w:rPr>
          <w:rFonts w:ascii="Times New Roman" w:hAnsi="Times New Roman" w:cs="Times New Roman"/>
          <w:sz w:val="24"/>
          <w:szCs w:val="24"/>
        </w:rPr>
        <w:t xml:space="preserve"> характеру та оформлення багато в чому залежить «обличчя» видання.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 газетного тексту багато в чому визначається його заголовком, тому що, </w:t>
      </w:r>
      <w:r w:rsidRPr="00304455">
        <w:rPr>
          <w:rFonts w:ascii="Times New Roman" w:hAnsi="Times New Roman" w:cs="Times New Roman"/>
          <w:sz w:val="24"/>
          <w:szCs w:val="24"/>
        </w:rPr>
        <w:t>«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дослідження психологів доводить, що близько вісімдесяти відсотків читачів приділяють увагу тільки заголовкам</w:t>
      </w:r>
      <w:r w:rsidRPr="00304455">
        <w:rPr>
          <w:rFonts w:ascii="Times New Roman" w:hAnsi="Times New Roman" w:cs="Times New Roman"/>
          <w:sz w:val="24"/>
          <w:szCs w:val="24"/>
        </w:rPr>
        <w:t>»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4C775D" w:rsidRPr="00304455">
        <w:rPr>
          <w:rFonts w:ascii="Times New Roman" w:hAnsi="Times New Roman" w:cs="Times New Roman"/>
          <w:sz w:val="24"/>
          <w:szCs w:val="24"/>
        </w:rPr>
        <w:t>6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Pr="00304455">
        <w:rPr>
          <w:rFonts w:ascii="Times New Roman" w:hAnsi="Times New Roman" w:cs="Times New Roman"/>
          <w:sz w:val="24"/>
          <w:szCs w:val="24"/>
        </w:rPr>
        <w:t>Заголовки допомагають читачеві ознайомитися з номером, швидко отримати уявлення про змі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його матеріалів, вибрати головне і цікаве, дати уявлення про тему.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 має розуміти змі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газетного заголовку та вміти гарно та правильно його передати з мови оригіналу на мову</w:t>
      </w:r>
      <w:r w:rsidR="009F44D0"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перекладу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304455">
        <w:rPr>
          <w:rFonts w:ascii="Times New Roman" w:hAnsi="Times New Roman" w:cs="Times New Roman"/>
          <w:sz w:val="24"/>
          <w:szCs w:val="24"/>
        </w:rPr>
        <w:br/>
        <w:t>       Газетний заголовок являє собою важливий компонент газетної інформації. Його основною метою є залучення уваги читача до найбільш важливої і цікавої частини повідомлення: заголовок, як правило, не розкриває до кінця змі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статті, стимулюючи читача ознайомитися із запропонованим матеріалом. Таким чином, щоб виконати своє основне призначення, тобто зацікавити і навіть заінтригувати читача, заголовок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бути максимально помітним і таким, що запам'ятовується. В якості помітних, що звертають читацьку увагу газетних заголовків, широко використовуються фразеологічні звороти. [</w:t>
      </w:r>
      <w:r w:rsidR="004C775D" w:rsidRPr="0030445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04455">
        <w:rPr>
          <w:rFonts w:ascii="Times New Roman" w:hAnsi="Times New Roman" w:cs="Times New Roman"/>
          <w:sz w:val="24"/>
          <w:szCs w:val="24"/>
        </w:rPr>
        <w:t>]</w:t>
      </w:r>
      <w:r w:rsidRPr="00304455">
        <w:rPr>
          <w:sz w:val="24"/>
          <w:szCs w:val="24"/>
        </w:rPr>
        <w:t>.</w:t>
      </w:r>
    </w:p>
    <w:p w:rsidR="006F5257" w:rsidRPr="00304455" w:rsidRDefault="006F5257" w:rsidP="00AE549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F4C" w:rsidRPr="00304455" w:rsidRDefault="004B4F4C" w:rsidP="00304455">
      <w:pPr>
        <w:shd w:val="clear" w:color="auto" w:fill="FFFFFF"/>
        <w:spacing w:after="12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t>Приклади заголовків</w:t>
      </w:r>
      <w:r w:rsidRPr="00304455">
        <w:rPr>
          <w:rFonts w:ascii="Times New Roman" w:hAnsi="Times New Roman" w:cs="Times New Roman"/>
          <w:b/>
          <w:sz w:val="24"/>
          <w:szCs w:val="24"/>
        </w:rPr>
        <w:t xml:space="preserve"> у британських газетах: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’It’s a great offer’ Boris Johnson criticizes EU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for playing games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over citizens' rights.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Daily Express, July,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– бути нещирим у відношенні до громадян.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Editorial in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Guardian, July,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: The Guardian view on the 1%: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all gain, no pain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– багато праці, але все дарма.(зміна складу ФО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no gain, no pain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 яка веде за собою зміну значення)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Financial Times, July, 17</w:t>
      </w:r>
      <w:r w:rsidRPr="0030445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 2017.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Employers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keep an eye on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social media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– Роботодавці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спостерігають за новинами у ЗМІ.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Times, Aug, 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hyperlink r:id="rId5" w:history="1">
        <w:r w:rsidRPr="00304455">
          <w:rPr>
            <w:rStyle w:val="a5"/>
            <w:rFonts w:ascii="TimesModern-Bold" w:hAnsi="TimesModern-Bold"/>
            <w:color w:val="auto"/>
            <w:sz w:val="24"/>
            <w:szCs w:val="24"/>
            <w:shd w:val="clear" w:color="auto" w:fill="FFFFFF"/>
            <w:lang w:val="en-US"/>
          </w:rPr>
          <w:t>If it’s Tuesday evening, your train service is about to hit the buffers</w:t>
        </w:r>
      </w:hyperlink>
      <w:r w:rsidRPr="00304455">
        <w:rPr>
          <w:sz w:val="24"/>
          <w:szCs w:val="24"/>
          <w:lang w:val="en-US"/>
        </w:rPr>
        <w:t>. (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The article is about the </w:t>
      </w:r>
      <w:r w:rsidRPr="00304455">
        <w:rPr>
          <w:rFonts w:ascii="TimesModern-Regular" w:hAnsi="TimesModern-Regular"/>
          <w:sz w:val="24"/>
          <w:szCs w:val="24"/>
          <w:shd w:val="clear" w:color="auto" w:fill="FFFFFF"/>
          <w:lang w:val="en-US"/>
        </w:rPr>
        <w:t>rail journeys that are more likely to run late after work than in the morning peak, with one day particularly badly hit, official data shows)</w:t>
      </w:r>
      <w:r w:rsidRPr="00304455">
        <w:rPr>
          <w:rFonts w:ascii="TimesModern-Regular" w:hAnsi="TimesModern-Regular"/>
          <w:sz w:val="24"/>
          <w:szCs w:val="24"/>
          <w:shd w:val="clear" w:color="auto" w:fill="FFFFFF"/>
          <w:lang w:val="uk-UA"/>
        </w:rPr>
        <w:t xml:space="preserve"> – </w:t>
      </w:r>
      <w:r w:rsidRPr="00304455">
        <w:rPr>
          <w:rFonts w:ascii="TimesModern-Regular" w:hAnsi="TimesModern-Regular"/>
          <w:i/>
          <w:sz w:val="24"/>
          <w:szCs w:val="24"/>
          <w:shd w:val="clear" w:color="auto" w:fill="FFFFFF"/>
          <w:lang w:val="uk-UA"/>
        </w:rPr>
        <w:t>Зменшення кількості  транспорту у вечірній час.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Five heads are better than one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: the school joining forces in tough times.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Observer, Aug, 12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 2017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- П'ятеро вирішать проблему краще.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(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заміна слів-компонентів ФО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«two heads are better than one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)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US history is a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 xml:space="preserve">Pandora's </w:t>
      </w:r>
      <w:proofErr w:type="gramStart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box</w:t>
      </w:r>
      <w:proofErr w:type="gramEnd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There has never been a better moment to open it.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Observer, Aug, 8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 2017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- історія Сполучених Штатів – справжня скринька Пандори.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Dressed up like a dog’s dinner</w:t>
      </w:r>
      <w:r w:rsidRPr="0030445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  <w:r w:rsidRPr="0030445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T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he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London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Metro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Mar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,16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vertAlign w:val="superscript"/>
          <w:lang w:val="en-US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,2016. </w:t>
      </w:r>
      <w:r w:rsidRPr="0030445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(у статті ідеться про проведення виставки собак у Бірмінгемі, з великою кількістю фотографій, де тварини одягнуті у модні вбрання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.</w:t>
      </w:r>
      <w:r w:rsidRPr="00304455">
        <w:rPr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Стаття починається фразою: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«Where are you going, all dressed up like a dog’s dinner?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04455">
        <w:rPr>
          <w:sz w:val="24"/>
          <w:szCs w:val="24"/>
          <w:lang w:val="en-US"/>
        </w:rPr>
        <w:t> </w:t>
      </w:r>
      <w:r w:rsidRPr="00304455">
        <w:rPr>
          <w:sz w:val="24"/>
          <w:szCs w:val="24"/>
          <w:lang w:val="uk-UA"/>
        </w:rPr>
        <w:t xml:space="preserve">–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Причепуритися для вечірки.</w:t>
      </w:r>
      <w:r w:rsidRPr="00304455">
        <w:rPr>
          <w:sz w:val="24"/>
          <w:szCs w:val="24"/>
          <w:lang w:val="uk-UA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Opening quote in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Observer, August, 12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 2017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: Royal Mail finds election was not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red letter day</w:t>
      </w:r>
      <w:proofErr w:type="gramStart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(</w:t>
      </w:r>
      <w:proofErr w:type="gramEnd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пам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'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ятн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и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знамен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ни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день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).</w:t>
      </w:r>
    </w:p>
    <w:p w:rsidR="004B4F4C" w:rsidRPr="00304455" w:rsidRDefault="004B4F4C" w:rsidP="00AE5493">
      <w:pPr>
        <w:pStyle w:val="a6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284"/>
        <w:jc w:val="both"/>
        <w:textAlignment w:val="baseline"/>
      </w:pPr>
      <w:r w:rsidRPr="00304455">
        <w:rPr>
          <w:u w:val="single"/>
          <w:lang w:val="en-US"/>
        </w:rPr>
        <w:t>Trolley the sheep: Buster is on the move</w:t>
      </w:r>
      <w:r w:rsidRPr="00304455">
        <w:rPr>
          <w:lang w:val="en-US"/>
        </w:rPr>
        <w:t>.</w:t>
      </w:r>
      <w:r w:rsidRPr="00304455">
        <w:rPr>
          <w:lang w:val="uk-UA"/>
        </w:rPr>
        <w:t xml:space="preserve"> </w:t>
      </w:r>
      <w:r w:rsidRPr="00304455">
        <w:rPr>
          <w:i/>
          <w:bdr w:val="none" w:sz="0" w:space="0" w:color="auto" w:frame="1"/>
          <w:lang w:val="uk-UA"/>
        </w:rPr>
        <w:t>T</w:t>
      </w:r>
      <w:r w:rsidRPr="00304455">
        <w:rPr>
          <w:i/>
          <w:bdr w:val="none" w:sz="0" w:space="0" w:color="auto" w:frame="1"/>
          <w:lang w:val="en-US"/>
        </w:rPr>
        <w:t>he</w:t>
      </w:r>
      <w:r w:rsidRPr="00304455">
        <w:rPr>
          <w:i/>
          <w:bdr w:val="none" w:sz="0" w:space="0" w:color="auto" w:frame="1"/>
          <w:lang w:val="uk-UA"/>
        </w:rPr>
        <w:t xml:space="preserve"> </w:t>
      </w:r>
      <w:r w:rsidRPr="00304455">
        <w:rPr>
          <w:i/>
          <w:bdr w:val="none" w:sz="0" w:space="0" w:color="auto" w:frame="1"/>
          <w:lang w:val="en-US"/>
        </w:rPr>
        <w:t>London</w:t>
      </w:r>
      <w:r w:rsidRPr="00304455">
        <w:rPr>
          <w:i/>
          <w:bdr w:val="none" w:sz="0" w:space="0" w:color="auto" w:frame="1"/>
          <w:lang w:val="uk-UA"/>
        </w:rPr>
        <w:t xml:space="preserve"> </w:t>
      </w:r>
      <w:r w:rsidRPr="00304455">
        <w:rPr>
          <w:i/>
          <w:bdr w:val="none" w:sz="0" w:space="0" w:color="auto" w:frame="1"/>
          <w:lang w:val="en-US"/>
        </w:rPr>
        <w:t>Metro</w:t>
      </w:r>
      <w:r w:rsidRPr="00304455">
        <w:rPr>
          <w:i/>
          <w:bdr w:val="none" w:sz="0" w:space="0" w:color="auto" w:frame="1"/>
          <w:lang w:val="uk-UA"/>
        </w:rPr>
        <w:t xml:space="preserve">, </w:t>
      </w:r>
      <w:r w:rsidRPr="00304455">
        <w:rPr>
          <w:i/>
          <w:bdr w:val="none" w:sz="0" w:space="0" w:color="auto" w:frame="1"/>
          <w:lang w:val="en-US"/>
        </w:rPr>
        <w:t>Mar</w:t>
      </w:r>
      <w:r w:rsidRPr="00304455">
        <w:rPr>
          <w:i/>
          <w:bdr w:val="none" w:sz="0" w:space="0" w:color="auto" w:frame="1"/>
          <w:lang w:val="uk-UA"/>
        </w:rPr>
        <w:t>,9</w:t>
      </w:r>
      <w:r w:rsidRPr="00304455">
        <w:rPr>
          <w:i/>
          <w:bdr w:val="none" w:sz="0" w:space="0" w:color="auto" w:frame="1"/>
          <w:vertAlign w:val="superscript"/>
          <w:lang w:val="en-US"/>
        </w:rPr>
        <w:t>th</w:t>
      </w:r>
      <w:r w:rsidRPr="00304455">
        <w:rPr>
          <w:i/>
          <w:bdr w:val="none" w:sz="0" w:space="0" w:color="auto" w:frame="1"/>
          <w:lang w:val="uk-UA"/>
        </w:rPr>
        <w:t xml:space="preserve">,2016. </w:t>
      </w:r>
      <w:r w:rsidRPr="00304455">
        <w:rPr>
          <w:bdr w:val="none" w:sz="0" w:space="0" w:color="auto" w:frame="1"/>
          <w:lang w:val="uk-UA"/>
        </w:rPr>
        <w:t xml:space="preserve">Стаття про тварину, вівцю на ім'я </w:t>
      </w:r>
      <w:r w:rsidRPr="00304455">
        <w:rPr>
          <w:lang w:val="en-US"/>
        </w:rPr>
        <w:t>Buster</w:t>
      </w:r>
      <w:r w:rsidRPr="00304455">
        <w:rPr>
          <w:lang w:val="uk-UA"/>
        </w:rPr>
        <w:t xml:space="preserve">, яка народилася з деформованими передніми лапами. У ветеринарній клініці її оснастили спеціальною підставкою на кшталт інвалідного візка для вільного пересування. </w:t>
      </w:r>
      <w:proofErr w:type="gramStart"/>
      <w:r w:rsidRPr="00304455">
        <w:t>«</w:t>
      </w:r>
      <w:r w:rsidRPr="00304455">
        <w:rPr>
          <w:lang w:val="uk-UA"/>
        </w:rPr>
        <w:t>Вона знову у русі. Вона не залишається на одному місці надовго.</w:t>
      </w:r>
      <w:r w:rsidRPr="00304455">
        <w:t xml:space="preserve"> »</w:t>
      </w:r>
      <w:proofErr w:type="gramEnd"/>
      <w:r w:rsidRPr="00304455">
        <w:rPr>
          <w:lang w:val="uk-UA"/>
        </w:rPr>
        <w:t xml:space="preserve"> </w:t>
      </w:r>
      <w:r w:rsidRPr="00304455">
        <w:rPr>
          <w:i/>
          <w:lang w:val="en-US"/>
        </w:rPr>
        <w:t>Trolley</w:t>
      </w:r>
      <w:r w:rsidRPr="00304455">
        <w:rPr>
          <w:lang w:val="uk-UA"/>
        </w:rPr>
        <w:t xml:space="preserve"> у цьому тексті </w:t>
      </w:r>
      <w:proofErr w:type="gramStart"/>
      <w:r w:rsidRPr="00304455">
        <w:rPr>
          <w:lang w:val="uk-UA"/>
        </w:rPr>
        <w:t>співзвучне ,по</w:t>
      </w:r>
      <w:proofErr w:type="gramEnd"/>
      <w:r w:rsidRPr="00304455">
        <w:rPr>
          <w:lang w:val="uk-UA"/>
        </w:rPr>
        <w:t>-перше, імені відомої клонованої вівці, а по-друге, називає візок у супермаркеті, який весь час переміщують у просторі</w:t>
      </w:r>
      <w:r w:rsidRPr="00304455">
        <w:t>. (</w:t>
      </w:r>
      <w:r w:rsidRPr="00304455">
        <w:rPr>
          <w:lang w:val="uk-UA"/>
        </w:rPr>
        <w:t>приклад гри слів</w:t>
      </w:r>
      <w:r w:rsidRPr="00304455">
        <w:t>)</w:t>
      </w:r>
    </w:p>
    <w:p w:rsidR="004B4F4C" w:rsidRPr="00304455" w:rsidRDefault="004B4F4C" w:rsidP="00AE5493">
      <w:pPr>
        <w:pStyle w:val="1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284"/>
        <w:jc w:val="both"/>
        <w:rPr>
          <w:b w:val="0"/>
          <w:bCs w:val="0"/>
          <w:i/>
          <w:sz w:val="24"/>
          <w:szCs w:val="24"/>
          <w:lang w:val="en-US"/>
        </w:rPr>
      </w:pPr>
      <w:r w:rsidRPr="00304455">
        <w:rPr>
          <w:b w:val="0"/>
          <w:bCs w:val="0"/>
          <w:sz w:val="24"/>
          <w:szCs w:val="24"/>
          <w:lang w:val="en-US"/>
        </w:rPr>
        <w:t xml:space="preserve">UK </w:t>
      </w:r>
      <w:r w:rsidRPr="00304455">
        <w:rPr>
          <w:b w:val="0"/>
          <w:bCs w:val="0"/>
          <w:sz w:val="24"/>
          <w:szCs w:val="24"/>
          <w:u w:val="single"/>
          <w:lang w:val="en-US"/>
        </w:rPr>
        <w:t>'sleepwalking'</w:t>
      </w:r>
      <w:r w:rsidRPr="00304455">
        <w:rPr>
          <w:b w:val="0"/>
          <w:bCs w:val="0"/>
          <w:sz w:val="24"/>
          <w:szCs w:val="24"/>
          <w:lang w:val="en-US"/>
        </w:rPr>
        <w:t xml:space="preserve"> into food insecurity after Brexit, academics say in </w:t>
      </w:r>
      <w:r w:rsidRPr="00304455">
        <w:rPr>
          <w:b w:val="0"/>
          <w:i/>
          <w:sz w:val="24"/>
          <w:szCs w:val="24"/>
          <w:lang w:val="en-US"/>
        </w:rPr>
        <w:t>The Guardian, July, 16</w:t>
      </w:r>
      <w:r w:rsidRPr="00304455">
        <w:rPr>
          <w:b w:val="0"/>
          <w:i/>
          <w:sz w:val="24"/>
          <w:szCs w:val="24"/>
          <w:vertAlign w:val="superscript"/>
          <w:lang w:val="en-US"/>
        </w:rPr>
        <w:t>th</w:t>
      </w:r>
      <w:proofErr w:type="gramStart"/>
      <w:r w:rsidRPr="00304455">
        <w:rPr>
          <w:b w:val="0"/>
          <w:i/>
          <w:sz w:val="24"/>
          <w:szCs w:val="24"/>
          <w:lang w:val="en-US"/>
        </w:rPr>
        <w:t>,2017</w:t>
      </w:r>
      <w:proofErr w:type="gramEnd"/>
      <w:r w:rsidRPr="00304455">
        <w:rPr>
          <w:sz w:val="24"/>
          <w:szCs w:val="24"/>
          <w:lang w:val="en-US"/>
        </w:rPr>
        <w:t xml:space="preserve"> </w:t>
      </w:r>
      <w:r w:rsidRPr="00304455">
        <w:rPr>
          <w:b w:val="0"/>
          <w:sz w:val="24"/>
          <w:szCs w:val="24"/>
          <w:lang w:val="en-US"/>
        </w:rPr>
        <w:t>.</w:t>
      </w:r>
      <w:r w:rsidRPr="00304455">
        <w:rPr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>The</w:t>
      </w:r>
      <w:r w:rsidRPr="00304455">
        <w:rPr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 xml:space="preserve">government is </w:t>
      </w:r>
      <w:r w:rsidRPr="00304455">
        <w:rPr>
          <w:sz w:val="24"/>
          <w:szCs w:val="24"/>
          <w:lang w:val="en-US"/>
        </w:rPr>
        <w:t>«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>sleepwalking</w:t>
      </w:r>
      <w:r w:rsidRPr="00304455">
        <w:rPr>
          <w:sz w:val="24"/>
          <w:szCs w:val="24"/>
          <w:lang w:val="en-US"/>
        </w:rPr>
        <w:t>»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 xml:space="preserve"> into a post-Brexit future of insecure, unsafe and increasingly expensive food supplies, and has little idea how it will replace decades of EU regulation 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lastRenderedPageBreak/>
        <w:t>on the issue, a report by influential academics has said</w:t>
      </w:r>
      <w:r w:rsidRPr="00304455">
        <w:rPr>
          <w:b w:val="0"/>
          <w:sz w:val="24"/>
          <w:szCs w:val="24"/>
          <w:shd w:val="clear" w:color="auto" w:fill="FFFFFF"/>
          <w:lang w:val="uk-UA"/>
        </w:rPr>
        <w:t xml:space="preserve"> – </w:t>
      </w:r>
      <w:r w:rsidRPr="00304455">
        <w:rPr>
          <w:b w:val="0"/>
          <w:i/>
          <w:sz w:val="24"/>
          <w:szCs w:val="24"/>
          <w:shd w:val="clear" w:color="auto" w:fill="FFFFFF"/>
          <w:lang w:val="uk-UA"/>
        </w:rPr>
        <w:t>Уряд не може гарантувати безпечність продуктів харчування.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304455">
        <w:rPr>
          <w:rFonts w:ascii="Times New Roman" w:eastAsia="TimesNewRomanPSMT" w:hAnsi="Times New Roman" w:cs="Times New Roman"/>
          <w:sz w:val="24"/>
          <w:szCs w:val="24"/>
          <w:lang w:val="en-US"/>
        </w:rPr>
        <w:t>Your Agency Hates You and You Don’t Even Know It.</w:t>
      </w:r>
      <w:r w:rsidRPr="00304455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Observer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May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11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 201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5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. </w:t>
      </w:r>
      <w:r w:rsidRPr="00304455">
        <w:rPr>
          <w:rFonts w:ascii="Times New Roman" w:eastAsia="TimesNewRomanPSMT" w:hAnsi="Times New Roman" w:cs="Times New Roman"/>
          <w:sz w:val="24"/>
          <w:szCs w:val="24"/>
          <w:lang w:val="uk-UA"/>
        </w:rPr>
        <w:t>У статті автор аналізує ефективність роботи кадрових агенцій з емігрантами до центральних районів Англії.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04455">
        <w:rPr>
          <w:rFonts w:ascii="Times New Roman" w:eastAsia="TimesNewRomanPSMT" w:hAnsi="Times New Roman" w:cs="Times New Roman"/>
          <w:sz w:val="24"/>
          <w:szCs w:val="24"/>
          <w:lang w:val="en-US"/>
        </w:rPr>
        <w:t>Are we No. 1? It depends.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The Guardian, July,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.</w:t>
      </w:r>
      <w:r w:rsidRPr="00304455">
        <w:rPr>
          <w:sz w:val="24"/>
          <w:szCs w:val="24"/>
          <w:lang w:val="uk-UA"/>
        </w:rPr>
        <w:t xml:space="preserve"> –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Про проблеми вугільних шахт Уельсу.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0445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Why would someone </w:t>
      </w:r>
      <w:r w:rsidRPr="00304455">
        <w:rPr>
          <w:rFonts w:ascii="Times New Roman" w:eastAsia="TimesNewRomanPSMT" w:hAnsi="Times New Roman" w:cs="Times New Roman"/>
          <w:sz w:val="24"/>
          <w:szCs w:val="24"/>
          <w:u w:val="single"/>
          <w:lang w:val="en-US"/>
        </w:rPr>
        <w:t>steal a streetcar</w:t>
      </w:r>
      <w:r w:rsidRPr="0030445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? Um, because it’s there? 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 Washington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Post, Oct,21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st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,2015.</w:t>
      </w:r>
      <w:r w:rsidRPr="00304455">
        <w:rPr>
          <w:sz w:val="24"/>
          <w:szCs w:val="24"/>
          <w:lang w:val="uk-UA"/>
        </w:rPr>
        <w:t xml:space="preserve"> –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Справжня життєва історія про водія старовинного трамваю, який постраждав через пустощі.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445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How to keep ads from </w:t>
      </w:r>
      <w:r w:rsidRPr="00304455">
        <w:rPr>
          <w:rFonts w:ascii="Times New Roman" w:eastAsia="TimesNewRomanPSMT" w:hAnsi="Times New Roman" w:cs="Times New Roman"/>
          <w:sz w:val="24"/>
          <w:szCs w:val="24"/>
          <w:u w:val="single"/>
          <w:lang w:val="en-US"/>
        </w:rPr>
        <w:t>getting the best of you</w:t>
      </w:r>
      <w:r w:rsidRPr="00304455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(and your wallet).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 The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Observer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Mar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18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 201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5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.</w:t>
      </w:r>
      <w:r w:rsidRPr="00304455">
        <w:rPr>
          <w:sz w:val="24"/>
          <w:szCs w:val="24"/>
          <w:lang w:val="uk-UA"/>
        </w:rPr>
        <w:t xml:space="preserve"> –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Поради, як не вестися на рекламні пропозиції.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284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</w:pPr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en-US"/>
        </w:rPr>
        <w:t xml:space="preserve">MP’s rebuke falls on Watson’s </w:t>
      </w:r>
      <w:r w:rsidRPr="00304455">
        <w:rPr>
          <w:rFonts w:ascii="Times New Roman" w:eastAsia="TimesNewRomanPSMT" w:hAnsi="Times New Roman" w:cs="Times New Roman"/>
          <w:iCs/>
          <w:sz w:val="24"/>
          <w:szCs w:val="24"/>
          <w:u w:val="single"/>
          <w:lang w:val="en-US"/>
        </w:rPr>
        <w:t>deaf ears.</w:t>
      </w:r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Times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Aug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, 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,201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6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sz w:val="24"/>
          <w:szCs w:val="24"/>
          <w:lang w:val="uk-UA"/>
        </w:rPr>
        <w:t>–</w:t>
      </w:r>
      <w:r w:rsidRPr="00304455">
        <w:rPr>
          <w:rFonts w:ascii="Times New Roman" w:hAnsi="Times New Roman" w:cs="Times New Roman"/>
          <w:sz w:val="24"/>
          <w:szCs w:val="24"/>
        </w:rPr>
        <w:t>Закиди депутата не привернули уваги.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304455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Volcano emission just </w:t>
      </w:r>
      <w:r w:rsidRPr="0030445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uk-UA"/>
        </w:rPr>
        <w:t>a drop in the ocean</w:t>
      </w:r>
      <w:r w:rsidRPr="00304455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.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Sunday Mirror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,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 Nov, 30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End"/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, 2010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 – Виверження вулкану: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обійшлося без жертв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455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China growth: still </w:t>
      </w:r>
      <w:r w:rsidRPr="0030445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uk-UA"/>
        </w:rPr>
        <w:t>up in the air</w:t>
      </w:r>
      <w:r w:rsidRPr="003044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 xml:space="preserve">.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Financial Times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,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Feb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 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22, 2010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економічне зростання Китаю: все ще велике питання.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Netflix and chill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: is the golden age of TV coming to an end?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 Guardian, Oct,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proofErr w:type="gramEnd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2016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рейтинг популярних телешоу.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Trump: Bill Clinton opened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‘Pandora’s box’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 Guardian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July, 1</w:t>
      </w:r>
      <w:r w:rsidRPr="0030445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st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2016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– з виступу Президента США.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blind leading the blind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Guardian, Apr, </w:t>
      </w:r>
      <w:proofErr w:type="gramStart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Pr="0030445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nd 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proofErr w:type="gramEnd"/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15 – дискусія політичних груп у парламенті.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Does your social enterprise contain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a dead horse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Guardian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Jan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gramStart"/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23</w:t>
      </w:r>
      <w:r w:rsidRPr="0030445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rd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,</w:t>
      </w:r>
      <w:proofErr w:type="gramEnd"/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2013. </w:t>
      </w:r>
      <w:r w:rsidRPr="00304455">
        <w:rPr>
          <w:sz w:val="24"/>
          <w:szCs w:val="24"/>
          <w:lang w:val="uk-UA"/>
        </w:rPr>
        <w:t xml:space="preserve">–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Хіба громадські підприємства пропонують роботу, за яку заплачено наперед?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>«…called the new, more moderate Iranian leader «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a wolf in sheep’s clothing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304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Independent</w:t>
      </w:r>
      <w:r w:rsidRPr="00304455">
        <w:rPr>
          <w:rFonts w:ascii="Times New Roman" w:hAnsi="Times New Roman" w:cs="Times New Roman"/>
          <w:i/>
          <w:sz w:val="24"/>
          <w:szCs w:val="24"/>
        </w:rPr>
        <w:t>,</w:t>
      </w:r>
      <w:r w:rsidRPr="00304455">
        <w:rPr>
          <w:rFonts w:ascii="Times New Roman" w:hAnsi="Times New Roman" w:cs="Times New Roman"/>
          <w:sz w:val="24"/>
          <w:szCs w:val="24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Oct</w:t>
      </w:r>
      <w:r w:rsidRPr="00304455">
        <w:rPr>
          <w:rFonts w:ascii="Times New Roman" w:hAnsi="Times New Roman" w:cs="Times New Roman"/>
          <w:i/>
          <w:sz w:val="24"/>
          <w:szCs w:val="24"/>
        </w:rPr>
        <w:t>, 4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</w:rPr>
        <w:t xml:space="preserve"> ,2013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>.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sz w:val="24"/>
          <w:szCs w:val="24"/>
          <w:lang w:val="uk-UA"/>
        </w:rPr>
        <w:t xml:space="preserve">–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Не варто</w:t>
      </w:r>
      <w:r w:rsidRPr="00304455">
        <w:rPr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довіряти врівноваженому лідеру держави.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Looking to abandon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the rat-race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and move to a far and distant land?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Independent,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Aug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,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18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2016. </w:t>
      </w:r>
      <w:r w:rsidRPr="00304455">
        <w:rPr>
          <w:sz w:val="24"/>
          <w:szCs w:val="24"/>
          <w:lang w:val="uk-UA"/>
        </w:rPr>
        <w:t xml:space="preserve">–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… відмовитися від метушні 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I’ve tried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to take the bull by the horns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in terms of economic development within my </w:t>
      </w:r>
      <w:proofErr w:type="gramStart"/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town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Guardian»,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Mar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 2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8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 2016.</w:t>
      </w:r>
      <w:r w:rsidRPr="00304455">
        <w:rPr>
          <w:sz w:val="24"/>
          <w:szCs w:val="24"/>
          <w:lang w:val="uk-UA"/>
        </w:rPr>
        <w:t xml:space="preserve"> – …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взяти справу у свої руки.</w:t>
      </w:r>
    </w:p>
    <w:p w:rsidR="004B4F4C" w:rsidRPr="00304455" w:rsidRDefault="004B4F4C" w:rsidP="00AE5493">
      <w:pPr>
        <w:pStyle w:val="a4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«…Bar Syrian refugees from entering the country and kick out any who are already living here, as they might be «the ultimate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Trojan horse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 Independent</w:t>
      </w:r>
      <w:proofErr w:type="gramStart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Nov</w:t>
      </w:r>
      <w:proofErr w:type="gramEnd"/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, 29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 xml:space="preserve"> th</w:t>
      </w:r>
      <w:r w:rsidRPr="00304455"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2016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4455">
        <w:rPr>
          <w:sz w:val="24"/>
          <w:szCs w:val="24"/>
          <w:lang w:val="uk-UA"/>
        </w:rPr>
        <w:t xml:space="preserve">– 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Автор застерігає «біженці можуть становити загрозу для країни».</w:t>
      </w:r>
    </w:p>
    <w:p w:rsidR="004B4F4C" w:rsidRPr="00304455" w:rsidRDefault="004B4F4C" w:rsidP="00AE5493">
      <w:pPr>
        <w:pStyle w:val="a4"/>
        <w:autoSpaceDE w:val="0"/>
        <w:autoSpaceDN w:val="0"/>
        <w:adjustRightInd w:val="0"/>
        <w:spacing w:after="120" w:line="240" w:lineRule="auto"/>
        <w:ind w:left="1070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</w:pPr>
    </w:p>
    <w:p w:rsidR="004B4F4C" w:rsidRPr="00304455" w:rsidRDefault="004B4F4C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Взагалі,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оскільки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 статей намагаються привернути увагу читача і зробити так, щоб він таки прочитав сам матеріал, то заголовки часто не передають змі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статті, а навпаки, бувають зовсім в незначній мірі пов'язані з нею. Тому основна інформація знаходиться у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ідзаголовку.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значно полегшує роботу перекладача, адже не завжди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вдається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перекласти газетний заголовок з першого погляду, так як або бракує інформації, або заголовок можна перекласти декількома, абсолютно не поєднаними між собою за змістом, способами.</w:t>
      </w:r>
    </w:p>
    <w:p w:rsidR="004B4F4C" w:rsidRPr="00304455" w:rsidRDefault="004B4F4C" w:rsidP="00AE549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F4C" w:rsidRPr="00304455" w:rsidRDefault="004B4F4C" w:rsidP="00304455">
      <w:pPr>
        <w:shd w:val="clear" w:color="auto" w:fill="FFFFFF"/>
        <w:spacing w:after="12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t>Приклади підзаголовків</w:t>
      </w:r>
      <w:r w:rsidRPr="00304455">
        <w:rPr>
          <w:rFonts w:ascii="Times New Roman" w:hAnsi="Times New Roman" w:cs="Times New Roman"/>
          <w:b/>
          <w:sz w:val="24"/>
          <w:szCs w:val="24"/>
        </w:rPr>
        <w:t xml:space="preserve"> у британських газетах:</w:t>
      </w:r>
    </w:p>
    <w:p w:rsidR="004B4F4C" w:rsidRPr="00304455" w:rsidRDefault="004B4F4C" w:rsidP="00AE549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Analysis in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Guardian, July,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Ethical and responsible investment.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Green not the only colour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for ethical bond investors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(не єдина пряма дорога для інвесторів).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Greece to sell bonds for first time since 2014. Athens takes advantage of global investors` willingness to forgive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in hunt for yield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(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сподіваючись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на успіхи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).</w:t>
      </w:r>
    </w:p>
    <w:p w:rsidR="004B4F4C" w:rsidRPr="00304455" w:rsidRDefault="004B4F4C" w:rsidP="00AE5493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Guardian, March, 9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,2016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Each side has talked of scaremongering by the other. Cameron says leaving the EU is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a leap in the dark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 (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стрибок у невідоме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). Boris Johnson replies by asserting </w:t>
      </w:r>
      <w:proofErr w:type="gramStart"/>
      <w:r w:rsidRPr="00304455">
        <w:rPr>
          <w:rFonts w:ascii="Times New Roman" w:hAnsi="Times New Roman" w:cs="Times New Roman"/>
          <w:sz w:val="24"/>
          <w:szCs w:val="24"/>
          <w:lang w:val="en-US"/>
        </w:rPr>
        <w:t>that  the</w:t>
      </w:r>
      <w:proofErr w:type="gramEnd"/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Government is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running Project Fair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не приховує жодних проблем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B4F4C" w:rsidRPr="00304455" w:rsidRDefault="004B4F4C" w:rsidP="00AE549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«Home News Chris Green Article First:  it was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coals to Newcastle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tea to China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 Independent, Dec, 10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End"/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2015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– непотрібна, марна робота.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F4C" w:rsidRPr="00304455" w:rsidRDefault="004B4F4C" w:rsidP="00AE549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«… </w:t>
      </w:r>
      <w:proofErr w:type="gramStart"/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>peeping</w:t>
      </w:r>
      <w:proofErr w:type="gramEnd"/>
      <w:r w:rsidRPr="0030445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toms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spying through bedroom windows…»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 Independent, Aug, 07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End"/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2016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скандальні викриття роботи спецслужб. </w:t>
      </w:r>
    </w:p>
    <w:p w:rsidR="004B4F4C" w:rsidRPr="00304455" w:rsidRDefault="004B4F4C" w:rsidP="00AE549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London Summer Cup: The sprints remain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the extreme razor edge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of all athletic competition.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Guardian, Aug, </w:t>
      </w:r>
      <w:proofErr w:type="gramStart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Pr="0030445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st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proofErr w:type="gramEnd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2016.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про найцікавіші змагання.</w:t>
      </w:r>
    </w:p>
    <w:p w:rsidR="006F5257" w:rsidRPr="00304455" w:rsidRDefault="006F5257" w:rsidP="00AE5493">
      <w:pPr>
        <w:pStyle w:val="a4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257" w:rsidRPr="00304455" w:rsidRDefault="006F5257" w:rsidP="00AE5493">
      <w:pPr>
        <w:pStyle w:val="a4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57A1" w:rsidRPr="00304455" w:rsidRDefault="007F57A1" w:rsidP="00AE5493">
      <w:pPr>
        <w:pStyle w:val="a4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7A1" w:rsidRPr="00304455" w:rsidRDefault="007F57A1" w:rsidP="00AE5493">
      <w:pPr>
        <w:pStyle w:val="a4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4F4C" w:rsidRPr="00880D07" w:rsidRDefault="004B4F4C" w:rsidP="00880D07">
      <w:pPr>
        <w:pStyle w:val="a4"/>
        <w:shd w:val="clear" w:color="auto" w:fill="FFFFFF"/>
        <w:spacing w:after="120" w:line="240" w:lineRule="auto"/>
        <w:ind w:left="927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D07">
        <w:rPr>
          <w:rFonts w:ascii="Times New Roman" w:hAnsi="Times New Roman" w:cs="Times New Roman"/>
          <w:b/>
          <w:sz w:val="24"/>
          <w:szCs w:val="24"/>
          <w:lang w:val="uk-UA"/>
        </w:rPr>
        <w:t>Трансформація фразеологічних зворотів при перекладі</w:t>
      </w:r>
    </w:p>
    <w:p w:rsidR="00304455" w:rsidRPr="00304455" w:rsidRDefault="00304455" w:rsidP="00304455">
      <w:pPr>
        <w:pStyle w:val="a4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4F4C" w:rsidRPr="00304455" w:rsidRDefault="004B4F4C" w:rsidP="00AE549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304455">
        <w:rPr>
          <w:rFonts w:ascii="Times New Roman" w:hAnsi="Times New Roman" w:cs="Times New Roman"/>
          <w:sz w:val="24"/>
          <w:szCs w:val="24"/>
        </w:rPr>
        <w:t xml:space="preserve"> Публіцисти звертаються до фразеологічного багатства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ідної мови як до невичерпного джерела мовної експресії. Проте вживання фразеологізмів у звичайній формі з притаманним їм значенням не завжди дає потрібний ефект.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метою створення художнього ефекту публіцисти вдаються до трансформації фразеологізмів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, використовуючи </w:t>
      </w:r>
      <w:r w:rsidRPr="00304455">
        <w:rPr>
          <w:rFonts w:ascii="Times New Roman" w:hAnsi="Times New Roman" w:cs="Times New Roman"/>
          <w:sz w:val="24"/>
          <w:szCs w:val="24"/>
        </w:rPr>
        <w:t>фразеологічн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304455">
        <w:rPr>
          <w:rFonts w:ascii="Times New Roman" w:hAnsi="Times New Roman" w:cs="Times New Roman"/>
          <w:sz w:val="24"/>
          <w:szCs w:val="24"/>
        </w:rPr>
        <w:t xml:space="preserve"> звороти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</w:rPr>
        <w:t xml:space="preserve"> як  «сировин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4455">
        <w:rPr>
          <w:rFonts w:ascii="Times New Roman" w:hAnsi="Times New Roman" w:cs="Times New Roman"/>
          <w:sz w:val="24"/>
          <w:szCs w:val="24"/>
        </w:rPr>
        <w:t xml:space="preserve">»,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304455">
        <w:rPr>
          <w:rFonts w:ascii="Times New Roman" w:hAnsi="Times New Roman" w:cs="Times New Roman"/>
          <w:sz w:val="24"/>
          <w:szCs w:val="24"/>
        </w:rPr>
        <w:t xml:space="preserve"> підлягає «творчій обробці». У результаті фразеологічного новаторства письменників і публіцистів виникають оригінальні словесні образи, в основі яких «обіграні»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ійкі вирази. </w:t>
      </w:r>
    </w:p>
    <w:p w:rsidR="006F5257" w:rsidRPr="00304455" w:rsidRDefault="004B4F4C" w:rsidP="00AE549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4455">
        <w:rPr>
          <w:rFonts w:ascii="Times New Roman" w:hAnsi="Times New Roman" w:cs="Times New Roman"/>
          <w:sz w:val="24"/>
          <w:szCs w:val="24"/>
          <w:lang w:val="uk-UA"/>
        </w:rPr>
        <w:t>Творча обробка фразеологізмів надає їм нове експресивне забарвлення, посилюючи їх виразність, за рахунок якісної зміни вихідних фразеологізмів, створюється висока образність. При цьому змінені фразеологізми зберігають художні загальнонародні якості –  образність, афористичність, ритміко-мелодійну впорядкованість. Зміни фразеологізмів дозволяють журналістам уникати штампів, тому що у цих випадках «фразеологізм отримує, крім властивостей, закладених в ньому самому (а іноді і всупереч їм)</w:t>
      </w:r>
      <w:r w:rsidR="004C775D"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, нові експресивні властивості»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C775D" w:rsidRPr="0030445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Pr="00304455">
        <w:rPr>
          <w:rFonts w:ascii="Times New Roman" w:hAnsi="Times New Roman" w:cs="Times New Roman"/>
          <w:sz w:val="24"/>
          <w:szCs w:val="24"/>
        </w:rPr>
        <w:t>  </w:t>
      </w:r>
      <w:r w:rsidR="004C775D"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</w:rPr>
        <w:t xml:space="preserve">Трансформований фразеологізм у заголовку виступає в ролі асоціативного елемента, за допомогою якого наша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пам'ять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знаходить потрібну інформацію, пов'язуючи змінений вираз з вихідним. </w:t>
      </w:r>
      <w:r w:rsidR="00206562" w:rsidRPr="00304455">
        <w:rPr>
          <w:rFonts w:ascii="Times New Roman" w:hAnsi="Times New Roman" w:cs="Times New Roman"/>
          <w:sz w:val="24"/>
          <w:szCs w:val="24"/>
        </w:rPr>
        <w:t>При зміні фразеологізму створюється мовна гра, народжується якийсь новий змі</w:t>
      </w:r>
      <w:proofErr w:type="gramStart"/>
      <w:r w:rsidR="00206562" w:rsidRPr="0030445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206562" w:rsidRPr="00304455">
        <w:rPr>
          <w:rFonts w:ascii="Times New Roman" w:hAnsi="Times New Roman" w:cs="Times New Roman"/>
          <w:sz w:val="24"/>
          <w:szCs w:val="24"/>
        </w:rPr>
        <w:t xml:space="preserve">, але 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>основний</w:t>
      </w:r>
      <w:r w:rsidR="00206562" w:rsidRPr="00304455">
        <w:rPr>
          <w:rFonts w:ascii="Times New Roman" w:hAnsi="Times New Roman" w:cs="Times New Roman"/>
          <w:sz w:val="24"/>
          <w:szCs w:val="24"/>
        </w:rPr>
        <w:t xml:space="preserve"> каркас залишається. Це 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206562" w:rsidRPr="00304455">
        <w:rPr>
          <w:rFonts w:ascii="Times New Roman" w:hAnsi="Times New Roman" w:cs="Times New Roman"/>
          <w:sz w:val="24"/>
          <w:szCs w:val="24"/>
        </w:rPr>
        <w:t xml:space="preserve"> являє собою раціональний стан фразеологізму, тобто об'єктивний, загальний характер ви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>словлювання</w:t>
      </w:r>
      <w:r w:rsidR="00206562" w:rsidRPr="00304455">
        <w:rPr>
          <w:rFonts w:ascii="Times New Roman" w:hAnsi="Times New Roman" w:cs="Times New Roman"/>
          <w:sz w:val="24"/>
          <w:szCs w:val="24"/>
        </w:rPr>
        <w:t xml:space="preserve">, журналісти прагнуть розширити експресивні можливості фразеологізму, посилити їх функціонально-стилістичну значимість, що нерідко призводить </w:t>
      </w:r>
      <w:proofErr w:type="gramStart"/>
      <w:r w:rsidR="00206562" w:rsidRPr="003044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06562" w:rsidRPr="00304455">
        <w:rPr>
          <w:rFonts w:ascii="Times New Roman" w:hAnsi="Times New Roman" w:cs="Times New Roman"/>
          <w:sz w:val="24"/>
          <w:szCs w:val="24"/>
        </w:rPr>
        <w:t xml:space="preserve"> тих чи інших трансформацій. 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06562" w:rsidRPr="00304455">
        <w:rPr>
          <w:rFonts w:ascii="Times New Roman" w:hAnsi="Times New Roman" w:cs="Times New Roman"/>
          <w:sz w:val="24"/>
          <w:szCs w:val="24"/>
        </w:rPr>
        <w:t xml:space="preserve"> даний час можна від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="00206562" w:rsidRPr="00304455">
        <w:rPr>
          <w:rFonts w:ascii="Times New Roman" w:hAnsi="Times New Roman" w:cs="Times New Roman"/>
          <w:sz w:val="24"/>
          <w:szCs w:val="24"/>
        </w:rPr>
        <w:t>ити п'ять типів перетворень фразеологізмів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562" w:rsidRPr="00304455">
        <w:rPr>
          <w:rFonts w:ascii="Times New Roman" w:hAnsi="Times New Roman" w:cs="Times New Roman"/>
          <w:sz w:val="24"/>
          <w:szCs w:val="24"/>
        </w:rPr>
        <w:t>[</w:t>
      </w:r>
      <w:r w:rsidR="004C775D" w:rsidRPr="0030445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06562" w:rsidRPr="00304455">
        <w:rPr>
          <w:rFonts w:ascii="Times New Roman" w:hAnsi="Times New Roman" w:cs="Times New Roman"/>
          <w:sz w:val="24"/>
          <w:szCs w:val="24"/>
        </w:rPr>
        <w:t>]</w:t>
      </w:r>
      <w:r w:rsidR="00206562" w:rsidRPr="0030445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142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</w:rPr>
        <w:br/>
        <w:t>1)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4455">
        <w:rPr>
          <w:rFonts w:ascii="Times New Roman" w:hAnsi="Times New Roman" w:cs="Times New Roman"/>
          <w:sz w:val="24"/>
          <w:szCs w:val="24"/>
        </w:rPr>
        <w:t>перестановка або заміна окремих слів;</w:t>
      </w:r>
      <w:r w:rsidRPr="00304455">
        <w:rPr>
          <w:rFonts w:ascii="Times New Roman" w:hAnsi="Times New Roman" w:cs="Times New Roman"/>
          <w:sz w:val="24"/>
          <w:szCs w:val="24"/>
        </w:rPr>
        <w:br/>
        <w:t>2)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4455">
        <w:rPr>
          <w:rFonts w:ascii="Times New Roman" w:hAnsi="Times New Roman" w:cs="Times New Roman"/>
          <w:sz w:val="24"/>
          <w:szCs w:val="24"/>
        </w:rPr>
        <w:t>усічення або скорочення складу фразеологізму;</w:t>
      </w:r>
      <w:r w:rsidRPr="00304455">
        <w:rPr>
          <w:rFonts w:ascii="Times New Roman" w:hAnsi="Times New Roman" w:cs="Times New Roman"/>
          <w:sz w:val="24"/>
          <w:szCs w:val="24"/>
        </w:rPr>
        <w:br/>
        <w:t>3)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4455">
        <w:rPr>
          <w:rFonts w:ascii="Times New Roman" w:hAnsi="Times New Roman" w:cs="Times New Roman"/>
          <w:sz w:val="24"/>
          <w:szCs w:val="24"/>
        </w:rPr>
        <w:t>зміна сенсу фразеологічного обороту;</w:t>
      </w:r>
      <w:r w:rsidRPr="00304455">
        <w:rPr>
          <w:rFonts w:ascii="Times New Roman" w:hAnsi="Times New Roman" w:cs="Times New Roman"/>
          <w:sz w:val="24"/>
          <w:szCs w:val="24"/>
        </w:rPr>
        <w:br/>
        <w:t>4)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4455">
        <w:rPr>
          <w:rFonts w:ascii="Times New Roman" w:hAnsi="Times New Roman" w:cs="Times New Roman"/>
          <w:sz w:val="24"/>
          <w:szCs w:val="24"/>
        </w:rPr>
        <w:t>перетворення фразеологізму за метою висловлювання;</w:t>
      </w:r>
      <w:r w:rsidRPr="00304455">
        <w:rPr>
          <w:rFonts w:ascii="Times New Roman" w:hAnsi="Times New Roman" w:cs="Times New Roman"/>
          <w:sz w:val="24"/>
          <w:szCs w:val="24"/>
        </w:rPr>
        <w:br/>
        <w:t>5)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</w:rPr>
        <w:t xml:space="preserve"> вставка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відомий фразеологізм конкретизуючого визначення. </w:t>
      </w:r>
    </w:p>
    <w:p w:rsidR="00206562" w:rsidRPr="00304455" w:rsidRDefault="00206562" w:rsidP="00AE5493">
      <w:pPr>
        <w:pStyle w:val="a4"/>
        <w:spacing w:after="12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06562" w:rsidRPr="00304455" w:rsidRDefault="00206562" w:rsidP="00AE5493">
      <w:pPr>
        <w:pStyle w:val="a4"/>
        <w:spacing w:after="12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</w:rPr>
        <w:t>Наведемо приклади, які взяті з газет:</w:t>
      </w:r>
    </w:p>
    <w:p w:rsidR="00206562" w:rsidRPr="00304455" w:rsidRDefault="00206562" w:rsidP="00AE5493">
      <w:pPr>
        <w:pStyle w:val="a4"/>
        <w:spacing w:after="12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06562" w:rsidRPr="00304455" w:rsidRDefault="00206562" w:rsidP="00AE5493">
      <w:pPr>
        <w:pStyle w:val="a4"/>
        <w:spacing w:after="120" w:line="240" w:lineRule="auto"/>
        <w:ind w:left="0"/>
        <w:jc w:val="both"/>
        <w:outlineLvl w:val="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B6450" w:rsidRPr="00304455">
        <w:rPr>
          <w:rFonts w:ascii="Times New Roman" w:hAnsi="Times New Roman" w:cs="Times New Roman"/>
          <w:sz w:val="24"/>
          <w:szCs w:val="24"/>
        </w:rPr>
        <w:fldChar w:fldCharType="begin"/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instrText>HYPERLINK "https://www.theguardian.com/education/2016/feb/24/privately-educated-elite-continues-to-take-top-jobs-finds-survey"</w:instrText>
      </w:r>
      <w:r w:rsidR="002B6450" w:rsidRPr="00304455">
        <w:rPr>
          <w:rFonts w:ascii="Times New Roman" w:hAnsi="Times New Roman" w:cs="Times New Roman"/>
          <w:sz w:val="24"/>
          <w:szCs w:val="24"/>
        </w:rPr>
        <w:fldChar w:fldCharType="separate"/>
      </w:r>
      <w:r w:rsidRPr="0030445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That’s why the professions are becoming </w:t>
      </w:r>
      <w:r w:rsidRPr="00304455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closed shops</w:t>
      </w:r>
      <w:r w:rsidRPr="0030445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for the privately </w:t>
      </w:r>
      <w:r w:rsidRPr="0030445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</w:t>
      </w:r>
    </w:p>
    <w:p w:rsidR="00206562" w:rsidRPr="00304455" w:rsidRDefault="00206562" w:rsidP="00AE5493">
      <w:pPr>
        <w:pStyle w:val="a4"/>
        <w:spacing w:after="12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0445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educate</w:t>
      </w:r>
      <w:proofErr w:type="gramEnd"/>
      <w:r w:rsidRPr="0030445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d</w:t>
      </w:r>
      <w:r w:rsidR="002B6450" w:rsidRPr="00304455">
        <w:rPr>
          <w:rFonts w:ascii="Times New Roman" w:hAnsi="Times New Roman" w:cs="Times New Roman"/>
          <w:sz w:val="24"/>
          <w:szCs w:val="24"/>
        </w:rPr>
        <w:fldChar w:fldCharType="end"/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Guardian, July,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(В статті ідеться про зміну ставлення до випускників приватних навчальних закладів, про те що зараз для них набагато важче знайти роботу.) – приклад скорочення фразеологічного звороту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closed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up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shops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06562" w:rsidRPr="00304455" w:rsidRDefault="00206562" w:rsidP="00AE5493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2. Kate Maltby.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My Tory party has gambled away its reputation. It needs more than a new leader. 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Tory powerbrokers have always been ambitious, but they haven’t always been gamblers. Now, it seems, they are. Call me mad, but I grew up thinking the Conservative party existed to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put the brakes on revolutions</w:t>
      </w:r>
      <w:proofErr w:type="gramStart"/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.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Guardian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July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(Стаття робить наголос на докорінних змінах, які прихильники консервативної партії бачать у діях представників уряду і які вони не схвалюють.) – приклад вставки у фразеологізм конкретизуючого визначення.</w:t>
      </w:r>
    </w:p>
    <w:p w:rsidR="00206562" w:rsidRPr="00304455" w:rsidRDefault="00206562" w:rsidP="00AE5493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3.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Guardian, Feb, 24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Deliberate ignorance helps explain why people don’t go to the doctor or check their bank balance, even though they’d be better off long-term; in the short-term, it’s more comfortable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to stay in the dark.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– приклад заміни слів-компонентів у фразі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to be in the dark.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(Стаття аналізує причини відсутності бажання багатьох людей цікавитися своєю фінансовою безпекою).</w:t>
      </w:r>
    </w:p>
    <w:p w:rsidR="00206562" w:rsidRPr="00304455" w:rsidRDefault="00206562" w:rsidP="00AE549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outlineLvl w:val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Lawn tennis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came of age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late 19th century, with the first Wimbledon Championships in 1877. The Royal Family made their debut there 30 years later, starting their long association with SW19.</w:t>
      </w:r>
      <w:r w:rsidRPr="00304455">
        <w:rPr>
          <w:rFonts w:ascii="Georgia" w:hAnsi="Georgia"/>
          <w:sz w:val="24"/>
          <w:szCs w:val="24"/>
          <w:lang w:val="en-US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«Wimbledon and the Royal Family throughout history»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Daily Express, July, 4</w:t>
      </w:r>
      <w:proofErr w:type="gramStart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,2017</w:t>
      </w:r>
      <w:proofErr w:type="gramEnd"/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(Розгорнута стаття про виникнення та популярність великого тенісу в англійському суспільстві, починаючи із перших матчів, які були зіграні королівськими особами)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– приклад заміни слів-компонентів у фразі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be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of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age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– стати повнолітнім.</w:t>
      </w:r>
    </w:p>
    <w:p w:rsidR="00206562" w:rsidRPr="00304455" w:rsidRDefault="00206562" w:rsidP="00AE5493">
      <w:pPr>
        <w:pStyle w:val="1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304455">
        <w:rPr>
          <w:b w:val="0"/>
          <w:i/>
          <w:sz w:val="24"/>
          <w:szCs w:val="24"/>
          <w:lang w:val="en-US"/>
        </w:rPr>
        <w:t>The Observer, July, 29</w:t>
      </w:r>
      <w:r w:rsidRPr="00304455">
        <w:rPr>
          <w:b w:val="0"/>
          <w:i/>
          <w:sz w:val="24"/>
          <w:szCs w:val="24"/>
          <w:vertAlign w:val="superscript"/>
          <w:lang w:val="en-US"/>
        </w:rPr>
        <w:t>th</w:t>
      </w:r>
      <w:r w:rsidRPr="00304455">
        <w:rPr>
          <w:b w:val="0"/>
          <w:i/>
          <w:sz w:val="24"/>
          <w:szCs w:val="24"/>
          <w:lang w:val="en-US"/>
        </w:rPr>
        <w:t xml:space="preserve">, 2017. </w:t>
      </w:r>
      <w:r w:rsidRPr="00304455">
        <w:rPr>
          <w:sz w:val="24"/>
          <w:szCs w:val="24"/>
          <w:lang w:val="en-US"/>
        </w:rPr>
        <w:t xml:space="preserve"> «</w:t>
      </w:r>
      <w:r w:rsidRPr="00304455">
        <w:rPr>
          <w:b w:val="0"/>
          <w:bCs w:val="0"/>
          <w:sz w:val="24"/>
          <w:szCs w:val="24"/>
          <w:lang w:val="en-US"/>
        </w:rPr>
        <w:t>Secret Teacher: when did I become a social worker for vulnerable parents?</w:t>
      </w:r>
      <w:r w:rsidRPr="00304455">
        <w:rPr>
          <w:b w:val="0"/>
          <w:bCs w:val="0"/>
          <w:sz w:val="24"/>
          <w:szCs w:val="24"/>
          <w:lang w:val="uk-UA"/>
        </w:rPr>
        <w:t xml:space="preserve"> </w:t>
      </w:r>
      <w:r w:rsidRPr="00304455">
        <w:rPr>
          <w:rFonts w:ascii="Georgia" w:hAnsi="Georgia"/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 xml:space="preserve">Those working in the education profession, or associated with it, know that teachers have always had </w:t>
      </w:r>
      <w:r w:rsidRPr="00304455">
        <w:rPr>
          <w:b w:val="0"/>
          <w:sz w:val="24"/>
          <w:szCs w:val="24"/>
          <w:u w:val="single"/>
          <w:shd w:val="clear" w:color="auto" w:fill="FFFFFF"/>
          <w:lang w:val="en-US"/>
        </w:rPr>
        <w:t>to wear many hats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>. It’s not uncommon for us to be surrogate parents, </w:t>
      </w:r>
      <w:hyperlink r:id="rId6" w:history="1">
        <w:r w:rsidRPr="00304455">
          <w:rPr>
            <w:rStyle w:val="a5"/>
            <w:b w:val="0"/>
            <w:color w:val="auto"/>
            <w:sz w:val="24"/>
            <w:szCs w:val="24"/>
            <w:shd w:val="clear" w:color="auto" w:fill="FFFFFF"/>
            <w:lang w:val="en-US"/>
          </w:rPr>
          <w:t>social workers</w:t>
        </w:r>
      </w:hyperlink>
      <w:r w:rsidRPr="00304455">
        <w:rPr>
          <w:b w:val="0"/>
          <w:sz w:val="24"/>
          <w:szCs w:val="24"/>
          <w:shd w:val="clear" w:color="auto" w:fill="FFFFFF"/>
          <w:lang w:val="en-US"/>
        </w:rPr>
        <w:t>, </w:t>
      </w:r>
      <w:hyperlink r:id="rId7" w:history="1">
        <w:r w:rsidRPr="00304455">
          <w:rPr>
            <w:rStyle w:val="a5"/>
            <w:b w:val="0"/>
            <w:color w:val="auto"/>
            <w:sz w:val="24"/>
            <w:szCs w:val="24"/>
            <w:shd w:val="clear" w:color="auto" w:fill="FFFFFF"/>
            <w:lang w:val="en-US"/>
          </w:rPr>
          <w:t>counsellors and advisers</w:t>
        </w:r>
      </w:hyperlink>
      <w:r w:rsidRPr="00304455">
        <w:rPr>
          <w:b w:val="0"/>
          <w:sz w:val="24"/>
          <w:szCs w:val="24"/>
          <w:shd w:val="clear" w:color="auto" w:fill="FFFFFF"/>
          <w:lang w:val="en-US"/>
        </w:rPr>
        <w:t> to those we teach</w:t>
      </w:r>
      <w:r w:rsidRPr="00304455">
        <w:rPr>
          <w:sz w:val="24"/>
          <w:szCs w:val="24"/>
          <w:lang w:val="en-US"/>
        </w:rPr>
        <w:t>»</w:t>
      </w:r>
      <w:r w:rsidRPr="00304455">
        <w:rPr>
          <w:b w:val="0"/>
          <w:sz w:val="24"/>
          <w:szCs w:val="24"/>
          <w:shd w:val="clear" w:color="auto" w:fill="FFFFFF"/>
          <w:lang w:val="en-US"/>
        </w:rPr>
        <w:t xml:space="preserve">. </w:t>
      </w:r>
      <w:r w:rsidRPr="00304455">
        <w:rPr>
          <w:b w:val="0"/>
          <w:sz w:val="24"/>
          <w:szCs w:val="24"/>
          <w:shd w:val="clear" w:color="auto" w:fill="FFFFFF"/>
        </w:rPr>
        <w:t>(</w:t>
      </w:r>
      <w:r w:rsidRPr="00304455">
        <w:rPr>
          <w:b w:val="0"/>
          <w:sz w:val="24"/>
          <w:szCs w:val="24"/>
          <w:shd w:val="clear" w:color="auto" w:fill="FFFFFF"/>
          <w:lang w:val="uk-UA"/>
        </w:rPr>
        <w:t xml:space="preserve">Стаття розповідає про неординарного учителя державної школи в маленькому </w:t>
      </w:r>
      <w:proofErr w:type="gramStart"/>
      <w:r w:rsidRPr="00304455">
        <w:rPr>
          <w:b w:val="0"/>
          <w:sz w:val="24"/>
          <w:szCs w:val="24"/>
          <w:shd w:val="clear" w:color="auto" w:fill="FFFFFF"/>
          <w:lang w:val="uk-UA"/>
        </w:rPr>
        <w:t>англ</w:t>
      </w:r>
      <w:proofErr w:type="gramEnd"/>
      <w:r w:rsidRPr="00304455">
        <w:rPr>
          <w:b w:val="0"/>
          <w:sz w:val="24"/>
          <w:szCs w:val="24"/>
          <w:shd w:val="clear" w:color="auto" w:fill="FFFFFF"/>
          <w:lang w:val="uk-UA"/>
        </w:rPr>
        <w:t>ійському містечку</w:t>
      </w:r>
      <w:r w:rsidRPr="00304455">
        <w:rPr>
          <w:b w:val="0"/>
          <w:sz w:val="24"/>
          <w:szCs w:val="24"/>
          <w:shd w:val="clear" w:color="auto" w:fill="FFFFFF"/>
        </w:rPr>
        <w:t>)</w:t>
      </w:r>
      <w:r w:rsidRPr="00304455">
        <w:rPr>
          <w:b w:val="0"/>
          <w:sz w:val="24"/>
          <w:szCs w:val="24"/>
          <w:shd w:val="clear" w:color="auto" w:fill="FFFFFF"/>
          <w:lang w:val="uk-UA"/>
        </w:rPr>
        <w:t xml:space="preserve">. – </w:t>
      </w:r>
      <w:r w:rsidRPr="00304455">
        <w:rPr>
          <w:b w:val="0"/>
          <w:i/>
          <w:sz w:val="24"/>
          <w:szCs w:val="24"/>
          <w:shd w:val="clear" w:color="auto" w:fill="FFFFFF"/>
          <w:lang w:val="en-US"/>
        </w:rPr>
        <w:t>to</w:t>
      </w:r>
      <w:r w:rsidRPr="00304455">
        <w:rPr>
          <w:b w:val="0"/>
          <w:i/>
          <w:sz w:val="24"/>
          <w:szCs w:val="24"/>
          <w:shd w:val="clear" w:color="auto" w:fill="FFFFFF"/>
        </w:rPr>
        <w:t xml:space="preserve"> </w:t>
      </w:r>
      <w:r w:rsidRPr="00304455">
        <w:rPr>
          <w:b w:val="0"/>
          <w:i/>
          <w:sz w:val="24"/>
          <w:szCs w:val="24"/>
          <w:shd w:val="clear" w:color="auto" w:fill="FFFFFF"/>
          <w:lang w:val="en-US"/>
        </w:rPr>
        <w:t>wear</w:t>
      </w:r>
      <w:r w:rsidRPr="00304455">
        <w:rPr>
          <w:b w:val="0"/>
          <w:i/>
          <w:sz w:val="24"/>
          <w:szCs w:val="24"/>
          <w:shd w:val="clear" w:color="auto" w:fill="FFFFFF"/>
        </w:rPr>
        <w:t xml:space="preserve"> </w:t>
      </w:r>
      <w:r w:rsidRPr="00304455">
        <w:rPr>
          <w:b w:val="0"/>
          <w:i/>
          <w:sz w:val="24"/>
          <w:szCs w:val="24"/>
          <w:shd w:val="clear" w:color="auto" w:fill="FFFFFF"/>
          <w:lang w:val="en-US"/>
        </w:rPr>
        <w:t>two</w:t>
      </w:r>
      <w:r w:rsidRPr="00304455">
        <w:rPr>
          <w:b w:val="0"/>
          <w:i/>
          <w:sz w:val="24"/>
          <w:szCs w:val="24"/>
          <w:shd w:val="clear" w:color="auto" w:fill="FFFFFF"/>
        </w:rPr>
        <w:t xml:space="preserve"> </w:t>
      </w:r>
      <w:r w:rsidRPr="00304455">
        <w:rPr>
          <w:b w:val="0"/>
          <w:i/>
          <w:sz w:val="24"/>
          <w:szCs w:val="24"/>
          <w:shd w:val="clear" w:color="auto" w:fill="FFFFFF"/>
          <w:lang w:val="en-US"/>
        </w:rPr>
        <w:t>hats</w:t>
      </w:r>
      <w:r w:rsidRPr="00304455">
        <w:rPr>
          <w:b w:val="0"/>
          <w:i/>
          <w:sz w:val="24"/>
          <w:szCs w:val="24"/>
          <w:shd w:val="clear" w:color="auto" w:fill="FFFFFF"/>
        </w:rPr>
        <w:t xml:space="preserve"> – </w:t>
      </w:r>
      <w:r w:rsidRPr="00304455">
        <w:rPr>
          <w:b w:val="0"/>
          <w:sz w:val="24"/>
          <w:szCs w:val="24"/>
          <w:shd w:val="clear" w:color="auto" w:fill="FFFFFF"/>
          <w:lang w:val="uk-UA"/>
        </w:rPr>
        <w:t>виконувати сумісну роботу – приклад заміни слова-компонента у фразі.</w:t>
      </w:r>
    </w:p>
    <w:p w:rsidR="004B4F4C" w:rsidRPr="00304455" w:rsidRDefault="00206562" w:rsidP="00AE5493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T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he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London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Metro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March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>,4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vertAlign w:val="superscript"/>
          <w:lang w:val="en-US"/>
        </w:rPr>
        <w:t>th</w:t>
      </w:r>
      <w:r w:rsidRPr="00304455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  <w:t xml:space="preserve">,2016. </w:t>
      </w:r>
      <w:r w:rsidRPr="00304455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The shop’s “Take it From a Fish” campaign introduced two talking dead fish who comically attempt to educate unhealthy men on the nutritional value of triglycerides, starring in YouTube videos and offering interactive elements such as a “fish slap” that could be emailed to unhealthy friends.</w:t>
      </w:r>
      <w:r w:rsidRPr="00304455">
        <w:rPr>
          <w:rFonts w:ascii="ExchangeBook" w:hAnsi="ExchangeBook"/>
          <w:spacing w:val="-8"/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“</w:t>
      </w:r>
      <w:r w:rsidRPr="00304455">
        <w:rPr>
          <w:rFonts w:ascii="ExchangeBook" w:hAnsi="ExchangeBook"/>
          <w:i/>
          <w:spacing w:val="-8"/>
          <w:sz w:val="24"/>
          <w:szCs w:val="24"/>
          <w:shd w:val="clear" w:color="auto" w:fill="FFFFFF"/>
          <w:lang w:val="en-US"/>
        </w:rPr>
        <w:t xml:space="preserve">The work we saw this year represents a substantial recognition that this show is </w:t>
      </w:r>
      <w:r w:rsidRPr="00304455">
        <w:rPr>
          <w:rFonts w:ascii="ExchangeBook" w:hAnsi="ExchangeBook"/>
          <w:i/>
          <w:spacing w:val="-8"/>
          <w:sz w:val="24"/>
          <w:szCs w:val="24"/>
          <w:u w:val="single"/>
          <w:shd w:val="clear" w:color="auto" w:fill="FFFFFF"/>
          <w:lang w:val="en-US"/>
        </w:rPr>
        <w:t>coming of age</w:t>
      </w:r>
      <w:r w:rsidRPr="00304455">
        <w:rPr>
          <w:rFonts w:ascii="ExchangeBook" w:hAnsi="ExchangeBook"/>
          <w:i/>
          <w:spacing w:val="-8"/>
          <w:sz w:val="24"/>
          <w:szCs w:val="24"/>
          <w:shd w:val="clear" w:color="auto" w:fill="FFFFFF"/>
          <w:lang w:val="en-US"/>
        </w:rPr>
        <w:t>,</w:t>
      </w:r>
      <w:r w:rsidRPr="00304455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”</w:t>
      </w:r>
      <w:r w:rsidRPr="00304455">
        <w:rPr>
          <w:rFonts w:ascii="ExchangeBook" w:hAnsi="ExchangeBook"/>
          <w:i/>
          <w:spacing w:val="-8"/>
          <w:sz w:val="24"/>
          <w:szCs w:val="24"/>
          <w:shd w:val="clear" w:color="auto" w:fill="FFFFFF"/>
          <w:lang w:val="en-US"/>
        </w:rPr>
        <w:t xml:space="preserve"> said Pharma Jury President Rob Rogers. Mr. Rogers is co-CEO and chief creative officer at Sudler. </w:t>
      </w:r>
      <w:r w:rsidRPr="00304455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“</w:t>
      </w:r>
      <w:r w:rsidRPr="00304455">
        <w:rPr>
          <w:rFonts w:ascii="ExchangeBook" w:hAnsi="ExchangeBook"/>
          <w:i/>
          <w:spacing w:val="-8"/>
          <w:sz w:val="24"/>
          <w:szCs w:val="24"/>
          <w:shd w:val="clear" w:color="auto" w:fill="FFFFFF"/>
          <w:lang w:val="en-US"/>
        </w:rPr>
        <w:t xml:space="preserve">It's still probably </w:t>
      </w:r>
      <w:r w:rsidRPr="00304455">
        <w:rPr>
          <w:rFonts w:ascii="ExchangeBook" w:hAnsi="ExchangeBook"/>
          <w:i/>
          <w:spacing w:val="-8"/>
          <w:sz w:val="24"/>
          <w:szCs w:val="24"/>
          <w:u w:val="single"/>
          <w:shd w:val="clear" w:color="auto" w:fill="FFFFFF"/>
          <w:lang w:val="en-US"/>
        </w:rPr>
        <w:t>in its teenage years</w:t>
      </w:r>
      <w:r w:rsidRPr="00304455">
        <w:rPr>
          <w:rFonts w:ascii="ExchangeBook" w:hAnsi="ExchangeBook"/>
          <w:i/>
          <w:spacing w:val="-8"/>
          <w:sz w:val="24"/>
          <w:szCs w:val="24"/>
          <w:shd w:val="clear" w:color="auto" w:fill="FFFFFF"/>
          <w:lang w:val="en-US"/>
        </w:rPr>
        <w:t>, but certainly the work we saw was a substantial improvement on last year. It was work of greater variety, but also greater quality.</w:t>
      </w:r>
      <w:r w:rsidRPr="00304455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”</w:t>
      </w:r>
      <w:r w:rsidRPr="00304455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04455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Автор статті хоче привернути увагу читачі</w:t>
      </w:r>
      <w:proofErr w:type="gramStart"/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в</w:t>
      </w:r>
      <w:proofErr w:type="gramEnd"/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 xml:space="preserve">  </w:t>
      </w:r>
      <w:proofErr w:type="gramStart"/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до</w:t>
      </w:r>
      <w:proofErr w:type="gramEnd"/>
      <w:r w:rsidRPr="00304455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 xml:space="preserve"> проблем харчування у сучасному швидкому темпі життя</w:t>
      </w:r>
      <w:r w:rsidRPr="00304455">
        <w:rPr>
          <w:rFonts w:ascii="Times New Roman" w:eastAsia="TimesNewRomanPSMT" w:hAnsi="Times New Roman" w:cs="Times New Roman"/>
          <w:iCs/>
          <w:sz w:val="24"/>
          <w:szCs w:val="24"/>
        </w:rPr>
        <w:t xml:space="preserve">) </w:t>
      </w:r>
      <w:r w:rsidRPr="00304455">
        <w:rPr>
          <w:sz w:val="24"/>
          <w:szCs w:val="24"/>
          <w:shd w:val="clear" w:color="auto" w:fill="FFFFFF"/>
          <w:lang w:val="uk-UA"/>
        </w:rPr>
        <w:t>–</w:t>
      </w:r>
      <w:r w:rsidRPr="00304455">
        <w:rPr>
          <w:sz w:val="24"/>
          <w:szCs w:val="24"/>
          <w:shd w:val="clear" w:color="auto" w:fill="FFFFFF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приклад вставки у фразеологізм конкретизуючого елементу – подорослішати.</w:t>
      </w:r>
    </w:p>
    <w:p w:rsidR="006F5257" w:rsidRPr="00304455" w:rsidRDefault="006F5257" w:rsidP="00AE549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06562" w:rsidRPr="00304455" w:rsidRDefault="00206562" w:rsidP="0030445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4455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вживання часових форм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Перекладач повинен постійно пам'ятати про </w:t>
      </w:r>
      <w:r w:rsidRPr="003044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особливості вживання часових форм в заголовках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Сучасні британські газети використовують неперфектні часи. Коли мова йдеться про дію, яка вже відбулась, але в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недалекому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минулому, то використовується теперішній час, така форма ніби наближує читача до певних подій: </w:t>
      </w:r>
    </w:p>
    <w:p w:rsidR="00206562" w:rsidRPr="00304455" w:rsidRDefault="00206562" w:rsidP="00AE5493">
      <w:pPr>
        <w:pStyle w:val="a4"/>
        <w:shd w:val="clear" w:color="auto" w:fill="FFFFFF"/>
        <w:spacing w:before="100" w:beforeAutospacing="1"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The Times, Aug,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,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2017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 Trump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slips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and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slides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; the real US tyrants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strike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. Wi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 every passing week, those who predicted the tyranny of Donald Trump look sillier. Blocked by the courts, frustrated by Congress, assailed by the press, under mounting pressure from a special counsel, and reduced to re-</w:t>
      </w:r>
      <w:proofErr w:type="gramStart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enacting .</w:t>
      </w:r>
      <w:proofErr w:type="gramEnd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Apprentice within the White House, the president has passed from tyranny to trumpery to tomfoolery with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the speed of a fat man stepping on a banana skin.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 українськ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заголовків, якщо дія на момент публікації закінчилась, то переклад робиться у минулому часі, за виключенням тих заголовків, де необхідно зберегти дієслівну форму. Past Simple використовується в заголовках, якщо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заголовку є обставина часу, або читачу добре відомо, що дія відбулась в минулому. </w:t>
      </w:r>
    </w:p>
    <w:p w:rsidR="00206562" w:rsidRPr="00304455" w:rsidRDefault="00206562" w:rsidP="00AE5493">
      <w:pPr>
        <w:pStyle w:val="a4"/>
        <w:shd w:val="clear" w:color="auto" w:fill="FFFFFF"/>
        <w:spacing w:before="100" w:beforeAutospacing="1"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The Times, Aug, 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,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 xml:space="preserve"> 2017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Chinese buyer eyes Manchester United.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stake in the Premier League giant Manchester United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 xml:space="preserve">could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soon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change hands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after a mystery </w:t>
      </w:r>
      <w:proofErr w:type="gramStart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softHyphen/>
        <w:t>Chinese</w:t>
      </w:r>
      <w:proofErr w:type="gramEnd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buyer e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xpressed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softHyphen/>
        <w:t>interest in buying out some of the club’s shareholders.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позначення майбутнього часу в заголовках часто використовується інфінітив.</w:t>
      </w:r>
    </w:p>
    <w:p w:rsidR="00206562" w:rsidRPr="00304455" w:rsidRDefault="00206562" w:rsidP="00AE5493">
      <w:pPr>
        <w:pStyle w:val="a4"/>
        <w:spacing w:after="12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Guardian, July, 16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 Students to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 w:eastAsia="ru-RU"/>
        </w:rPr>
        <w:t>sue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LSE over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mashed up flats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group of students are preparing to take legal action against a top university after alleging they became unwell by living in mouldy and mice-infested accommodation.</w:t>
      </w:r>
    </w:p>
    <w:p w:rsidR="006F5257" w:rsidRPr="00304455" w:rsidRDefault="006F5257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04455" w:rsidRDefault="00304455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04455" w:rsidRDefault="00304455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562" w:rsidRPr="00304455" w:rsidRDefault="00206562" w:rsidP="00304455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Особливості перекладу скорочень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однією проблемою при перекладі газетних заголовків є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ізні скорочення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Скорочення, що їх можна зустріти в пресі, можна розділити на кілька груп [</w:t>
      </w:r>
      <w:r w:rsidR="004C775D"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Перша і найбільш чисельна група включає в собі скорочення назв партій, організацій, різних посад: 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FBI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Federal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Investigation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= ФБР,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=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Association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Manufacturers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Національная асоціація підприємців = НАП.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 = Governor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губернатор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D. A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District Attorney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прокурор округа у США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Sen. = Senator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сенатор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Rep. = Representative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представник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дуже часто зустрічаються скорочення назв міжнародних організацій: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=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United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Nations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NATO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=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North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Atlantic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Treaty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Organization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багато інших.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перекладі таких скорочень перекладач має дотримуватись таких правил: по-перше, багато скорочень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міжнародних організацій мають свій еквівалент в українській мові, а якщо назва організації не відома реципієнту, то перекладач може подати скорочення перекладу назви, але в дужках подати повний варіант. Також перекладач має враховувати і те, що деякі скорочення можуть писатись однаково, але в повному варіанті будуть стосуватись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організацій:</w:t>
      </w:r>
    </w:p>
    <w:p w:rsidR="00206562" w:rsidRPr="00304455" w:rsidRDefault="00206562" w:rsidP="00AE549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а) член парламенту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Member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Parliament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б) Лондонська поліція (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Metropolitan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Police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в) військова поліція (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Military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Police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) [</w:t>
      </w:r>
      <w:r w:rsidR="004C775D"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газетно-інформаційних матеріалах часто зустрічаються багатозначні терміни, терміни-синоніми, скорочені терміни.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і той же термін може бути перекладений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ими способами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залежності від ідейної направленості тексту, в якому його було вжито. Терміни, що зустрічаються в газетн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інформаційному матеріалі, відносяться, в першу чергу, до політичної номенклатури, економіки та міжнародних відносин, а обсяг речення направлений на те, щоб не ускладнювати сприйняття читача, тобто зазвичай довгі та розгорнуті складнопідрядні конструкції уникаються [</w:t>
      </w:r>
      <w:r w:rsidR="004C775D"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Дослідники відмічають, що в газетній лексиці є велика кількість власних назв: назв організацій, закладів, топонімічних назв.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Downing Street, Fleet Street, Wall Street, White House, Pentagon – це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лише адреси чи конкретні споруди. Такі назви дають уявлення про людей чи справи, які відбуваються у цих місцях.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 використовуються газетні кліше [</w:t>
      </w:r>
      <w:r w:rsidR="004C775D" w:rsidRPr="00880D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Це </w:t>
      </w:r>
      <w:r w:rsidRPr="00304455">
        <w:rPr>
          <w:rFonts w:ascii="Times New Roman" w:hAnsi="Times New Roman" w:cs="Times New Roman"/>
          <w:sz w:val="24"/>
          <w:szCs w:val="24"/>
        </w:rPr>
        <w:t>«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готові формули</w:t>
      </w:r>
      <w:r w:rsidRPr="00304455">
        <w:rPr>
          <w:rFonts w:ascii="Times New Roman" w:hAnsi="Times New Roman" w:cs="Times New Roman"/>
          <w:sz w:val="24"/>
          <w:szCs w:val="24"/>
        </w:rPr>
        <w:t>»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або вказують на джерело інформації: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according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informed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sources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або є просто політичними штампами: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generation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gap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vested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interests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257" w:rsidRPr="00304455" w:rsidRDefault="006F5257" w:rsidP="00AE549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562" w:rsidRPr="00304455" w:rsidRDefault="00206562" w:rsidP="0030445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Використання образної фразеології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Ще однією особливістю, яка притаманна англійському газетно-інформаційному стилю – це переплетення книжної лексики та розмовної мови, особливо у тих випадках, коли автор публікації не приховує свого ставлення до зображених подій. 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Italian economist Carlo Cipolla. In 1976 he published </w:t>
      </w:r>
      <w:hyperlink r:id="rId8" w:history="1">
        <w:r w:rsidRPr="00304455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a tongue-in-cheek essay</w:t>
        </w:r>
      </w:hyperlink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глузливе есе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that’s been gaining new attention in the age of Trump. The Basic Laws </w:t>
      </w:r>
      <w:proofErr w:type="gramStart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proofErr w:type="gramEnd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Human Stupidity makes the alarming case that stupid people are by far the most dangerous. </w:t>
      </w:r>
      <w:proofErr w:type="gramStart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 assume</w:t>
      </w:r>
      <w:proofErr w:type="gramEnd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that certain kinds of people – educated people, powerful people, suit-wearing professionals, people we agree with politically – can’t be stupid. (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Італійський економіст Карло </w:t>
      </w:r>
      <w:proofErr w:type="gramStart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Чіполла  багато</w:t>
      </w:r>
      <w:proofErr w:type="gramEnd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років назад у своєму глузливому есе  називає нерозумних людей з їх дурними вчинками найбільш небезпечними для суспільства. Цьогорічна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Guardian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Feb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 24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vertAlign w:val="superscript"/>
          <w:lang w:val="en-US" w:eastAsia="ru-RU"/>
        </w:rPr>
        <w:t>th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>,2017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згадує цю статтю, аналізуючи виступи президента США). 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pacing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  <w:r w:rsidRPr="00304455">
        <w:rPr>
          <w:rStyle w:val="a7"/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  <w:lang w:val="en-US"/>
        </w:rPr>
        <w:t>Face to face with dinosaurs</w:t>
      </w:r>
      <w:r w:rsidRPr="0030445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(article about</w:t>
      </w:r>
      <w:r w:rsidRPr="0030445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world’s largest indoor theme park located in Dubai offers adrenaline-pumping rides and sumptuous restaurants with special activities laid out for Eid),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Guardian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uk-UA" w:eastAsia="ru-RU"/>
        </w:rPr>
        <w:t xml:space="preserve">,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June, 25,2017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– Віч-на-віч з динозаврами (рекламна стаття про найбільший у світі тематичний парк, який розташований у Дубаї).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pacing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val="en-US" w:eastAsia="ru-RU"/>
        </w:rPr>
      </w:pP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First, he found himself </w:t>
      </w:r>
      <w:r w:rsidRPr="0030445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cut down by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serious flu bug that left him without the energy necessary to play tennis at the very highest level.</w:t>
      </w:r>
      <w:r w:rsidRPr="00304455">
        <w:rPr>
          <w:rFonts w:ascii="Georgia" w:hAnsi="Georgia"/>
          <w:sz w:val="24"/>
          <w:szCs w:val="24"/>
          <w:lang w:val="en-US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Andy Murray Uncovered: Wimbledon injury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is as much in his head as his hip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Daily Express, July, 4</w:t>
      </w:r>
      <w:proofErr w:type="gramStart"/>
      <w:r w:rsidRPr="00304455">
        <w:rPr>
          <w:rFonts w:ascii="Times New Roman" w:hAnsi="Times New Roman" w:cs="Times New Roman"/>
          <w:i/>
          <w:sz w:val="24"/>
          <w:szCs w:val="24"/>
          <w:lang w:val="en-US"/>
        </w:rPr>
        <w:t>,201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proofErr w:type="gramEnd"/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.(Автор статті не приховує свого співчуття австралійському тенісисту з приводу невдалих виступів на змаганнях.)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Times, July, 27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Help when your holiday collapses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sz w:val="24"/>
          <w:szCs w:val="24"/>
          <w:lang w:val="uk-UA"/>
        </w:rPr>
        <w:t xml:space="preserve">. 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News this week of the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out of the blue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sz w:val="24"/>
          <w:szCs w:val="24"/>
          <w:lang w:val="uk-UA"/>
        </w:rPr>
        <w:t xml:space="preserve"> (</w:t>
      </w:r>
      <w:r w:rsidRPr="00304455">
        <w:rPr>
          <w:rFonts w:ascii="Times New Roman" w:hAnsi="Times New Roman" w:cs="Times New Roman"/>
          <w:i/>
          <w:sz w:val="24"/>
          <w:szCs w:val="24"/>
          <w:lang w:val="uk-UA"/>
        </w:rPr>
        <w:t>несподівано</w:t>
      </w:r>
      <w:r w:rsidRPr="00304455">
        <w:rPr>
          <w:sz w:val="24"/>
          <w:szCs w:val="24"/>
          <w:lang w:val="uk-UA"/>
        </w:rPr>
        <w:t>)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closure of the Sandals Grande Antigua resort for three months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sent shock waves through the holiday business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but it also highlighted that, when it comes to travel, you can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take nothing for granted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The holiday season is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rife with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threats, dangers and delays. Ideally, then, we should all go on vacation accompanied by a lawyer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savvy enough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steer us through the vicissitudes of contemporary tourism.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304455">
        <w:rPr>
          <w:rFonts w:ascii="Times New Roman" w:hAnsi="Times New Roman" w:cs="Times New Roman"/>
          <w:sz w:val="24"/>
          <w:szCs w:val="24"/>
        </w:rPr>
        <w:t>«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Допоможіть, коли відпустка під загрозою</w:t>
      </w:r>
      <w:r w:rsidRPr="00304455">
        <w:rPr>
          <w:rFonts w:ascii="Times New Roman" w:hAnsi="Times New Roman" w:cs="Times New Roman"/>
          <w:sz w:val="24"/>
          <w:szCs w:val="24"/>
        </w:rPr>
        <w:t>»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. Автор ділиться враженнями під час подорожі до популярного курорту, коли перебування було зіпсованим через закриття курорту: </w:t>
      </w:r>
      <w:r w:rsidRPr="00304455">
        <w:rPr>
          <w:rFonts w:ascii="Times New Roman" w:hAnsi="Times New Roman" w:cs="Times New Roman"/>
          <w:sz w:val="24"/>
          <w:szCs w:val="24"/>
        </w:rPr>
        <w:t>«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Не можна довіряти турагенціям. Сезон відпочинку наповнений загрозами, небезпекою та частими відкладеними справами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Times, July, 27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Dunkirk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is a reminder of our duty to soldiers.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Sir Mark Rylance’s character in the film says of a soldier who has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shell shock,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he’s not </w:t>
      </w:r>
      <w:proofErr w:type="gramStart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himself,</w:t>
      </w:r>
      <w:proofErr w:type="gramEnd"/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he may never be himself again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(медичний термін).  У анотації до відомого фільму один з героїв стрічки порівнюється із равликом, що замкнувся в собі. 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Times, July, 27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.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Avocado or charcoal flavour? It’s ice cream, but not as you </w:t>
      </w:r>
      <w:proofErr w:type="gramStart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know</w:t>
      </w:r>
      <w:proofErr w:type="gramEnd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it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. 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frozen dessert has been given the full </w:t>
      </w:r>
      <w:r w:rsidRPr="003044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Willy Wonka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treatment — and the more Instagram-worthy, the better.</w:t>
      </w:r>
      <w:r w:rsidRPr="003044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(реклама кулінарної продукції, від якої автор статті у захваті, згадує Віллі Вонка та його вироби).</w:t>
      </w:r>
    </w:p>
    <w:p w:rsidR="00206562" w:rsidRPr="00304455" w:rsidRDefault="00206562" w:rsidP="00AE5493">
      <w:pPr>
        <w:pStyle w:val="a4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The Times, July, 27</w:t>
      </w:r>
      <w:proofErr w:type="gramStart"/>
      <w:r w:rsidRPr="00304455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ru-RU"/>
        </w:rPr>
        <w:t>,2017</w:t>
      </w:r>
      <w:proofErr w:type="gramEnd"/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. Barbara Sinatra</w:t>
      </w:r>
      <w:r w:rsidRPr="0030445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.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Former model who escaped a loveless marriage to become the fourth and final wife of Frank Sinatra and a leading philanthropist.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 xml:space="preserve">Barbara Blakeley was a skinny, 15-year-old butcher’s daughter dreaming of an escape from a life of dull, Midwestern conformity when she first became 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4455">
        <w:rPr>
          <w:rFonts w:ascii="TimesDigital-Regular" w:hAnsi="TimesDigital-Regular"/>
          <w:sz w:val="24"/>
          <w:szCs w:val="24"/>
          <w:u w:val="single"/>
          <w:shd w:val="clear" w:color="auto" w:fill="FFFFFF"/>
          <w:lang w:val="en-US"/>
        </w:rPr>
        <w:t>hooked</w:t>
      </w:r>
      <w:r w:rsidRPr="0030445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 xml:space="preserve"> on Frank Sinatra.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(Спогади про життя дружини відомого гітариста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–</w:t>
      </w:r>
      <w:r w:rsidRPr="00304455">
        <w:rPr>
          <w:rFonts w:ascii="Times New Roman" w:hAnsi="Times New Roman" w:cs="Times New Roman"/>
          <w:sz w:val="24"/>
          <w:szCs w:val="24"/>
        </w:rPr>
        <w:t>«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П'ятнадцятирічна дочка м'ясника мріє про втечу від нудного існування. Якось потрапляє на концерт  Френка Сінатри»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 w:hint="eastAsia"/>
          <w:sz w:val="24"/>
          <w:szCs w:val="24"/>
          <w:shd w:val="clear" w:color="auto" w:fill="FFFFFF"/>
          <w:lang w:val="uk-UA"/>
        </w:rPr>
        <w:t>…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The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tenderness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in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his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voice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melted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my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u w:val="single"/>
          <w:shd w:val="clear" w:color="auto" w:fill="FFFFFF"/>
          <w:lang w:val="en-US"/>
        </w:rPr>
        <w:t>tomboy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heart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>,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»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she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en-US"/>
        </w:rPr>
        <w:t>recalled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. </w:t>
      </w:r>
      <w:r w:rsidRPr="0030445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–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«Ніжність його голосу зачарувала 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 xml:space="preserve"> дівчиську-шибенника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»</w:t>
      </w:r>
      <w:r w:rsidRPr="00304455">
        <w:rPr>
          <w:rFonts w:ascii="TimesDigital-Regular" w:hAnsi="TimesDigital-Regular"/>
          <w:sz w:val="24"/>
          <w:szCs w:val="24"/>
          <w:shd w:val="clear" w:color="auto" w:fill="FFFFFF"/>
          <w:lang w:val="uk-UA"/>
        </w:rPr>
        <w:t>.</w:t>
      </w:r>
    </w:p>
    <w:p w:rsidR="00206562" w:rsidRPr="00304455" w:rsidRDefault="00206562" w:rsidP="00AE5493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0" w:firstLine="0"/>
        <w:jc w:val="both"/>
        <w:textAlignment w:val="baseline"/>
        <w:rPr>
          <w:lang w:val="en-US"/>
        </w:rPr>
      </w:pPr>
      <w:r w:rsidRPr="00304455">
        <w:rPr>
          <w:lang w:val="uk-UA"/>
        </w:rPr>
        <w:t xml:space="preserve">Часто зустрічаються приклади алітерації, коли слова з однаковим звуком на початку вживаються у певній послідовності, одне за одним. </w:t>
      </w:r>
      <w:r w:rsidRPr="00304455">
        <w:t xml:space="preserve"> </w:t>
      </w:r>
      <w:r w:rsidRPr="00304455">
        <w:rPr>
          <w:lang w:val="uk-UA"/>
        </w:rPr>
        <w:t xml:space="preserve">Такі приклади можна часто зустріти у таблоідах. </w:t>
      </w:r>
      <w:r w:rsidRPr="00304455">
        <w:t>«</w:t>
      </w:r>
      <w:r w:rsidRPr="00304455">
        <w:rPr>
          <w:lang w:val="en-US"/>
        </w:rPr>
        <w:t>Around</w:t>
      </w:r>
      <w:r w:rsidRPr="00304455">
        <w:t xml:space="preserve"> </w:t>
      </w:r>
      <w:r w:rsidRPr="00304455">
        <w:rPr>
          <w:lang w:val="en-US"/>
        </w:rPr>
        <w:t>the</w:t>
      </w:r>
      <w:r w:rsidRPr="00304455">
        <w:t xml:space="preserve"> </w:t>
      </w:r>
      <w:r w:rsidRPr="00304455">
        <w:rPr>
          <w:lang w:val="en-US"/>
        </w:rPr>
        <w:t>ragged</w:t>
      </w:r>
      <w:r w:rsidRPr="00304455">
        <w:t xml:space="preserve"> </w:t>
      </w:r>
      <w:r w:rsidRPr="00304455">
        <w:rPr>
          <w:lang w:val="en-US"/>
        </w:rPr>
        <w:t>rocks</w:t>
      </w:r>
      <w:r w:rsidRPr="00304455">
        <w:t xml:space="preserve"> </w:t>
      </w:r>
      <w:r w:rsidRPr="00304455">
        <w:rPr>
          <w:lang w:val="en-US"/>
        </w:rPr>
        <w:t>the</w:t>
      </w:r>
      <w:r w:rsidRPr="00304455">
        <w:t xml:space="preserve"> </w:t>
      </w:r>
      <w:r w:rsidRPr="00304455">
        <w:rPr>
          <w:lang w:val="en-US"/>
        </w:rPr>
        <w:t>ragged</w:t>
      </w:r>
      <w:r w:rsidRPr="00304455">
        <w:t xml:space="preserve"> </w:t>
      </w:r>
      <w:r w:rsidRPr="00304455">
        <w:rPr>
          <w:lang w:val="en-US"/>
        </w:rPr>
        <w:t>rascal</w:t>
      </w:r>
      <w:r w:rsidRPr="00304455">
        <w:t xml:space="preserve"> </w:t>
      </w:r>
      <w:r w:rsidRPr="00304455">
        <w:rPr>
          <w:lang w:val="en-US"/>
        </w:rPr>
        <w:t>ran</w:t>
      </w:r>
      <w:r w:rsidRPr="00304455">
        <w:t xml:space="preserve">…» </w:t>
      </w:r>
      <w:r w:rsidRPr="00304455">
        <w:rPr>
          <w:i/>
          <w:shd w:val="clear" w:color="auto" w:fill="FFFFFF"/>
          <w:lang w:val="uk-UA"/>
        </w:rPr>
        <w:t xml:space="preserve">– </w:t>
      </w:r>
      <w:r w:rsidRPr="00304455">
        <w:rPr>
          <w:lang w:val="uk-UA"/>
        </w:rPr>
        <w:t xml:space="preserve">шахраї у драному лахмітті. </w:t>
      </w:r>
      <w:r w:rsidRPr="00304455">
        <w:t xml:space="preserve"> </w:t>
      </w:r>
      <w:r w:rsidRPr="00304455">
        <w:rPr>
          <w:lang w:val="uk-UA"/>
        </w:rPr>
        <w:t>У іншому випадку</w:t>
      </w:r>
      <w:r w:rsidRPr="00304455">
        <w:t xml:space="preserve"> «</w:t>
      </w:r>
      <w:r w:rsidRPr="00304455">
        <w:rPr>
          <w:lang w:val="en-US"/>
        </w:rPr>
        <w:t>the</w:t>
      </w:r>
      <w:r w:rsidRPr="00304455">
        <w:t xml:space="preserve"> </w:t>
      </w:r>
      <w:r w:rsidRPr="00304455">
        <w:rPr>
          <w:lang w:val="en-US"/>
        </w:rPr>
        <w:t>sultry</w:t>
      </w:r>
      <w:r w:rsidRPr="00304455">
        <w:t xml:space="preserve"> </w:t>
      </w:r>
      <w:r w:rsidRPr="00304455">
        <w:rPr>
          <w:lang w:val="en-US"/>
        </w:rPr>
        <w:t>screen</w:t>
      </w:r>
      <w:r w:rsidRPr="00304455">
        <w:t xml:space="preserve"> </w:t>
      </w:r>
      <w:r w:rsidRPr="00304455">
        <w:rPr>
          <w:lang w:val="en-US"/>
        </w:rPr>
        <w:t>siren</w:t>
      </w:r>
      <w:r w:rsidRPr="00304455">
        <w:t xml:space="preserve"> </w:t>
      </w:r>
      <w:r w:rsidRPr="00304455">
        <w:rPr>
          <w:lang w:val="en-US"/>
        </w:rPr>
        <w:t>strutted</w:t>
      </w:r>
      <w:r w:rsidRPr="00304455">
        <w:t xml:space="preserve"> </w:t>
      </w:r>
      <w:r w:rsidRPr="00304455">
        <w:rPr>
          <w:lang w:val="en-US"/>
        </w:rPr>
        <w:t>her</w:t>
      </w:r>
      <w:r w:rsidRPr="00304455">
        <w:t xml:space="preserve"> </w:t>
      </w:r>
      <w:r w:rsidRPr="00304455">
        <w:rPr>
          <w:lang w:val="en-US"/>
        </w:rPr>
        <w:t>stuff</w:t>
      </w:r>
      <w:r w:rsidRPr="00304455">
        <w:t xml:space="preserve"> </w:t>
      </w:r>
      <w:r w:rsidRPr="00304455">
        <w:rPr>
          <w:lang w:val="en-US"/>
        </w:rPr>
        <w:t>at</w:t>
      </w:r>
      <w:r w:rsidRPr="00304455">
        <w:t xml:space="preserve"> </w:t>
      </w:r>
      <w:r w:rsidRPr="00304455">
        <w:rPr>
          <w:lang w:val="en-US"/>
        </w:rPr>
        <w:t>Cannes</w:t>
      </w:r>
      <w:r w:rsidRPr="00304455">
        <w:t xml:space="preserve"> </w:t>
      </w:r>
      <w:r w:rsidRPr="00304455">
        <w:rPr>
          <w:lang w:val="en-US"/>
        </w:rPr>
        <w:t>yesterday</w:t>
      </w:r>
      <w:r w:rsidRPr="00304455">
        <w:t>….»</w:t>
      </w:r>
      <w:r w:rsidRPr="00304455">
        <w:rPr>
          <w:lang w:val="uk-UA"/>
        </w:rPr>
        <w:t xml:space="preserve"> – пристрасна зірка </w:t>
      </w:r>
      <w:proofErr w:type="gramStart"/>
      <w:r w:rsidRPr="00304455">
        <w:rPr>
          <w:lang w:val="uk-UA"/>
        </w:rPr>
        <w:t>к</w:t>
      </w:r>
      <w:proofErr w:type="gramEnd"/>
      <w:r w:rsidRPr="00304455">
        <w:rPr>
          <w:lang w:val="uk-UA"/>
        </w:rPr>
        <w:t xml:space="preserve">іно з важним виглядом на прогулянці. </w:t>
      </w:r>
      <w:r w:rsidRPr="00304455">
        <w:t xml:space="preserve"> </w:t>
      </w:r>
      <w:r w:rsidRPr="00304455">
        <w:rPr>
          <w:lang w:val="uk-UA"/>
        </w:rPr>
        <w:t>Або</w:t>
      </w:r>
      <w:r w:rsidRPr="00304455">
        <w:rPr>
          <w:lang w:val="en-US"/>
        </w:rPr>
        <w:t xml:space="preserve"> «A right royal rumpus (disturbance) as Wills seeks ban on Kate pics</w:t>
      </w:r>
      <w:r w:rsidRPr="00304455">
        <w:rPr>
          <w:lang w:val="uk-UA"/>
        </w:rPr>
        <w:t>.</w:t>
      </w:r>
      <w:r w:rsidRPr="00304455">
        <w:rPr>
          <w:lang w:val="en-US"/>
        </w:rPr>
        <w:t xml:space="preserve"> »</w:t>
      </w:r>
      <w:r w:rsidRPr="00304455">
        <w:rPr>
          <w:lang w:val="uk-UA"/>
        </w:rPr>
        <w:t xml:space="preserve"> – справжня королівська турбота прагне заборонити... Звучить смішно, чи не так?</w:t>
      </w:r>
    </w:p>
    <w:p w:rsidR="00206562" w:rsidRPr="00304455" w:rsidRDefault="00206562" w:rsidP="00AE5493">
      <w:pPr>
        <w:pStyle w:val="a6"/>
        <w:shd w:val="clear" w:color="auto" w:fill="FFFFFF"/>
        <w:spacing w:before="0" w:beforeAutospacing="0" w:after="120" w:afterAutospacing="0"/>
        <w:ind w:left="1281"/>
        <w:jc w:val="both"/>
        <w:textAlignment w:val="baseline"/>
        <w:rPr>
          <w:lang w:val="uk-UA"/>
        </w:rPr>
      </w:pPr>
    </w:p>
    <w:p w:rsidR="00206562" w:rsidRPr="00304455" w:rsidRDefault="00206562" w:rsidP="00AE5493">
      <w:pPr>
        <w:pStyle w:val="a6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lang w:val="uk-UA"/>
        </w:rPr>
      </w:pPr>
      <w:r w:rsidRPr="00304455">
        <w:t xml:space="preserve">Серед </w:t>
      </w:r>
      <w:r w:rsidRPr="00304455">
        <w:rPr>
          <w:lang w:val="uk-UA"/>
        </w:rPr>
        <w:t>у</w:t>
      </w:r>
      <w:r w:rsidRPr="00304455">
        <w:t xml:space="preserve">сіх текстів газетно-публіцистичного стилю найбільш сухими та діловими по стилю є повідомлення та статті інформаційного характеру. Точність </w:t>
      </w:r>
      <w:proofErr w:type="gramStart"/>
      <w:r w:rsidRPr="00304455">
        <w:t>при</w:t>
      </w:r>
      <w:proofErr w:type="gramEnd"/>
      <w:r w:rsidRPr="00304455">
        <w:t xml:space="preserve"> перекладі таких статей досягається шляхом синтаксичної перебудови речень.</w:t>
      </w:r>
    </w:p>
    <w:p w:rsidR="006F5257" w:rsidRPr="00304455" w:rsidRDefault="006F5257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562" w:rsidRPr="00304455" w:rsidRDefault="00206562" w:rsidP="00304455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044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="003044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исновки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Фразеологізм – це самостійна мовна одиниця, яка характеризується відповідними диференційними ознаками. Такими ознаками для фразеологічних одиниць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фразеологічне значення; 2) компонентний склад; 3) граматичні категорії. ФО в контексті висловлювання виражають сукупність емоційно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оцінного, комунікативного і прагматичного аспектів змісту.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Отже, на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вищевикладеного можна зробити наступні висновки:</w:t>
      </w:r>
    </w:p>
    <w:p w:rsidR="00206562" w:rsidRPr="00304455" w:rsidRDefault="00206562" w:rsidP="00AE5493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Вміле використання ФО в текстах сучасної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ійської періодики робить мову більш яскравою, виразною, емоційно забарвленою і викликає у читача певні асоціації.</w:t>
      </w:r>
    </w:p>
    <w:p w:rsidR="00206562" w:rsidRPr="00304455" w:rsidRDefault="00206562" w:rsidP="00AE5493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перекладі фразеологізмів у текстах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ійських ЗМІ необхідно бути особливо уважним.</w:t>
      </w:r>
    </w:p>
    <w:p w:rsidR="00206562" w:rsidRPr="00304455" w:rsidRDefault="00206562" w:rsidP="00AE5493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Остаточне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про використання того чи іншого способу перекладу англійської ФО залежить від контексту. Правильне застосування будь-якого перекладацького прийому та методу передбачає творчий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до вирішення кожної конкретної задачі.</w:t>
      </w:r>
    </w:p>
    <w:p w:rsidR="00206562" w:rsidRPr="00304455" w:rsidRDefault="00206562" w:rsidP="00AE5493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4.При перекладі фразеологізмів у текстах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ійських засобів масової інформації повинні враховуватися різноманітні екстралінгвістичні фактори. Необхідно більш регулярно оновлювати словники, довідники та навчально-методичні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ібники з фразеології, так як мова преси постійно збагачується новими фразеологізмами.</w:t>
      </w:r>
    </w:p>
    <w:p w:rsidR="00206562" w:rsidRPr="00304455" w:rsidRDefault="00206562" w:rsidP="00AE5493">
      <w:pPr>
        <w:shd w:val="clear" w:color="auto" w:fill="FFFFFF"/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5.Повноцінний переклад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ійських фразеологізмів, які використовуються у текстах сучасної англійської преси, – це справжнє мистецтво.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Ідіомам властива приналежність до певного мовного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івня, і, отже, перекладач повинен прагнути зберегти стильове забарвлення ідіоми, а також враховувати загальну інформацію пропозиції або більшого відрізка тексту, яка проливає додаткове світло на характер ідіоматичного виразу. Вирішальну роль у перекладі подібних фраз відіграє контекст й фактор поєднання слі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455">
        <w:rPr>
          <w:rFonts w:ascii="Times New Roman" w:hAnsi="Times New Roman" w:cs="Times New Roman"/>
          <w:sz w:val="24"/>
          <w:szCs w:val="24"/>
        </w:rPr>
        <w:t>Ми з'ясували, що авторське перетворення фразеологізмів активно використовується в публіцистиці. В основному журналісти застосовують трансформацію фразеологізмі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для конструювання газетних заголовків. Це надає вихідному вислову додаткову образність та експресивність.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такому разі фразеологізм часто отримує новий сенс, що слугує засобом залучення уваги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04455">
        <w:rPr>
          <w:rFonts w:ascii="Times New Roman" w:hAnsi="Times New Roman" w:cs="Times New Roman"/>
          <w:sz w:val="24"/>
          <w:szCs w:val="24"/>
        </w:rPr>
        <w:t xml:space="preserve">читачів. </w:t>
      </w:r>
    </w:p>
    <w:p w:rsidR="00206562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</w:rPr>
        <w:t xml:space="preserve">Виділені 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п'ять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 типів трансформації фразеологізмів (перестановка або заміна слів-компонентів; усічення або скорочення, зміна змісту; перетворення за метою висловлювання; вставка конкретизуючого визначення) систематично використовуються на сторінках газет, стали, можна сказати, улюбленим засобом журналі</w:t>
      </w:r>
      <w:proofErr w:type="gramStart"/>
      <w:r w:rsidRPr="0030445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04455">
        <w:rPr>
          <w:rFonts w:ascii="Times New Roman" w:hAnsi="Times New Roman" w:cs="Times New Roman"/>
          <w:sz w:val="24"/>
          <w:szCs w:val="24"/>
        </w:rPr>
        <w:t xml:space="preserve">ів для створення виразності й емоційності. Необхідність комунікації, прагнення зобразити реальну ситуацію в потрібному ракурсі, висловити думки не «штампованими», а іншими, зрозумілими читачам, формами змушують журналістів шукати і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знаходити відповідні мовні засоби.</w:t>
      </w:r>
    </w:p>
    <w:p w:rsidR="002067DE" w:rsidRPr="00304455" w:rsidRDefault="00206562" w:rsidP="00AE5493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455">
        <w:rPr>
          <w:rFonts w:ascii="Times New Roman" w:hAnsi="Times New Roman" w:cs="Times New Roman"/>
          <w:sz w:val="24"/>
          <w:szCs w:val="24"/>
          <w:lang w:val="uk-UA"/>
        </w:rPr>
        <w:t>Таким чином, доцільне й доречне використання фразеологічних одиниць в їх первинному вигляді оживляє мову публікації, робить її емоційною, а трансформація фразеологізмів повертає тим з них, які стали вже звичними, їх образність.</w:t>
      </w:r>
    </w:p>
    <w:p w:rsidR="000E5B39" w:rsidRDefault="000E5B39" w:rsidP="000E5B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F7820" w:rsidRPr="00304455" w:rsidRDefault="000E5B39" w:rsidP="000E5B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Список використаних джерел:</w:t>
      </w:r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Арнольд І.В.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істика. Сучасна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ійська мова. 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ідручник для ВНЗ-4-е изд., випр. та доп. – </w:t>
      </w:r>
      <w:r w:rsidR="0035427E"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Флінта: Наука, 2002. </w:t>
      </w:r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hAnsi="Times New Roman" w:cs="Times New Roman"/>
          <w:sz w:val="24"/>
          <w:szCs w:val="24"/>
        </w:rPr>
        <w:t>Горлов В.В. Фразеологизмы как средство выразительности на страницах газеты – М.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04455">
        <w:rPr>
          <w:rFonts w:ascii="Times New Roman" w:hAnsi="Times New Roman" w:cs="Times New Roman"/>
          <w:sz w:val="24"/>
          <w:szCs w:val="24"/>
        </w:rPr>
        <w:t xml:space="preserve"> Русский язык в школе.№5, 1992. </w:t>
      </w:r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04455">
        <w:rPr>
          <w:rFonts w:ascii="Arial" w:hAnsi="Arial" w:cs="Arial"/>
          <w:color w:val="646464"/>
          <w:sz w:val="24"/>
          <w:szCs w:val="24"/>
          <w:shd w:val="clear" w:color="auto" w:fill="FFFFFF"/>
        </w:rPr>
        <w:t xml:space="preserve"> </w:t>
      </w:r>
      <w:r w:rsidRPr="00304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Дорошенко С. І. Загальне мовознавство: навч. </w:t>
      </w:r>
      <w:proofErr w:type="gramStart"/>
      <w:r w:rsidRPr="00304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</w:t>
      </w:r>
      <w:proofErr w:type="gramEnd"/>
      <w:r w:rsidRPr="003044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ібник / С. І. Дорошенко - К.: ЦНЛ, 2006. </w:t>
      </w:r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hAnsi="Times New Roman" w:cs="Times New Roman"/>
          <w:sz w:val="24"/>
          <w:szCs w:val="24"/>
        </w:rPr>
        <w:t>Емельянова Н.А, Фразеологизм как конституирующий элемент публицистического текста [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04455">
        <w:rPr>
          <w:rFonts w:ascii="Times New Roman" w:hAnsi="Times New Roman" w:cs="Times New Roman"/>
          <w:sz w:val="24"/>
          <w:szCs w:val="24"/>
        </w:rPr>
        <w:t>лектрон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Pr="00304455">
        <w:rPr>
          <w:rFonts w:ascii="Times New Roman" w:hAnsi="Times New Roman" w:cs="Times New Roman"/>
          <w:sz w:val="24"/>
          <w:szCs w:val="24"/>
        </w:rPr>
        <w:t xml:space="preserve">й ресурс]. –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</w:rPr>
        <w:t>Режим доступ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4455">
        <w:rPr>
          <w:rFonts w:ascii="Times New Roman" w:hAnsi="Times New Roman" w:cs="Times New Roman"/>
          <w:sz w:val="24"/>
          <w:szCs w:val="24"/>
        </w:rPr>
        <w:t xml:space="preserve">: 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304455">
          <w:rPr>
            <w:rStyle w:val="a5"/>
            <w:rFonts w:ascii="Times New Roman" w:hAnsi="Times New Roman" w:cs="Times New Roman"/>
            <w:sz w:val="24"/>
            <w:szCs w:val="24"/>
          </w:rPr>
          <w:t>http://philarts.spbu.ru/structure/sub-faculties/engl-filolog/anglistika articles/fraseologism-kak/</w:t>
        </w:r>
      </w:hyperlink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Кунин А.В. Курс фразеологии современного английского языка. - М.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Высш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ая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ола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1996</w:t>
      </w:r>
      <w:r w:rsidRPr="003044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Кунин А.В. Фразеология современного английского языка.  – М.: Междун</w:t>
      </w:r>
      <w:r w:rsidR="0035427E"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отношения, 1972. </w:t>
      </w:r>
    </w:p>
    <w:p w:rsidR="00DF7820" w:rsidRPr="00304455" w:rsidRDefault="00DF7820" w:rsidP="00A56B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4455">
        <w:rPr>
          <w:rFonts w:ascii="Times New Roman" w:hAnsi="Times New Roman" w:cs="Times New Roman"/>
          <w:sz w:val="24"/>
          <w:szCs w:val="24"/>
        </w:rPr>
        <w:t xml:space="preserve">Лазарева Э.А. Заголовок в газете. Свердловск, </w:t>
      </w:r>
      <w:r w:rsidR="006F16E7"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зд-во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Урал. Ун-та, </w:t>
      </w:r>
      <w:r w:rsidRPr="00304455">
        <w:rPr>
          <w:rFonts w:ascii="Times New Roman" w:hAnsi="Times New Roman" w:cs="Times New Roman"/>
          <w:sz w:val="24"/>
          <w:szCs w:val="24"/>
        </w:rPr>
        <w:t>1989.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F7820" w:rsidRPr="00304455" w:rsidRDefault="00DF7820" w:rsidP="00A56B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Паршин А. Теория и практика перевода. – М.: </w:t>
      </w:r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Русский язык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161 </w:t>
      </w:r>
      <w:proofErr w:type="gramStart"/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0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820" w:rsidRPr="00304455" w:rsidRDefault="00DF7820" w:rsidP="00A56B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hAnsi="Times New Roman" w:cs="Times New Roman"/>
          <w:sz w:val="24"/>
          <w:szCs w:val="24"/>
        </w:rPr>
        <w:t>9. Цветова Н. С. Фразеологизмы в современном публицистическом тексте [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04455">
        <w:rPr>
          <w:rFonts w:ascii="Times New Roman" w:hAnsi="Times New Roman" w:cs="Times New Roman"/>
          <w:sz w:val="24"/>
          <w:szCs w:val="24"/>
        </w:rPr>
        <w:t>лектронн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04455">
        <w:rPr>
          <w:rFonts w:ascii="Times New Roman" w:hAnsi="Times New Roman" w:cs="Times New Roman"/>
          <w:sz w:val="24"/>
          <w:szCs w:val="24"/>
        </w:rPr>
        <w:t>й ресурс]. – Режим доступ</w:t>
      </w:r>
      <w:r w:rsidRPr="0030445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4455">
        <w:rPr>
          <w:rFonts w:ascii="Times New Roman" w:hAnsi="Times New Roman" w:cs="Times New Roman"/>
          <w:sz w:val="24"/>
          <w:szCs w:val="24"/>
        </w:rPr>
        <w:t xml:space="preserve">: </w:t>
      </w:r>
      <w:r w:rsidR="002B6450" w:rsidRPr="00304455">
        <w:rPr>
          <w:rFonts w:ascii="Times New Roman" w:hAnsi="Times New Roman" w:cs="Times New Roman"/>
          <w:sz w:val="24"/>
          <w:szCs w:val="24"/>
        </w:rPr>
        <w:fldChar w:fldCharType="begin"/>
      </w:r>
      <w:r w:rsidRPr="00304455">
        <w:rPr>
          <w:rFonts w:ascii="Times New Roman" w:hAnsi="Times New Roman" w:cs="Times New Roman"/>
          <w:sz w:val="24"/>
          <w:szCs w:val="24"/>
        </w:rPr>
        <w:instrText xml:space="preserve"> HYPERLINK "http://www.lenizdat.ru/a0/ru/pm1/c-1026712-0.html </w:instrText>
      </w:r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4455">
        <w:rPr>
          <w:rFonts w:ascii="Times New Roman" w:hAnsi="Times New Roman" w:cs="Times New Roman"/>
          <w:sz w:val="24"/>
          <w:szCs w:val="24"/>
          <w:lang w:val="uk-UA"/>
        </w:rPr>
        <w:instrText xml:space="preserve">" </w:instrText>
      </w:r>
      <w:r w:rsidR="002B6450" w:rsidRPr="00304455">
        <w:rPr>
          <w:rFonts w:ascii="Times New Roman" w:hAnsi="Times New Roman" w:cs="Times New Roman"/>
          <w:sz w:val="24"/>
          <w:szCs w:val="24"/>
        </w:rPr>
        <w:fldChar w:fldCharType="separate"/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http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://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www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.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lenizdat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.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ru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/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a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0/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ru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/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pm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1/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c</w:t>
      </w:r>
      <w:r w:rsidRPr="00304455">
        <w:rPr>
          <w:rStyle w:val="a5"/>
          <w:rFonts w:ascii="Times New Roman" w:hAnsi="Times New Roman" w:cs="Times New Roman"/>
          <w:sz w:val="24"/>
          <w:szCs w:val="24"/>
          <w:lang w:val="uk-UA"/>
        </w:rPr>
        <w:t>-1026712-0.</w:t>
      </w:r>
      <w:r w:rsidRPr="00304455">
        <w:rPr>
          <w:rStyle w:val="a5"/>
          <w:rFonts w:ascii="Times New Roman" w:hAnsi="Times New Roman" w:cs="Times New Roman"/>
          <w:sz w:val="24"/>
          <w:szCs w:val="24"/>
        </w:rPr>
        <w:t>html </w:t>
      </w:r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4455">
        <w:rPr>
          <w:rFonts w:ascii="Times New Roman" w:hAnsi="Times New Roman" w:cs="Times New Roman"/>
          <w:sz w:val="24"/>
          <w:szCs w:val="24"/>
        </w:rPr>
        <w:fldChar w:fldCharType="end"/>
      </w:r>
      <w:r w:rsidR="00DF7820"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7820" w:rsidRPr="003044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Kunin A.V. English-Russian dictionary of idioms. – M., </w:t>
      </w:r>
      <w:r w:rsidR="00DF7820" w:rsidRPr="00304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Русский язык, 1977. </w:t>
      </w:r>
    </w:p>
    <w:p w:rsidR="000E5B39" w:rsidRDefault="000E5B39" w:rsidP="000E5B39">
      <w:pPr>
        <w:pStyle w:val="a6"/>
        <w:ind w:left="720"/>
        <w:jc w:val="center"/>
        <w:rPr>
          <w:lang w:val="uk-UA"/>
        </w:rPr>
      </w:pPr>
    </w:p>
    <w:p w:rsidR="00DF7820" w:rsidRPr="00304455" w:rsidRDefault="00DF7820" w:rsidP="000E5B39">
      <w:pPr>
        <w:pStyle w:val="a6"/>
        <w:ind w:left="720"/>
        <w:jc w:val="center"/>
        <w:rPr>
          <w:lang w:val="uk-UA"/>
        </w:rPr>
      </w:pPr>
      <w:r w:rsidRPr="00304455">
        <w:rPr>
          <w:lang w:val="uk-UA"/>
        </w:rPr>
        <w:lastRenderedPageBreak/>
        <w:t>ІНТЕРНЕТ - РЕСУРСИ:</w:t>
      </w:r>
    </w:p>
    <w:p w:rsidR="00DF7820" w:rsidRPr="00304455" w:rsidRDefault="002B6450" w:rsidP="00AE549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history="1"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://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economist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DF7820"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</w:hyperlink>
    </w:p>
    <w:p w:rsidR="00DF7820" w:rsidRPr="00304455" w:rsidRDefault="00DF782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04455">
        <w:rPr>
          <w:rFonts w:ascii="Times New Roman" w:eastAsia="Times New Roman" w:hAnsi="Times New Roman" w:cs="Times New Roman"/>
          <w:color w:val="006621"/>
          <w:sz w:val="24"/>
          <w:szCs w:val="24"/>
          <w:lang w:val="uk-UA" w:eastAsia="ru-RU"/>
        </w:rPr>
        <w:t xml:space="preserve"> </w:t>
      </w:r>
      <w:hyperlink r:id="rId11" w:history="1"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://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theguardian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media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30445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financialtimes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2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theguardian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observer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3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thetimes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uk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4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timeslive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za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sunday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times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5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dailymail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uk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ushome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index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html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6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dailytelegraph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au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7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express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uk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8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independent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uk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9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independent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co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uk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topic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independent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on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sunday</w:t>
        </w:r>
      </w:hyperlink>
    </w:p>
    <w:p w:rsidR="00DF7820" w:rsidRPr="00304455" w:rsidRDefault="002B6450" w:rsidP="00AE5493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metronews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ca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winnipeg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DF7820" w:rsidRPr="003044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html</w:t>
        </w:r>
      </w:hyperlink>
    </w:p>
    <w:sectPr w:rsidR="00DF7820" w:rsidRPr="00304455" w:rsidSect="00F32FC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Moder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Moder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xchange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Digital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C00"/>
    <w:multiLevelType w:val="hybridMultilevel"/>
    <w:tmpl w:val="E5DA7528"/>
    <w:lvl w:ilvl="0" w:tplc="DBFA9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C4C85"/>
    <w:multiLevelType w:val="hybridMultilevel"/>
    <w:tmpl w:val="A1D8423A"/>
    <w:lvl w:ilvl="0" w:tplc="07F221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57DC5"/>
    <w:multiLevelType w:val="hybridMultilevel"/>
    <w:tmpl w:val="85B62156"/>
    <w:lvl w:ilvl="0" w:tplc="DB6AE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7A7B5A"/>
    <w:multiLevelType w:val="hybridMultilevel"/>
    <w:tmpl w:val="7228FB3A"/>
    <w:lvl w:ilvl="0" w:tplc="62C6C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7A9E"/>
    <w:multiLevelType w:val="hybridMultilevel"/>
    <w:tmpl w:val="A35EF412"/>
    <w:lvl w:ilvl="0" w:tplc="DB6AEA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30C6B"/>
    <w:multiLevelType w:val="multilevel"/>
    <w:tmpl w:val="3634EE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746E7636"/>
    <w:multiLevelType w:val="hybridMultilevel"/>
    <w:tmpl w:val="856AD594"/>
    <w:lvl w:ilvl="0" w:tplc="3E9406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2CBC"/>
    <w:rsid w:val="000505A1"/>
    <w:rsid w:val="000E5B39"/>
    <w:rsid w:val="0012514C"/>
    <w:rsid w:val="0014442D"/>
    <w:rsid w:val="00206562"/>
    <w:rsid w:val="002067DE"/>
    <w:rsid w:val="002B6450"/>
    <w:rsid w:val="00304455"/>
    <w:rsid w:val="0035427E"/>
    <w:rsid w:val="004B4F4C"/>
    <w:rsid w:val="004C775D"/>
    <w:rsid w:val="00683E6A"/>
    <w:rsid w:val="006F16E7"/>
    <w:rsid w:val="006F5257"/>
    <w:rsid w:val="007F57A1"/>
    <w:rsid w:val="00880D07"/>
    <w:rsid w:val="009F44D0"/>
    <w:rsid w:val="00A56BD0"/>
    <w:rsid w:val="00AE5493"/>
    <w:rsid w:val="00AF2CBC"/>
    <w:rsid w:val="00C74C71"/>
    <w:rsid w:val="00DF7820"/>
    <w:rsid w:val="00E6239A"/>
    <w:rsid w:val="00F32FC3"/>
    <w:rsid w:val="00F9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BC"/>
    <w:rPr>
      <w:lang w:val="ru-RU"/>
    </w:rPr>
  </w:style>
  <w:style w:type="paragraph" w:styleId="1">
    <w:name w:val="heading 1"/>
    <w:basedOn w:val="a"/>
    <w:link w:val="10"/>
    <w:uiPriority w:val="9"/>
    <w:qFormat/>
    <w:rsid w:val="004B4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4F4C"/>
    <w:rPr>
      <w:i/>
      <w:iCs/>
    </w:rPr>
  </w:style>
  <w:style w:type="paragraph" w:styleId="a4">
    <w:name w:val="List Paragraph"/>
    <w:basedOn w:val="a"/>
    <w:uiPriority w:val="34"/>
    <w:qFormat/>
    <w:rsid w:val="004B4F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4F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F4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unhideWhenUsed/>
    <w:rsid w:val="004B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mful.cat-v.org/people/basic-laws-of-human-stupidity/" TargetMode="External"/><Relationship Id="rId13" Type="http://schemas.openxmlformats.org/officeDocument/2006/relationships/hyperlink" Target="https://www.thetimes.co.uk/" TargetMode="External"/><Relationship Id="rId18" Type="http://schemas.openxmlformats.org/officeDocument/2006/relationships/hyperlink" Target="http://www.independent.co.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heguardian.com/education/2016/may/31/teachers-natasha-devon-childrens-mental-health-tsar-schools" TargetMode="External"/><Relationship Id="rId12" Type="http://schemas.openxmlformats.org/officeDocument/2006/relationships/hyperlink" Target="https://www.theguardian.com/observer" TargetMode="External"/><Relationship Id="rId17" Type="http://schemas.openxmlformats.org/officeDocument/2006/relationships/hyperlink" Target="http://www.express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ilytelegraph.com.au/" TargetMode="External"/><Relationship Id="rId20" Type="http://schemas.openxmlformats.org/officeDocument/2006/relationships/hyperlink" Target="http://www.metronews.ca/winnipe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teacher-network/2015/jan/10/secret-teacher-social-worker-emotional-students" TargetMode="External"/><Relationship Id="rId11" Type="http://schemas.openxmlformats.org/officeDocument/2006/relationships/hyperlink" Target="https://www.theguardian.com/media/financialtimes" TargetMode="External"/><Relationship Id="rId5" Type="http://schemas.openxmlformats.org/officeDocument/2006/relationships/hyperlink" Target="https://www.thetimes.co.uk/edition/news/if-its-tuesday-evening-your-train-service-is-about-to-hit-the-buffers-z6vqg0ljf" TargetMode="External"/><Relationship Id="rId15" Type="http://schemas.openxmlformats.org/officeDocument/2006/relationships/hyperlink" Target="http://www.dailymail.co.uk/ushome/index.html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hyperlink" Target="http://www.independent.co.uk/topic/independent-on-sun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arts.spbu.ru/structure/sub-faculties/engl-filolog/anglistika%20articles/fraseologism-kak/" TargetMode="External"/><Relationship Id="rId14" Type="http://schemas.openxmlformats.org/officeDocument/2006/relationships/hyperlink" Target="https://www.timeslive.co.za/sunday-tim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19771</Words>
  <Characters>11271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19</cp:revision>
  <dcterms:created xsi:type="dcterms:W3CDTF">2018-06-28T16:10:00Z</dcterms:created>
  <dcterms:modified xsi:type="dcterms:W3CDTF">2018-07-09T15:08:00Z</dcterms:modified>
</cp:coreProperties>
</file>