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CE" w:rsidRDefault="00842779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Урок-</w:t>
      </w:r>
      <w:r w:rsidR="00022ED8" w:rsidRPr="00022ED8">
        <w:rPr>
          <w:rFonts w:ascii="Times New Roman" w:hAnsi="Times New Roman" w:cs="Times New Roman"/>
          <w:b/>
          <w:sz w:val="28"/>
          <w:szCs w:val="28"/>
          <w:lang w:val="uk-UA"/>
        </w:rPr>
        <w:t>квест</w:t>
      </w:r>
      <w:r w:rsidR="00DB73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географії </w:t>
      </w:r>
      <w:r w:rsidR="00022ED8" w:rsidRPr="00022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DB73A1">
        <w:rPr>
          <w:rFonts w:ascii="Times New Roman" w:hAnsi="Times New Roman" w:cs="Times New Roman"/>
          <w:b/>
          <w:sz w:val="28"/>
          <w:szCs w:val="28"/>
          <w:lang w:val="uk-UA"/>
        </w:rPr>
        <w:t>Харківщина – мій рідний край</w:t>
      </w:r>
      <w:r w:rsidR="00022ED8" w:rsidRPr="00022ED8">
        <w:rPr>
          <w:rFonts w:ascii="Times New Roman" w:hAnsi="Times New Roman" w:cs="Times New Roman"/>
          <w:b/>
          <w:sz w:val="28"/>
          <w:szCs w:val="28"/>
          <w:lang w:val="uk-UA"/>
        </w:rPr>
        <w:t>» (</w:t>
      </w:r>
      <w:r w:rsidR="00D351C3">
        <w:rPr>
          <w:rFonts w:ascii="Times New Roman" w:hAnsi="Times New Roman" w:cs="Times New Roman"/>
          <w:b/>
          <w:sz w:val="28"/>
          <w:szCs w:val="28"/>
          <w:lang w:val="uk-UA"/>
        </w:rPr>
        <w:t>8 клас</w:t>
      </w:r>
      <w:r w:rsidR="00022ED8" w:rsidRPr="00022ED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022ED8" w:rsidRDefault="00022ED8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D351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51C3" w:rsidRPr="00D351C3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і закріпити </w:t>
      </w:r>
      <w:r w:rsidR="00D351C3">
        <w:rPr>
          <w:rFonts w:ascii="Times New Roman" w:hAnsi="Times New Roman" w:cs="Times New Roman"/>
          <w:sz w:val="28"/>
          <w:szCs w:val="28"/>
          <w:lang w:val="uk-UA"/>
        </w:rPr>
        <w:t>знання з теми «Природа та населення свого адміністративного регіону» в ігровій формі, зацікавити учнів ви</w:t>
      </w:r>
      <w:r w:rsidR="0082203C">
        <w:rPr>
          <w:rFonts w:ascii="Times New Roman" w:hAnsi="Times New Roman" w:cs="Times New Roman"/>
          <w:sz w:val="28"/>
          <w:szCs w:val="28"/>
          <w:lang w:val="uk-UA"/>
        </w:rPr>
        <w:t>в</w:t>
      </w:r>
      <w:bookmarkStart w:id="0" w:name="_GoBack"/>
      <w:bookmarkEnd w:id="0"/>
      <w:r w:rsidR="00D351C3">
        <w:rPr>
          <w:rFonts w:ascii="Times New Roman" w:hAnsi="Times New Roman" w:cs="Times New Roman"/>
          <w:sz w:val="28"/>
          <w:szCs w:val="28"/>
          <w:lang w:val="uk-UA"/>
        </w:rPr>
        <w:t>чати географію, перевірити рівень сформованості основних навчальних вмінь, розвивати логічне мислення, виховувати любов і дбайливе ставлення до природи.</w:t>
      </w:r>
    </w:p>
    <w:p w:rsidR="00D351C3" w:rsidRDefault="00D351C3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повторення, розширення і поглиблення знань.</w:t>
      </w:r>
    </w:p>
    <w:p w:rsidR="00D351C3" w:rsidRDefault="00D351C3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Методи: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частково-пошуковий, дослідницький, ігровий.</w:t>
      </w:r>
    </w:p>
    <w:p w:rsidR="00D351C3" w:rsidRDefault="00D351C3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настінна карта, з</w:t>
      </w:r>
      <w:r w:rsidRPr="00D351C3">
        <w:rPr>
          <w:rFonts w:ascii="Times New Roman" w:hAnsi="Times New Roman" w:cs="Times New Roman"/>
          <w:sz w:val="28"/>
          <w:szCs w:val="28"/>
          <w:lang w:val="uk-UA"/>
        </w:rPr>
        <w:t>агадки-ключі, конверти-завдання; аркуші для відповідей, відповідна тематична література (підручни</w:t>
      </w:r>
      <w:r w:rsidR="00072F26">
        <w:rPr>
          <w:rFonts w:ascii="Times New Roman" w:hAnsi="Times New Roman" w:cs="Times New Roman"/>
          <w:sz w:val="28"/>
          <w:szCs w:val="28"/>
          <w:lang w:val="uk-UA"/>
        </w:rPr>
        <w:t xml:space="preserve">ки, довідники), маршрутні листи,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кольорові паперові «квіточки» для учасників</w:t>
      </w:r>
      <w:r w:rsidR="00072F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351C3" w:rsidRPr="00691F34" w:rsidRDefault="00D351C3" w:rsidP="00D702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351C3" w:rsidRPr="00691F34" w:rsidRDefault="00D351C3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72F26" w:rsidRPr="00691F34" w:rsidRDefault="00072F26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290853" w:rsidRDefault="00072F26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13CA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</w:p>
    <w:p w:rsidR="008213CA" w:rsidRDefault="00072F26" w:rsidP="002908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F26">
        <w:rPr>
          <w:rFonts w:ascii="Times New Roman" w:hAnsi="Times New Roman" w:cs="Times New Roman"/>
          <w:sz w:val="28"/>
          <w:szCs w:val="28"/>
          <w:lang w:val="uk-UA"/>
        </w:rPr>
        <w:t>У нас сьогодні незвичайний урок.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2F26">
        <w:rPr>
          <w:rFonts w:ascii="Times New Roman" w:hAnsi="Times New Roman" w:cs="Times New Roman"/>
          <w:sz w:val="28"/>
          <w:szCs w:val="28"/>
          <w:lang w:val="uk-UA"/>
        </w:rPr>
        <w:t xml:space="preserve">Ми з вами здійсним подорож </w:t>
      </w:r>
      <w:r>
        <w:rPr>
          <w:rFonts w:ascii="Times New Roman" w:hAnsi="Times New Roman" w:cs="Times New Roman"/>
          <w:sz w:val="28"/>
          <w:szCs w:val="28"/>
          <w:lang w:val="uk-UA"/>
        </w:rPr>
        <w:t>рідним краєм</w:t>
      </w:r>
      <w:r w:rsidRPr="00072F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B73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2F26">
        <w:rPr>
          <w:rFonts w:ascii="Times New Roman" w:hAnsi="Times New Roman" w:cs="Times New Roman"/>
          <w:sz w:val="28"/>
          <w:szCs w:val="28"/>
          <w:lang w:val="uk-UA"/>
        </w:rPr>
        <w:t xml:space="preserve">Подорож буде у вигляді квесту, після якого ви ще раз впевнитеся в тому, що 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ви кмітливі, всебічно розвинені</w:t>
      </w:r>
      <w:r w:rsidRPr="00072F26">
        <w:rPr>
          <w:rFonts w:ascii="Times New Roman" w:hAnsi="Times New Roman" w:cs="Times New Roman"/>
          <w:sz w:val="28"/>
          <w:szCs w:val="28"/>
          <w:lang w:val="uk-UA"/>
        </w:rPr>
        <w:t>, веселі і вмієте працювати в команді.</w:t>
      </w:r>
      <w:r w:rsidR="00821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2F26" w:rsidRPr="00072F26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Об`єднайтеся в команди за кольорами квіточок, що є у вас (червоні, сині, жовті/ кількість кольорів відповідає кількості команд) та розпочнемо! Ті учні, які першими подолають усі перешкоди-завдання та зберуть потрібну інформацію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 xml:space="preserve"> отримаю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ть додатковий бал до тематичної оцінки.</w:t>
      </w:r>
    </w:p>
    <w:p w:rsidR="00072F26" w:rsidRPr="00072F26" w:rsidRDefault="00DB73A1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В кожній команді потрібно обрати координатора, шукачів інформації в підручнику та Інтернеті, охоронця часу та  доповідача.</w:t>
      </w:r>
    </w:p>
    <w:p w:rsidR="00072F26" w:rsidRPr="00072F26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Біля кожної перешкоди (парти з табличками назв перешкод) вас чекає аркуш кольору вашої команди із загадкою-ключем та конверт з листом-завданням. Розгадавши загадку, ви зможете відкрити конверт з текстом завдання. Виконавши завдання, ви подолаєте перешкоду.</w:t>
      </w:r>
    </w:p>
    <w:p w:rsidR="00072F26" w:rsidRDefault="00DB73A1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Результати перебігу квесту записуються в маршрутний лист, який отримала кожна команда. Кожна перешкода має певний колір. Команда починає проходити по маршруту з перешкоди того кольору, що відповідає кольору командних квіточок.</w:t>
      </w:r>
    </w:p>
    <w:p w:rsidR="00072F26" w:rsidRPr="00072F26" w:rsidRDefault="00072F26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2F26">
        <w:rPr>
          <w:rFonts w:ascii="Times New Roman" w:hAnsi="Times New Roman" w:cs="Times New Roman"/>
          <w:b/>
          <w:sz w:val="28"/>
          <w:szCs w:val="28"/>
          <w:lang w:val="uk-UA"/>
        </w:rPr>
        <w:t>Примітка</w:t>
      </w:r>
    </w:p>
    <w:p w:rsidR="00072F26" w:rsidRPr="00072F26" w:rsidRDefault="008213CA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>Усі команди проходять ті ж самі перешкоди, але прямують до них різними маршрутами. Координатори – організовують, координують пошуковий процес; шукачі інформації – здійснюють пошук необхідної інформації в різних джерелах; охоронці часу – слідкують за тривалістю виконання за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 xml:space="preserve">вдань 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власною командою, так і</w:t>
      </w:r>
      <w:r w:rsidR="00072F26" w:rsidRPr="00072F26">
        <w:rPr>
          <w:rFonts w:ascii="Times New Roman" w:hAnsi="Times New Roman" w:cs="Times New Roman"/>
          <w:sz w:val="28"/>
          <w:szCs w:val="28"/>
          <w:lang w:val="uk-UA"/>
        </w:rPr>
        <w:t xml:space="preserve"> командами-супротивниками; доповідач – створює доповідь, використовуючи здобуту командою інформацію. </w:t>
      </w:r>
    </w:p>
    <w:p w:rsidR="00072F26" w:rsidRDefault="00072F26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F26">
        <w:rPr>
          <w:rFonts w:ascii="Times New Roman" w:hAnsi="Times New Roman" w:cs="Times New Roman"/>
          <w:sz w:val="28"/>
          <w:szCs w:val="28"/>
          <w:lang w:val="uk-UA"/>
        </w:rPr>
        <w:t>Отже, вперед!</w:t>
      </w:r>
    </w:p>
    <w:p w:rsidR="00072F26" w:rsidRPr="00691F34" w:rsidRDefault="00072F26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b/>
          <w:sz w:val="28"/>
          <w:szCs w:val="28"/>
          <w:lang w:val="uk-UA"/>
        </w:rPr>
        <w:t>III. Актуалізація опорних знань учнів</w:t>
      </w:r>
    </w:p>
    <w:p w:rsidR="00072F26" w:rsidRDefault="00072F26" w:rsidP="00284C5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727B">
        <w:rPr>
          <w:rFonts w:ascii="Times New Roman" w:hAnsi="Times New Roman" w:cs="Times New Roman"/>
          <w:b/>
          <w:sz w:val="28"/>
          <w:szCs w:val="28"/>
          <w:lang w:val="uk-UA"/>
        </w:rPr>
        <w:t>Перешкода «Історична»</w:t>
      </w:r>
    </w:p>
    <w:p w:rsidR="0049727B" w:rsidRDefault="0049727B" w:rsidP="00284C56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Загадка 1.1</w:t>
      </w:r>
    </w:p>
    <w:p w:rsidR="0049727B" w:rsidRDefault="0049727B" w:rsidP="00284C5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27B">
        <w:rPr>
          <w:rFonts w:ascii="Times New Roman" w:hAnsi="Times New Roman" w:cs="Times New Roman"/>
          <w:sz w:val="28"/>
          <w:szCs w:val="28"/>
          <w:lang w:val="uk-UA"/>
        </w:rPr>
        <w:t>Розгадавши ре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бус, ви дізнаєтесь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назву першої столиці України</w:t>
      </w:r>
      <w:r w:rsidRPr="0049727B">
        <w:rPr>
          <w:rFonts w:ascii="Times New Roman" w:hAnsi="Times New Roman" w:cs="Times New Roman"/>
          <w:sz w:val="28"/>
          <w:szCs w:val="28"/>
          <w:lang w:val="uk-UA"/>
        </w:rPr>
        <w:t xml:space="preserve"> – «ключ» до завдання.</w:t>
      </w:r>
    </w:p>
    <w:p w:rsidR="0049727B" w:rsidRDefault="0049727B" w:rsidP="00284C5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14478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08" cy="14470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9727B" w:rsidRDefault="0049727B" w:rsidP="00284C56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CA1247">
        <w:rPr>
          <w:rFonts w:ascii="Times New Roman" w:hAnsi="Times New Roman" w:cs="Times New Roman"/>
          <w:i/>
          <w:sz w:val="28"/>
          <w:szCs w:val="28"/>
          <w:lang w:val="uk-UA"/>
        </w:rPr>
        <w:t>ХАРКІВ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9727B" w:rsidRPr="00BF055D" w:rsidRDefault="0049727B" w:rsidP="00284C56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055D">
        <w:rPr>
          <w:rFonts w:ascii="Times New Roman" w:hAnsi="Times New Roman" w:cs="Times New Roman"/>
          <w:b/>
          <w:sz w:val="28"/>
          <w:szCs w:val="28"/>
          <w:lang w:val="uk-UA"/>
        </w:rPr>
        <w:t>Завдання 1.1</w:t>
      </w:r>
    </w:p>
    <w:p w:rsidR="0049727B" w:rsidRDefault="0049727B" w:rsidP="00284C5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Харківська область утворена в________ році? (1919 р.)</w:t>
      </w:r>
    </w:p>
    <w:p w:rsidR="0049727B" w:rsidRPr="0049727B" w:rsidRDefault="0049727B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05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43180</wp:posOffset>
            </wp:positionV>
            <wp:extent cx="13716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00" y="21466"/>
                <wp:lineTo x="21300" y="0"/>
                <wp:lineTo x="0" y="0"/>
              </wp:wrapPolygon>
            </wp:wrapThrough>
            <wp:docPr id="2" name="Рисунок 2" descr="C:\Documents and Settings\User\Рабочий стол\2018-2019\250px-Kara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8-2019\250px-Karaz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5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2</w:t>
      </w:r>
      <w:r w:rsidRPr="0049727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92922" w:rsidRDefault="0049727B" w:rsidP="00284C56">
      <w:pPr>
        <w:pStyle w:val="a3"/>
        <w:spacing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 __________ , його заслуга? (</w:t>
      </w:r>
      <w:r w:rsidRPr="00CA1247">
        <w:rPr>
          <w:rFonts w:ascii="Times New Roman" w:hAnsi="Times New Roman" w:cs="Times New Roman"/>
          <w:i/>
          <w:sz w:val="28"/>
          <w:szCs w:val="28"/>
          <w:lang w:val="uk-UA"/>
        </w:rPr>
        <w:t>В.Н.Каразін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92922" w:rsidRPr="00C92922">
        <w:t xml:space="preserve"> </w:t>
      </w:r>
    </w:p>
    <w:p w:rsidR="00C92922" w:rsidRDefault="00C92922" w:rsidP="00284C56">
      <w:pPr>
        <w:pStyle w:val="a3"/>
        <w:spacing w:line="240" w:lineRule="auto"/>
        <w:jc w:val="both"/>
        <w:rPr>
          <w:lang w:val="uk-UA"/>
        </w:rPr>
      </w:pPr>
    </w:p>
    <w:p w:rsidR="00691F34" w:rsidRDefault="00691F34" w:rsidP="00284C56">
      <w:pPr>
        <w:pStyle w:val="a3"/>
        <w:spacing w:line="240" w:lineRule="auto"/>
        <w:jc w:val="both"/>
        <w:rPr>
          <w:lang w:val="uk-UA"/>
        </w:rPr>
      </w:pPr>
    </w:p>
    <w:p w:rsidR="00691F34" w:rsidRDefault="00691F34" w:rsidP="00284C56">
      <w:pPr>
        <w:pStyle w:val="a3"/>
        <w:spacing w:line="240" w:lineRule="auto"/>
        <w:jc w:val="both"/>
        <w:rPr>
          <w:lang w:val="uk-UA"/>
        </w:rPr>
      </w:pPr>
    </w:p>
    <w:p w:rsidR="00691F34" w:rsidRDefault="00691F34" w:rsidP="00284C56">
      <w:pPr>
        <w:pStyle w:val="a3"/>
        <w:spacing w:line="240" w:lineRule="auto"/>
        <w:jc w:val="both"/>
        <w:rPr>
          <w:lang w:val="uk-UA"/>
        </w:rPr>
      </w:pPr>
    </w:p>
    <w:p w:rsidR="00691F34" w:rsidRDefault="00691F34" w:rsidP="00284C56">
      <w:pPr>
        <w:pStyle w:val="a3"/>
        <w:spacing w:line="240" w:lineRule="auto"/>
        <w:jc w:val="both"/>
        <w:rPr>
          <w:lang w:val="uk-UA"/>
        </w:rPr>
      </w:pPr>
    </w:p>
    <w:p w:rsidR="00D702AC" w:rsidRDefault="00D702AC" w:rsidP="00284C56">
      <w:pPr>
        <w:pStyle w:val="a3"/>
        <w:spacing w:line="240" w:lineRule="auto"/>
        <w:ind w:left="-426"/>
        <w:jc w:val="both"/>
        <w:rPr>
          <w:lang w:val="uk-UA"/>
        </w:rPr>
      </w:pPr>
    </w:p>
    <w:p w:rsidR="00D702AC" w:rsidRDefault="00D702AC" w:rsidP="00284C56">
      <w:pPr>
        <w:pStyle w:val="a3"/>
        <w:spacing w:line="240" w:lineRule="auto"/>
        <w:ind w:left="-426"/>
        <w:jc w:val="both"/>
        <w:rPr>
          <w:lang w:val="uk-UA"/>
        </w:rPr>
      </w:pPr>
    </w:p>
    <w:p w:rsidR="00C92922" w:rsidRPr="00691F34" w:rsidRDefault="00C92922" w:rsidP="00284C56">
      <w:pPr>
        <w:pStyle w:val="a3"/>
        <w:spacing w:line="240" w:lineRule="auto"/>
        <w:ind w:left="-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lang w:val="uk-UA"/>
        </w:rPr>
        <w:t>(</w:t>
      </w: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>Будучи активним громадським діячем, Каразін намагався залучити до наукової та суспільної діяльності широкі кола дворянства. В 1811 р. він організував у Харкові Філотехнічне товариство, до сфери діяльності якого від</w:t>
      </w:r>
      <w:r w:rsidR="0084277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носилися Слобідсько-Українська, </w:t>
      </w: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>Чернігівська,</w:t>
      </w:r>
      <w:r w:rsidR="0084277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Полтавська, Воронезька,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>Катеринославська, Таврійська та Херсонська губернії. Товариство ставило собі на меті сприяти розвитку та поширенню нової сільськогосподарської техніки, агрономії, раціональних методів тваринництва</w:t>
      </w:r>
      <w:r w:rsidRPr="00691F3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277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Каразін -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автор ряду важливих відкриттів у галузі техніки, хімії, агрономії, селекції тощо. Йому належать близько 60 наукових праць. До початку ХХ ст. в Харкові уже було створено кілька десятків середніх шкіл, кілька державних і приватних гімназій, духовна семінарія. Проте ще на початку ХІХ ст. доленосною подією стало відкриття університету. Сьогодні біля Харківського університету стоїть пам'ятник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людині, яка стала засновником цього храму науки. </w:t>
      </w:r>
      <w:r w:rsidR="00691F34" w:rsidRPr="00691F34">
        <w:rPr>
          <w:rFonts w:ascii="Times New Roman" w:hAnsi="Times New Roman" w:cs="Times New Roman"/>
          <w:i/>
          <w:sz w:val="28"/>
          <w:szCs w:val="28"/>
          <w:lang w:val="uk-UA"/>
        </w:rPr>
        <w:t>Це наш земляк-просвітитель, учений і громадський діяч ВасильНазарович Каразін.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91F3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76200</wp:posOffset>
            </wp:positionV>
            <wp:extent cx="2028825" cy="1351280"/>
            <wp:effectExtent l="0" t="0" r="9525" b="1270"/>
            <wp:wrapTight wrapText="bothSides">
              <wp:wrapPolygon edited="0">
                <wp:start x="0" y="0"/>
                <wp:lineTo x="0" y="21316"/>
                <wp:lineTo x="21499" y="21316"/>
                <wp:lineTo x="21499" y="0"/>
                <wp:lineTo x="0" y="0"/>
              </wp:wrapPolygon>
            </wp:wrapTight>
            <wp:docPr id="3" name="Рисунок 3" descr="C:\Documents and Settings\User\Рабочий стол\2018-2019\1924973_800x600_0_105d05_7fbb259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8-2019\1924973_800x600_0_105d05_7fbb259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C2B" w:rsidRPr="00691F34">
        <w:rPr>
          <w:rFonts w:ascii="Times New Roman" w:hAnsi="Times New Roman" w:cs="Times New Roman"/>
          <w:b/>
          <w:sz w:val="28"/>
          <w:szCs w:val="28"/>
          <w:lang w:val="uk-UA"/>
        </w:rPr>
        <w:t>3)</w:t>
      </w:r>
      <w:r w:rsidR="00452C2B" w:rsidRPr="00691F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727B" w:rsidRPr="00691F34" w:rsidRDefault="00452C2B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sz w:val="28"/>
          <w:szCs w:val="28"/>
          <w:lang w:val="uk-UA"/>
        </w:rPr>
        <w:t>Пам'ятка архітектури __________ (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>Успенський Собор</w:t>
      </w:r>
      <w:r w:rsidR="0049727B" w:rsidRPr="00691F34">
        <w:rPr>
          <w:rFonts w:ascii="Times New Roman" w:hAnsi="Times New Roman" w:cs="Times New Roman"/>
          <w:sz w:val="28"/>
          <w:szCs w:val="28"/>
          <w:lang w:val="uk-UA"/>
        </w:rPr>
        <w:t xml:space="preserve">)   </w:t>
      </w: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2A36" w:rsidRPr="002F2A36" w:rsidRDefault="002F2A36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A36">
        <w:rPr>
          <w:rFonts w:ascii="Times New Roman" w:hAnsi="Times New Roman" w:cs="Times New Roman"/>
          <w:b/>
          <w:sz w:val="28"/>
          <w:szCs w:val="28"/>
          <w:lang w:val="uk-UA"/>
        </w:rPr>
        <w:t>Загадка 1.2</w:t>
      </w:r>
    </w:p>
    <w:p w:rsidR="002F2A36" w:rsidRDefault="00CA1247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499110</wp:posOffset>
            </wp:positionV>
            <wp:extent cx="5734050" cy="1524000"/>
            <wp:effectExtent l="19050" t="19050" r="19050" b="19050"/>
            <wp:wrapTight wrapText="bothSides">
              <wp:wrapPolygon edited="0">
                <wp:start x="-72" y="-270"/>
                <wp:lineTo x="-72" y="21600"/>
                <wp:lineTo x="21600" y="21600"/>
                <wp:lineTo x="21600" y="-270"/>
                <wp:lineTo x="-72" y="-27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2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2F2A36" w:rsidRPr="002F2A3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 xml:space="preserve">озгадавши ребус, ви дізнаєтесь </w:t>
      </w:r>
      <w:r w:rsidR="002F2A36" w:rsidRPr="002F2A36">
        <w:rPr>
          <w:rFonts w:ascii="Times New Roman" w:hAnsi="Times New Roman" w:cs="Times New Roman"/>
          <w:sz w:val="28"/>
          <w:szCs w:val="28"/>
          <w:lang w:val="uk-UA"/>
        </w:rPr>
        <w:t>назву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 xml:space="preserve"> країни</w:t>
      </w:r>
      <w:r w:rsidR="002F2A36">
        <w:rPr>
          <w:rFonts w:ascii="Times New Roman" w:hAnsi="Times New Roman" w:cs="Times New Roman"/>
          <w:sz w:val="28"/>
          <w:szCs w:val="28"/>
          <w:lang w:val="uk-UA"/>
        </w:rPr>
        <w:t xml:space="preserve">, яку наприкінці </w:t>
      </w:r>
      <w:r w:rsidR="002F2A3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2F2A36" w:rsidRPr="002F2A36">
        <w:rPr>
          <w:rFonts w:ascii="Times New Roman" w:hAnsi="Times New Roman" w:cs="Times New Roman"/>
          <w:sz w:val="28"/>
          <w:szCs w:val="28"/>
        </w:rPr>
        <w:t xml:space="preserve"> 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століття називали «</w:t>
      </w:r>
      <w:r w:rsidR="002F2A36">
        <w:rPr>
          <w:rFonts w:ascii="Times New Roman" w:hAnsi="Times New Roman" w:cs="Times New Roman"/>
          <w:sz w:val="28"/>
          <w:szCs w:val="28"/>
          <w:lang w:val="uk-UA"/>
        </w:rPr>
        <w:t>Диким полем»</w:t>
      </w:r>
      <w:r w:rsidR="00BF05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A36" w:rsidRPr="002F2A36">
        <w:rPr>
          <w:rFonts w:ascii="Times New Roman" w:hAnsi="Times New Roman" w:cs="Times New Roman"/>
          <w:sz w:val="28"/>
          <w:szCs w:val="28"/>
          <w:lang w:val="uk-UA"/>
        </w:rPr>
        <w:t>– «ключ» до завдання</w:t>
      </w:r>
      <w:r w:rsidR="002F2A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F34" w:rsidRDefault="00691F34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727B" w:rsidRPr="00CA1247" w:rsidRDefault="002F2A36" w:rsidP="00284C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A124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CA1247">
        <w:rPr>
          <w:rFonts w:ascii="Times New Roman" w:hAnsi="Times New Roman" w:cs="Times New Roman"/>
          <w:i/>
          <w:sz w:val="28"/>
          <w:szCs w:val="28"/>
          <w:lang w:val="uk-UA"/>
        </w:rPr>
        <w:t>УКРАЇНА</w:t>
      </w:r>
      <w:r w:rsidRPr="00CA124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F2A36" w:rsidRPr="00CA1247" w:rsidRDefault="002F2A36" w:rsidP="00284C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247">
        <w:rPr>
          <w:rFonts w:ascii="Times New Roman" w:hAnsi="Times New Roman" w:cs="Times New Roman"/>
          <w:b/>
          <w:sz w:val="28"/>
          <w:szCs w:val="28"/>
          <w:lang w:val="uk-UA"/>
        </w:rPr>
        <w:t>Завдання 1.2</w:t>
      </w:r>
    </w:p>
    <w:p w:rsidR="00CA1247" w:rsidRPr="00CA1247" w:rsidRDefault="00CA1247" w:rsidP="00284C5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1247">
        <w:rPr>
          <w:rFonts w:ascii="Times New Roman" w:hAnsi="Times New Roman" w:cs="Times New Roman"/>
          <w:sz w:val="28"/>
          <w:szCs w:val="28"/>
          <w:lang w:val="uk-UA"/>
        </w:rPr>
        <w:t>Назвіть одну із версій походження міста Харкова.</w:t>
      </w:r>
    </w:p>
    <w:p w:rsidR="00C92922" w:rsidRPr="00C92922" w:rsidRDefault="00C92922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Є кілька версій походження назви міста. </w:t>
      </w:r>
    </w:p>
    <w:p w:rsidR="00CA1247" w:rsidRPr="00C92922" w:rsidRDefault="00C92922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>Одна з них – легенда про Харитона, сво</w:t>
      </w: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ю назву місто отримало за ім'ям 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багатого українця, якого звали Харитон, а в простолюдді Харько. </w:t>
      </w:r>
    </w:p>
    <w:p w:rsidR="00CA1247" w:rsidRPr="00C92922" w:rsidRDefault="00CA124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>З топографічного опису Харківського намісництва 1785 року довідаємося, що на тім місці, де розташоване місто Харків, один із заможних малороссиян по ім’ю Харитін, а по просторечью Харько, завів собі хутір. Від імені Харько нібито одержали свою назву ріка й місто. Поступово по сусідству з Харитоном стали розселятися нові поселенці й Харків-Хутір перетворюється в Харків-Слободу, а потім Вхарьков-Город.</w:t>
      </w:r>
    </w:p>
    <w:p w:rsidR="00CA1247" w:rsidRPr="00C92922" w:rsidRDefault="00CA124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>Ось ще одна схожа легенда:</w:t>
      </w:r>
    </w:p>
    <w:p w:rsidR="00CA1247" w:rsidRPr="00C92922" w:rsidRDefault="00C92922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>Існує також версія, що ім’я Івана Каркача дало назву місту Харкову. И. Каркач – український козак, перший осадчий, тобто ватажок першої партії переселенців, які розташувалися на височині біля річок Харків і Лопань. Звук «ДО» у прізвищі Каркач міг поступово перейти у звук «X», і вона стала вимовлятися як Харкач. Засноване їм поселення згодом стає містом Харьковим.</w:t>
      </w:r>
    </w:p>
    <w:p w:rsidR="00CA1247" w:rsidRPr="00C92922" w:rsidRDefault="00CA124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Згідно з іншою версією, свою назву Харків отримав за назвою річки Харків, яка згадується в книзі 1627 року. Більшість же істориків уважають, що </w:t>
      </w: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своя назва Харків одержала від назви ріки Харків, тому що її згадування зустрічається в письмових джерелах ще до виникнення поселень. Лінгвісти припускають, що слово Харків – це трансформоване «харкобе», що в перекладі з тюркської мови означає «мілководна річка». </w:t>
      </w:r>
    </w:p>
    <w:p w:rsidR="00CA1247" w:rsidRPr="00C92922" w:rsidRDefault="00CA124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Деякі історики пов'язують Харків з древнім поселенням половців Шарукань, яке знаходилося неподалік від того місця, де розташовується сучасний Харків. </w:t>
      </w:r>
    </w:p>
    <w:p w:rsidR="00CA1247" w:rsidRPr="00C92922" w:rsidRDefault="00C92922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1654 році на пагорбі біля злиття річок Харків і Лопань почалося будівництво потужної фортеці для захисту російських земель, і зокрема Москви, від набігів кримських татар. Фортеця була побудована українськими переселенцями, які, рятуючись від польської шляхти, осідали тут з дозволу московського царя. Фортеця, яка виникла на місці, де зливалися річки Лопань і Харків, мала 10 веж і довжину стін понад одного кілометра. </w:t>
      </w:r>
    </w:p>
    <w:p w:rsidR="00CA1247" w:rsidRPr="00CA1247" w:rsidRDefault="00C92922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29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CA1247" w:rsidRPr="00C92922">
        <w:rPr>
          <w:rFonts w:ascii="Times New Roman" w:hAnsi="Times New Roman" w:cs="Times New Roman"/>
          <w:i/>
          <w:sz w:val="28"/>
          <w:szCs w:val="28"/>
          <w:lang w:val="uk-UA"/>
        </w:rPr>
        <w:t>Однак за весь час існування фортеці не довелося пережити жодного штурму, жодної облоги.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A1247" w:rsidRDefault="00CA1247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10160</wp:posOffset>
            </wp:positionV>
            <wp:extent cx="1952625" cy="1299210"/>
            <wp:effectExtent l="0" t="0" r="9525" b="0"/>
            <wp:wrapTight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ight>
            <wp:docPr id="5" name="Рисунок 5" descr="C:\Documents and Settings\User\Рабочий стол\2018-2019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8-2019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CA1247" w:rsidRDefault="00CA1247" w:rsidP="00284C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284C56">
        <w:rPr>
          <w:rFonts w:ascii="Times New Roman" w:hAnsi="Times New Roman" w:cs="Times New Roman"/>
          <w:sz w:val="28"/>
          <w:szCs w:val="28"/>
          <w:lang w:val="uk-UA"/>
        </w:rPr>
        <w:t xml:space="preserve">давніша </w:t>
      </w:r>
      <w:r>
        <w:rPr>
          <w:rFonts w:ascii="Times New Roman" w:hAnsi="Times New Roman" w:cs="Times New Roman"/>
          <w:sz w:val="28"/>
          <w:szCs w:val="28"/>
          <w:lang w:val="uk-UA"/>
        </w:rPr>
        <w:t>кам'яна споруда Харкова____________(</w:t>
      </w:r>
      <w:r w:rsidRPr="00CA1247">
        <w:rPr>
          <w:rFonts w:ascii="Times New Roman" w:hAnsi="Times New Roman" w:cs="Times New Roman"/>
          <w:i/>
          <w:sz w:val="28"/>
          <w:szCs w:val="28"/>
          <w:lang w:val="uk-UA"/>
        </w:rPr>
        <w:t>Покровський собор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A1247" w:rsidRDefault="00CA1247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1247" w:rsidRDefault="00CA1247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227965</wp:posOffset>
            </wp:positionV>
            <wp:extent cx="2019300" cy="1479550"/>
            <wp:effectExtent l="0" t="0" r="0" b="6350"/>
            <wp:wrapThrough wrapText="bothSides">
              <wp:wrapPolygon edited="0">
                <wp:start x="0" y="0"/>
                <wp:lineTo x="0" y="21415"/>
                <wp:lineTo x="21396" y="21415"/>
                <wp:lineTo x="21396" y="0"/>
                <wp:lineTo x="0" y="0"/>
              </wp:wrapPolygon>
            </wp:wrapThrough>
            <wp:docPr id="6" name="Рисунок 6" descr="C:\Documents and Settings\User\Рабочий стол\2018-2019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8-2019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A36" w:rsidRPr="00CA1247" w:rsidRDefault="00CA1247" w:rsidP="00284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</w:p>
    <w:p w:rsidR="00691F34" w:rsidRDefault="00CA1247" w:rsidP="00284C5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це_______________, його заслуга (</w:t>
      </w:r>
      <w:r w:rsidRPr="00CA1247">
        <w:rPr>
          <w:rFonts w:ascii="Times New Roman" w:hAnsi="Times New Roman" w:cs="Times New Roman"/>
          <w:i/>
          <w:sz w:val="28"/>
          <w:szCs w:val="28"/>
          <w:lang w:val="uk-UA"/>
        </w:rPr>
        <w:t>Л.Л.Гіршман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91F34" w:rsidRDefault="00691F34" w:rsidP="00284C5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F34" w:rsidRDefault="00691F34" w:rsidP="00284C5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1F34" w:rsidRPr="00691F34" w:rsidRDefault="00691F34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1872 році під його керівництвом в Харкові була відкрита перша спеціалізована офтальмологічна лікарня як університетськаклініка. Професор Харківського університету (1875). З 1885 року — ординарний професор створеної ним кафедри офтальмології. Налагодив виготовлення окулярів і започаткував оптичну справу в Харкові. У 1895 році залишений безстроково на посадах завідувача кафедрою і директора офтальмологічної клініки. </w:t>
      </w:r>
    </w:p>
    <w:p w:rsidR="00691F34" w:rsidRDefault="00691F34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1908 року спеціально для Л. Л. Гіршмана була відкрита міська лікарня, яка одразу ж офіційно отримала його ім'я. У ній він працював до кінця життя. Активний член Харківського медичного товариства. У 1910 році брав активну участь в організації жіночого медичного інституту. За ініціативи Л. Л. Гіршмана у 1886 році відкрилося Харківське відділення піклування про сліпих і було засноване училище для сліпих дітей. Заслужений професор Імператорського Харківського університету (1893). Почесний член Харківського медичного товариства (1886). Наукові роботи Л. Л. Гіршмана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присвячені фізіології кольоросприймання, ембріології судин сітківки, лікуванню трахоми та інших очних хвороб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691F34" w:rsidRPr="00691F34" w:rsidRDefault="00691F34" w:rsidP="00284C5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>Л. Л. Гіршман започаткував окулярну оптику в Харкові. Але перш за все він прославився своїм безкористям і відданістю справі лікаря. Він не тільки безкоштовно лікував бідних, але й матеріально допомагав їм. За словами його учня, професора Є. Браунштейна, в кабінеті Гіршмана нужденним роздавалися суми, що в багато разів перевищували його гонорар за день. За своє життя професор Л. Л. Гіршман прийняв близько мільйона хворих. Його девізом були слова: «</w:t>
      </w:r>
      <w:r w:rsidRPr="00691F34">
        <w:rPr>
          <w:rFonts w:ascii="Times New Roman" w:hAnsi="Times New Roman" w:cs="Times New Roman"/>
          <w:b/>
          <w:i/>
          <w:sz w:val="28"/>
          <w:szCs w:val="28"/>
          <w:lang w:val="uk-UA"/>
        </w:rPr>
        <w:t>У мене немає останньої години роботи, а є останній хворий» .</w:t>
      </w:r>
    </w:p>
    <w:p w:rsidR="00691F34" w:rsidRPr="00691F34" w:rsidRDefault="00691F34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>Пам'ятник на могилі Л. Л. Гіршмана в Харкові</w:t>
      </w:r>
    </w:p>
    <w:p w:rsidR="00691F34" w:rsidRDefault="00691F34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1F34">
        <w:rPr>
          <w:rFonts w:ascii="Times New Roman" w:hAnsi="Times New Roman" w:cs="Times New Roman"/>
          <w:i/>
          <w:sz w:val="28"/>
          <w:szCs w:val="28"/>
          <w:lang w:val="uk-UA"/>
        </w:rPr>
        <w:t>11 березня 1914 року на засіданні Харківської міської думи професору Гіршману було присвоєно звання Почесного громадянина міста Харкова.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8213CA" w:rsidRPr="00691F34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9727B" w:rsidRPr="00842779" w:rsidRDefault="00691F34" w:rsidP="0084277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7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Перешкода </w:t>
      </w:r>
      <w:r w:rsidR="008213CA" w:rsidRPr="00842779">
        <w:rPr>
          <w:rFonts w:ascii="Times New Roman" w:hAnsi="Times New Roman" w:cs="Times New Roman"/>
          <w:b/>
          <w:sz w:val="28"/>
          <w:szCs w:val="28"/>
          <w:lang w:val="uk-UA"/>
        </w:rPr>
        <w:t>«Географічна»</w:t>
      </w: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Загадка 2.1</w:t>
      </w: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62230</wp:posOffset>
            </wp:positionV>
            <wp:extent cx="2590800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ight>
            <wp:docPr id="7" name="Рисунок 7" descr="C:\Documents and Settings\User\Рабочий стол\2018-2019\go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018-2019\gom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13CA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якого національного парку 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 xml:space="preserve">зображена на фото?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213CA">
        <w:rPr>
          <w:rFonts w:ascii="Times New Roman" w:hAnsi="Times New Roman" w:cs="Times New Roman"/>
          <w:i/>
          <w:sz w:val="28"/>
          <w:szCs w:val="28"/>
          <w:lang w:val="uk-UA"/>
        </w:rPr>
        <w:t>Гомільшанські ліси)</w:t>
      </w: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13CA" w:rsidRP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13CA">
        <w:rPr>
          <w:rFonts w:ascii="Times New Roman" w:hAnsi="Times New Roman" w:cs="Times New Roman"/>
          <w:b/>
          <w:sz w:val="28"/>
          <w:szCs w:val="28"/>
          <w:lang w:val="uk-UA"/>
        </w:rPr>
        <w:t>Завдання 2.1</w:t>
      </w:r>
    </w:p>
    <w:p w:rsidR="008213CA" w:rsidRDefault="008213CA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Знайдіть, опрацюйте  та скомпонуйте доповідь про заповідну зону парку.</w:t>
      </w:r>
    </w:p>
    <w:p w:rsidR="008213CA" w:rsidRPr="005C222E" w:rsidRDefault="005C222E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62AA7" w:rsidRPr="00262AA7">
        <w:rPr>
          <w:rFonts w:ascii="Times New Roman" w:hAnsi="Times New Roman" w:cs="Times New Roman"/>
          <w:i/>
          <w:sz w:val="28"/>
          <w:szCs w:val="28"/>
          <w:lang w:val="uk-UA"/>
        </w:rPr>
        <w:t>У 2004 році створено перший на території області національний природний парк</w:t>
      </w:r>
      <w:r w:rsidR="00262A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«Гомільшанські ліси». </w:t>
      </w:r>
      <w:r w:rsidR="008213CA" w:rsidRPr="005C22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Територія національного природного парку «Гомільшанські ліси» розміщена у двох фізико-географічних районах: Вальківсько-Мерф’янському – на правобережжі Сіверського Дінця і в Лимансько-Вовчанському терасовому, що охоплює заплаву і тераси цієї </w:t>
      </w:r>
      <w:r w:rsidR="000C5DBC" w:rsidRPr="005C222E">
        <w:rPr>
          <w:rFonts w:ascii="Times New Roman" w:hAnsi="Times New Roman" w:cs="Times New Roman"/>
          <w:i/>
          <w:sz w:val="28"/>
          <w:szCs w:val="28"/>
          <w:lang w:val="uk-UA"/>
        </w:rPr>
        <w:t>ріки. Відповідно виділя.ть і два ландшафти- Мозько-Донецький південно-лісостеповий вододільний і Донецький долинно-терасовий. Перший характеризується наявністю старих ярів і балок, що вже стабілізувались у своєму розвитку, плоских і горбистих плато, стрімких прирічкових схилів, де на сірих лісових суглинистих грунтах розміщається лісовий масив з переважанням дуба черешкового.</w:t>
      </w:r>
    </w:p>
    <w:p w:rsidR="000C5DBC" w:rsidRPr="005C222E" w:rsidRDefault="005C222E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0C5DBC" w:rsidRPr="005C222E">
        <w:rPr>
          <w:rFonts w:ascii="Times New Roman" w:hAnsi="Times New Roman" w:cs="Times New Roman"/>
          <w:i/>
          <w:sz w:val="28"/>
          <w:szCs w:val="28"/>
          <w:lang w:val="uk-UA"/>
        </w:rPr>
        <w:t>Донецький долинно-терасовий район складається із заплави річки зі старичними озерами, заболоченими староріччями, підвищеними ділянками з луковою рослинністю, а також піщано-борової місцевості з піщаними пагорбами, що вкриті сосновими лісами. Відповідно змінюються місцевості: вододільна (плакорна), схилова, заплавна, піщано-борова і лесово-терасова.</w:t>
      </w:r>
    </w:p>
    <w:p w:rsidR="000C5DBC" w:rsidRDefault="005C222E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     </w:t>
      </w:r>
      <w:r w:rsidR="000C5DBC" w:rsidRPr="005C22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Заповідна зона парку буде включати особливо цінні природні комплекси, що збереглися, ландшафтні урочища з найбільшою кількістю рідкісних видів флори і фауни. Найбільше з них – урочище Гомільшанський ліс </w:t>
      </w:r>
      <w:r w:rsidRPr="005C222E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0C5DBC" w:rsidRPr="005C22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найвища</w:t>
      </w:r>
      <w:r w:rsidRPr="005C22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вододільна частина правобережного лісового масиву. Заповідне урочище Хомутин включає заплавну територію, що омивається затокою Косач, озером Білим, річкою Сіверський Донець, і лісові схили прирічкової місцевості. Урочище Світличне включає частину мальовничої заплави з озерами, затоками, луками і заболоченими зниженнями, частину борової тераси з пагорбами і сосновим бором. У заплаві невеликими острівцями розкидані лісові масиви, гаї. Іноді серед цих лісових острівців трап</w:t>
      </w:r>
      <w:r w:rsidR="00842779">
        <w:rPr>
          <w:rFonts w:ascii="Times New Roman" w:hAnsi="Times New Roman" w:cs="Times New Roman"/>
          <w:i/>
          <w:sz w:val="28"/>
          <w:szCs w:val="28"/>
          <w:lang w:val="uk-UA"/>
        </w:rPr>
        <w:t>ляються невеликі болота, озера.</w:t>
      </w:r>
    </w:p>
    <w:p w:rsidR="005C222E" w:rsidRDefault="005C222E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C222E" w:rsidRDefault="005C222E" w:rsidP="00284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222E">
        <w:rPr>
          <w:rFonts w:ascii="Times New Roman" w:hAnsi="Times New Roman" w:cs="Times New Roman"/>
          <w:b/>
          <w:sz w:val="28"/>
          <w:szCs w:val="28"/>
          <w:lang w:val="uk-UA"/>
        </w:rPr>
        <w:t>Загадка 2.2</w:t>
      </w:r>
    </w:p>
    <w:p w:rsidR="00262AA7" w:rsidRDefault="00792B6B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F14CFB" wp14:editId="6D22FE57">
            <wp:simplePos x="0" y="0"/>
            <wp:positionH relativeFrom="column">
              <wp:posOffset>10160</wp:posOffset>
            </wp:positionH>
            <wp:positionV relativeFrom="paragraph">
              <wp:posOffset>107950</wp:posOffset>
            </wp:positionV>
            <wp:extent cx="26904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11" y="21360"/>
                <wp:lineTo x="21411" y="0"/>
                <wp:lineTo x="0" y="0"/>
              </wp:wrapPolygon>
            </wp:wrapTight>
            <wp:docPr id="9" name="Рисунок 9" descr="C:\Documents and Settings\User\Рабочий стол\2018-2019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8-2019\во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62AA7">
        <w:rPr>
          <w:rFonts w:ascii="Times New Roman" w:hAnsi="Times New Roman" w:cs="Times New Roman"/>
          <w:sz w:val="28"/>
          <w:szCs w:val="28"/>
          <w:lang w:val="uk-UA"/>
        </w:rPr>
        <w:t>Назвіть природний об'єкт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62AA7">
        <w:rPr>
          <w:rFonts w:ascii="Times New Roman" w:hAnsi="Times New Roman" w:cs="Times New Roman"/>
          <w:sz w:val="28"/>
          <w:szCs w:val="28"/>
          <w:lang w:val="uk-UA"/>
        </w:rPr>
        <w:t xml:space="preserve"> зображений </w:t>
      </w:r>
    </w:p>
    <w:p w:rsidR="005C222E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2AA7">
        <w:rPr>
          <w:rFonts w:ascii="Times New Roman" w:hAnsi="Times New Roman" w:cs="Times New Roman"/>
          <w:sz w:val="28"/>
          <w:szCs w:val="28"/>
          <w:lang w:val="uk-UA"/>
        </w:rPr>
        <w:t>на фото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Краснопалівське водосховище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AA7" w:rsidRDefault="00290853" w:rsidP="00284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2.2</w:t>
      </w: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2AA7">
        <w:rPr>
          <w:rFonts w:ascii="Times New Roman" w:hAnsi="Times New Roman" w:cs="Times New Roman"/>
          <w:sz w:val="28"/>
          <w:szCs w:val="28"/>
          <w:lang w:val="uk-UA"/>
        </w:rPr>
        <w:t>Знайдіть, опрацюйте та скомпонуйте доповідь про значення водосховища в природі.</w:t>
      </w:r>
    </w:p>
    <w:p w:rsidR="00262AA7" w:rsidRP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Водосховище — штучна водойма переважно у руслі річки або в пониженні земної поверхні. Його створюють, будуючи греблі, перемички та ін. Водосховища необхідні для регулювання стоку води (з метою вирівнювання роботи ГЕС, поліпшення умов судноплавства та ін.) і для задоволення потреб господарства у воді (водопостачання, зрошення та ін.). Невеликі водосховища називають ставками.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Україні — Київське, Канівське, Кременчуцьке, Дніпродзержинське, Каховське.</w:t>
      </w:r>
    </w:p>
    <w:p w:rsidR="00262AA7" w:rsidRDefault="00262AA7" w:rsidP="00284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Створення водосховищ має позитивне і нег</w:t>
      </w:r>
      <w:r w:rsidR="00196C34">
        <w:rPr>
          <w:rFonts w:ascii="Times New Roman" w:hAnsi="Times New Roman" w:cs="Times New Roman"/>
          <w:i/>
          <w:sz w:val="28"/>
          <w:szCs w:val="28"/>
          <w:lang w:val="uk-UA"/>
        </w:rPr>
        <w:t>ативне значення. Позитивне те, щ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96C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водосховищах нагромаджується вода під час розливу рік, а згодом використовується для побутових потреб, промисловості, зрошення та ін. </w:t>
      </w:r>
      <w:r w:rsidR="00196C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 w:rsidRPr="00262AA7">
        <w:rPr>
          <w:rFonts w:ascii="Times New Roman" w:hAnsi="Times New Roman" w:cs="Times New Roman"/>
          <w:i/>
          <w:sz w:val="28"/>
          <w:szCs w:val="28"/>
          <w:lang w:val="uk-UA"/>
        </w:rPr>
        <w:t>До негативних явиш належить затоплення значних площ родючих земель. Навколо водосховищ підвищується рівень грунтових вод, грунти перезволожуються.)</w:t>
      </w:r>
    </w:p>
    <w:p w:rsidR="00196C34" w:rsidRPr="00842779" w:rsidRDefault="00196C34" w:rsidP="0084277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779">
        <w:rPr>
          <w:rFonts w:ascii="Times New Roman" w:hAnsi="Times New Roman" w:cs="Times New Roman"/>
          <w:b/>
          <w:sz w:val="28"/>
          <w:szCs w:val="28"/>
          <w:lang w:val="uk-UA"/>
        </w:rPr>
        <w:t>Перешкода «Картографічна»</w:t>
      </w:r>
    </w:p>
    <w:p w:rsidR="00196C34" w:rsidRDefault="00B940BA" w:rsidP="0028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40BA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96C34" w:rsidRPr="00196C34">
        <w:rPr>
          <w:rFonts w:ascii="Times New Roman" w:hAnsi="Times New Roman" w:cs="Times New Roman"/>
          <w:sz w:val="28"/>
          <w:szCs w:val="28"/>
          <w:lang w:val="uk-UA"/>
        </w:rPr>
        <w:t xml:space="preserve">читель </w:t>
      </w:r>
      <w:r w:rsidR="00196C34">
        <w:rPr>
          <w:rFonts w:ascii="Times New Roman" w:hAnsi="Times New Roman" w:cs="Times New Roman"/>
          <w:sz w:val="28"/>
          <w:szCs w:val="28"/>
          <w:lang w:val="uk-UA"/>
        </w:rPr>
        <w:t>протягом 30 с показує на карті Харківської області географічні об'єкти, члени команд по черзі повинні їх назвати (хто встигає назвати більше об'єктів</w:t>
      </w:r>
      <w:r w:rsidR="008427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84C56">
        <w:rPr>
          <w:rFonts w:ascii="Times New Roman" w:hAnsi="Times New Roman" w:cs="Times New Roman"/>
          <w:sz w:val="28"/>
          <w:szCs w:val="28"/>
          <w:lang w:val="uk-UA"/>
        </w:rPr>
        <w:t xml:space="preserve"> той  заробляє додатковий бал команді</w:t>
      </w:r>
      <w:r w:rsidR="00196C34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B6B" w:rsidRDefault="00196C34" w:rsidP="00792B6B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96C34" w:rsidRPr="00792B6B" w:rsidRDefault="00284C56" w:rsidP="00792B6B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4C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 Перешкода «Показуха»</w:t>
      </w:r>
    </w:p>
    <w:p w:rsidR="00284C56" w:rsidRDefault="00842779" w:rsidP="00284C5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40BA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мімікою і жестами показати слово, яке вказан</w:t>
      </w:r>
      <w:r w:rsidR="00B940B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картці. Перешкода буде успіш</w:t>
      </w:r>
      <w:r w:rsidR="00B940BA">
        <w:rPr>
          <w:rFonts w:ascii="Times New Roman" w:hAnsi="Times New Roman" w:cs="Times New Roman"/>
          <w:sz w:val="28"/>
          <w:szCs w:val="28"/>
          <w:lang w:val="uk-UA"/>
        </w:rPr>
        <w:t>но пройденою, якщо глядачі зрозуміють назву об’єкта, який  показаний гравцями. Крім того, команда пояснює значення зображуваного слова.</w:t>
      </w:r>
    </w:p>
    <w:p w:rsidR="007B438C" w:rsidRPr="007B438C" w:rsidRDefault="007B438C" w:rsidP="00284C5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38C">
        <w:rPr>
          <w:rFonts w:ascii="Times New Roman" w:hAnsi="Times New Roman" w:cs="Times New Roman"/>
          <w:b/>
          <w:sz w:val="28"/>
          <w:szCs w:val="28"/>
          <w:lang w:val="uk-UA"/>
        </w:rPr>
        <w:t>1 команда: ЇЖАК ВУХАСТИЙ, РОМАШКА, РІЧКА</w:t>
      </w:r>
    </w:p>
    <w:p w:rsidR="007B438C" w:rsidRDefault="007B438C" w:rsidP="00284C5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38C">
        <w:rPr>
          <w:rFonts w:ascii="Times New Roman" w:hAnsi="Times New Roman" w:cs="Times New Roman"/>
          <w:b/>
          <w:sz w:val="28"/>
          <w:szCs w:val="28"/>
          <w:lang w:val="uk-UA"/>
        </w:rPr>
        <w:t>2 команда: ВЕРБА, КАБАН, СТАВОК</w:t>
      </w:r>
    </w:p>
    <w:p w:rsidR="007B438C" w:rsidRDefault="007B438C" w:rsidP="007B438C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Перешкода «Анаграмна»</w:t>
      </w:r>
    </w:p>
    <w:p w:rsidR="007B438C" w:rsidRDefault="00B940BA" w:rsidP="007B438C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40BA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7B438C" w:rsidRPr="007B438C">
        <w:rPr>
          <w:rFonts w:ascii="Times New Roman" w:hAnsi="Times New Roman" w:cs="Times New Roman"/>
          <w:sz w:val="28"/>
          <w:szCs w:val="28"/>
          <w:lang w:val="uk-UA"/>
        </w:rPr>
        <w:t>а 3 хв</w:t>
      </w:r>
      <w:r w:rsidR="007B438C">
        <w:rPr>
          <w:rFonts w:ascii="Times New Roman" w:hAnsi="Times New Roman" w:cs="Times New Roman"/>
          <w:sz w:val="28"/>
          <w:szCs w:val="28"/>
          <w:lang w:val="uk-UA"/>
        </w:rPr>
        <w:t xml:space="preserve"> учні повинні скласти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B438C">
        <w:rPr>
          <w:rFonts w:ascii="Times New Roman" w:hAnsi="Times New Roman" w:cs="Times New Roman"/>
          <w:sz w:val="28"/>
          <w:szCs w:val="28"/>
          <w:lang w:val="uk-UA"/>
        </w:rPr>
        <w:t>з запропонованої комбінації літер.</w:t>
      </w:r>
    </w:p>
    <w:p w:rsidR="007B438C" w:rsidRDefault="007B438C" w:rsidP="007B438C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6DC4">
        <w:rPr>
          <w:rFonts w:ascii="Times New Roman" w:hAnsi="Times New Roman" w:cs="Times New Roman"/>
          <w:b/>
          <w:sz w:val="28"/>
          <w:szCs w:val="28"/>
          <w:lang w:val="uk-UA"/>
        </w:rPr>
        <w:t>1 команда:</w:t>
      </w:r>
      <w:r w:rsidR="007E39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6DC4">
        <w:rPr>
          <w:rFonts w:ascii="Times New Roman" w:hAnsi="Times New Roman" w:cs="Times New Roman"/>
          <w:sz w:val="28"/>
          <w:szCs w:val="28"/>
          <w:lang w:val="uk-UA"/>
        </w:rPr>
        <w:t>Р,Є,И,Д,К,В,А(краєвид), И, П, А, Л (липа), Ю,К,Г,А,А,К,Д (гадюка), В, Х, О,Р, Х,А(ховрах) , Б, І, Л, Х, О, Б, О, Р (хлібороб), А, З, О, Д, В(завод), Я, П, І, Н, В, О, І (півонія).</w:t>
      </w:r>
    </w:p>
    <w:p w:rsidR="00846DC4" w:rsidRDefault="00846DC4" w:rsidP="007B438C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6DC4">
        <w:rPr>
          <w:rFonts w:ascii="Times New Roman" w:hAnsi="Times New Roman" w:cs="Times New Roman"/>
          <w:b/>
          <w:sz w:val="28"/>
          <w:szCs w:val="28"/>
          <w:lang w:val="uk-UA"/>
        </w:rPr>
        <w:t>2 команда:</w:t>
      </w:r>
      <w:r w:rsidR="007E39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3916">
        <w:rPr>
          <w:rFonts w:ascii="Times New Roman" w:hAnsi="Times New Roman" w:cs="Times New Roman"/>
          <w:sz w:val="28"/>
          <w:szCs w:val="28"/>
          <w:lang w:val="uk-UA"/>
        </w:rPr>
        <w:t>А, Л, К, А, И, Н (калина), Р, О, Х, О, Н, О,А(охорона), Л, Ь, І, Р,О (Оріль), Т, Р, М, Е,О (метро), Н, В, У, Е, С, Т, І, Р, Е, И,Т(університет), Ж, М, А(Мжа), Ф, І, С, К, И(скіфи).</w:t>
      </w:r>
    </w:p>
    <w:p w:rsidR="007E3916" w:rsidRPr="007E3916" w:rsidRDefault="007E3916" w:rsidP="007E391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3916">
        <w:rPr>
          <w:rFonts w:ascii="Times New Roman" w:hAnsi="Times New Roman" w:cs="Times New Roman"/>
          <w:b/>
          <w:sz w:val="28"/>
          <w:szCs w:val="28"/>
          <w:lang w:val="uk-UA"/>
        </w:rPr>
        <w:t>IV. Підбиття підсумків уроку</w:t>
      </w:r>
    </w:p>
    <w:p w:rsidR="00B940BA" w:rsidRPr="00B940BA" w:rsidRDefault="007E3916" w:rsidP="007E391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940BA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</w:t>
      </w:r>
    </w:p>
    <w:p w:rsidR="00025D48" w:rsidRDefault="00025D48" w:rsidP="00025D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E3916" w:rsidRPr="007E3916">
        <w:rPr>
          <w:rFonts w:ascii="Times New Roman" w:hAnsi="Times New Roman" w:cs="Times New Roman"/>
          <w:sz w:val="28"/>
          <w:szCs w:val="28"/>
          <w:lang w:val="uk-UA"/>
        </w:rPr>
        <w:t xml:space="preserve">Наша подорож </w:t>
      </w:r>
      <w:r w:rsidR="00B940BA">
        <w:rPr>
          <w:rFonts w:ascii="Times New Roman" w:hAnsi="Times New Roman" w:cs="Times New Roman"/>
          <w:sz w:val="28"/>
          <w:szCs w:val="28"/>
          <w:lang w:val="uk-UA"/>
        </w:rPr>
        <w:t>завершується</w:t>
      </w:r>
      <w:r w:rsidR="007E3916" w:rsidRPr="007E391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94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3916" w:rsidRPr="007E3916">
        <w:rPr>
          <w:lang w:val="uk-UA"/>
        </w:rPr>
        <w:t xml:space="preserve"> </w:t>
      </w:r>
      <w:r w:rsidR="007E3916" w:rsidRPr="007E3916">
        <w:rPr>
          <w:rFonts w:ascii="Times New Roman" w:hAnsi="Times New Roman" w:cs="Times New Roman"/>
          <w:sz w:val="28"/>
          <w:szCs w:val="28"/>
          <w:lang w:val="uk-UA"/>
        </w:rPr>
        <w:t>Отже, любі мандрівники, якщо ви правильно розгадали всі завдання квесту, то кожен з вас може впевнено вигукнути, що він…(діти вигукують ключову фразу</w:t>
      </w:r>
      <w:r w:rsidR="00B940BA">
        <w:rPr>
          <w:rFonts w:ascii="Times New Roman" w:hAnsi="Times New Roman" w:cs="Times New Roman"/>
          <w:sz w:val="28"/>
          <w:szCs w:val="28"/>
          <w:lang w:val="uk-UA"/>
        </w:rPr>
        <w:t xml:space="preserve"> «Я – СУПЕР-ГЕОГРАФ»).</w:t>
      </w:r>
      <w:r w:rsidRPr="00025D48">
        <w:t xml:space="preserve"> </w:t>
      </w:r>
    </w:p>
    <w:p w:rsidR="00792B6B" w:rsidRDefault="00025D48" w:rsidP="00025D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92B6B">
        <w:rPr>
          <w:rFonts w:ascii="Times New Roman" w:hAnsi="Times New Roman" w:cs="Times New Roman"/>
          <w:sz w:val="28"/>
          <w:szCs w:val="28"/>
          <w:lang w:val="uk-UA"/>
        </w:rPr>
        <w:t>Сьогодні ми</w:t>
      </w:r>
      <w:r w:rsidR="00792B6B" w:rsidRPr="00792B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2B6B">
        <w:rPr>
          <w:rFonts w:ascii="Times New Roman" w:hAnsi="Times New Roman" w:cs="Times New Roman"/>
          <w:sz w:val="28"/>
          <w:szCs w:val="28"/>
          <w:lang w:val="uk-UA"/>
        </w:rPr>
        <w:t xml:space="preserve">здійснили дивовижну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подорож своєю малою Батьківщиною і </w:t>
      </w:r>
      <w:r w:rsidR="00792B6B">
        <w:rPr>
          <w:rFonts w:ascii="Times New Roman" w:hAnsi="Times New Roman" w:cs="Times New Roman"/>
          <w:sz w:val="28"/>
          <w:szCs w:val="28"/>
          <w:lang w:val="uk-UA"/>
        </w:rPr>
        <w:t xml:space="preserve"> переконалися, як багато прекрасного поряд  з </w:t>
      </w:r>
      <w:r w:rsidR="00792B6B" w:rsidRPr="00792B6B">
        <w:rPr>
          <w:rFonts w:ascii="Times New Roman" w:hAnsi="Times New Roman" w:cs="Times New Roman"/>
          <w:sz w:val="28"/>
          <w:szCs w:val="28"/>
          <w:lang w:val="uk-UA"/>
        </w:rPr>
        <w:t xml:space="preserve">нами. </w:t>
      </w:r>
      <w:r w:rsidR="00792B6B">
        <w:rPr>
          <w:rFonts w:ascii="Times New Roman" w:hAnsi="Times New Roman" w:cs="Times New Roman"/>
          <w:sz w:val="28"/>
          <w:szCs w:val="28"/>
          <w:lang w:val="uk-UA"/>
        </w:rPr>
        <w:t xml:space="preserve">Бажаю цікавих відкриттів і </w:t>
      </w:r>
      <w:r>
        <w:rPr>
          <w:rFonts w:ascii="Times New Roman" w:hAnsi="Times New Roman" w:cs="Times New Roman"/>
          <w:sz w:val="28"/>
          <w:szCs w:val="28"/>
          <w:lang w:val="uk-UA"/>
        </w:rPr>
        <w:t>яскравих вражень від всього, що відбувається навкруги.</w:t>
      </w:r>
    </w:p>
    <w:p w:rsidR="00025D48" w:rsidRPr="00792B6B" w:rsidRDefault="00025D48" w:rsidP="00025D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Члени журі перераховують бали та нагороджують переможців грамотами.</w:t>
      </w:r>
      <w:r w:rsidRPr="00025D48">
        <w:t xml:space="preserve"> </w:t>
      </w:r>
      <w:r w:rsidRPr="00025D48">
        <w:rPr>
          <w:rFonts w:ascii="Times New Roman" w:hAnsi="Times New Roman" w:cs="Times New Roman"/>
          <w:sz w:val="28"/>
          <w:szCs w:val="28"/>
          <w:lang w:val="uk-UA"/>
        </w:rPr>
        <w:t>Є переможці, але немає переможених.</w:t>
      </w:r>
    </w:p>
    <w:p w:rsidR="007E3916" w:rsidRPr="007E3916" w:rsidRDefault="007E3916" w:rsidP="007E391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3916">
        <w:rPr>
          <w:rFonts w:ascii="Times New Roman" w:hAnsi="Times New Roman" w:cs="Times New Roman"/>
          <w:b/>
          <w:sz w:val="28"/>
          <w:szCs w:val="28"/>
          <w:lang w:val="uk-UA"/>
        </w:rPr>
        <w:t>V. Домашнє завдання</w:t>
      </w:r>
    </w:p>
    <w:p w:rsidR="00025D48" w:rsidRPr="00025D48" w:rsidRDefault="00025D48" w:rsidP="00025D48">
      <w:pPr>
        <w:tabs>
          <w:tab w:val="left" w:pos="2625"/>
          <w:tab w:val="left" w:pos="76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5D48">
        <w:rPr>
          <w:rFonts w:ascii="Times New Roman" w:hAnsi="Times New Roman" w:cs="Times New Roman"/>
          <w:sz w:val="28"/>
          <w:szCs w:val="28"/>
          <w:lang w:val="uk-UA"/>
        </w:rPr>
        <w:t>Підготувати квест-гру на тему «МОЄ РІДНЕ СЕЛО»</w:t>
      </w:r>
    </w:p>
    <w:p w:rsidR="00025D48" w:rsidRDefault="00025D48" w:rsidP="00025D48">
      <w:pPr>
        <w:tabs>
          <w:tab w:val="left" w:pos="2625"/>
          <w:tab w:val="left" w:pos="769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D48" w:rsidRDefault="00B940BA" w:rsidP="00025D48">
      <w:pPr>
        <w:tabs>
          <w:tab w:val="left" w:pos="2625"/>
          <w:tab w:val="left" w:pos="769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025D48" w:rsidRDefault="00025D48" w:rsidP="00025D48">
      <w:pPr>
        <w:tabs>
          <w:tab w:val="left" w:pos="2625"/>
          <w:tab w:val="left" w:pos="769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D48" w:rsidRDefault="00025D48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D48" w:rsidRDefault="00025D48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D48" w:rsidRDefault="00025D48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P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3A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Маршрутний лист команди</w:t>
      </w:r>
      <w:r w:rsidRPr="00DB73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2527"/>
        <w:gridCol w:w="3284"/>
        <w:gridCol w:w="2092"/>
      </w:tblGrid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перешкоди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перешкоди</w:t>
            </w: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Відповідь на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загадку-ключ</w:t>
            </w: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 (+/-)</w:t>
            </w:r>
          </w:p>
        </w:tc>
      </w:tr>
      <w:tr w:rsidR="00DB73A1" w:rsidRPr="00DB73A1" w:rsidTr="00DB73A1">
        <w:trPr>
          <w:trHeight w:val="1703"/>
        </w:trPr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Історична</w:t>
            </w: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rPr>
          <w:trHeight w:val="850"/>
        </w:trPr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Картографічна</w:t>
            </w: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Анаграмна</w:t>
            </w: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</w:p>
          <w:p w:rsid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27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«Географічна»</w:t>
            </w: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 </w:t>
            </w:r>
          </w:p>
        </w:tc>
        <w:tc>
          <w:tcPr>
            <w:tcW w:w="2527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«Показуха»</w:t>
            </w: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4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92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B73A1" w:rsidRP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P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6758" w:rsidRDefault="001E6758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3A1" w:rsidRP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3A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Маршрутний лист команди</w:t>
      </w:r>
      <w:r w:rsidRPr="00DB73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2527"/>
        <w:gridCol w:w="2782"/>
        <w:gridCol w:w="2594"/>
      </w:tblGrid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перешкоди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перешкоди</w:t>
            </w: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Відповідь на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загадку-ключ</w:t>
            </w: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 (+/-)</w:t>
            </w:r>
          </w:p>
        </w:tc>
      </w:tr>
      <w:tr w:rsidR="00DB73A1" w:rsidRPr="00DB73A1" w:rsidTr="00DB73A1">
        <w:trPr>
          <w:trHeight w:val="1703"/>
        </w:trPr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Анаграмна</w:t>
            </w: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rPr>
          <w:trHeight w:val="1841"/>
        </w:trPr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Історична</w:t>
            </w: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27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Географічна</w:t>
            </w:r>
            <w:r w:rsidRPr="00DB73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</w:p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27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«Картографічна»</w:t>
            </w: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B73A1" w:rsidRPr="00DB73A1" w:rsidTr="00DB73A1">
        <w:tc>
          <w:tcPr>
            <w:tcW w:w="1668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27" w:type="dxa"/>
          </w:tcPr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«Показуха»</w:t>
            </w:r>
          </w:p>
          <w:p w:rsid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82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94" w:type="dxa"/>
          </w:tcPr>
          <w:p w:rsidR="00DB73A1" w:rsidRPr="00DB73A1" w:rsidRDefault="00DB73A1" w:rsidP="00DB73A1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B73A1" w:rsidRPr="00DB73A1" w:rsidRDefault="00DB73A1" w:rsidP="00DB73A1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73A1" w:rsidRPr="007E3916" w:rsidRDefault="00DB73A1" w:rsidP="007E3916">
      <w:pPr>
        <w:tabs>
          <w:tab w:val="left" w:pos="2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B73A1" w:rsidRPr="007E3916" w:rsidSect="00233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CA4"/>
    <w:multiLevelType w:val="hybridMultilevel"/>
    <w:tmpl w:val="6A70D434"/>
    <w:lvl w:ilvl="0" w:tplc="53F67E5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B5CAD"/>
    <w:multiLevelType w:val="hybridMultilevel"/>
    <w:tmpl w:val="AE382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71F8B"/>
    <w:multiLevelType w:val="hybridMultilevel"/>
    <w:tmpl w:val="4CEA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2ED8"/>
    <w:rsid w:val="00022ED8"/>
    <w:rsid w:val="00025D48"/>
    <w:rsid w:val="00053691"/>
    <w:rsid w:val="00072F26"/>
    <w:rsid w:val="000C5DBC"/>
    <w:rsid w:val="00196C34"/>
    <w:rsid w:val="001E6758"/>
    <w:rsid w:val="00233CF6"/>
    <w:rsid w:val="00262AA7"/>
    <w:rsid w:val="00284C56"/>
    <w:rsid w:val="00290853"/>
    <w:rsid w:val="002D3873"/>
    <w:rsid w:val="002F2A36"/>
    <w:rsid w:val="00452C2B"/>
    <w:rsid w:val="0049727B"/>
    <w:rsid w:val="005C222E"/>
    <w:rsid w:val="00691F34"/>
    <w:rsid w:val="00792B6B"/>
    <w:rsid w:val="007B438C"/>
    <w:rsid w:val="007E3916"/>
    <w:rsid w:val="008213CA"/>
    <w:rsid w:val="0082203C"/>
    <w:rsid w:val="00825918"/>
    <w:rsid w:val="00842779"/>
    <w:rsid w:val="00846DC4"/>
    <w:rsid w:val="0098183D"/>
    <w:rsid w:val="00A662B0"/>
    <w:rsid w:val="00B940BA"/>
    <w:rsid w:val="00BF055D"/>
    <w:rsid w:val="00C92922"/>
    <w:rsid w:val="00CA1247"/>
    <w:rsid w:val="00CB7BFC"/>
    <w:rsid w:val="00D351C3"/>
    <w:rsid w:val="00D702AC"/>
    <w:rsid w:val="00DB73A1"/>
    <w:rsid w:val="00F86E2B"/>
    <w:rsid w:val="00FC4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F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B7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F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B7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EB145-7680-4A2E-84F9-ED044554A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2018-07-09T07:24:00Z</dcterms:created>
  <dcterms:modified xsi:type="dcterms:W3CDTF">2018-07-11T07:31:00Z</dcterms:modified>
</cp:coreProperties>
</file>