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4A" w:rsidRPr="00D553C1" w:rsidRDefault="0075584A" w:rsidP="00E50108">
      <w:pPr>
        <w:spacing w:line="48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МЕТОДИЧНІ РЕКОМЕНДАЦІЇ «ОРІЄНТУВАННЯ НА МІСЦЕВОСТІ» В ДОПОМОГУ ВЧИТЕЛЯМ «ГЕОГРАФІЇ» </w:t>
      </w:r>
      <w:r w:rsidR="00D553C1">
        <w:rPr>
          <w:rFonts w:ascii="Times New Roman" w:hAnsi="Times New Roman" w:cs="Times New Roman"/>
          <w:b/>
          <w:sz w:val="28"/>
          <w:szCs w:val="28"/>
          <w:lang w:val="uk-UA"/>
        </w:rPr>
        <w:t>ТА КЕРІВНИКАМ ГУРТКІВ</w:t>
      </w:r>
    </w:p>
    <w:p w:rsidR="0075584A" w:rsidRPr="00780213" w:rsidRDefault="0075584A" w:rsidP="00E50108">
      <w:pPr>
        <w:spacing w:line="480" w:lineRule="auto"/>
        <w:ind w:firstLine="851"/>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Вступ</w:t>
      </w:r>
    </w:p>
    <w:p w:rsidR="0075584A" w:rsidRPr="00E50108" w:rsidRDefault="0075584A" w:rsidP="007A6093">
      <w:pPr>
        <w:spacing w:line="240" w:lineRule="auto"/>
        <w:ind w:firstLine="851"/>
        <w:jc w:val="both"/>
        <w:rPr>
          <w:rFonts w:ascii="Times New Roman" w:hAnsi="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 </w:t>
      </w:r>
      <w:r w:rsidR="00E50108">
        <w:rPr>
          <w:rFonts w:ascii="Times New Roman" w:hAnsi="Times New Roman"/>
          <w:sz w:val="28"/>
          <w:lang w:val="uk-UA"/>
        </w:rPr>
        <w:t xml:space="preserve">Методична  розробка на заявлену тему, мета  якої </w:t>
      </w:r>
      <w:r w:rsidR="00F663CB">
        <w:rPr>
          <w:rFonts w:ascii="Times New Roman" w:hAnsi="Times New Roman"/>
          <w:sz w:val="28"/>
          <w:lang w:val="uk-UA"/>
        </w:rPr>
        <w:t>допомог</w:t>
      </w:r>
      <w:r w:rsidR="00E50108">
        <w:rPr>
          <w:rFonts w:ascii="Times New Roman" w:hAnsi="Times New Roman"/>
          <w:sz w:val="28"/>
          <w:lang w:val="uk-UA"/>
        </w:rPr>
        <w:t xml:space="preserve">ти вчителям «Географії» </w:t>
      </w:r>
      <w:r w:rsidR="00D553C1">
        <w:rPr>
          <w:rFonts w:ascii="Times New Roman" w:hAnsi="Times New Roman"/>
          <w:sz w:val="28"/>
          <w:lang w:val="uk-UA"/>
        </w:rPr>
        <w:t xml:space="preserve">та керівникам гуртків </w:t>
      </w:r>
      <w:r w:rsidR="00E50108">
        <w:rPr>
          <w:rFonts w:ascii="Times New Roman" w:hAnsi="Times New Roman"/>
          <w:sz w:val="28"/>
          <w:szCs w:val="28"/>
          <w:lang w:val="uk-UA"/>
        </w:rPr>
        <w:t>с</w:t>
      </w:r>
      <w:proofErr w:type="spellStart"/>
      <w:r w:rsidR="00E50108" w:rsidRPr="00CF397E">
        <w:rPr>
          <w:rFonts w:ascii="Times New Roman" w:hAnsi="Times New Roman"/>
          <w:sz w:val="28"/>
          <w:szCs w:val="28"/>
        </w:rPr>
        <w:t>формувати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уявлення</w:t>
      </w:r>
      <w:proofErr w:type="spellEnd"/>
      <w:r w:rsidR="00E50108" w:rsidRPr="00CF397E">
        <w:rPr>
          <w:rFonts w:ascii="Times New Roman" w:hAnsi="Times New Roman"/>
          <w:sz w:val="28"/>
          <w:szCs w:val="28"/>
        </w:rPr>
        <w:t xml:space="preserve"> про </w:t>
      </w:r>
      <w:proofErr w:type="spellStart"/>
      <w:r w:rsidR="00E50108" w:rsidRPr="00CF397E">
        <w:rPr>
          <w:rFonts w:ascii="Times New Roman" w:hAnsi="Times New Roman"/>
          <w:sz w:val="28"/>
          <w:szCs w:val="28"/>
        </w:rPr>
        <w:t>орієнтування</w:t>
      </w:r>
      <w:proofErr w:type="spellEnd"/>
      <w:r w:rsidR="00E50108" w:rsidRPr="00CF397E">
        <w:rPr>
          <w:rFonts w:ascii="Times New Roman" w:hAnsi="Times New Roman"/>
          <w:sz w:val="28"/>
          <w:szCs w:val="28"/>
        </w:rPr>
        <w:t xml:space="preserve"> на </w:t>
      </w:r>
      <w:proofErr w:type="spellStart"/>
      <w:r w:rsidR="00E50108" w:rsidRPr="00CF397E">
        <w:rPr>
          <w:rFonts w:ascii="Times New Roman" w:hAnsi="Times New Roman"/>
          <w:sz w:val="28"/>
          <w:szCs w:val="28"/>
        </w:rPr>
        <w:t>місцевості</w:t>
      </w:r>
      <w:proofErr w:type="spellEnd"/>
      <w:r w:rsidR="00E50108" w:rsidRPr="00CF397E">
        <w:rPr>
          <w:rFonts w:ascii="Times New Roman" w:hAnsi="Times New Roman"/>
          <w:sz w:val="28"/>
          <w:szCs w:val="28"/>
        </w:rPr>
        <w:t xml:space="preserve"> за </w:t>
      </w:r>
      <w:proofErr w:type="spellStart"/>
      <w:r w:rsidR="00E50108" w:rsidRPr="00CF397E">
        <w:rPr>
          <w:rFonts w:ascii="Times New Roman" w:hAnsi="Times New Roman"/>
          <w:sz w:val="28"/>
          <w:szCs w:val="28"/>
        </w:rPr>
        <w:t>місцевими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ознаками</w:t>
      </w:r>
      <w:proofErr w:type="spellEnd"/>
      <w:r w:rsidR="00E50108" w:rsidRPr="00CF397E">
        <w:rPr>
          <w:rFonts w:ascii="Times New Roman" w:hAnsi="Times New Roman"/>
          <w:sz w:val="28"/>
          <w:szCs w:val="28"/>
        </w:rPr>
        <w:t xml:space="preserve"> та </w:t>
      </w:r>
      <w:proofErr w:type="spellStart"/>
      <w:r w:rsidR="00E50108" w:rsidRPr="00CF397E">
        <w:rPr>
          <w:rFonts w:ascii="Times New Roman" w:hAnsi="Times New Roman"/>
          <w:sz w:val="28"/>
          <w:szCs w:val="28"/>
        </w:rPr>
        <w:t>вміння</w:t>
      </w:r>
      <w:proofErr w:type="spellEnd"/>
      <w:r w:rsidR="00E50108">
        <w:rPr>
          <w:rFonts w:ascii="Times New Roman" w:hAnsi="Times New Roman"/>
          <w:sz w:val="28"/>
          <w:szCs w:val="28"/>
          <w:lang w:val="uk-UA"/>
        </w:rPr>
        <w:t xml:space="preserve"> </w:t>
      </w:r>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орієнтуватися</w:t>
      </w:r>
      <w:proofErr w:type="spellEnd"/>
      <w:r w:rsidR="00E50108" w:rsidRPr="00CF397E">
        <w:rPr>
          <w:rFonts w:ascii="Times New Roman" w:hAnsi="Times New Roman"/>
          <w:sz w:val="28"/>
          <w:szCs w:val="28"/>
        </w:rPr>
        <w:t xml:space="preserve"> за ними. </w:t>
      </w:r>
      <w:proofErr w:type="spellStart"/>
      <w:r w:rsidR="00E50108" w:rsidRPr="00CF397E">
        <w:rPr>
          <w:rFonts w:ascii="Times New Roman" w:hAnsi="Times New Roman"/>
          <w:sz w:val="28"/>
          <w:szCs w:val="28"/>
        </w:rPr>
        <w:t>Сформувати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поняття</w:t>
      </w:r>
      <w:proofErr w:type="spellEnd"/>
      <w:r w:rsidR="00E50108" w:rsidRPr="00CF397E">
        <w:rPr>
          <w:rFonts w:ascii="Times New Roman" w:hAnsi="Times New Roman"/>
          <w:sz w:val="28"/>
          <w:szCs w:val="28"/>
        </w:rPr>
        <w:t xml:space="preserve"> про компас.</w:t>
      </w:r>
      <w:r w:rsidR="00E50108">
        <w:rPr>
          <w:rFonts w:ascii="Times New Roman" w:hAnsi="Times New Roman"/>
          <w:sz w:val="28"/>
          <w:szCs w:val="28"/>
          <w:lang w:val="uk-UA"/>
        </w:rPr>
        <w:t xml:space="preserve"> </w:t>
      </w:r>
      <w:proofErr w:type="spellStart"/>
      <w:r w:rsidR="00E50108" w:rsidRPr="00CF397E">
        <w:rPr>
          <w:rFonts w:ascii="Times New Roman" w:hAnsi="Times New Roman"/>
          <w:sz w:val="28"/>
          <w:szCs w:val="28"/>
        </w:rPr>
        <w:t>Ознайомити</w:t>
      </w:r>
      <w:proofErr w:type="spellEnd"/>
      <w:r w:rsidR="00E50108" w:rsidRPr="00CF397E">
        <w:rPr>
          <w:rFonts w:ascii="Times New Roman" w:hAnsi="Times New Roman"/>
          <w:sz w:val="28"/>
          <w:szCs w:val="28"/>
        </w:rPr>
        <w:t xml:space="preserve"> з </w:t>
      </w:r>
      <w:proofErr w:type="spellStart"/>
      <w:r w:rsidR="00E50108" w:rsidRPr="00CF397E">
        <w:rPr>
          <w:rFonts w:ascii="Times New Roman" w:hAnsi="Times New Roman"/>
          <w:sz w:val="28"/>
          <w:szCs w:val="28"/>
        </w:rPr>
        <w:t>історією</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використання</w:t>
      </w:r>
      <w:proofErr w:type="spellEnd"/>
      <w:r w:rsidR="00E50108" w:rsidRPr="00CF397E">
        <w:rPr>
          <w:rFonts w:ascii="Times New Roman" w:hAnsi="Times New Roman"/>
          <w:sz w:val="28"/>
          <w:szCs w:val="28"/>
        </w:rPr>
        <w:t xml:space="preserve"> компаса. </w:t>
      </w:r>
      <w:proofErr w:type="spellStart"/>
      <w:r w:rsidR="00E50108" w:rsidRPr="00CF397E">
        <w:rPr>
          <w:rFonts w:ascii="Times New Roman" w:hAnsi="Times New Roman"/>
          <w:sz w:val="28"/>
          <w:szCs w:val="28"/>
        </w:rPr>
        <w:t>Сформувати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вміння</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користуватися</w:t>
      </w:r>
      <w:proofErr w:type="spellEnd"/>
      <w:r w:rsidR="00E50108" w:rsidRPr="00CF397E">
        <w:rPr>
          <w:rFonts w:ascii="Times New Roman" w:hAnsi="Times New Roman"/>
          <w:sz w:val="28"/>
          <w:szCs w:val="28"/>
        </w:rPr>
        <w:t xml:space="preserve"> компасом для </w:t>
      </w:r>
      <w:proofErr w:type="spellStart"/>
      <w:r w:rsidR="00E50108" w:rsidRPr="00CF397E">
        <w:rPr>
          <w:rFonts w:ascii="Times New Roman" w:hAnsi="Times New Roman"/>
          <w:sz w:val="28"/>
          <w:szCs w:val="28"/>
        </w:rPr>
        <w:t>визначення</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сторін</w:t>
      </w:r>
      <w:proofErr w:type="spellEnd"/>
      <w:r w:rsidR="00E50108" w:rsidRPr="00CF397E">
        <w:rPr>
          <w:rFonts w:ascii="Times New Roman" w:hAnsi="Times New Roman"/>
          <w:sz w:val="28"/>
          <w:szCs w:val="28"/>
        </w:rPr>
        <w:t xml:space="preserve"> горизонту. </w:t>
      </w:r>
      <w:proofErr w:type="spellStart"/>
      <w:r w:rsidR="00E50108" w:rsidRPr="00CF397E">
        <w:rPr>
          <w:rFonts w:ascii="Times New Roman" w:hAnsi="Times New Roman"/>
          <w:sz w:val="28"/>
          <w:szCs w:val="28"/>
        </w:rPr>
        <w:t>Розвивати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просторові</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уявлення</w:t>
      </w:r>
      <w:proofErr w:type="spellEnd"/>
      <w:r w:rsidR="00E50108">
        <w:rPr>
          <w:rFonts w:ascii="Times New Roman" w:hAnsi="Times New Roman"/>
          <w:sz w:val="28"/>
          <w:szCs w:val="28"/>
        </w:rPr>
        <w:t xml:space="preserve">. </w:t>
      </w:r>
      <w:proofErr w:type="spellStart"/>
      <w:r w:rsidR="00E50108">
        <w:rPr>
          <w:rFonts w:ascii="Times New Roman" w:hAnsi="Times New Roman"/>
          <w:sz w:val="28"/>
          <w:szCs w:val="28"/>
        </w:rPr>
        <w:t>Виховувати</w:t>
      </w:r>
      <w:proofErr w:type="spellEnd"/>
      <w:r w:rsidR="00E50108">
        <w:rPr>
          <w:rFonts w:ascii="Times New Roman" w:hAnsi="Times New Roman"/>
          <w:sz w:val="28"/>
          <w:szCs w:val="28"/>
        </w:rPr>
        <w:t xml:space="preserve"> </w:t>
      </w:r>
      <w:proofErr w:type="spellStart"/>
      <w:r w:rsidR="00E50108">
        <w:rPr>
          <w:rFonts w:ascii="Times New Roman" w:hAnsi="Times New Roman"/>
          <w:sz w:val="28"/>
          <w:szCs w:val="28"/>
        </w:rPr>
        <w:t>інтерес</w:t>
      </w:r>
      <w:proofErr w:type="spellEnd"/>
      <w:r w:rsidR="00E50108">
        <w:rPr>
          <w:rFonts w:ascii="Times New Roman" w:hAnsi="Times New Roman"/>
          <w:sz w:val="28"/>
          <w:szCs w:val="28"/>
        </w:rPr>
        <w:t xml:space="preserve"> </w:t>
      </w:r>
      <w:proofErr w:type="gramStart"/>
      <w:r w:rsidR="00E50108">
        <w:rPr>
          <w:rFonts w:ascii="Times New Roman" w:hAnsi="Times New Roman"/>
          <w:sz w:val="28"/>
          <w:szCs w:val="28"/>
        </w:rPr>
        <w:t>до</w:t>
      </w:r>
      <w:proofErr w:type="gramEnd"/>
      <w:r w:rsidR="00E50108">
        <w:rPr>
          <w:rFonts w:ascii="Times New Roman" w:hAnsi="Times New Roman"/>
          <w:sz w:val="28"/>
          <w:szCs w:val="28"/>
        </w:rPr>
        <w:t xml:space="preserve"> </w:t>
      </w:r>
      <w:r w:rsidR="00E50108">
        <w:rPr>
          <w:rFonts w:ascii="Times New Roman" w:hAnsi="Times New Roman"/>
          <w:sz w:val="28"/>
          <w:szCs w:val="28"/>
          <w:lang w:val="uk-UA"/>
        </w:rPr>
        <w:t>туризму</w:t>
      </w:r>
      <w:r w:rsidR="00E50108" w:rsidRPr="00CF397E">
        <w:rPr>
          <w:rFonts w:ascii="Times New Roman" w:hAnsi="Times New Roman"/>
          <w:sz w:val="28"/>
          <w:szCs w:val="28"/>
        </w:rPr>
        <w:t>.</w:t>
      </w:r>
      <w:r w:rsidR="00E50108">
        <w:rPr>
          <w:rFonts w:ascii="Times New Roman" w:hAnsi="Times New Roman"/>
          <w:sz w:val="28"/>
          <w:szCs w:val="28"/>
          <w:lang w:val="uk-UA"/>
        </w:rPr>
        <w:t xml:space="preserve"> </w:t>
      </w:r>
      <w:proofErr w:type="spellStart"/>
      <w:r w:rsidR="00E50108" w:rsidRPr="00CF397E">
        <w:rPr>
          <w:rFonts w:ascii="Times New Roman" w:hAnsi="Times New Roman"/>
          <w:sz w:val="28"/>
          <w:szCs w:val="28"/>
        </w:rPr>
        <w:t>Виховувати</w:t>
      </w:r>
      <w:proofErr w:type="spellEnd"/>
      <w:r w:rsidR="00E50108" w:rsidRPr="00CF397E">
        <w:rPr>
          <w:rFonts w:ascii="Times New Roman" w:hAnsi="Times New Roman"/>
          <w:sz w:val="28"/>
          <w:szCs w:val="28"/>
        </w:rPr>
        <w:t xml:space="preserve"> </w:t>
      </w:r>
      <w:proofErr w:type="spellStart"/>
      <w:r w:rsidR="00E50108" w:rsidRPr="00CF397E">
        <w:rPr>
          <w:rFonts w:ascii="Times New Roman" w:hAnsi="Times New Roman"/>
          <w:sz w:val="28"/>
          <w:szCs w:val="28"/>
        </w:rPr>
        <w:t>інтерес</w:t>
      </w:r>
      <w:proofErr w:type="spellEnd"/>
      <w:r w:rsidR="00E50108" w:rsidRPr="00CF397E">
        <w:rPr>
          <w:rFonts w:ascii="Times New Roman" w:hAnsi="Times New Roman"/>
          <w:sz w:val="28"/>
          <w:szCs w:val="28"/>
        </w:rPr>
        <w:t xml:space="preserve"> </w:t>
      </w:r>
      <w:proofErr w:type="gramStart"/>
      <w:r w:rsidR="00E50108" w:rsidRPr="00CF397E">
        <w:rPr>
          <w:rFonts w:ascii="Times New Roman" w:hAnsi="Times New Roman"/>
          <w:sz w:val="28"/>
          <w:szCs w:val="28"/>
        </w:rPr>
        <w:t>до</w:t>
      </w:r>
      <w:proofErr w:type="gramEnd"/>
      <w:r w:rsidR="00E50108" w:rsidRPr="00CF397E">
        <w:rPr>
          <w:rFonts w:ascii="Times New Roman" w:hAnsi="Times New Roman"/>
          <w:sz w:val="28"/>
          <w:szCs w:val="28"/>
        </w:rPr>
        <w:t xml:space="preserve"> предмету</w:t>
      </w:r>
    </w:p>
    <w:p w:rsidR="0075584A" w:rsidRDefault="0075584A" w:rsidP="007A6093">
      <w:pPr>
        <w:spacing w:line="240" w:lineRule="auto"/>
        <w:ind w:firstLine="851"/>
        <w:jc w:val="both"/>
        <w:rPr>
          <w:rFonts w:ascii="Times New Roman" w:hAnsi="Times New Roman" w:cs="Times New Roman"/>
          <w:sz w:val="28"/>
          <w:szCs w:val="28"/>
          <w:lang w:val="uk-UA"/>
        </w:rPr>
      </w:pPr>
      <w:r w:rsidRPr="0075584A">
        <w:rPr>
          <w:rFonts w:ascii="Times New Roman" w:hAnsi="Times New Roman" w:cs="Times New Roman"/>
          <w:b/>
          <w:sz w:val="28"/>
          <w:szCs w:val="28"/>
          <w:lang w:val="uk-UA"/>
        </w:rPr>
        <w:t>Задачі:</w:t>
      </w:r>
      <w:r>
        <w:rPr>
          <w:rFonts w:ascii="Times New Roman" w:hAnsi="Times New Roman" w:cs="Times New Roman"/>
          <w:b/>
          <w:sz w:val="28"/>
          <w:szCs w:val="28"/>
          <w:lang w:val="uk-UA"/>
        </w:rPr>
        <w:t xml:space="preserve">  </w:t>
      </w:r>
      <w:r w:rsidR="003005D8">
        <w:rPr>
          <w:rFonts w:ascii="Times New Roman" w:hAnsi="Times New Roman" w:cs="Times New Roman"/>
          <w:sz w:val="28"/>
          <w:szCs w:val="28"/>
          <w:lang w:val="uk-UA"/>
        </w:rPr>
        <w:t xml:space="preserve">Навчитися </w:t>
      </w:r>
      <w:r>
        <w:rPr>
          <w:rFonts w:ascii="Times New Roman" w:hAnsi="Times New Roman" w:cs="Times New Roman"/>
          <w:sz w:val="28"/>
          <w:szCs w:val="28"/>
          <w:lang w:val="uk-UA"/>
        </w:rPr>
        <w:t>користуватись компасом</w:t>
      </w:r>
      <w:r w:rsidR="003005D8">
        <w:rPr>
          <w:rFonts w:ascii="Times New Roman" w:hAnsi="Times New Roman" w:cs="Times New Roman"/>
          <w:sz w:val="28"/>
          <w:szCs w:val="28"/>
          <w:lang w:val="uk-UA"/>
        </w:rPr>
        <w:t xml:space="preserve"> та використовувати його при орієнтуванні. Ч</w:t>
      </w:r>
      <w:r>
        <w:rPr>
          <w:rFonts w:ascii="Times New Roman" w:hAnsi="Times New Roman" w:cs="Times New Roman"/>
          <w:sz w:val="28"/>
          <w:szCs w:val="28"/>
          <w:lang w:val="uk-UA"/>
        </w:rPr>
        <w:t>итати карту,</w:t>
      </w:r>
      <w:r w:rsidR="003005D8">
        <w:rPr>
          <w:rFonts w:ascii="Times New Roman" w:hAnsi="Times New Roman" w:cs="Times New Roman"/>
          <w:sz w:val="28"/>
          <w:szCs w:val="28"/>
          <w:lang w:val="uk-UA"/>
        </w:rPr>
        <w:t xml:space="preserve"> вивчивши всі умовні знаки. Оволодіти навичками визначення азимуту та навчитись р</w:t>
      </w:r>
      <w:r>
        <w:rPr>
          <w:rFonts w:ascii="Times New Roman" w:hAnsi="Times New Roman" w:cs="Times New Roman"/>
          <w:sz w:val="28"/>
          <w:szCs w:val="28"/>
          <w:lang w:val="uk-UA"/>
        </w:rPr>
        <w:t xml:space="preserve">ухатись за азимутом. </w:t>
      </w:r>
      <w:r w:rsidR="003005D8">
        <w:rPr>
          <w:rFonts w:ascii="Times New Roman" w:hAnsi="Times New Roman" w:cs="Times New Roman"/>
          <w:sz w:val="28"/>
          <w:szCs w:val="28"/>
          <w:lang w:val="uk-UA"/>
        </w:rPr>
        <w:t>Вивчити сторони горизонту.</w:t>
      </w:r>
    </w:p>
    <w:p w:rsidR="003005D8" w:rsidRDefault="00E50108" w:rsidP="007A6093">
      <w:pPr>
        <w:spacing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Згідно тематичного плану шкільної програми предмету «</w:t>
      </w:r>
      <w:proofErr w:type="spellStart"/>
      <w:r>
        <w:rPr>
          <w:rFonts w:ascii="Times New Roman" w:hAnsi="Times New Roman" w:cs="Times New Roman"/>
          <w:sz w:val="28"/>
          <w:szCs w:val="28"/>
        </w:rPr>
        <w:t>Геогр</w:t>
      </w:r>
      <w:r w:rsidR="007A6093">
        <w:rPr>
          <w:rFonts w:ascii="Times New Roman" w:hAnsi="Times New Roman" w:cs="Times New Roman"/>
          <w:sz w:val="28"/>
          <w:szCs w:val="28"/>
          <w:lang w:val="uk-UA"/>
        </w:rPr>
        <w:t>афія</w:t>
      </w:r>
      <w:proofErr w:type="spellEnd"/>
      <w:r>
        <w:rPr>
          <w:rFonts w:ascii="Times New Roman" w:hAnsi="Times New Roman" w:cs="Times New Roman"/>
          <w:sz w:val="28"/>
          <w:szCs w:val="28"/>
          <w:lang w:val="uk-UA"/>
        </w:rPr>
        <w:t>»</w:t>
      </w:r>
      <w:r w:rsidR="007A6093">
        <w:rPr>
          <w:rFonts w:ascii="Times New Roman" w:hAnsi="Times New Roman" w:cs="Times New Roman"/>
          <w:sz w:val="28"/>
          <w:szCs w:val="28"/>
          <w:lang w:val="uk-UA"/>
        </w:rPr>
        <w:t xml:space="preserve"> 6го класу,</w:t>
      </w:r>
      <w:r w:rsidR="00D553C1">
        <w:rPr>
          <w:rFonts w:ascii="Times New Roman" w:hAnsi="Times New Roman" w:cs="Times New Roman"/>
          <w:sz w:val="28"/>
          <w:szCs w:val="28"/>
          <w:lang w:val="uk-UA"/>
        </w:rPr>
        <w:t xml:space="preserve"> та календарного плану роботи гуртків з туризму</w:t>
      </w:r>
      <w:r w:rsidR="007A6093">
        <w:rPr>
          <w:rFonts w:ascii="Times New Roman" w:hAnsi="Times New Roman" w:cs="Times New Roman"/>
          <w:sz w:val="28"/>
          <w:szCs w:val="28"/>
          <w:lang w:val="uk-UA"/>
        </w:rPr>
        <w:t xml:space="preserve"> була обрана тема </w:t>
      </w:r>
      <w:r w:rsidR="00071D35">
        <w:rPr>
          <w:rFonts w:ascii="Times New Roman" w:hAnsi="Times New Roman" w:cs="Times New Roman"/>
          <w:sz w:val="28"/>
          <w:szCs w:val="28"/>
          <w:lang w:val="uk-UA"/>
        </w:rPr>
        <w:t>«Орієнтування на місцевості», де</w:t>
      </w:r>
      <w:r w:rsidR="007A6093">
        <w:rPr>
          <w:rFonts w:ascii="Times New Roman" w:hAnsi="Times New Roman" w:cs="Times New Roman"/>
          <w:sz w:val="28"/>
          <w:szCs w:val="28"/>
          <w:lang w:val="uk-UA"/>
        </w:rPr>
        <w:t xml:space="preserve"> учні щільно вивчають сторони горизонту, умовні знаки, використання компасу та рух за азимутом.</w:t>
      </w:r>
    </w:p>
    <w:p w:rsidR="007A6093" w:rsidRDefault="007A6093" w:rsidP="007A6093">
      <w:pPr>
        <w:spacing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Тому ця методична розробка служить опорним матеріалом, який більш ретельно розкриває ці теми та висвітлює всі поняття орієнтування на місцевості.</w:t>
      </w:r>
    </w:p>
    <w:p w:rsidR="003005D8" w:rsidRDefault="003005D8" w:rsidP="00D553C1">
      <w:pPr>
        <w:spacing w:line="240" w:lineRule="auto"/>
        <w:jc w:val="both"/>
        <w:rPr>
          <w:rFonts w:ascii="Times New Roman" w:hAnsi="Times New Roman" w:cs="Times New Roman"/>
          <w:sz w:val="28"/>
          <w:szCs w:val="28"/>
          <w:lang w:val="uk-UA"/>
        </w:rPr>
      </w:pPr>
    </w:p>
    <w:p w:rsidR="001A1531" w:rsidRPr="00780213" w:rsidRDefault="00936173" w:rsidP="00D553C1">
      <w:pPr>
        <w:spacing w:line="240" w:lineRule="auto"/>
        <w:ind w:firstLine="851"/>
        <w:jc w:val="both"/>
        <w:rPr>
          <w:rFonts w:ascii="Times New Roman" w:hAnsi="Times New Roman"/>
          <w:sz w:val="32"/>
          <w:szCs w:val="32"/>
          <w:lang w:val="uk-UA"/>
        </w:rPr>
      </w:pPr>
      <w:r w:rsidRPr="00780213">
        <w:rPr>
          <w:rFonts w:ascii="Times New Roman" w:hAnsi="Times New Roman"/>
          <w:b/>
          <w:sz w:val="32"/>
          <w:szCs w:val="32"/>
          <w:lang w:val="uk-UA"/>
        </w:rPr>
        <w:t xml:space="preserve">1 </w:t>
      </w:r>
      <w:r w:rsidR="001A1531" w:rsidRPr="00780213">
        <w:rPr>
          <w:rFonts w:ascii="Times New Roman" w:hAnsi="Times New Roman"/>
          <w:b/>
          <w:sz w:val="32"/>
          <w:szCs w:val="32"/>
          <w:lang w:val="uk-UA"/>
        </w:rPr>
        <w:t>Орієнтування на місцевості</w:t>
      </w:r>
      <w:r w:rsidR="001A1531" w:rsidRPr="00780213">
        <w:rPr>
          <w:rFonts w:ascii="Times New Roman" w:hAnsi="Times New Roman"/>
          <w:sz w:val="32"/>
          <w:szCs w:val="32"/>
          <w:lang w:val="uk-UA"/>
        </w:rPr>
        <w:t>.</w:t>
      </w:r>
    </w:p>
    <w:p w:rsidR="001A1531" w:rsidRPr="00CF397E" w:rsidRDefault="001A1531" w:rsidP="00D553C1">
      <w:pPr>
        <w:spacing w:line="240" w:lineRule="auto"/>
        <w:ind w:firstLine="851"/>
        <w:jc w:val="both"/>
        <w:rPr>
          <w:rFonts w:ascii="Times New Roman" w:hAnsi="Times New Roman"/>
          <w:sz w:val="28"/>
          <w:szCs w:val="28"/>
          <w:lang w:val="uk-UA"/>
        </w:rPr>
      </w:pPr>
      <w:r w:rsidRPr="00CF397E">
        <w:rPr>
          <w:rFonts w:ascii="Times New Roman" w:hAnsi="Times New Roman"/>
          <w:sz w:val="28"/>
          <w:szCs w:val="28"/>
          <w:lang w:val="uk-UA"/>
        </w:rPr>
        <w:t xml:space="preserve"> Орієнтуватися на місцевості означає вміт</w:t>
      </w:r>
      <w:r w:rsidR="005D6A6C">
        <w:rPr>
          <w:rFonts w:ascii="Times New Roman" w:hAnsi="Times New Roman"/>
          <w:sz w:val="28"/>
          <w:szCs w:val="28"/>
          <w:lang w:val="uk-UA"/>
        </w:rPr>
        <w:t xml:space="preserve">и визначати сторони горизонту, </w:t>
      </w:r>
      <w:r w:rsidRPr="00CF397E">
        <w:rPr>
          <w:rFonts w:ascii="Times New Roman" w:hAnsi="Times New Roman"/>
          <w:sz w:val="28"/>
          <w:szCs w:val="28"/>
          <w:lang w:val="uk-UA"/>
        </w:rPr>
        <w:t>тобто дізнаватися, в який бік від нас пів</w:t>
      </w:r>
      <w:r w:rsidR="005D6A6C">
        <w:rPr>
          <w:rFonts w:ascii="Times New Roman" w:hAnsi="Times New Roman"/>
          <w:sz w:val="28"/>
          <w:szCs w:val="28"/>
          <w:lang w:val="uk-UA"/>
        </w:rPr>
        <w:t xml:space="preserve">ніч, південь, захід, схід. Але </w:t>
      </w:r>
      <w:r w:rsidRPr="00CF397E">
        <w:rPr>
          <w:rFonts w:ascii="Times New Roman" w:hAnsi="Times New Roman"/>
          <w:sz w:val="28"/>
          <w:szCs w:val="28"/>
          <w:lang w:val="uk-UA"/>
        </w:rPr>
        <w:t>орієнтуватися на місцевості можна не т</w:t>
      </w:r>
      <w:r w:rsidR="005D6A6C">
        <w:rPr>
          <w:rFonts w:ascii="Times New Roman" w:hAnsi="Times New Roman"/>
          <w:sz w:val="28"/>
          <w:szCs w:val="28"/>
          <w:lang w:val="uk-UA"/>
        </w:rPr>
        <w:t xml:space="preserve">ільки за Сонцем, а й за іншими </w:t>
      </w:r>
      <w:r w:rsidRPr="00CF397E">
        <w:rPr>
          <w:rFonts w:ascii="Times New Roman" w:hAnsi="Times New Roman"/>
          <w:sz w:val="28"/>
          <w:szCs w:val="28"/>
          <w:lang w:val="uk-UA"/>
        </w:rPr>
        <w:t>природними ознаками.</w:t>
      </w:r>
    </w:p>
    <w:p w:rsidR="001A1531" w:rsidRPr="0098442B" w:rsidRDefault="001A1531" w:rsidP="00D553C1">
      <w:pPr>
        <w:spacing w:line="240" w:lineRule="auto"/>
        <w:ind w:firstLine="851"/>
        <w:jc w:val="both"/>
        <w:rPr>
          <w:rFonts w:ascii="Times New Roman" w:hAnsi="Times New Roman"/>
          <w:b/>
          <w:sz w:val="28"/>
          <w:szCs w:val="28"/>
          <w:lang w:val="uk-UA"/>
        </w:rPr>
      </w:pPr>
      <w:r>
        <w:rPr>
          <w:rFonts w:ascii="Times New Roman" w:hAnsi="Times New Roman"/>
          <w:b/>
          <w:sz w:val="28"/>
          <w:szCs w:val="28"/>
          <w:lang w:val="uk-UA"/>
        </w:rPr>
        <w:t>Розгляд прикладів</w:t>
      </w:r>
      <w:r w:rsidRPr="0098442B">
        <w:rPr>
          <w:rFonts w:ascii="Times New Roman" w:hAnsi="Times New Roman"/>
          <w:b/>
          <w:sz w:val="28"/>
          <w:szCs w:val="28"/>
          <w:lang w:val="uk-UA"/>
        </w:rPr>
        <w:t>:</w:t>
      </w:r>
    </w:p>
    <w:p w:rsidR="001A1531" w:rsidRPr="0098442B" w:rsidRDefault="001A1531" w:rsidP="00D553C1">
      <w:pPr>
        <w:pStyle w:val="1"/>
        <w:numPr>
          <w:ilvl w:val="0"/>
          <w:numId w:val="2"/>
        </w:numPr>
        <w:ind w:left="284" w:firstLine="142"/>
        <w:jc w:val="both"/>
        <w:rPr>
          <w:rFonts w:ascii="Times New Roman" w:hAnsi="Times New Roman"/>
          <w:sz w:val="28"/>
          <w:szCs w:val="28"/>
          <w:lang w:val="uk-UA"/>
        </w:rPr>
      </w:pPr>
      <w:r w:rsidRPr="0098442B">
        <w:rPr>
          <w:rFonts w:ascii="Times New Roman" w:hAnsi="Times New Roman"/>
          <w:sz w:val="28"/>
          <w:szCs w:val="28"/>
          <w:lang w:val="uk-UA"/>
        </w:rPr>
        <w:t xml:space="preserve">Гриби ростуть в основному з північної сторони дерев, пеньків, кущів. Із західної і східної сторін їх менше, а на південній стороні, особливо в </w:t>
      </w:r>
    </w:p>
    <w:p w:rsidR="001A1531" w:rsidRPr="0098442B" w:rsidRDefault="001A1531" w:rsidP="00D553C1">
      <w:pPr>
        <w:pStyle w:val="1"/>
        <w:jc w:val="both"/>
        <w:rPr>
          <w:rFonts w:ascii="Times New Roman" w:hAnsi="Times New Roman"/>
          <w:sz w:val="28"/>
          <w:szCs w:val="28"/>
          <w:lang w:val="uk-UA"/>
        </w:rPr>
      </w:pPr>
      <w:r w:rsidRPr="0098442B">
        <w:rPr>
          <w:rFonts w:ascii="Times New Roman" w:hAnsi="Times New Roman"/>
          <w:sz w:val="28"/>
          <w:szCs w:val="28"/>
          <w:lang w:val="uk-UA"/>
        </w:rPr>
        <w:t>посушливу погоду, вони зустрічаються дуже рідко.</w:t>
      </w:r>
    </w:p>
    <w:p w:rsidR="001A1531" w:rsidRPr="0098442B" w:rsidRDefault="001A1531" w:rsidP="00D553C1">
      <w:pPr>
        <w:pStyle w:val="1"/>
        <w:numPr>
          <w:ilvl w:val="0"/>
          <w:numId w:val="2"/>
        </w:numPr>
        <w:jc w:val="both"/>
        <w:rPr>
          <w:rFonts w:ascii="Times New Roman" w:hAnsi="Times New Roman"/>
          <w:sz w:val="28"/>
          <w:szCs w:val="28"/>
          <w:lang w:val="uk-UA"/>
        </w:rPr>
      </w:pPr>
      <w:r w:rsidRPr="0098442B">
        <w:rPr>
          <w:rFonts w:ascii="Times New Roman" w:hAnsi="Times New Roman"/>
          <w:sz w:val="28"/>
          <w:szCs w:val="28"/>
          <w:lang w:val="uk-UA"/>
        </w:rPr>
        <w:t xml:space="preserve">Мурашники в лісі розміщуються з південної сторони дерев. Південна </w:t>
      </w:r>
    </w:p>
    <w:p w:rsidR="001A1531" w:rsidRPr="0098442B" w:rsidRDefault="001A1531" w:rsidP="00D553C1">
      <w:pPr>
        <w:pStyle w:val="1"/>
        <w:jc w:val="both"/>
        <w:rPr>
          <w:rFonts w:ascii="Times New Roman" w:hAnsi="Times New Roman"/>
          <w:sz w:val="28"/>
          <w:szCs w:val="28"/>
          <w:lang w:val="uk-UA"/>
        </w:rPr>
      </w:pPr>
      <w:r w:rsidRPr="0098442B">
        <w:rPr>
          <w:rFonts w:ascii="Times New Roman" w:hAnsi="Times New Roman"/>
          <w:sz w:val="28"/>
          <w:szCs w:val="28"/>
          <w:lang w:val="uk-UA"/>
        </w:rPr>
        <w:t>сторона мурашника більш похила, а північна - крута.</w:t>
      </w:r>
    </w:p>
    <w:p w:rsidR="001A1531" w:rsidRPr="0098442B" w:rsidRDefault="001A1531" w:rsidP="00D553C1">
      <w:pPr>
        <w:pStyle w:val="1"/>
        <w:numPr>
          <w:ilvl w:val="0"/>
          <w:numId w:val="2"/>
        </w:numPr>
        <w:jc w:val="both"/>
        <w:rPr>
          <w:rFonts w:ascii="Times New Roman" w:hAnsi="Times New Roman"/>
          <w:sz w:val="28"/>
          <w:szCs w:val="28"/>
          <w:lang w:val="uk-UA"/>
        </w:rPr>
      </w:pPr>
      <w:r w:rsidRPr="0098442B">
        <w:rPr>
          <w:rFonts w:ascii="Times New Roman" w:hAnsi="Times New Roman"/>
          <w:sz w:val="28"/>
          <w:szCs w:val="28"/>
          <w:lang w:val="uk-UA"/>
        </w:rPr>
        <w:lastRenderedPageBreak/>
        <w:t>На поодиноких деревах, що ростуть на галявинах, гілки і листя густіші й довші з південної сторони.</w:t>
      </w:r>
    </w:p>
    <w:p w:rsidR="001A1531" w:rsidRPr="0098442B" w:rsidRDefault="001A1531" w:rsidP="00D553C1">
      <w:pPr>
        <w:pStyle w:val="1"/>
        <w:numPr>
          <w:ilvl w:val="0"/>
          <w:numId w:val="2"/>
        </w:numPr>
        <w:jc w:val="both"/>
        <w:rPr>
          <w:rFonts w:ascii="Times New Roman" w:hAnsi="Times New Roman"/>
          <w:sz w:val="28"/>
          <w:szCs w:val="28"/>
          <w:lang w:val="uk-UA"/>
        </w:rPr>
      </w:pPr>
      <w:r w:rsidRPr="0098442B">
        <w:rPr>
          <w:rFonts w:ascii="Times New Roman" w:hAnsi="Times New Roman"/>
          <w:sz w:val="28"/>
          <w:szCs w:val="28"/>
          <w:lang w:val="uk-UA"/>
        </w:rPr>
        <w:t>Трава густіша і вища з південної сторони дерев, пнів, кущів; улітку вона швидше жовтіє й вигорає на південних схилах.</w:t>
      </w:r>
    </w:p>
    <w:p w:rsidR="001A1531" w:rsidRPr="0098442B" w:rsidRDefault="001A1531" w:rsidP="00D553C1">
      <w:pPr>
        <w:pStyle w:val="1"/>
        <w:numPr>
          <w:ilvl w:val="0"/>
          <w:numId w:val="2"/>
        </w:numPr>
        <w:jc w:val="both"/>
        <w:rPr>
          <w:rFonts w:ascii="Times New Roman" w:hAnsi="Times New Roman"/>
          <w:sz w:val="28"/>
          <w:szCs w:val="28"/>
          <w:lang w:val="uk-UA"/>
        </w:rPr>
      </w:pPr>
      <w:r w:rsidRPr="0098442B">
        <w:rPr>
          <w:rFonts w:ascii="Times New Roman" w:hAnsi="Times New Roman"/>
          <w:sz w:val="28"/>
          <w:szCs w:val="28"/>
          <w:lang w:val="uk-UA"/>
        </w:rPr>
        <w:t xml:space="preserve">Мохи й лишайники на корі дерев, скелях, великих каменях, старих </w:t>
      </w:r>
    </w:p>
    <w:p w:rsidR="001A1531" w:rsidRPr="0098442B" w:rsidRDefault="001A1531" w:rsidP="00D553C1">
      <w:pPr>
        <w:pStyle w:val="1"/>
        <w:jc w:val="both"/>
        <w:rPr>
          <w:rFonts w:ascii="Times New Roman" w:hAnsi="Times New Roman"/>
          <w:sz w:val="28"/>
          <w:szCs w:val="28"/>
          <w:lang w:val="uk-UA"/>
        </w:rPr>
      </w:pPr>
      <w:r w:rsidRPr="0098442B">
        <w:rPr>
          <w:rFonts w:ascii="Times New Roman" w:hAnsi="Times New Roman"/>
          <w:sz w:val="28"/>
          <w:szCs w:val="28"/>
          <w:lang w:val="uk-UA"/>
        </w:rPr>
        <w:t>дерев’яних будинках в основному з північного боку.</w:t>
      </w:r>
    </w:p>
    <w:p w:rsidR="001A1531" w:rsidRPr="0098442B" w:rsidRDefault="001A1531" w:rsidP="00D553C1">
      <w:pPr>
        <w:pStyle w:val="1"/>
        <w:numPr>
          <w:ilvl w:val="0"/>
          <w:numId w:val="2"/>
        </w:numPr>
        <w:jc w:val="both"/>
        <w:rPr>
          <w:rFonts w:ascii="Times New Roman" w:hAnsi="Times New Roman"/>
          <w:sz w:val="28"/>
          <w:szCs w:val="28"/>
          <w:lang w:val="uk-UA"/>
        </w:rPr>
      </w:pPr>
      <w:r w:rsidRPr="0098442B">
        <w:rPr>
          <w:rFonts w:ascii="Times New Roman" w:hAnsi="Times New Roman"/>
          <w:sz w:val="28"/>
          <w:szCs w:val="28"/>
          <w:lang w:val="uk-UA"/>
        </w:rPr>
        <w:t xml:space="preserve">Річні кільця на пеньках спиляних недавно дерев, які росли на відкритих </w:t>
      </w:r>
    </w:p>
    <w:p w:rsidR="001A1531" w:rsidRDefault="001A1531" w:rsidP="00D553C1">
      <w:pPr>
        <w:pStyle w:val="1"/>
        <w:jc w:val="both"/>
        <w:rPr>
          <w:rFonts w:ascii="Times New Roman" w:hAnsi="Times New Roman"/>
          <w:sz w:val="28"/>
          <w:szCs w:val="28"/>
          <w:lang w:val="uk-UA"/>
        </w:rPr>
      </w:pPr>
      <w:r w:rsidRPr="0098442B">
        <w:rPr>
          <w:rFonts w:ascii="Times New Roman" w:hAnsi="Times New Roman"/>
          <w:sz w:val="28"/>
          <w:szCs w:val="28"/>
          <w:lang w:val="uk-UA"/>
        </w:rPr>
        <w:t>місцях, ширші з південної сторони.</w:t>
      </w:r>
    </w:p>
    <w:p w:rsidR="00AA345F" w:rsidRDefault="00AA345F" w:rsidP="00D553C1">
      <w:pPr>
        <w:pStyle w:val="1"/>
        <w:jc w:val="both"/>
        <w:rPr>
          <w:rFonts w:ascii="Times New Roman" w:hAnsi="Times New Roman"/>
          <w:sz w:val="28"/>
          <w:szCs w:val="28"/>
          <w:lang w:val="uk-UA"/>
        </w:rPr>
      </w:pPr>
    </w:p>
    <w:p w:rsidR="00936173" w:rsidRPr="00780213" w:rsidRDefault="00936173" w:rsidP="00D553C1">
      <w:pPr>
        <w:pStyle w:val="a5"/>
        <w:numPr>
          <w:ilvl w:val="0"/>
          <w:numId w:val="3"/>
        </w:numPr>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Сторони горизонту</w:t>
      </w:r>
    </w:p>
    <w:p w:rsidR="00D553C1" w:rsidRPr="00071D35" w:rsidRDefault="00071D35" w:rsidP="00071D35">
      <w:pPr>
        <w:shd w:val="clear" w:color="auto" w:fill="FFFFFF"/>
        <w:spacing w:before="322" w:line="317" w:lineRule="exact"/>
        <w:ind w:left="24" w:firstLine="902"/>
        <w:jc w:val="both"/>
        <w:rPr>
          <w:rFonts w:ascii="Times New Roman" w:hAnsi="Times New Roman" w:cs="Times New Roman"/>
          <w:noProof/>
          <w:sz w:val="28"/>
          <w:szCs w:val="28"/>
          <w:lang w:val="uk-UA" w:eastAsia="ru-RU"/>
        </w:rPr>
      </w:pPr>
      <w:r>
        <w:rPr>
          <w:noProof/>
          <w:lang w:eastAsia="ru-RU"/>
        </w:rPr>
        <w:drawing>
          <wp:anchor distT="0" distB="0" distL="114300" distR="114300" simplePos="0" relativeHeight="251687936" behindDoc="0" locked="0" layoutInCell="1" allowOverlap="1" wp14:anchorId="06A8E73C" wp14:editId="18BB8B44">
            <wp:simplePos x="0" y="0"/>
            <wp:positionH relativeFrom="column">
              <wp:posOffset>976630</wp:posOffset>
            </wp:positionH>
            <wp:positionV relativeFrom="paragraph">
              <wp:posOffset>2226945</wp:posOffset>
            </wp:positionV>
            <wp:extent cx="3759835" cy="2585085"/>
            <wp:effectExtent l="0" t="0" r="0" b="571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59835" cy="2585085"/>
                    </a:xfrm>
                    <a:prstGeom prst="rect">
                      <a:avLst/>
                    </a:prstGeom>
                  </pic:spPr>
                </pic:pic>
              </a:graphicData>
            </a:graphic>
            <wp14:sizeRelH relativeFrom="page">
              <wp14:pctWidth>0</wp14:pctWidth>
            </wp14:sizeRelH>
            <wp14:sizeRelV relativeFrom="page">
              <wp14:pctHeight>0</wp14:pctHeight>
            </wp14:sizeRelV>
          </wp:anchor>
        </w:drawing>
      </w:r>
      <w:r w:rsidR="00D553C1" w:rsidRPr="00D553C1">
        <w:rPr>
          <w:rFonts w:ascii="Times New Roman" w:hAnsi="Times New Roman" w:cs="Times New Roman"/>
          <w:noProof/>
          <w:sz w:val="28"/>
          <w:szCs w:val="28"/>
          <w:lang w:eastAsia="ru-RU"/>
        </w:rPr>
        <w:t>Способи визначе</w:t>
      </w:r>
      <w:r>
        <w:rPr>
          <w:rFonts w:ascii="Times New Roman" w:hAnsi="Times New Roman" w:cs="Times New Roman"/>
          <w:noProof/>
          <w:sz w:val="28"/>
          <w:szCs w:val="28"/>
          <w:lang w:eastAsia="ru-RU"/>
        </w:rPr>
        <w:t>ння сторін горизонту. На рис.</w:t>
      </w:r>
      <w:r>
        <w:rPr>
          <w:rFonts w:ascii="Times New Roman" w:hAnsi="Times New Roman" w:cs="Times New Roman"/>
          <w:noProof/>
          <w:sz w:val="28"/>
          <w:szCs w:val="28"/>
          <w:lang w:val="uk-UA" w:eastAsia="ru-RU"/>
        </w:rPr>
        <w:t>1</w:t>
      </w:r>
      <w:r w:rsidR="00D553C1" w:rsidRPr="00D553C1">
        <w:rPr>
          <w:rFonts w:ascii="Times New Roman" w:hAnsi="Times New Roman" w:cs="Times New Roman"/>
          <w:noProof/>
          <w:sz w:val="28"/>
          <w:szCs w:val="28"/>
          <w:lang w:eastAsia="ru-RU"/>
        </w:rPr>
        <w:t xml:space="preserve"> показано взаємне </w:t>
      </w:r>
      <w:r w:rsidR="00D553C1" w:rsidRPr="00071D35">
        <w:rPr>
          <w:rFonts w:ascii="Times New Roman" w:hAnsi="Times New Roman" w:cs="Times New Roman"/>
          <w:noProof/>
          <w:sz w:val="28"/>
          <w:szCs w:val="28"/>
          <w:lang w:val="uk-UA" w:eastAsia="ru-RU"/>
        </w:rPr>
        <w:t>розташування сторін горизонту, проміжних напрямків, що розташовані між ними, їх найменування і позначення.</w:t>
      </w:r>
      <w:r w:rsidRPr="00071D35">
        <w:rPr>
          <w:noProof/>
          <w:lang w:eastAsia="ru-RU"/>
        </w:rPr>
        <w:t xml:space="preserve"> </w:t>
      </w:r>
      <w:r w:rsidR="00D553C1" w:rsidRPr="00D553C1">
        <w:rPr>
          <w:rFonts w:ascii="Times New Roman" w:hAnsi="Times New Roman" w:cs="Times New Roman"/>
          <w:noProof/>
          <w:sz w:val="28"/>
          <w:szCs w:val="28"/>
          <w:lang w:eastAsia="ru-RU"/>
        </w:rPr>
        <w:t xml:space="preserve">Проміжні напрямки необхідні для уточнення орієнтування, якщо напрямок на предмет не збігається з напрямком на одну із сторін горизонту. Наприклад, якщо предмет знаходиться між напрямками на північ і схід на 150 м від точки перебування, то під час вказівки напрямку на цей предмет і його </w:t>
      </w:r>
      <w:r w:rsidR="00D553C1" w:rsidRPr="00071D35">
        <w:rPr>
          <w:rFonts w:ascii="Times New Roman" w:hAnsi="Times New Roman" w:cs="Times New Roman"/>
          <w:i/>
          <w:noProof/>
          <w:sz w:val="28"/>
          <w:szCs w:val="28"/>
          <w:lang w:eastAsia="ru-RU"/>
        </w:rPr>
        <w:t>місцеположення говорять: „сто п’ятдесят метрів на північний схід”; якщо предмет знаходиться між напрямками на північ і північний схід, то говорять: „північ-північ-схід”, і т.д</w:t>
      </w:r>
      <w:r w:rsidR="00D553C1" w:rsidRPr="00071D35">
        <w:rPr>
          <w:rFonts w:ascii="Times New Roman" w:hAnsi="Times New Roman" w:cs="Times New Roman"/>
          <w:i/>
          <w:noProof/>
          <w:sz w:val="28"/>
          <w:szCs w:val="28"/>
          <w:lang w:val="uk-UA" w:eastAsia="ru-RU"/>
        </w:rPr>
        <w:t xml:space="preserve">. </w:t>
      </w:r>
    </w:p>
    <w:p w:rsidR="00071D35" w:rsidRDefault="00071D35" w:rsidP="00D553C1">
      <w:pPr>
        <w:shd w:val="clear" w:color="auto" w:fill="FFFFFF"/>
        <w:spacing w:before="322" w:line="317" w:lineRule="exact"/>
        <w:ind w:left="24" w:firstLine="902"/>
        <w:jc w:val="both"/>
        <w:rPr>
          <w:rFonts w:ascii="Times New Roman" w:hAnsi="Times New Roman" w:cs="Times New Roman"/>
          <w:color w:val="000000"/>
          <w:spacing w:val="5"/>
          <w:sz w:val="28"/>
          <w:szCs w:val="28"/>
          <w:lang w:val="uk-UA"/>
        </w:rPr>
      </w:pPr>
      <w:r>
        <w:rPr>
          <w:rFonts w:ascii="Times New Roman" w:hAnsi="Times New Roman" w:cs="Times New Roman"/>
          <w:color w:val="000000"/>
          <w:spacing w:val="5"/>
          <w:sz w:val="28"/>
          <w:szCs w:val="28"/>
          <w:lang w:val="uk-UA"/>
        </w:rPr>
        <w:t xml:space="preserve">Рис.1. Взаємне розташування </w:t>
      </w:r>
      <w:r w:rsidRPr="00071D35">
        <w:rPr>
          <w:rFonts w:ascii="Times New Roman" w:hAnsi="Times New Roman" w:cs="Times New Roman"/>
          <w:noProof/>
          <w:sz w:val="28"/>
          <w:szCs w:val="28"/>
          <w:lang w:val="uk-UA" w:eastAsia="ru-RU"/>
        </w:rPr>
        <w:t>сторін горизонту</w:t>
      </w:r>
    </w:p>
    <w:p w:rsidR="00D553C1" w:rsidRPr="00D553C1" w:rsidRDefault="00936173" w:rsidP="00D553C1">
      <w:pPr>
        <w:shd w:val="clear" w:color="auto" w:fill="FFFFFF"/>
        <w:spacing w:before="322" w:line="317" w:lineRule="exact"/>
        <w:ind w:left="24" w:firstLine="902"/>
        <w:jc w:val="both"/>
        <w:rPr>
          <w:rFonts w:ascii="Times New Roman" w:hAnsi="Times New Roman" w:cs="Times New Roman"/>
          <w:sz w:val="28"/>
          <w:szCs w:val="28"/>
          <w:lang w:val="uk-UA"/>
        </w:rPr>
      </w:pPr>
      <w:r w:rsidRPr="00936173">
        <w:rPr>
          <w:rFonts w:ascii="Times New Roman" w:hAnsi="Times New Roman" w:cs="Times New Roman"/>
          <w:color w:val="000000"/>
          <w:spacing w:val="5"/>
          <w:sz w:val="28"/>
          <w:szCs w:val="28"/>
          <w:lang w:val="uk-UA"/>
        </w:rPr>
        <w:t xml:space="preserve">Зорієнтувавшись на місцевості і визначивши сторони горизонту, </w:t>
      </w:r>
      <w:r>
        <w:rPr>
          <w:rFonts w:ascii="Times New Roman" w:hAnsi="Times New Roman" w:cs="Times New Roman"/>
          <w:color w:val="000000"/>
          <w:spacing w:val="10"/>
          <w:sz w:val="28"/>
          <w:szCs w:val="28"/>
          <w:lang w:val="uk-UA"/>
        </w:rPr>
        <w:t xml:space="preserve">вихованець </w:t>
      </w:r>
      <w:r w:rsidRPr="00936173">
        <w:rPr>
          <w:rFonts w:ascii="Times New Roman" w:hAnsi="Times New Roman" w:cs="Times New Roman"/>
          <w:color w:val="000000"/>
          <w:spacing w:val="10"/>
          <w:sz w:val="28"/>
          <w:szCs w:val="28"/>
          <w:lang w:val="uk-UA"/>
        </w:rPr>
        <w:t xml:space="preserve">доповідає про своє місцезнаходження відносно місцевих </w:t>
      </w:r>
      <w:r w:rsidRPr="00936173">
        <w:rPr>
          <w:rFonts w:ascii="Times New Roman" w:hAnsi="Times New Roman" w:cs="Times New Roman"/>
          <w:color w:val="000000"/>
          <w:spacing w:val="6"/>
          <w:sz w:val="28"/>
          <w:szCs w:val="28"/>
          <w:lang w:val="uk-UA"/>
        </w:rPr>
        <w:t xml:space="preserve">предметів, називає місцевий предмет, біля якого він безпосередньо перебуває, і відстань до орієнтирів, за якими він визначив сторони </w:t>
      </w:r>
      <w:r w:rsidRPr="00936173">
        <w:rPr>
          <w:rFonts w:ascii="Times New Roman" w:hAnsi="Times New Roman" w:cs="Times New Roman"/>
          <w:color w:val="000000"/>
          <w:spacing w:val="1"/>
          <w:sz w:val="28"/>
          <w:szCs w:val="28"/>
          <w:lang w:val="uk-UA"/>
        </w:rPr>
        <w:t>горизонту.</w:t>
      </w:r>
      <w:r w:rsidR="00071D35" w:rsidRPr="00071D35">
        <w:rPr>
          <w:noProof/>
          <w:lang w:val="uk-UA" w:eastAsia="ru-RU"/>
        </w:rPr>
        <w:t xml:space="preserve"> </w:t>
      </w:r>
    </w:p>
    <w:p w:rsidR="00D553C1" w:rsidRPr="00D553C1" w:rsidRDefault="00936173" w:rsidP="00D553C1">
      <w:pPr>
        <w:shd w:val="clear" w:color="auto" w:fill="FFFFFF"/>
        <w:spacing w:line="317" w:lineRule="exact"/>
        <w:ind w:left="24" w:right="14" w:firstLine="907"/>
        <w:jc w:val="both"/>
        <w:rPr>
          <w:rFonts w:ascii="Times New Roman" w:hAnsi="Times New Roman" w:cs="Times New Roman"/>
          <w:color w:val="000000"/>
          <w:spacing w:val="9"/>
          <w:sz w:val="28"/>
          <w:szCs w:val="28"/>
          <w:lang w:val="uk-UA"/>
        </w:rPr>
      </w:pPr>
      <w:r w:rsidRPr="00936173">
        <w:rPr>
          <w:rFonts w:ascii="Times New Roman" w:hAnsi="Times New Roman" w:cs="Times New Roman"/>
          <w:color w:val="000000"/>
          <w:spacing w:val="8"/>
          <w:sz w:val="28"/>
          <w:szCs w:val="28"/>
          <w:lang w:val="uk-UA"/>
        </w:rPr>
        <w:lastRenderedPageBreak/>
        <w:t xml:space="preserve">Наприклад: "Перебуваю на північній частині узлісся: на північ </w:t>
      </w:r>
      <w:smartTag w:uri="urn:schemas-microsoft-com:office:smarttags" w:element="metricconverter">
        <w:smartTagPr>
          <w:attr w:name="ProductID" w:val="1600 м"/>
        </w:smartTagPr>
        <w:r w:rsidRPr="00936173">
          <w:rPr>
            <w:rFonts w:ascii="Times New Roman" w:hAnsi="Times New Roman" w:cs="Times New Roman"/>
            <w:color w:val="000000"/>
            <w:spacing w:val="8"/>
            <w:sz w:val="28"/>
            <w:szCs w:val="28"/>
          </w:rPr>
          <w:t xml:space="preserve">1600 </w:t>
        </w:r>
        <w:r w:rsidRPr="00936173">
          <w:rPr>
            <w:rFonts w:ascii="Times New Roman" w:hAnsi="Times New Roman" w:cs="Times New Roman"/>
            <w:color w:val="000000"/>
            <w:spacing w:val="8"/>
            <w:sz w:val="28"/>
            <w:szCs w:val="28"/>
            <w:lang w:val="uk-UA"/>
          </w:rPr>
          <w:t>м</w:t>
        </w:r>
      </w:smartTag>
      <w:r w:rsidRPr="00936173">
        <w:rPr>
          <w:rFonts w:ascii="Times New Roman" w:hAnsi="Times New Roman" w:cs="Times New Roman"/>
          <w:color w:val="000000"/>
          <w:spacing w:val="8"/>
          <w:sz w:val="28"/>
          <w:szCs w:val="28"/>
          <w:lang w:val="uk-UA"/>
        </w:rPr>
        <w:t xml:space="preserve"> </w:t>
      </w:r>
      <w:r w:rsidRPr="00936173">
        <w:rPr>
          <w:rFonts w:ascii="Times New Roman" w:hAnsi="Times New Roman" w:cs="Times New Roman"/>
          <w:color w:val="000000"/>
          <w:spacing w:val="8"/>
          <w:sz w:val="28"/>
          <w:szCs w:val="28"/>
        </w:rPr>
        <w:t xml:space="preserve">- </w:t>
      </w:r>
      <w:r w:rsidRPr="00936173">
        <w:rPr>
          <w:rFonts w:ascii="Times New Roman" w:hAnsi="Times New Roman" w:cs="Times New Roman"/>
          <w:color w:val="000000"/>
          <w:spacing w:val="8"/>
          <w:sz w:val="28"/>
          <w:szCs w:val="28"/>
          <w:lang w:val="uk-UA"/>
        </w:rPr>
        <w:t xml:space="preserve">роздоріжжя, ближче </w:t>
      </w:r>
      <w:smartTag w:uri="urn:schemas-microsoft-com:office:smarttags" w:element="metricconverter">
        <w:smartTagPr>
          <w:attr w:name="ProductID" w:val="600 м"/>
        </w:smartTagPr>
        <w:r w:rsidRPr="00936173">
          <w:rPr>
            <w:rFonts w:ascii="Times New Roman" w:hAnsi="Times New Roman" w:cs="Times New Roman"/>
            <w:color w:val="000000"/>
            <w:spacing w:val="8"/>
            <w:sz w:val="28"/>
            <w:szCs w:val="28"/>
          </w:rPr>
          <w:t xml:space="preserve">600 </w:t>
        </w:r>
        <w:r w:rsidRPr="00936173">
          <w:rPr>
            <w:rFonts w:ascii="Times New Roman" w:hAnsi="Times New Roman" w:cs="Times New Roman"/>
            <w:color w:val="000000"/>
            <w:spacing w:val="8"/>
            <w:sz w:val="28"/>
            <w:szCs w:val="28"/>
            <w:lang w:val="uk-UA"/>
          </w:rPr>
          <w:t>м</w:t>
        </w:r>
      </w:smartTag>
      <w:r w:rsidRPr="00936173">
        <w:rPr>
          <w:rFonts w:ascii="Times New Roman" w:hAnsi="Times New Roman" w:cs="Times New Roman"/>
          <w:color w:val="000000"/>
          <w:spacing w:val="8"/>
          <w:sz w:val="28"/>
          <w:szCs w:val="28"/>
          <w:lang w:val="uk-UA"/>
        </w:rPr>
        <w:t xml:space="preserve"> </w:t>
      </w:r>
      <w:r w:rsidRPr="00936173">
        <w:rPr>
          <w:rFonts w:ascii="Times New Roman" w:hAnsi="Times New Roman" w:cs="Times New Roman"/>
          <w:color w:val="000000"/>
          <w:spacing w:val="8"/>
          <w:sz w:val="28"/>
          <w:szCs w:val="28"/>
        </w:rPr>
        <w:t xml:space="preserve">- </w:t>
      </w:r>
      <w:r w:rsidRPr="00936173">
        <w:rPr>
          <w:rFonts w:ascii="Times New Roman" w:hAnsi="Times New Roman" w:cs="Times New Roman"/>
          <w:color w:val="000000"/>
          <w:spacing w:val="8"/>
          <w:sz w:val="28"/>
          <w:szCs w:val="28"/>
          <w:lang w:val="uk-UA"/>
        </w:rPr>
        <w:t xml:space="preserve">зруйнована хата, на захід </w:t>
      </w:r>
      <w:r w:rsidRPr="00936173">
        <w:rPr>
          <w:rFonts w:ascii="Times New Roman" w:hAnsi="Times New Roman" w:cs="Times New Roman"/>
          <w:color w:val="000000"/>
          <w:spacing w:val="8"/>
          <w:sz w:val="28"/>
          <w:szCs w:val="28"/>
        </w:rPr>
        <w:t xml:space="preserve">- </w:t>
      </w:r>
      <w:smartTag w:uri="urn:schemas-microsoft-com:office:smarttags" w:element="metricconverter">
        <w:smartTagPr>
          <w:attr w:name="ProductID" w:val="1700 м"/>
        </w:smartTagPr>
        <w:r w:rsidRPr="00936173">
          <w:rPr>
            <w:rFonts w:ascii="Times New Roman" w:hAnsi="Times New Roman" w:cs="Times New Roman"/>
            <w:color w:val="000000"/>
            <w:spacing w:val="8"/>
            <w:sz w:val="28"/>
            <w:szCs w:val="28"/>
          </w:rPr>
          <w:t xml:space="preserve">1700 </w:t>
        </w:r>
        <w:r w:rsidRPr="00936173">
          <w:rPr>
            <w:rFonts w:ascii="Times New Roman" w:hAnsi="Times New Roman" w:cs="Times New Roman"/>
            <w:color w:val="000000"/>
            <w:spacing w:val="9"/>
            <w:sz w:val="28"/>
            <w:szCs w:val="28"/>
            <w:lang w:val="uk-UA"/>
          </w:rPr>
          <w:t>м</w:t>
        </w:r>
      </w:smartTag>
      <w:r w:rsidRPr="00936173">
        <w:rPr>
          <w:rFonts w:ascii="Times New Roman" w:hAnsi="Times New Roman" w:cs="Times New Roman"/>
          <w:color w:val="000000"/>
          <w:spacing w:val="9"/>
          <w:sz w:val="28"/>
          <w:szCs w:val="28"/>
          <w:lang w:val="uk-UA"/>
        </w:rPr>
        <w:t xml:space="preserve"> </w:t>
      </w:r>
      <w:r w:rsidRPr="00936173">
        <w:rPr>
          <w:rFonts w:ascii="Times New Roman" w:hAnsi="Times New Roman" w:cs="Times New Roman"/>
          <w:color w:val="000000"/>
          <w:spacing w:val="9"/>
          <w:sz w:val="28"/>
          <w:szCs w:val="28"/>
        </w:rPr>
        <w:t xml:space="preserve">- </w:t>
      </w:r>
      <w:r w:rsidRPr="00936173">
        <w:rPr>
          <w:rFonts w:ascii="Times New Roman" w:hAnsi="Times New Roman" w:cs="Times New Roman"/>
          <w:color w:val="000000"/>
          <w:spacing w:val="9"/>
          <w:sz w:val="28"/>
          <w:szCs w:val="28"/>
          <w:lang w:val="uk-UA"/>
        </w:rPr>
        <w:t xml:space="preserve">ґрунтова дорога, на схід </w:t>
      </w:r>
      <w:smartTag w:uri="urn:schemas-microsoft-com:office:smarttags" w:element="metricconverter">
        <w:smartTagPr>
          <w:attr w:name="ProductID" w:val="1800 м"/>
        </w:smartTagPr>
        <w:r w:rsidRPr="00936173">
          <w:rPr>
            <w:rFonts w:ascii="Times New Roman" w:hAnsi="Times New Roman" w:cs="Times New Roman"/>
            <w:color w:val="000000"/>
            <w:spacing w:val="9"/>
            <w:sz w:val="28"/>
            <w:szCs w:val="28"/>
          </w:rPr>
          <w:t xml:space="preserve">1800 </w:t>
        </w:r>
        <w:r w:rsidRPr="00936173">
          <w:rPr>
            <w:rFonts w:ascii="Times New Roman" w:hAnsi="Times New Roman" w:cs="Times New Roman"/>
            <w:color w:val="000000"/>
            <w:spacing w:val="9"/>
            <w:sz w:val="28"/>
            <w:szCs w:val="28"/>
            <w:lang w:val="uk-UA"/>
          </w:rPr>
          <w:t>м</w:t>
        </w:r>
      </w:smartTag>
      <w:r w:rsidRPr="00936173">
        <w:rPr>
          <w:rFonts w:ascii="Times New Roman" w:hAnsi="Times New Roman" w:cs="Times New Roman"/>
          <w:color w:val="000000"/>
          <w:spacing w:val="9"/>
          <w:sz w:val="28"/>
          <w:szCs w:val="28"/>
          <w:lang w:val="uk-UA"/>
        </w:rPr>
        <w:t xml:space="preserve"> </w:t>
      </w:r>
      <w:r w:rsidRPr="00936173">
        <w:rPr>
          <w:rFonts w:ascii="Times New Roman" w:hAnsi="Times New Roman" w:cs="Times New Roman"/>
          <w:color w:val="000000"/>
          <w:spacing w:val="9"/>
          <w:sz w:val="28"/>
          <w:szCs w:val="28"/>
        </w:rPr>
        <w:t xml:space="preserve">- </w:t>
      </w:r>
      <w:r w:rsidRPr="00936173">
        <w:rPr>
          <w:rFonts w:ascii="Times New Roman" w:hAnsi="Times New Roman" w:cs="Times New Roman"/>
          <w:color w:val="000000"/>
          <w:spacing w:val="9"/>
          <w:sz w:val="28"/>
          <w:szCs w:val="28"/>
          <w:lang w:val="uk-UA"/>
        </w:rPr>
        <w:t>окремі дерева".</w:t>
      </w:r>
    </w:p>
    <w:p w:rsidR="001A1531" w:rsidRDefault="001A1531" w:rsidP="001A1531">
      <w:pPr>
        <w:ind w:firstLine="851"/>
        <w:jc w:val="both"/>
        <w:rPr>
          <w:rFonts w:ascii="Times New Roman" w:hAnsi="Times New Roman" w:cs="Times New Roman"/>
          <w:sz w:val="28"/>
          <w:szCs w:val="28"/>
          <w:lang w:val="uk-UA"/>
        </w:rPr>
      </w:pPr>
      <w:r w:rsidRPr="001A1531">
        <w:rPr>
          <w:rFonts w:ascii="Times New Roman" w:hAnsi="Times New Roman" w:cs="Times New Roman"/>
          <w:sz w:val="28"/>
          <w:szCs w:val="28"/>
          <w:lang w:val="uk-UA"/>
        </w:rPr>
        <w:t xml:space="preserve">Основними технічними засобами в змагальній діяльності з орієнтування є карта і компас </w:t>
      </w:r>
    </w:p>
    <w:p w:rsidR="00780213" w:rsidRDefault="00780213" w:rsidP="00780213">
      <w:pPr>
        <w:jc w:val="both"/>
        <w:rPr>
          <w:rFonts w:ascii="Times New Roman" w:hAnsi="Times New Roman" w:cs="Times New Roman"/>
          <w:sz w:val="28"/>
          <w:szCs w:val="28"/>
          <w:lang w:val="uk-UA"/>
        </w:rPr>
      </w:pPr>
    </w:p>
    <w:p w:rsidR="00F13130" w:rsidRPr="00780213" w:rsidRDefault="00F13130" w:rsidP="00936173">
      <w:pPr>
        <w:pStyle w:val="a5"/>
        <w:numPr>
          <w:ilvl w:val="0"/>
          <w:numId w:val="3"/>
        </w:numPr>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Робота з компасом</w:t>
      </w:r>
    </w:p>
    <w:p w:rsidR="00F13130" w:rsidRDefault="00F13130" w:rsidP="00F13130">
      <w:pPr>
        <w:ind w:firstLine="851"/>
        <w:jc w:val="both"/>
        <w:rPr>
          <w:rFonts w:ascii="Times New Roman" w:hAnsi="Times New Roman" w:cs="Times New Roman"/>
          <w:sz w:val="28"/>
          <w:szCs w:val="28"/>
          <w:lang w:val="uk-UA"/>
        </w:rPr>
      </w:pPr>
      <w:r w:rsidRPr="00727CB9">
        <w:rPr>
          <w:b/>
          <w:noProof/>
          <w:sz w:val="24"/>
          <w:szCs w:val="24"/>
          <w:lang w:eastAsia="ru-RU"/>
        </w:rPr>
        <w:drawing>
          <wp:anchor distT="0" distB="0" distL="114300" distR="114300" simplePos="0" relativeHeight="251681792" behindDoc="1" locked="0" layoutInCell="1" allowOverlap="1" wp14:anchorId="6A1ED454" wp14:editId="3BC47FD2">
            <wp:simplePos x="0" y="0"/>
            <wp:positionH relativeFrom="column">
              <wp:posOffset>3877503</wp:posOffset>
            </wp:positionH>
            <wp:positionV relativeFrom="paragraph">
              <wp:posOffset>40198</wp:posOffset>
            </wp:positionV>
            <wp:extent cx="2599690" cy="2515235"/>
            <wp:effectExtent l="0" t="0" r="0" b="0"/>
            <wp:wrapTight wrapText="bothSides">
              <wp:wrapPolygon edited="0">
                <wp:start x="0" y="0"/>
                <wp:lineTo x="0" y="21431"/>
                <wp:lineTo x="21368" y="21431"/>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690" cy="25152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8"/>
          <w:szCs w:val="28"/>
          <w:lang w:val="uk-UA"/>
        </w:rPr>
        <w:t>К</w:t>
      </w:r>
      <w:proofErr w:type="spellStart"/>
      <w:r w:rsidRPr="00B66311">
        <w:rPr>
          <w:rFonts w:ascii="Times New Roman" w:hAnsi="Times New Roman" w:cs="Times New Roman"/>
          <w:i/>
          <w:sz w:val="28"/>
          <w:szCs w:val="28"/>
        </w:rPr>
        <w:t>омпас</w:t>
      </w:r>
      <w:proofErr w:type="spellEnd"/>
      <w:r w:rsidRPr="000A69FC">
        <w:rPr>
          <w:rFonts w:ascii="Times New Roman" w:hAnsi="Times New Roman" w:cs="Times New Roman"/>
          <w:sz w:val="28"/>
          <w:szCs w:val="28"/>
        </w:rPr>
        <w:t xml:space="preserve"> - </w:t>
      </w:r>
      <w:proofErr w:type="spellStart"/>
      <w:r w:rsidRPr="000A69FC">
        <w:rPr>
          <w:rFonts w:ascii="Times New Roman" w:hAnsi="Times New Roman" w:cs="Times New Roman"/>
          <w:sz w:val="28"/>
          <w:szCs w:val="28"/>
        </w:rPr>
        <w:t>це</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прилад</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який</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вказує</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напрямок</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географічного</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або</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магнітного</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меридіана</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Його</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застосування</w:t>
      </w:r>
      <w:proofErr w:type="spellEnd"/>
      <w:r w:rsidRPr="000A69FC">
        <w:rPr>
          <w:rFonts w:ascii="Times New Roman" w:hAnsi="Times New Roman" w:cs="Times New Roman"/>
          <w:sz w:val="28"/>
          <w:szCs w:val="28"/>
        </w:rPr>
        <w:t xml:space="preserve"> служить </w:t>
      </w:r>
      <w:proofErr w:type="spellStart"/>
      <w:r w:rsidRPr="000A69FC">
        <w:rPr>
          <w:rFonts w:ascii="Times New Roman" w:hAnsi="Times New Roman" w:cs="Times New Roman"/>
          <w:sz w:val="28"/>
          <w:szCs w:val="28"/>
        </w:rPr>
        <w:t>двом</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цілям</w:t>
      </w:r>
      <w:proofErr w:type="spellEnd"/>
      <w:r w:rsidRPr="000A69FC">
        <w:rPr>
          <w:rFonts w:ascii="Times New Roman" w:hAnsi="Times New Roman" w:cs="Times New Roman"/>
          <w:sz w:val="28"/>
          <w:szCs w:val="28"/>
        </w:rPr>
        <w:t xml:space="preserve"> - </w:t>
      </w:r>
      <w:proofErr w:type="spellStart"/>
      <w:r w:rsidRPr="000A69FC">
        <w:rPr>
          <w:rFonts w:ascii="Times New Roman" w:hAnsi="Times New Roman" w:cs="Times New Roman"/>
          <w:sz w:val="28"/>
          <w:szCs w:val="28"/>
        </w:rPr>
        <w:t>орієнтування</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карти</w:t>
      </w:r>
      <w:proofErr w:type="spellEnd"/>
      <w:r w:rsidRPr="000A69FC">
        <w:rPr>
          <w:rFonts w:ascii="Times New Roman" w:hAnsi="Times New Roman" w:cs="Times New Roman"/>
          <w:sz w:val="28"/>
          <w:szCs w:val="28"/>
        </w:rPr>
        <w:t xml:space="preserve"> і </w:t>
      </w:r>
      <w:proofErr w:type="spellStart"/>
      <w:r w:rsidRPr="000A69FC">
        <w:rPr>
          <w:rFonts w:ascii="Times New Roman" w:hAnsi="Times New Roman" w:cs="Times New Roman"/>
          <w:sz w:val="28"/>
          <w:szCs w:val="28"/>
        </w:rPr>
        <w:t>витримування</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напрямку</w:t>
      </w:r>
      <w:proofErr w:type="spellEnd"/>
      <w:r w:rsidRPr="000A69FC">
        <w:rPr>
          <w:rFonts w:ascii="Times New Roman" w:hAnsi="Times New Roman" w:cs="Times New Roman"/>
          <w:sz w:val="28"/>
          <w:szCs w:val="28"/>
        </w:rPr>
        <w:t xml:space="preserve"> на </w:t>
      </w:r>
      <w:proofErr w:type="spellStart"/>
      <w:r w:rsidRPr="000A69FC">
        <w:rPr>
          <w:rFonts w:ascii="Times New Roman" w:hAnsi="Times New Roman" w:cs="Times New Roman"/>
          <w:sz w:val="28"/>
          <w:szCs w:val="28"/>
        </w:rPr>
        <w:t>місцевості</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Застосування</w:t>
      </w:r>
      <w:proofErr w:type="spellEnd"/>
      <w:r w:rsidRPr="000A69FC">
        <w:rPr>
          <w:rFonts w:ascii="Times New Roman" w:hAnsi="Times New Roman" w:cs="Times New Roman"/>
          <w:sz w:val="28"/>
          <w:szCs w:val="28"/>
        </w:rPr>
        <w:t xml:space="preserve"> компаса, </w:t>
      </w:r>
      <w:proofErr w:type="spellStart"/>
      <w:r w:rsidRPr="000A69FC">
        <w:rPr>
          <w:rFonts w:ascii="Times New Roman" w:hAnsi="Times New Roman" w:cs="Times New Roman"/>
          <w:sz w:val="28"/>
          <w:szCs w:val="28"/>
        </w:rPr>
        <w:t>безпомилкове</w:t>
      </w:r>
      <w:proofErr w:type="spellEnd"/>
      <w:r w:rsidRPr="000A69FC">
        <w:rPr>
          <w:rFonts w:ascii="Times New Roman" w:hAnsi="Times New Roman" w:cs="Times New Roman"/>
          <w:sz w:val="28"/>
          <w:szCs w:val="28"/>
        </w:rPr>
        <w:t xml:space="preserve"> і </w:t>
      </w:r>
      <w:proofErr w:type="spellStart"/>
      <w:r w:rsidRPr="000A69FC">
        <w:rPr>
          <w:rFonts w:ascii="Times New Roman" w:hAnsi="Times New Roman" w:cs="Times New Roman"/>
          <w:sz w:val="28"/>
          <w:szCs w:val="28"/>
        </w:rPr>
        <w:t>доведене</w:t>
      </w:r>
      <w:proofErr w:type="spellEnd"/>
      <w:r w:rsidRPr="000A69FC">
        <w:rPr>
          <w:rFonts w:ascii="Times New Roman" w:hAnsi="Times New Roman" w:cs="Times New Roman"/>
          <w:sz w:val="28"/>
          <w:szCs w:val="28"/>
        </w:rPr>
        <w:t xml:space="preserve"> </w:t>
      </w:r>
      <w:proofErr w:type="gramStart"/>
      <w:r w:rsidRPr="000A69FC">
        <w:rPr>
          <w:rFonts w:ascii="Times New Roman" w:hAnsi="Times New Roman" w:cs="Times New Roman"/>
          <w:sz w:val="28"/>
          <w:szCs w:val="28"/>
        </w:rPr>
        <w:t>до</w:t>
      </w:r>
      <w:proofErr w:type="gramEnd"/>
      <w:r w:rsidRPr="000A69FC">
        <w:rPr>
          <w:rFonts w:ascii="Times New Roman" w:hAnsi="Times New Roman" w:cs="Times New Roman"/>
          <w:sz w:val="28"/>
          <w:szCs w:val="28"/>
        </w:rPr>
        <w:t xml:space="preserve"> автоматизму, </w:t>
      </w:r>
      <w:proofErr w:type="spellStart"/>
      <w:r w:rsidRPr="000A69FC">
        <w:rPr>
          <w:rFonts w:ascii="Times New Roman" w:hAnsi="Times New Roman" w:cs="Times New Roman"/>
          <w:sz w:val="28"/>
          <w:szCs w:val="28"/>
        </w:rPr>
        <w:t>заощаджуючи</w:t>
      </w:r>
      <w:proofErr w:type="spellEnd"/>
      <w:r w:rsidRPr="000A69FC">
        <w:rPr>
          <w:rFonts w:ascii="Times New Roman" w:hAnsi="Times New Roman" w:cs="Times New Roman"/>
          <w:sz w:val="28"/>
          <w:szCs w:val="28"/>
        </w:rPr>
        <w:t xml:space="preserve"> час на </w:t>
      </w:r>
      <w:proofErr w:type="spellStart"/>
      <w:r w:rsidRPr="000A69FC">
        <w:rPr>
          <w:rFonts w:ascii="Times New Roman" w:hAnsi="Times New Roman" w:cs="Times New Roman"/>
          <w:sz w:val="28"/>
          <w:szCs w:val="28"/>
        </w:rPr>
        <w:t>діл</w:t>
      </w:r>
      <w:r>
        <w:rPr>
          <w:rFonts w:ascii="Times New Roman" w:hAnsi="Times New Roman" w:cs="Times New Roman"/>
          <w:sz w:val="28"/>
          <w:szCs w:val="28"/>
        </w:rPr>
        <w:t>янках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контрольними</w:t>
      </w:r>
      <w:proofErr w:type="spellEnd"/>
      <w:r>
        <w:rPr>
          <w:rFonts w:ascii="Times New Roman" w:hAnsi="Times New Roman" w:cs="Times New Roman"/>
          <w:sz w:val="28"/>
          <w:szCs w:val="28"/>
        </w:rPr>
        <w:t xml:space="preserve"> пунктами</w:t>
      </w:r>
      <w:r>
        <w:rPr>
          <w:rFonts w:ascii="Times New Roman" w:hAnsi="Times New Roman" w:cs="Times New Roman"/>
          <w:sz w:val="28"/>
          <w:szCs w:val="28"/>
          <w:lang w:val="uk-UA"/>
        </w:rPr>
        <w:t>.</w:t>
      </w:r>
    </w:p>
    <w:p w:rsidR="00F13130" w:rsidRPr="00CF397E" w:rsidRDefault="00F13130" w:rsidP="005D6A6C">
      <w:pPr>
        <w:ind w:firstLine="851"/>
        <w:jc w:val="both"/>
        <w:rPr>
          <w:rFonts w:ascii="Times New Roman" w:hAnsi="Times New Roman"/>
          <w:sz w:val="28"/>
          <w:szCs w:val="28"/>
          <w:lang w:val="uk-UA"/>
        </w:rPr>
      </w:pPr>
      <w:r w:rsidRPr="00CF397E">
        <w:rPr>
          <w:rFonts w:ascii="Times New Roman" w:hAnsi="Times New Roman"/>
          <w:sz w:val="28"/>
          <w:szCs w:val="28"/>
          <w:lang w:val="uk-UA"/>
        </w:rPr>
        <w:t>Розгляньте компас. Компас має корпу</w:t>
      </w:r>
      <w:r w:rsidR="00E00A22">
        <w:rPr>
          <w:rFonts w:ascii="Times New Roman" w:hAnsi="Times New Roman"/>
          <w:sz w:val="28"/>
          <w:szCs w:val="28"/>
          <w:lang w:val="uk-UA"/>
        </w:rPr>
        <w:t xml:space="preserve">с. Всередині корпуса міститься </w:t>
      </w:r>
      <w:r w:rsidRPr="00CF397E">
        <w:rPr>
          <w:rFonts w:ascii="Times New Roman" w:hAnsi="Times New Roman"/>
          <w:sz w:val="28"/>
          <w:szCs w:val="28"/>
          <w:lang w:val="uk-UA"/>
        </w:rPr>
        <w:t>намагнічена стрілка. Спеціальною пружиною,</w:t>
      </w:r>
      <w:r w:rsidR="00E00A22">
        <w:rPr>
          <w:rFonts w:ascii="Times New Roman" w:hAnsi="Times New Roman"/>
          <w:sz w:val="28"/>
          <w:szCs w:val="28"/>
          <w:lang w:val="uk-UA"/>
        </w:rPr>
        <w:t xml:space="preserve"> яка називається аретир, вона </w:t>
      </w:r>
      <w:r w:rsidRPr="00CF397E">
        <w:rPr>
          <w:rFonts w:ascii="Times New Roman" w:hAnsi="Times New Roman"/>
          <w:sz w:val="28"/>
          <w:szCs w:val="28"/>
          <w:lang w:val="uk-UA"/>
        </w:rPr>
        <w:t>притискується до скла. Всередині компаса містит</w:t>
      </w:r>
      <w:r>
        <w:rPr>
          <w:rFonts w:ascii="Times New Roman" w:hAnsi="Times New Roman"/>
          <w:sz w:val="28"/>
          <w:szCs w:val="28"/>
          <w:lang w:val="uk-UA"/>
        </w:rPr>
        <w:t xml:space="preserve">ься також лімб з поділками, на </w:t>
      </w:r>
      <w:r w:rsidRPr="00CF397E">
        <w:rPr>
          <w:rFonts w:ascii="Times New Roman" w:hAnsi="Times New Roman"/>
          <w:sz w:val="28"/>
          <w:szCs w:val="28"/>
          <w:lang w:val="uk-UA"/>
        </w:rPr>
        <w:t>якому літерами позначено сторони горизонту</w:t>
      </w:r>
      <w:r>
        <w:rPr>
          <w:rFonts w:ascii="Times New Roman" w:hAnsi="Times New Roman"/>
          <w:sz w:val="28"/>
          <w:szCs w:val="28"/>
          <w:lang w:val="uk-UA"/>
        </w:rPr>
        <w:t xml:space="preserve">. Компас – один із стародавніх </w:t>
      </w:r>
      <w:r w:rsidRPr="00CF397E">
        <w:rPr>
          <w:rFonts w:ascii="Times New Roman" w:hAnsi="Times New Roman"/>
          <w:sz w:val="28"/>
          <w:szCs w:val="28"/>
          <w:lang w:val="uk-UA"/>
        </w:rPr>
        <w:t>винаходів людства і використовувався лю</w:t>
      </w:r>
      <w:r>
        <w:rPr>
          <w:rFonts w:ascii="Times New Roman" w:hAnsi="Times New Roman"/>
          <w:sz w:val="28"/>
          <w:szCs w:val="28"/>
          <w:lang w:val="uk-UA"/>
        </w:rPr>
        <w:t xml:space="preserve">дьми при орієнтуванні вже дуже </w:t>
      </w:r>
      <w:r w:rsidRPr="00CF397E">
        <w:rPr>
          <w:rFonts w:ascii="Times New Roman" w:hAnsi="Times New Roman"/>
          <w:sz w:val="28"/>
          <w:szCs w:val="28"/>
          <w:lang w:val="uk-UA"/>
        </w:rPr>
        <w:t>давно. Для того, щоб п</w:t>
      </w:r>
      <w:r>
        <w:rPr>
          <w:rFonts w:ascii="Times New Roman" w:hAnsi="Times New Roman"/>
          <w:sz w:val="28"/>
          <w:szCs w:val="28"/>
          <w:lang w:val="uk-UA"/>
        </w:rPr>
        <w:t xml:space="preserve">рацювати з компасом його треба </w:t>
      </w:r>
      <w:r w:rsidRPr="00CF397E">
        <w:rPr>
          <w:rFonts w:ascii="Times New Roman" w:hAnsi="Times New Roman"/>
          <w:sz w:val="28"/>
          <w:szCs w:val="28"/>
          <w:lang w:val="uk-UA"/>
        </w:rPr>
        <w:t>зорієнтувати:</w:t>
      </w:r>
    </w:p>
    <w:p w:rsidR="00F13130" w:rsidRPr="00CF397E" w:rsidRDefault="00F13130" w:rsidP="00F13130">
      <w:pPr>
        <w:rPr>
          <w:rFonts w:ascii="Times New Roman" w:hAnsi="Times New Roman"/>
          <w:sz w:val="28"/>
          <w:szCs w:val="28"/>
          <w:lang w:val="uk-UA"/>
        </w:rPr>
      </w:pPr>
      <w:r w:rsidRPr="00CF397E">
        <w:rPr>
          <w:rFonts w:ascii="Times New Roman" w:hAnsi="Times New Roman"/>
          <w:sz w:val="28"/>
          <w:szCs w:val="28"/>
          <w:lang w:val="uk-UA"/>
        </w:rPr>
        <w:t>1. спочатку покладемо компас на горизон</w:t>
      </w:r>
      <w:r w:rsidR="00E00A22">
        <w:rPr>
          <w:rFonts w:ascii="Times New Roman" w:hAnsi="Times New Roman"/>
          <w:sz w:val="28"/>
          <w:szCs w:val="28"/>
          <w:lang w:val="uk-UA"/>
        </w:rPr>
        <w:t xml:space="preserve">тальну поверхню або на долоню,  </w:t>
      </w:r>
      <w:r w:rsidRPr="00CF397E">
        <w:rPr>
          <w:rFonts w:ascii="Times New Roman" w:hAnsi="Times New Roman"/>
          <w:sz w:val="28"/>
          <w:szCs w:val="28"/>
          <w:lang w:val="uk-UA"/>
        </w:rPr>
        <w:t>щоб стрілка не торкалася дна корпуса</w:t>
      </w:r>
      <w:r>
        <w:rPr>
          <w:rFonts w:ascii="Times New Roman" w:hAnsi="Times New Roman"/>
          <w:sz w:val="28"/>
          <w:szCs w:val="28"/>
          <w:lang w:val="uk-UA"/>
        </w:rPr>
        <w:t>;</w:t>
      </w:r>
    </w:p>
    <w:p w:rsidR="00F13130" w:rsidRPr="00CF397E" w:rsidRDefault="00F13130" w:rsidP="00F13130">
      <w:pPr>
        <w:rPr>
          <w:rFonts w:ascii="Times New Roman" w:hAnsi="Times New Roman"/>
          <w:sz w:val="28"/>
          <w:szCs w:val="28"/>
          <w:lang w:val="uk-UA"/>
        </w:rPr>
      </w:pPr>
      <w:r w:rsidRPr="00CF397E">
        <w:rPr>
          <w:rFonts w:ascii="Times New Roman" w:hAnsi="Times New Roman"/>
          <w:sz w:val="28"/>
          <w:szCs w:val="28"/>
          <w:lang w:val="uk-UA"/>
        </w:rPr>
        <w:t>2. після цього підтягнемо пружину (а</w:t>
      </w:r>
      <w:r w:rsidR="00E00A22">
        <w:rPr>
          <w:rFonts w:ascii="Times New Roman" w:hAnsi="Times New Roman"/>
          <w:sz w:val="28"/>
          <w:szCs w:val="28"/>
          <w:lang w:val="uk-UA"/>
        </w:rPr>
        <w:t xml:space="preserve">ретир) для того, щоб звільнити </w:t>
      </w:r>
      <w:r>
        <w:rPr>
          <w:rFonts w:ascii="Times New Roman" w:hAnsi="Times New Roman"/>
          <w:sz w:val="28"/>
          <w:szCs w:val="28"/>
          <w:lang w:val="uk-UA"/>
        </w:rPr>
        <w:t>с</w:t>
      </w:r>
      <w:r w:rsidRPr="00CF397E">
        <w:rPr>
          <w:rFonts w:ascii="Times New Roman" w:hAnsi="Times New Roman"/>
          <w:sz w:val="28"/>
          <w:szCs w:val="28"/>
          <w:lang w:val="uk-UA"/>
        </w:rPr>
        <w:t>трілку</w:t>
      </w:r>
      <w:r>
        <w:rPr>
          <w:rFonts w:ascii="Times New Roman" w:hAnsi="Times New Roman"/>
          <w:sz w:val="28"/>
          <w:szCs w:val="28"/>
          <w:lang w:val="uk-UA"/>
        </w:rPr>
        <w:t>;</w:t>
      </w:r>
    </w:p>
    <w:p w:rsidR="00F13130" w:rsidRPr="00E00A22" w:rsidRDefault="00F13130" w:rsidP="00E00A22">
      <w:pPr>
        <w:rPr>
          <w:rFonts w:ascii="Times New Roman" w:hAnsi="Times New Roman"/>
          <w:sz w:val="28"/>
          <w:szCs w:val="28"/>
          <w:lang w:val="uk-UA"/>
        </w:rPr>
      </w:pPr>
      <w:r w:rsidRPr="00CF397E">
        <w:rPr>
          <w:rFonts w:ascii="Times New Roman" w:hAnsi="Times New Roman"/>
          <w:sz w:val="28"/>
          <w:szCs w:val="28"/>
          <w:lang w:val="uk-UA"/>
        </w:rPr>
        <w:t>3. далі повернемо компас, щоб зафарб</w:t>
      </w:r>
      <w:r w:rsidR="00E00A22">
        <w:rPr>
          <w:rFonts w:ascii="Times New Roman" w:hAnsi="Times New Roman"/>
          <w:sz w:val="28"/>
          <w:szCs w:val="28"/>
          <w:lang w:val="uk-UA"/>
        </w:rPr>
        <w:t xml:space="preserve">ований кінець стрілки опинився </w:t>
      </w:r>
      <w:r w:rsidRPr="00CF397E">
        <w:rPr>
          <w:rFonts w:ascii="Times New Roman" w:hAnsi="Times New Roman"/>
          <w:sz w:val="28"/>
          <w:szCs w:val="28"/>
          <w:lang w:val="uk-UA"/>
        </w:rPr>
        <w:t>перед позначкою Пн.(північ), а гострий – Пд.(південь)</w:t>
      </w:r>
      <w:r>
        <w:rPr>
          <w:rFonts w:ascii="Times New Roman" w:hAnsi="Times New Roman"/>
          <w:sz w:val="28"/>
          <w:szCs w:val="28"/>
          <w:lang w:val="uk-UA"/>
        </w:rPr>
        <w:t>.</w:t>
      </w:r>
    </w:p>
    <w:p w:rsidR="00523640" w:rsidRDefault="00F13130" w:rsidP="00936173">
      <w:pPr>
        <w:ind w:firstLine="851"/>
        <w:jc w:val="both"/>
        <w:rPr>
          <w:rFonts w:ascii="Times New Roman" w:hAnsi="Times New Roman" w:cs="Times New Roman"/>
          <w:sz w:val="28"/>
          <w:szCs w:val="28"/>
          <w:lang w:val="uk-UA"/>
        </w:rPr>
      </w:pPr>
      <w:r w:rsidRPr="00F13130">
        <w:rPr>
          <w:rFonts w:ascii="Times New Roman" w:hAnsi="Times New Roman" w:cs="Times New Roman"/>
          <w:sz w:val="28"/>
          <w:szCs w:val="28"/>
          <w:lang w:val="uk-UA"/>
        </w:rPr>
        <w:t xml:space="preserve">Щоб добре орієнтуватися на незнайомій місцевості, знати, де перебуваєш, уміти вибрати кращий шлях і пройти до наміченої мети, потрібно регулярно вправлятися з картою і компасом, тренувати зорову пам'ять і спостережливість. </w:t>
      </w:r>
    </w:p>
    <w:p w:rsidR="00936173" w:rsidRPr="0075584A" w:rsidRDefault="00D553C1" w:rsidP="00936173">
      <w:pPr>
        <w:jc w:val="both"/>
        <w:rPr>
          <w:rFonts w:ascii="Times New Roman" w:hAnsi="Times New Roman" w:cs="Times New Roman"/>
          <w:sz w:val="28"/>
          <w:szCs w:val="28"/>
          <w:lang w:val="uk-UA"/>
        </w:rPr>
      </w:pPr>
      <w:r w:rsidRPr="00096007">
        <w:rPr>
          <w:rFonts w:ascii="Times New Roman" w:hAnsi="Times New Roman" w:cs="Times New Roman"/>
          <w:noProof/>
          <w:color w:val="494949"/>
          <w:sz w:val="28"/>
          <w:szCs w:val="28"/>
          <w:lang w:eastAsia="ru-RU"/>
        </w:rPr>
        <w:lastRenderedPageBreak/>
        <w:drawing>
          <wp:anchor distT="142875" distB="142875" distL="142875" distR="142875" simplePos="0" relativeHeight="251685888" behindDoc="1" locked="0" layoutInCell="1" allowOverlap="0" wp14:anchorId="3B304FB6" wp14:editId="476EDA26">
            <wp:simplePos x="0" y="0"/>
            <wp:positionH relativeFrom="column">
              <wp:posOffset>4672965</wp:posOffset>
            </wp:positionH>
            <wp:positionV relativeFrom="line">
              <wp:posOffset>122555</wp:posOffset>
            </wp:positionV>
            <wp:extent cx="1631315" cy="2537460"/>
            <wp:effectExtent l="0" t="0" r="6985" b="0"/>
            <wp:wrapTight wrapText="bothSides">
              <wp:wrapPolygon edited="0">
                <wp:start x="0" y="0"/>
                <wp:lineTo x="0" y="21405"/>
                <wp:lineTo x="21440" y="21405"/>
                <wp:lineTo x="21440" y="0"/>
                <wp:lineTo x="0" y="0"/>
              </wp:wrapPolygon>
            </wp:wrapTight>
            <wp:docPr id="14" name="Рисунок 14" descr="выбор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пу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315"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296" w:rsidRPr="00780213" w:rsidRDefault="00535296" w:rsidP="00936173">
      <w:pPr>
        <w:pStyle w:val="a5"/>
        <w:numPr>
          <w:ilvl w:val="0"/>
          <w:numId w:val="3"/>
        </w:numPr>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Орієнтування карти.</w:t>
      </w:r>
    </w:p>
    <w:p w:rsidR="00F663CB" w:rsidRPr="00F663CB" w:rsidRDefault="00F663CB" w:rsidP="00F663CB">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F663CB">
        <w:rPr>
          <w:rFonts w:ascii="Times New Roman" w:hAnsi="Times New Roman" w:cs="Times New Roman"/>
          <w:sz w:val="28"/>
          <w:szCs w:val="28"/>
          <w:lang w:val="uk-UA"/>
        </w:rPr>
        <w:t>рієнтування по карті (</w:t>
      </w:r>
      <w:proofErr w:type="spellStart"/>
      <w:r w:rsidRPr="00F663CB">
        <w:rPr>
          <w:rFonts w:ascii="Times New Roman" w:hAnsi="Times New Roman" w:cs="Times New Roman"/>
          <w:sz w:val="28"/>
          <w:szCs w:val="28"/>
          <w:lang w:val="uk-UA"/>
        </w:rPr>
        <w:t>аерознімку</w:t>
      </w:r>
      <w:proofErr w:type="spellEnd"/>
      <w:r w:rsidRPr="00F663CB">
        <w:rPr>
          <w:rFonts w:ascii="Times New Roman" w:hAnsi="Times New Roman" w:cs="Times New Roman"/>
          <w:sz w:val="28"/>
          <w:szCs w:val="28"/>
          <w:lang w:val="uk-UA"/>
        </w:rPr>
        <w:t>) складається із орієнтування карти, визначення на ній свого місцезнаходження (точки стояння) і порівняння карти  з місцевістю.</w:t>
      </w:r>
    </w:p>
    <w:p w:rsidR="00F663CB" w:rsidRPr="00F663CB" w:rsidRDefault="005D6A6C" w:rsidP="00F663CB">
      <w:pPr>
        <w:ind w:firstLine="851"/>
        <w:jc w:val="both"/>
        <w:rPr>
          <w:rFonts w:ascii="Times New Roman" w:hAnsi="Times New Roman" w:cs="Times New Roman"/>
          <w:sz w:val="28"/>
          <w:szCs w:val="28"/>
          <w:lang w:val="uk-UA"/>
        </w:rPr>
      </w:pPr>
      <w:r w:rsidRPr="00B66311">
        <w:rPr>
          <w:rFonts w:ascii="Times New Roman" w:hAnsi="Times New Roman" w:cs="Times New Roman"/>
          <w:i/>
          <w:sz w:val="28"/>
          <w:szCs w:val="28"/>
        </w:rPr>
        <w:t>Спортивна карта</w:t>
      </w:r>
      <w:r w:rsidRPr="000A69FC">
        <w:rPr>
          <w:rFonts w:ascii="Times New Roman" w:hAnsi="Times New Roman" w:cs="Times New Roman"/>
          <w:sz w:val="28"/>
          <w:szCs w:val="28"/>
        </w:rPr>
        <w:t xml:space="preserve"> - </w:t>
      </w:r>
      <w:proofErr w:type="spellStart"/>
      <w:r w:rsidRPr="000A69FC">
        <w:rPr>
          <w:rFonts w:ascii="Times New Roman" w:hAnsi="Times New Roman" w:cs="Times New Roman"/>
          <w:sz w:val="28"/>
          <w:szCs w:val="28"/>
        </w:rPr>
        <w:t>це</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великомасштабна</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спеціальна</w:t>
      </w:r>
      <w:proofErr w:type="spellEnd"/>
      <w:r w:rsidRPr="000A69FC">
        <w:rPr>
          <w:rFonts w:ascii="Times New Roman" w:hAnsi="Times New Roman" w:cs="Times New Roman"/>
          <w:sz w:val="28"/>
          <w:szCs w:val="28"/>
        </w:rPr>
        <w:t xml:space="preserve"> карта, </w:t>
      </w:r>
      <w:proofErr w:type="spellStart"/>
      <w:r w:rsidRPr="000A69FC">
        <w:rPr>
          <w:rFonts w:ascii="Times New Roman" w:hAnsi="Times New Roman" w:cs="Times New Roman"/>
          <w:sz w:val="28"/>
          <w:szCs w:val="28"/>
        </w:rPr>
        <w:t>призначена</w:t>
      </w:r>
      <w:proofErr w:type="spellEnd"/>
      <w:r w:rsidRPr="000A69FC">
        <w:rPr>
          <w:rFonts w:ascii="Times New Roman" w:hAnsi="Times New Roman" w:cs="Times New Roman"/>
          <w:sz w:val="28"/>
          <w:szCs w:val="28"/>
        </w:rPr>
        <w:t xml:space="preserve"> для </w:t>
      </w:r>
      <w:proofErr w:type="spellStart"/>
      <w:r w:rsidRPr="000A69FC">
        <w:rPr>
          <w:rFonts w:ascii="Times New Roman" w:hAnsi="Times New Roman" w:cs="Times New Roman"/>
          <w:sz w:val="28"/>
          <w:szCs w:val="28"/>
        </w:rPr>
        <w:t>орієнтування</w:t>
      </w:r>
      <w:proofErr w:type="spellEnd"/>
      <w:r w:rsidRPr="000A69FC">
        <w:rPr>
          <w:rFonts w:ascii="Times New Roman" w:hAnsi="Times New Roman" w:cs="Times New Roman"/>
          <w:sz w:val="28"/>
          <w:szCs w:val="28"/>
        </w:rPr>
        <w:t xml:space="preserve"> і </w:t>
      </w:r>
      <w:proofErr w:type="spellStart"/>
      <w:r w:rsidRPr="000A69FC">
        <w:rPr>
          <w:rFonts w:ascii="Times New Roman" w:hAnsi="Times New Roman" w:cs="Times New Roman"/>
          <w:sz w:val="28"/>
          <w:szCs w:val="28"/>
        </w:rPr>
        <w:t>виконана</w:t>
      </w:r>
      <w:proofErr w:type="spellEnd"/>
      <w:r w:rsidRPr="000A69FC">
        <w:rPr>
          <w:rFonts w:ascii="Times New Roman" w:hAnsi="Times New Roman" w:cs="Times New Roman"/>
          <w:sz w:val="28"/>
          <w:szCs w:val="28"/>
        </w:rPr>
        <w:t xml:space="preserve"> в </w:t>
      </w:r>
      <w:proofErr w:type="spellStart"/>
      <w:r w:rsidRPr="000A69FC">
        <w:rPr>
          <w:rFonts w:ascii="Times New Roman" w:hAnsi="Times New Roman" w:cs="Times New Roman"/>
          <w:sz w:val="28"/>
          <w:szCs w:val="28"/>
        </w:rPr>
        <w:t>умовних</w:t>
      </w:r>
      <w:proofErr w:type="spellEnd"/>
      <w:r w:rsidRPr="000A69FC">
        <w:rPr>
          <w:rFonts w:ascii="Times New Roman" w:hAnsi="Times New Roman" w:cs="Times New Roman"/>
          <w:sz w:val="28"/>
          <w:szCs w:val="28"/>
        </w:rPr>
        <w:t xml:space="preserve"> знаках, </w:t>
      </w:r>
      <w:proofErr w:type="spellStart"/>
      <w:r w:rsidRPr="000A69FC">
        <w:rPr>
          <w:rFonts w:ascii="Times New Roman" w:hAnsi="Times New Roman" w:cs="Times New Roman"/>
          <w:sz w:val="28"/>
          <w:szCs w:val="28"/>
        </w:rPr>
        <w:t>спеціальне</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змі</w:t>
      </w:r>
      <w:proofErr w:type="gramStart"/>
      <w:r w:rsidRPr="000A69FC">
        <w:rPr>
          <w:rFonts w:ascii="Times New Roman" w:hAnsi="Times New Roman" w:cs="Times New Roman"/>
          <w:sz w:val="28"/>
          <w:szCs w:val="28"/>
        </w:rPr>
        <w:t>ст</w:t>
      </w:r>
      <w:proofErr w:type="spellEnd"/>
      <w:proofErr w:type="gram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якої</w:t>
      </w:r>
      <w:proofErr w:type="spellEnd"/>
      <w:r w:rsidRPr="000A69FC">
        <w:rPr>
          <w:rFonts w:ascii="Times New Roman" w:hAnsi="Times New Roman" w:cs="Times New Roman"/>
          <w:sz w:val="28"/>
          <w:szCs w:val="28"/>
        </w:rPr>
        <w:t xml:space="preserve"> становить показ </w:t>
      </w:r>
      <w:proofErr w:type="spellStart"/>
      <w:r w:rsidRPr="000A69FC">
        <w:rPr>
          <w:rFonts w:ascii="Times New Roman" w:hAnsi="Times New Roman" w:cs="Times New Roman"/>
          <w:sz w:val="28"/>
          <w:szCs w:val="28"/>
        </w:rPr>
        <w:t>прохідності</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місцевості</w:t>
      </w:r>
      <w:proofErr w:type="spellEnd"/>
      <w:r w:rsidRPr="000A69FC">
        <w:rPr>
          <w:rFonts w:ascii="Times New Roman" w:hAnsi="Times New Roman" w:cs="Times New Roman"/>
          <w:sz w:val="28"/>
          <w:szCs w:val="28"/>
        </w:rPr>
        <w:t xml:space="preserve"> і </w:t>
      </w:r>
      <w:proofErr w:type="spellStart"/>
      <w:r w:rsidRPr="000A69FC">
        <w:rPr>
          <w:rFonts w:ascii="Times New Roman" w:hAnsi="Times New Roman" w:cs="Times New Roman"/>
          <w:sz w:val="28"/>
          <w:szCs w:val="28"/>
        </w:rPr>
        <w:t>інформативність</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зображення</w:t>
      </w:r>
      <w:proofErr w:type="spellEnd"/>
      <w:r w:rsidRPr="000A69FC">
        <w:rPr>
          <w:rFonts w:ascii="Times New Roman" w:hAnsi="Times New Roman" w:cs="Times New Roman"/>
          <w:sz w:val="28"/>
          <w:szCs w:val="28"/>
        </w:rPr>
        <w:t xml:space="preserve"> </w:t>
      </w:r>
      <w:proofErr w:type="spellStart"/>
      <w:r w:rsidRPr="000A69FC">
        <w:rPr>
          <w:rFonts w:ascii="Times New Roman" w:hAnsi="Times New Roman" w:cs="Times New Roman"/>
          <w:sz w:val="28"/>
          <w:szCs w:val="28"/>
        </w:rPr>
        <w:t>об'єктів</w:t>
      </w:r>
      <w:proofErr w:type="spellEnd"/>
    </w:p>
    <w:p w:rsidR="00F663CB" w:rsidRPr="00F663CB" w:rsidRDefault="00F663CB" w:rsidP="005D6A6C">
      <w:pPr>
        <w:ind w:firstLine="851"/>
        <w:jc w:val="both"/>
        <w:rPr>
          <w:rFonts w:ascii="Times New Roman" w:hAnsi="Times New Roman" w:cs="Times New Roman"/>
          <w:sz w:val="28"/>
          <w:szCs w:val="28"/>
          <w:lang w:val="uk-UA"/>
        </w:rPr>
      </w:pPr>
      <w:r w:rsidRPr="00F663CB">
        <w:rPr>
          <w:rFonts w:ascii="Times New Roman" w:hAnsi="Times New Roman" w:cs="Times New Roman"/>
          <w:sz w:val="28"/>
          <w:szCs w:val="28"/>
          <w:lang w:val="uk-UA"/>
        </w:rPr>
        <w:t xml:space="preserve">Орієнтування карти полягає у наданні їй такого положення у горизонтальній площині, при якому всі напрямки на ній були б паралельні відповідним напрямкам на місцевості, а верхня (північна) сторона її рамки була спрямована на північ. Під час орієнтування </w:t>
      </w:r>
      <w:proofErr w:type="spellStart"/>
      <w:r w:rsidRPr="00F663CB">
        <w:rPr>
          <w:rFonts w:ascii="Times New Roman" w:hAnsi="Times New Roman" w:cs="Times New Roman"/>
          <w:sz w:val="28"/>
          <w:szCs w:val="28"/>
          <w:lang w:val="uk-UA"/>
        </w:rPr>
        <w:t>аерознімка</w:t>
      </w:r>
      <w:proofErr w:type="spellEnd"/>
      <w:r w:rsidRPr="00F663CB">
        <w:rPr>
          <w:rFonts w:ascii="Times New Roman" w:hAnsi="Times New Roman" w:cs="Times New Roman"/>
          <w:sz w:val="28"/>
          <w:szCs w:val="28"/>
          <w:lang w:val="uk-UA"/>
        </w:rPr>
        <w:t xml:space="preserve"> на північ буде спрямований північний кінець накресленої на ньому орієнтирної лінії (</w:t>
      </w:r>
      <w:r w:rsidR="005D6A6C">
        <w:rPr>
          <w:rFonts w:ascii="Times New Roman" w:hAnsi="Times New Roman" w:cs="Times New Roman"/>
          <w:sz w:val="28"/>
          <w:szCs w:val="28"/>
          <w:lang w:val="uk-UA"/>
        </w:rPr>
        <w:t>напрямок магнітного меридіана).</w:t>
      </w:r>
    </w:p>
    <w:p w:rsidR="00F663CB" w:rsidRPr="00F663CB" w:rsidRDefault="00F663CB" w:rsidP="005D6A6C">
      <w:pPr>
        <w:ind w:firstLine="851"/>
        <w:jc w:val="both"/>
        <w:rPr>
          <w:rFonts w:ascii="Times New Roman" w:hAnsi="Times New Roman" w:cs="Times New Roman"/>
          <w:sz w:val="28"/>
          <w:szCs w:val="28"/>
          <w:lang w:val="uk-UA"/>
        </w:rPr>
      </w:pPr>
      <w:r w:rsidRPr="00F663CB">
        <w:rPr>
          <w:rFonts w:ascii="Times New Roman" w:hAnsi="Times New Roman" w:cs="Times New Roman"/>
          <w:sz w:val="28"/>
          <w:szCs w:val="28"/>
          <w:lang w:val="uk-UA"/>
        </w:rPr>
        <w:t xml:space="preserve">Орієнтування карти проводиться переважно за лініями місцевості і орієнтирами. Лише там, де їх немає або не видно, карту орієнтують </w:t>
      </w:r>
      <w:r w:rsidR="005D6A6C">
        <w:rPr>
          <w:rFonts w:ascii="Times New Roman" w:hAnsi="Times New Roman" w:cs="Times New Roman"/>
          <w:sz w:val="28"/>
          <w:szCs w:val="28"/>
          <w:lang w:val="uk-UA"/>
        </w:rPr>
        <w:t>по компасу.</w:t>
      </w:r>
    </w:p>
    <w:p w:rsidR="00F663CB" w:rsidRPr="00F663CB" w:rsidRDefault="00F663CB" w:rsidP="005D6A6C">
      <w:pPr>
        <w:ind w:firstLine="851"/>
        <w:jc w:val="both"/>
        <w:rPr>
          <w:rFonts w:ascii="Times New Roman" w:hAnsi="Times New Roman" w:cs="Times New Roman"/>
          <w:sz w:val="28"/>
          <w:szCs w:val="28"/>
          <w:lang w:val="uk-UA"/>
        </w:rPr>
      </w:pPr>
      <w:r w:rsidRPr="00F663CB">
        <w:rPr>
          <w:rFonts w:ascii="Times New Roman" w:hAnsi="Times New Roman" w:cs="Times New Roman"/>
          <w:sz w:val="28"/>
          <w:szCs w:val="28"/>
          <w:lang w:val="uk-UA"/>
        </w:rPr>
        <w:t>В залежності від задачі, що вирішується, карту орієнтують приблизно – окомірно або ж точно – за допомо</w:t>
      </w:r>
      <w:r w:rsidR="005D6A6C">
        <w:rPr>
          <w:rFonts w:ascii="Times New Roman" w:hAnsi="Times New Roman" w:cs="Times New Roman"/>
          <w:sz w:val="28"/>
          <w:szCs w:val="28"/>
          <w:lang w:val="uk-UA"/>
        </w:rPr>
        <w:t>гою візирної лінійки і компаса.</w:t>
      </w:r>
    </w:p>
    <w:p w:rsidR="005D6A6C" w:rsidRDefault="00F663CB" w:rsidP="005D6A6C">
      <w:pPr>
        <w:ind w:firstLine="851"/>
        <w:jc w:val="both"/>
        <w:rPr>
          <w:rFonts w:ascii="Times New Roman" w:hAnsi="Times New Roman" w:cs="Times New Roman"/>
          <w:sz w:val="28"/>
          <w:szCs w:val="28"/>
          <w:lang w:val="uk-UA"/>
        </w:rPr>
      </w:pPr>
      <w:r w:rsidRPr="00F663CB">
        <w:rPr>
          <w:rFonts w:ascii="Times New Roman" w:hAnsi="Times New Roman" w:cs="Times New Roman"/>
          <w:sz w:val="28"/>
          <w:szCs w:val="28"/>
          <w:lang w:val="uk-UA"/>
        </w:rPr>
        <w:t>Орієнтування карти по лініях місцевості. Перебуваючи на будь-якій лінії місцевості, наприклад, на прямолінійній ділянці дороги, карту найпростіше орієнтувати за напрямком цієї лінії, у даному випадку дороги. Для цього повертають карту так, щоб зображення дороги на ній збіглося з напрямком дороги на місцевості, а зображення всіх інших об’єктів, що розташовані праворуч і ліворуч від дороги, знаходились з тих самих боків на карті, рис.</w:t>
      </w:r>
      <w:r w:rsidR="00071D35">
        <w:rPr>
          <w:rFonts w:ascii="Times New Roman" w:hAnsi="Times New Roman" w:cs="Times New Roman"/>
          <w:sz w:val="28"/>
          <w:szCs w:val="28"/>
          <w:lang w:val="uk-UA"/>
        </w:rPr>
        <w:t>2</w:t>
      </w:r>
      <w:r w:rsidRPr="00F663CB">
        <w:rPr>
          <w:rFonts w:ascii="Times New Roman" w:hAnsi="Times New Roman" w:cs="Times New Roman"/>
          <w:sz w:val="28"/>
          <w:szCs w:val="28"/>
          <w:lang w:val="uk-UA"/>
        </w:rPr>
        <w:t>.</w:t>
      </w:r>
      <w:r w:rsidR="005D6A6C" w:rsidRPr="005D6A6C">
        <w:rPr>
          <w:rFonts w:ascii="Times New Roman" w:hAnsi="Times New Roman" w:cs="Times New Roman"/>
          <w:sz w:val="28"/>
          <w:szCs w:val="28"/>
          <w:lang w:val="uk-UA"/>
        </w:rPr>
        <w:t xml:space="preserve"> </w:t>
      </w:r>
    </w:p>
    <w:p w:rsidR="005D6A6C" w:rsidRPr="00F663CB" w:rsidRDefault="005D6A6C" w:rsidP="005D6A6C">
      <w:pPr>
        <w:ind w:firstLine="851"/>
        <w:jc w:val="both"/>
        <w:rPr>
          <w:rFonts w:ascii="Times New Roman" w:hAnsi="Times New Roman" w:cs="Times New Roman"/>
          <w:sz w:val="28"/>
          <w:szCs w:val="28"/>
          <w:lang w:val="uk-UA"/>
        </w:rPr>
      </w:pPr>
      <w:r w:rsidRPr="00F663CB">
        <w:rPr>
          <w:rFonts w:ascii="Times New Roman" w:hAnsi="Times New Roman" w:cs="Times New Roman"/>
          <w:sz w:val="28"/>
          <w:szCs w:val="28"/>
          <w:lang w:val="uk-UA"/>
        </w:rPr>
        <w:t>Орієнтування карти п</w:t>
      </w:r>
      <w:r w:rsidR="00071D35">
        <w:rPr>
          <w:rFonts w:ascii="Times New Roman" w:hAnsi="Times New Roman" w:cs="Times New Roman"/>
          <w:sz w:val="28"/>
          <w:szCs w:val="28"/>
          <w:lang w:val="uk-UA"/>
        </w:rPr>
        <w:t>о напрямку на орієнтир, рис.3</w:t>
      </w:r>
      <w:r w:rsidRPr="00F663CB">
        <w:rPr>
          <w:rFonts w:ascii="Times New Roman" w:hAnsi="Times New Roman" w:cs="Times New Roman"/>
          <w:sz w:val="28"/>
          <w:szCs w:val="28"/>
          <w:lang w:val="uk-UA"/>
        </w:rPr>
        <w:t xml:space="preserve">. Якщо положення точки нашого стояння на карті відоме (наприклад, на перехресті доріг, біля моста, на кургані і т.п.), то карту можна орієнтувати по напрямку на будь-який орієнтир, що позначений на карті і спостерігається з точки стояння. Для цього прикладають лінійку (або олівець) до </w:t>
      </w:r>
      <w:r w:rsidR="00071D35">
        <w:rPr>
          <w:rFonts w:ascii="Times New Roman" w:hAnsi="Times New Roman" w:cs="Times New Roman"/>
          <w:sz w:val="28"/>
          <w:szCs w:val="28"/>
          <w:lang w:val="uk-UA"/>
        </w:rPr>
        <w:t>двох точок на карті (на рис.3</w:t>
      </w:r>
      <w:r w:rsidRPr="00F663CB">
        <w:rPr>
          <w:rFonts w:ascii="Times New Roman" w:hAnsi="Times New Roman" w:cs="Times New Roman"/>
          <w:sz w:val="28"/>
          <w:szCs w:val="28"/>
          <w:lang w:val="uk-UA"/>
        </w:rPr>
        <w:t xml:space="preserve">: - перехрестя доріг – точка нашого стояння, вітряний млин – орієнтир) і, спостерігаючи вздовж лінійки, повертаються з картою так, щоб вибраний орієнтир опинився на лінії спостереження. Дійсно, що під час спостереження лінійку потрібно тримати від себе тим кінцем, який на карті спрямований на орієнтир. </w:t>
      </w:r>
    </w:p>
    <w:p w:rsidR="00F663CB" w:rsidRPr="00F663CB" w:rsidRDefault="00AA345F" w:rsidP="00071D35">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lastRenderedPageBreak/>
        <w:t>Опинившись в незнайомій місцевості, перш за все, потрібно зорієнтувати карту: її встановлюють так, щоб лінії північ - південь на мапі мали однаковий напрямок зі стрілкою компаса. Верх карти повинен перебувати в тому ж напрямку, куди вказує північний кінець стрілки компаса. Після орієнтування карти всі об'єкти, зображені на ній, будуть в повній відповідності з об'єктами місцевості. Після цього можна приступати до "читання" карти - зіставляти місцевість з картою і карту з місцевістю.</w:t>
      </w:r>
    </w:p>
    <w:p w:rsidR="00F663CB" w:rsidRPr="00F663CB" w:rsidRDefault="00F663CB" w:rsidP="00071D35">
      <w:pPr>
        <w:ind w:left="567" w:firstLine="142"/>
        <w:jc w:val="both"/>
        <w:rPr>
          <w:rFonts w:ascii="Times New Roman" w:hAnsi="Times New Roman" w:cs="Times New Roman"/>
          <w:sz w:val="28"/>
          <w:szCs w:val="28"/>
          <w:lang w:val="uk-UA"/>
        </w:rPr>
      </w:pPr>
      <w:r>
        <w:rPr>
          <w:noProof/>
          <w:lang w:eastAsia="ru-RU"/>
        </w:rPr>
        <w:drawing>
          <wp:inline distT="0" distB="0" distL="0" distR="0" wp14:anchorId="34CD1372" wp14:editId="3A6FCD0A">
            <wp:extent cx="4942935" cy="329529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2324" cy="3301549"/>
                    </a:xfrm>
                    <a:prstGeom prst="rect">
                      <a:avLst/>
                    </a:prstGeom>
                  </pic:spPr>
                </pic:pic>
              </a:graphicData>
            </a:graphic>
          </wp:inline>
        </w:drawing>
      </w:r>
    </w:p>
    <w:p w:rsidR="00F663CB" w:rsidRPr="00F663CB" w:rsidRDefault="00071D35" w:rsidP="005D6A6C">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F663CB" w:rsidRPr="00F663CB">
        <w:rPr>
          <w:rFonts w:ascii="Times New Roman" w:hAnsi="Times New Roman" w:cs="Times New Roman"/>
          <w:sz w:val="28"/>
          <w:szCs w:val="28"/>
          <w:lang w:val="uk-UA"/>
        </w:rPr>
        <w:t xml:space="preserve"> – Орієнтув</w:t>
      </w:r>
      <w:r w:rsidR="005D6A6C">
        <w:rPr>
          <w:rFonts w:ascii="Times New Roman" w:hAnsi="Times New Roman" w:cs="Times New Roman"/>
          <w:sz w:val="28"/>
          <w:szCs w:val="28"/>
          <w:lang w:val="uk-UA"/>
        </w:rPr>
        <w:t>ання  карти за напрямком дороги</w:t>
      </w:r>
    </w:p>
    <w:p w:rsidR="005D6A6C" w:rsidRPr="00F663CB" w:rsidRDefault="005D6A6C" w:rsidP="00071D35">
      <w:pPr>
        <w:ind w:firstLine="567"/>
        <w:jc w:val="both"/>
        <w:rPr>
          <w:rFonts w:ascii="Times New Roman" w:hAnsi="Times New Roman" w:cs="Times New Roman"/>
          <w:sz w:val="28"/>
          <w:szCs w:val="28"/>
          <w:lang w:val="uk-UA"/>
        </w:rPr>
      </w:pPr>
      <w:r>
        <w:rPr>
          <w:noProof/>
          <w:lang w:eastAsia="ru-RU"/>
        </w:rPr>
        <w:lastRenderedPageBreak/>
        <w:drawing>
          <wp:inline distT="0" distB="0" distL="0" distR="0" wp14:anchorId="6E19BD31" wp14:editId="6C7BE25B">
            <wp:extent cx="4854222" cy="3243496"/>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3464" cy="3242990"/>
                    </a:xfrm>
                    <a:prstGeom prst="rect">
                      <a:avLst/>
                    </a:prstGeom>
                  </pic:spPr>
                </pic:pic>
              </a:graphicData>
            </a:graphic>
          </wp:inline>
        </w:drawing>
      </w:r>
      <w:r w:rsidRPr="005D6A6C">
        <w:rPr>
          <w:rFonts w:ascii="Times New Roman" w:hAnsi="Times New Roman" w:cs="Times New Roman"/>
          <w:sz w:val="28"/>
          <w:szCs w:val="28"/>
          <w:lang w:val="uk-UA"/>
        </w:rPr>
        <w:t xml:space="preserve"> </w:t>
      </w:r>
    </w:p>
    <w:p w:rsidR="00AA345F" w:rsidRPr="00F663CB" w:rsidRDefault="00071D35" w:rsidP="00071D35">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5D6A6C" w:rsidRPr="00F663CB">
        <w:rPr>
          <w:rFonts w:ascii="Times New Roman" w:hAnsi="Times New Roman" w:cs="Times New Roman"/>
          <w:sz w:val="28"/>
          <w:szCs w:val="28"/>
          <w:lang w:val="uk-UA"/>
        </w:rPr>
        <w:t xml:space="preserve"> – Орієнтування </w:t>
      </w:r>
      <w:r w:rsidR="005D6A6C">
        <w:rPr>
          <w:rFonts w:ascii="Times New Roman" w:hAnsi="Times New Roman" w:cs="Times New Roman"/>
          <w:sz w:val="28"/>
          <w:szCs w:val="28"/>
          <w:lang w:val="uk-UA"/>
        </w:rPr>
        <w:t xml:space="preserve"> карти за напрямком на орієнтир</w:t>
      </w:r>
    </w:p>
    <w:p w:rsidR="00B66311" w:rsidRPr="00780213" w:rsidRDefault="009F4E03" w:rsidP="002729DE">
      <w:pPr>
        <w:pStyle w:val="a5"/>
        <w:numPr>
          <w:ilvl w:val="1"/>
          <w:numId w:val="3"/>
        </w:numPr>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Орієнтування карти по лінії місцевості.</w:t>
      </w:r>
    </w:p>
    <w:p w:rsidR="009F4E03" w:rsidRPr="00B66311" w:rsidRDefault="009F4E03" w:rsidP="00B66311">
      <w:pPr>
        <w:ind w:firstLine="851"/>
        <w:jc w:val="both"/>
        <w:rPr>
          <w:rFonts w:ascii="Times New Roman" w:hAnsi="Times New Roman" w:cs="Times New Roman"/>
          <w:b/>
          <w:sz w:val="28"/>
          <w:szCs w:val="28"/>
          <w:lang w:val="uk-UA"/>
        </w:rPr>
      </w:pPr>
      <w:r w:rsidRPr="000A69FC">
        <w:rPr>
          <w:rFonts w:ascii="Times New Roman" w:hAnsi="Times New Roman" w:cs="Times New Roman"/>
          <w:sz w:val="28"/>
          <w:szCs w:val="28"/>
          <w:lang w:val="uk-UA"/>
        </w:rPr>
        <w:t>Лінії місцевості - це річки, дороги, просіки і інші протяжні орієнтири, які позначені на карті. Карту необхідно повернути так, щоб напрямок обраного орієнтира на карті збіглося з її оприлюдненням на місцевості. Потім слід перевірити, чи всі місцеві предмети, розташовані на місцевості зліва і праворуч від обраного орієнтира, мають таке ж розташування на карті, що буде свідчити про те, що карта зорієнтована правильно.</w:t>
      </w:r>
    </w:p>
    <w:p w:rsidR="009F4E03" w:rsidRPr="000A69FC" w:rsidRDefault="009F4E03" w:rsidP="000A69FC">
      <w:pPr>
        <w:jc w:val="both"/>
        <w:rPr>
          <w:rFonts w:ascii="Times New Roman" w:hAnsi="Times New Roman" w:cs="Times New Roman"/>
          <w:sz w:val="28"/>
          <w:szCs w:val="28"/>
          <w:lang w:val="uk-UA"/>
        </w:rPr>
      </w:pPr>
    </w:p>
    <w:p w:rsidR="009F4E03" w:rsidRPr="002729DE" w:rsidRDefault="009F4E03" w:rsidP="002729DE">
      <w:pPr>
        <w:pStyle w:val="a5"/>
        <w:numPr>
          <w:ilvl w:val="1"/>
          <w:numId w:val="3"/>
        </w:numPr>
        <w:jc w:val="both"/>
        <w:rPr>
          <w:rFonts w:ascii="Times New Roman" w:hAnsi="Times New Roman" w:cs="Times New Roman"/>
          <w:b/>
          <w:sz w:val="28"/>
          <w:szCs w:val="28"/>
          <w:lang w:val="uk-UA"/>
        </w:rPr>
      </w:pPr>
      <w:r w:rsidRPr="002729DE">
        <w:rPr>
          <w:rFonts w:ascii="Times New Roman" w:hAnsi="Times New Roman" w:cs="Times New Roman"/>
          <w:b/>
          <w:sz w:val="28"/>
          <w:szCs w:val="28"/>
          <w:lang w:val="uk-UA"/>
        </w:rPr>
        <w:t>О</w:t>
      </w:r>
      <w:r w:rsidR="00991D9B" w:rsidRPr="002729DE">
        <w:rPr>
          <w:rFonts w:ascii="Times New Roman" w:hAnsi="Times New Roman" w:cs="Times New Roman"/>
          <w:b/>
          <w:sz w:val="28"/>
          <w:szCs w:val="28"/>
          <w:lang w:val="uk-UA"/>
        </w:rPr>
        <w:t>рієнтування карти за напрямком.</w:t>
      </w:r>
    </w:p>
    <w:p w:rsidR="009F4E03" w:rsidRPr="000A69FC" w:rsidRDefault="009F4E03"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Для орієнтування карти за напрямками на місцеві предмети використовуються два предмети, обрані вами на місцевості (дерево, міст і т.п.) і зображені на карті. Ставши біля одного з цих місцевих предметів, необхідно на карту покласти олівець так, щоб з'єднати обидва ці предмета; тепер повертайте карту доти, поки олівець не вкаже на другий предмет на місцевості. Карта зорієнтована.</w:t>
      </w:r>
    </w:p>
    <w:p w:rsidR="009F4E03" w:rsidRPr="000A69FC" w:rsidRDefault="009F4E03"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Коли карта зорієнтована, нескладно визначити своє місцезнаходження на карті. Якщо ви стоїте біля якогось місцевого предмета, позначеного на карті умовним знаком, це і є місце вашого знаходження.</w:t>
      </w:r>
    </w:p>
    <w:p w:rsidR="009F4E03" w:rsidRPr="000A69FC" w:rsidRDefault="009F4E03"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Після того як ви зорієнтували карту і встановили своє місцезнаходження на ній, можна визначити напрямок свого руху в намічений район.</w:t>
      </w:r>
    </w:p>
    <w:p w:rsidR="009F4E03" w:rsidRPr="000A69FC" w:rsidRDefault="00542F5E" w:rsidP="000A69FC">
      <w:pPr>
        <w:ind w:firstLine="851"/>
        <w:jc w:val="both"/>
        <w:rPr>
          <w:rFonts w:ascii="Times New Roman" w:hAnsi="Times New Roman" w:cs="Times New Roman"/>
          <w:sz w:val="28"/>
          <w:szCs w:val="28"/>
          <w:lang w:val="uk-UA"/>
        </w:rPr>
      </w:pPr>
      <w:r w:rsidRPr="000A69FC">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01BA16D" wp14:editId="7F0CACE2">
            <wp:simplePos x="0" y="0"/>
            <wp:positionH relativeFrom="column">
              <wp:posOffset>69850</wp:posOffset>
            </wp:positionH>
            <wp:positionV relativeFrom="paragraph">
              <wp:posOffset>563245</wp:posOffset>
            </wp:positionV>
            <wp:extent cx="5934710" cy="3606165"/>
            <wp:effectExtent l="0" t="0" r="8890" b="0"/>
            <wp:wrapTight wrapText="bothSides">
              <wp:wrapPolygon edited="0">
                <wp:start x="0" y="0"/>
                <wp:lineTo x="0" y="21452"/>
                <wp:lineTo x="21563" y="21452"/>
                <wp:lineTo x="21563" y="0"/>
                <wp:lineTo x="0" y="0"/>
              </wp:wrapPolygon>
            </wp:wrapTight>
            <wp:docPr id="18" name="Рисунок 18" descr="Картинки по запросу ориентирование карты на ме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риентирование карты на местности"/>
                    <pic:cNvPicPr>
                      <a:picLocks noChangeAspect="1" noChangeArrowheads="1"/>
                    </pic:cNvPicPr>
                  </pic:nvPicPr>
                  <pic:blipFill rotWithShape="1">
                    <a:blip r:embed="rId14">
                      <a:extLst>
                        <a:ext uri="{28A0092B-C50C-407E-A947-70E740481C1C}">
                          <a14:useLocalDpi xmlns:a14="http://schemas.microsoft.com/office/drawing/2010/main" val="0"/>
                        </a:ext>
                      </a:extLst>
                    </a:blip>
                    <a:srcRect b="7874"/>
                    <a:stretch/>
                  </pic:blipFill>
                  <pic:spPr bwMode="auto">
                    <a:xfrm>
                      <a:off x="0" y="0"/>
                      <a:ext cx="5934710" cy="360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E03" w:rsidRPr="000A69FC">
        <w:rPr>
          <w:rFonts w:ascii="Times New Roman" w:hAnsi="Times New Roman" w:cs="Times New Roman"/>
          <w:sz w:val="28"/>
          <w:szCs w:val="28"/>
          <w:lang w:val="uk-UA"/>
        </w:rPr>
        <w:t> Напрямок руху ви можете вибрати або по місцевих орієнтирів (по дорозі, по стежці, вздовж річки, уздовж ЛЕП) або по азимутах за допомогою компаса.</w:t>
      </w:r>
    </w:p>
    <w:p w:rsidR="00A12ADE" w:rsidRPr="00780213" w:rsidRDefault="00A12ADE" w:rsidP="00936173">
      <w:pPr>
        <w:pStyle w:val="a5"/>
        <w:numPr>
          <w:ilvl w:val="0"/>
          <w:numId w:val="3"/>
        </w:numPr>
        <w:jc w:val="both"/>
        <w:rPr>
          <w:rFonts w:ascii="Times New Roman" w:hAnsi="Times New Roman" w:cs="Times New Roman"/>
          <w:b/>
          <w:sz w:val="32"/>
          <w:szCs w:val="32"/>
          <w:lang w:val="uk-UA"/>
        </w:rPr>
      </w:pPr>
      <w:r w:rsidRPr="00780213">
        <w:rPr>
          <w:rFonts w:ascii="Times New Roman" w:hAnsi="Times New Roman" w:cs="Times New Roman"/>
          <w:b/>
          <w:sz w:val="32"/>
          <w:szCs w:val="32"/>
          <w:lang w:val="uk-UA"/>
        </w:rPr>
        <w:t>Читання карти.</w:t>
      </w:r>
    </w:p>
    <w:p w:rsidR="00542F5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Читати карту - це значить знати всі умовні знаки, визначати по карті загальну характеристику місцевості, представляти просторове співвідношення її </w:t>
      </w:r>
      <w:r w:rsidRPr="000A69FC">
        <w:rPr>
          <w:rFonts w:ascii="Times New Roman" w:hAnsi="Times New Roman" w:cs="Times New Roman"/>
          <w:sz w:val="28"/>
          <w:szCs w:val="28"/>
          <w:lang w:val="uk-UA"/>
        </w:rPr>
        <w:lastRenderedPageBreak/>
        <w:t>частин та елементів, відтворювати у вигляді образу щодо детальну картинку місцевості за умовними знаками.</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Всі знаки спортивних карт таким чином, щоб затвердженої Міжнародною федерацією орієнтування розділені на п'ять груп:</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Рельєф місцевості</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Скелі і камені</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Гідрографія і болота</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Рослинність</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Штучні споруди</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Вправа. Після кількох занять, коли вивчення умовних знаків закінчено потрібно провести невеликий залік. Спортсмен, не користуючись таблицею умовних знаків, повинен пояснити будь-який з них або, навпаки, зобразити потребується умовний знак на аркуші паперу.</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Ускладнення: вправа проводиться в групі в формі диктанту, всім видаються однакові карти з нанесеним початком маршруту. Тренер або один зі спортсменів повинен коментувати цей маршрут, наприклад, "по </w:t>
      </w:r>
      <w:proofErr w:type="spellStart"/>
      <w:r w:rsidRPr="000A69FC">
        <w:rPr>
          <w:rFonts w:ascii="Times New Roman" w:hAnsi="Times New Roman" w:cs="Times New Roman"/>
          <w:sz w:val="28"/>
          <w:szCs w:val="28"/>
          <w:lang w:val="uk-UA"/>
        </w:rPr>
        <w:t>грунтовій</w:t>
      </w:r>
      <w:proofErr w:type="spellEnd"/>
      <w:r w:rsidRPr="000A69FC">
        <w:rPr>
          <w:rFonts w:ascii="Times New Roman" w:hAnsi="Times New Roman" w:cs="Times New Roman"/>
          <w:sz w:val="28"/>
          <w:szCs w:val="28"/>
          <w:lang w:val="uk-UA"/>
        </w:rPr>
        <w:t xml:space="preserve"> дорозі на північ до перетину з просікою, далі</w:t>
      </w:r>
      <w:r w:rsidR="0060029C" w:rsidRPr="000A69FC">
        <w:rPr>
          <w:rFonts w:ascii="Times New Roman" w:hAnsi="Times New Roman" w:cs="Times New Roman"/>
          <w:sz w:val="28"/>
          <w:szCs w:val="28"/>
          <w:lang w:val="uk-UA"/>
        </w:rPr>
        <w:t xml:space="preserve"> по просіці вниз по схилу ..."</w:t>
      </w:r>
      <w:proofErr w:type="spellStart"/>
      <w:r w:rsidR="0060029C" w:rsidRPr="000A69FC">
        <w:rPr>
          <w:rFonts w:ascii="Times New Roman" w:hAnsi="Times New Roman" w:cs="Times New Roman"/>
          <w:sz w:val="28"/>
          <w:szCs w:val="28"/>
          <w:lang w:val="uk-UA"/>
        </w:rPr>
        <w:t>.</w:t>
      </w:r>
      <w:r w:rsidRPr="000A69FC">
        <w:rPr>
          <w:rFonts w:ascii="Times New Roman" w:hAnsi="Times New Roman" w:cs="Times New Roman"/>
          <w:sz w:val="28"/>
          <w:szCs w:val="28"/>
          <w:lang w:val="uk-UA"/>
        </w:rPr>
        <w:t>Після</w:t>
      </w:r>
      <w:proofErr w:type="spellEnd"/>
      <w:r w:rsidRPr="000A69FC">
        <w:rPr>
          <w:rFonts w:ascii="Times New Roman" w:hAnsi="Times New Roman" w:cs="Times New Roman"/>
          <w:sz w:val="28"/>
          <w:szCs w:val="28"/>
          <w:lang w:val="uk-UA"/>
        </w:rPr>
        <w:t xml:space="preserve"> цього звіряють точку закінчення маршруту і розбирають помилки.</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При читанні карти все орієнтири поділяють на точкові, лінійні і майданні.</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До </w:t>
      </w:r>
      <w:r w:rsidRPr="000A69FC">
        <w:rPr>
          <w:rFonts w:ascii="Times New Roman" w:hAnsi="Times New Roman" w:cs="Times New Roman"/>
          <w:i/>
          <w:sz w:val="28"/>
          <w:szCs w:val="28"/>
          <w:lang w:val="uk-UA"/>
        </w:rPr>
        <w:t xml:space="preserve">точкових </w:t>
      </w:r>
      <w:r w:rsidRPr="000A69FC">
        <w:rPr>
          <w:rFonts w:ascii="Times New Roman" w:hAnsi="Times New Roman" w:cs="Times New Roman"/>
          <w:sz w:val="28"/>
          <w:szCs w:val="28"/>
          <w:lang w:val="uk-UA"/>
        </w:rPr>
        <w:t>н</w:t>
      </w:r>
      <w:r w:rsidR="0060029C" w:rsidRPr="000A69FC">
        <w:rPr>
          <w:rFonts w:ascii="Times New Roman" w:hAnsi="Times New Roman" w:cs="Times New Roman"/>
          <w:sz w:val="28"/>
          <w:szCs w:val="28"/>
          <w:lang w:val="uk-UA"/>
        </w:rPr>
        <w:t xml:space="preserve">алежать об'єкти, зображувані </w:t>
      </w:r>
      <w:proofErr w:type="spellStart"/>
      <w:r w:rsidR="0060029C" w:rsidRPr="000A69FC">
        <w:rPr>
          <w:rFonts w:ascii="Times New Roman" w:hAnsi="Times New Roman" w:cs="Times New Roman"/>
          <w:sz w:val="28"/>
          <w:szCs w:val="28"/>
          <w:lang w:val="uk-UA"/>
        </w:rPr>
        <w:t>позамасштабними</w:t>
      </w:r>
      <w:proofErr w:type="spellEnd"/>
      <w:r w:rsidRPr="000A69FC">
        <w:rPr>
          <w:rFonts w:ascii="Times New Roman" w:hAnsi="Times New Roman" w:cs="Times New Roman"/>
          <w:sz w:val="28"/>
          <w:szCs w:val="28"/>
          <w:lang w:val="uk-UA"/>
        </w:rPr>
        <w:t xml:space="preserve"> умовними знаками (камені, ями, джерела, групи дерев і т.п.).</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У </w:t>
      </w:r>
      <w:r w:rsidRPr="000A69FC">
        <w:rPr>
          <w:rFonts w:ascii="Times New Roman" w:hAnsi="Times New Roman" w:cs="Times New Roman"/>
          <w:i/>
          <w:sz w:val="28"/>
          <w:szCs w:val="28"/>
          <w:lang w:val="uk-UA"/>
        </w:rPr>
        <w:t>лінійних</w:t>
      </w:r>
      <w:r w:rsidRPr="000A69FC">
        <w:rPr>
          <w:rFonts w:ascii="Times New Roman" w:hAnsi="Times New Roman" w:cs="Times New Roman"/>
          <w:sz w:val="28"/>
          <w:szCs w:val="28"/>
          <w:lang w:val="uk-UA"/>
        </w:rPr>
        <w:t xml:space="preserve"> орієнтирів - дороги, стежки, просіки, канави, межі лісу і вирубок, яри, промоїни - протяжність перевищує їх ширину.</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i/>
          <w:sz w:val="28"/>
          <w:szCs w:val="28"/>
          <w:lang w:val="uk-UA"/>
        </w:rPr>
        <w:t>Майданні</w:t>
      </w:r>
      <w:r w:rsidRPr="000A69FC">
        <w:rPr>
          <w:rFonts w:ascii="Times New Roman" w:hAnsi="Times New Roman" w:cs="Times New Roman"/>
          <w:sz w:val="28"/>
          <w:szCs w:val="28"/>
          <w:lang w:val="uk-UA"/>
        </w:rPr>
        <w:t xml:space="preserve"> орієнтири - ставок, озеро, галявини, вирубки, ліс, великі пагорби, доли, схили. Точкові та лінійні орієнтири сприймаються простіше, так як в більшості своїй вимагають сприйняття на площині.</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Все різноманіття об'єктів на місцевості висловлюють на спортивних картах шістьма кольорами:</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Чорний</w:t>
      </w:r>
      <w:r w:rsidRPr="000A69FC">
        <w:rPr>
          <w:rFonts w:ascii="Times New Roman" w:hAnsi="Times New Roman" w:cs="Times New Roman"/>
          <w:sz w:val="28"/>
          <w:szCs w:val="28"/>
          <w:lang w:val="uk-UA"/>
        </w:rPr>
        <w:t xml:space="preserve"> - штучні споруди, межі лісових і польових угідь, скелі, каміння, скельні воронки;</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 xml:space="preserve">Блакитний </w:t>
      </w:r>
      <w:r w:rsidRPr="000A69FC">
        <w:rPr>
          <w:rFonts w:ascii="Times New Roman" w:hAnsi="Times New Roman" w:cs="Times New Roman"/>
          <w:sz w:val="28"/>
          <w:szCs w:val="28"/>
          <w:lang w:val="uk-UA"/>
        </w:rPr>
        <w:t>- вода, болото;</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lastRenderedPageBreak/>
        <w:t xml:space="preserve"> </w:t>
      </w:r>
      <w:r w:rsidRPr="000A69FC">
        <w:rPr>
          <w:rFonts w:ascii="Times New Roman" w:hAnsi="Times New Roman" w:cs="Times New Roman"/>
          <w:b/>
          <w:sz w:val="28"/>
          <w:szCs w:val="28"/>
          <w:lang w:val="uk-UA"/>
        </w:rPr>
        <w:t>Коричневий</w:t>
      </w:r>
      <w:r w:rsidRPr="000A69FC">
        <w:rPr>
          <w:rFonts w:ascii="Times New Roman" w:hAnsi="Times New Roman" w:cs="Times New Roman"/>
          <w:sz w:val="28"/>
          <w:szCs w:val="28"/>
          <w:lang w:val="uk-UA"/>
        </w:rPr>
        <w:t xml:space="preserve"> - форми рельєфу;</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Жовтий</w:t>
      </w:r>
      <w:r w:rsidRPr="000A69FC">
        <w:rPr>
          <w:rFonts w:ascii="Times New Roman" w:hAnsi="Times New Roman" w:cs="Times New Roman"/>
          <w:sz w:val="28"/>
          <w:szCs w:val="28"/>
          <w:lang w:val="uk-UA"/>
        </w:rPr>
        <w:t xml:space="preserve"> - відкриті та напіввідкриті ділянки поверхні землі з хорошою видимістю;</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Білий</w:t>
      </w:r>
      <w:r w:rsidRPr="000A69FC">
        <w:rPr>
          <w:rFonts w:ascii="Times New Roman" w:hAnsi="Times New Roman" w:cs="Times New Roman"/>
          <w:sz w:val="28"/>
          <w:szCs w:val="28"/>
          <w:lang w:val="uk-UA"/>
        </w:rPr>
        <w:t xml:space="preserve"> - ліс який не представляє собою перешкод для бігу;</w:t>
      </w:r>
    </w:p>
    <w:p w:rsidR="00A12ADE" w:rsidRPr="000A69F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Зелений</w:t>
      </w:r>
      <w:r w:rsidRPr="000A69FC">
        <w:rPr>
          <w:rFonts w:ascii="Times New Roman" w:hAnsi="Times New Roman" w:cs="Times New Roman"/>
          <w:sz w:val="28"/>
          <w:szCs w:val="28"/>
          <w:lang w:val="uk-UA"/>
        </w:rPr>
        <w:t xml:space="preserve"> - лісові хащі, які істотно знижують швидкість бігу;</w:t>
      </w:r>
    </w:p>
    <w:p w:rsidR="0060029C" w:rsidRDefault="00A12ADE"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 </w:t>
      </w:r>
      <w:r w:rsidRPr="000A69FC">
        <w:rPr>
          <w:rFonts w:ascii="Times New Roman" w:hAnsi="Times New Roman" w:cs="Times New Roman"/>
          <w:b/>
          <w:sz w:val="28"/>
          <w:szCs w:val="28"/>
          <w:lang w:val="uk-UA"/>
        </w:rPr>
        <w:t>Фіолетовий або червоний</w:t>
      </w:r>
      <w:r w:rsidRPr="000A69FC">
        <w:rPr>
          <w:rFonts w:ascii="Times New Roman" w:hAnsi="Times New Roman" w:cs="Times New Roman"/>
          <w:sz w:val="28"/>
          <w:szCs w:val="28"/>
          <w:lang w:val="uk-UA"/>
        </w:rPr>
        <w:t xml:space="preserve"> - на карту наносять заборонні знаки і позначення дистанції: к</w:t>
      </w:r>
      <w:r w:rsidR="0060029C" w:rsidRPr="000A69FC">
        <w:rPr>
          <w:rFonts w:ascii="Times New Roman" w:hAnsi="Times New Roman" w:cs="Times New Roman"/>
          <w:sz w:val="28"/>
          <w:szCs w:val="28"/>
          <w:lang w:val="uk-UA"/>
        </w:rPr>
        <w:t>онтрольні пункти, старт, фініш.</w:t>
      </w:r>
    </w:p>
    <w:p w:rsidR="009116D4" w:rsidRPr="000A69FC" w:rsidRDefault="009116D4" w:rsidP="000A69FC">
      <w:pPr>
        <w:ind w:firstLine="851"/>
        <w:jc w:val="both"/>
        <w:rPr>
          <w:rFonts w:ascii="Times New Roman" w:hAnsi="Times New Roman" w:cs="Times New Roman"/>
          <w:sz w:val="28"/>
          <w:szCs w:val="28"/>
          <w:lang w:val="uk-UA"/>
        </w:rPr>
      </w:pPr>
      <w:r>
        <w:rPr>
          <w:noProof/>
          <w:lang w:eastAsia="ru-RU"/>
        </w:rPr>
        <w:drawing>
          <wp:inline distT="0" distB="0" distL="0" distR="0" wp14:anchorId="0031DFCC" wp14:editId="3E8E638E">
            <wp:extent cx="3838222" cy="10946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42646" cy="1095892"/>
                    </a:xfrm>
                    <a:prstGeom prst="rect">
                      <a:avLst/>
                    </a:prstGeom>
                  </pic:spPr>
                </pic:pic>
              </a:graphicData>
            </a:graphic>
          </wp:inline>
        </w:drawing>
      </w:r>
    </w:p>
    <w:p w:rsidR="0060029C" w:rsidRPr="000A69FC"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При читанні карти найбільш складно сприймається рельєф місцевості, оскільки необхідний перехід від плоского до просторового розташування об'єктів.</w:t>
      </w:r>
    </w:p>
    <w:p w:rsidR="0060029C" w:rsidRPr="000A69FC"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Якщо перед вами карта пересіченої місцевості, неважко помітити, що значна частина ліній доводиться на тонку павутину горизонталей, за допомогою яких зображують рельєф, тобто форми земної поверхні.</w:t>
      </w:r>
    </w:p>
    <w:p w:rsidR="0060029C"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Горизонталі - це замкнуті криві лінії, відповідні постійним висот ділянок місцевості над рівнем моря.</w:t>
      </w:r>
    </w:p>
    <w:p w:rsidR="00565E50" w:rsidRDefault="00565E50" w:rsidP="000A69FC">
      <w:pPr>
        <w:ind w:firstLine="851"/>
        <w:jc w:val="both"/>
        <w:rPr>
          <w:rFonts w:ascii="Times New Roman" w:hAnsi="Times New Roman" w:cs="Times New Roman"/>
          <w:sz w:val="28"/>
          <w:szCs w:val="28"/>
          <w:lang w:val="uk-UA"/>
        </w:rPr>
      </w:pPr>
      <w:r>
        <w:rPr>
          <w:noProof/>
          <w:lang w:eastAsia="ru-RU"/>
        </w:rPr>
        <w:drawing>
          <wp:inline distT="0" distB="0" distL="0" distR="0" wp14:anchorId="51C4D5BD" wp14:editId="07FCEB88">
            <wp:extent cx="2981325" cy="2305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81325" cy="2305050"/>
                    </a:xfrm>
                    <a:prstGeom prst="rect">
                      <a:avLst/>
                    </a:prstGeom>
                  </pic:spPr>
                </pic:pic>
              </a:graphicData>
            </a:graphic>
          </wp:inline>
        </w:drawing>
      </w:r>
    </w:p>
    <w:p w:rsidR="00565E50" w:rsidRPr="00565E50" w:rsidRDefault="00071D35" w:rsidP="00565E50">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 4</w:t>
      </w:r>
      <w:r w:rsidR="00565E50" w:rsidRPr="00565E50">
        <w:rPr>
          <w:rFonts w:ascii="Times New Roman" w:hAnsi="Times New Roman" w:cs="Times New Roman"/>
          <w:sz w:val="28"/>
          <w:szCs w:val="28"/>
          <w:lang w:val="uk-UA"/>
        </w:rPr>
        <w:t>. Зображення рельєфу на картах: а) яма, б) пагорб</w:t>
      </w:r>
    </w:p>
    <w:p w:rsidR="00BA1779"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Але по горизонталях можна судити не тільки про висоту рельєфу місцевості, а й про його формі. Подивіться на наступний малюнок.</w:t>
      </w:r>
    </w:p>
    <w:p w:rsidR="00C70533" w:rsidRDefault="00C70533" w:rsidP="000A69FC">
      <w:pPr>
        <w:ind w:firstLine="851"/>
        <w:jc w:val="both"/>
        <w:rPr>
          <w:rFonts w:ascii="Times New Roman" w:hAnsi="Times New Roman" w:cs="Times New Roman"/>
          <w:sz w:val="28"/>
          <w:szCs w:val="28"/>
          <w:lang w:val="uk-UA"/>
        </w:rPr>
      </w:pPr>
      <w:r>
        <w:rPr>
          <w:noProof/>
          <w:lang w:eastAsia="ru-RU"/>
        </w:rPr>
        <w:lastRenderedPageBreak/>
        <w:drawing>
          <wp:inline distT="0" distB="0" distL="0" distR="0" wp14:anchorId="769353DF" wp14:editId="2984FCA1">
            <wp:extent cx="6067425" cy="3171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67425" cy="3171825"/>
                    </a:xfrm>
                    <a:prstGeom prst="rect">
                      <a:avLst/>
                    </a:prstGeom>
                  </pic:spPr>
                </pic:pic>
              </a:graphicData>
            </a:graphic>
          </wp:inline>
        </w:drawing>
      </w:r>
    </w:p>
    <w:p w:rsidR="00C70533" w:rsidRPr="000A69FC" w:rsidRDefault="00071D35" w:rsidP="000A69FC">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Рис.5. Зображення рельєфу</w:t>
      </w:r>
    </w:p>
    <w:p w:rsidR="0060029C" w:rsidRPr="000A69FC" w:rsidRDefault="00C70533" w:rsidP="000A69FC">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Почнемо з пагорба </w:t>
      </w:r>
      <w:proofErr w:type="spellStart"/>
      <w:r>
        <w:rPr>
          <w:rFonts w:ascii="Times New Roman" w:hAnsi="Times New Roman" w:cs="Times New Roman"/>
          <w:sz w:val="28"/>
          <w:szCs w:val="28"/>
          <w:lang w:val="uk-UA"/>
        </w:rPr>
        <w:t>зправа</w:t>
      </w:r>
      <w:proofErr w:type="spellEnd"/>
      <w:r w:rsidR="0060029C" w:rsidRPr="000A69FC">
        <w:rPr>
          <w:rFonts w:ascii="Times New Roman" w:hAnsi="Times New Roman" w:cs="Times New Roman"/>
          <w:sz w:val="28"/>
          <w:szCs w:val="28"/>
          <w:lang w:val="uk-UA"/>
        </w:rPr>
        <w:t xml:space="preserve">. Що про нього можна сказати? Що він - маленький. На карті (у верхній частині малюнка) видно, що його висота менше </w:t>
      </w:r>
      <w:r>
        <w:rPr>
          <w:rFonts w:ascii="Times New Roman" w:hAnsi="Times New Roman" w:cs="Times New Roman"/>
          <w:sz w:val="28"/>
          <w:szCs w:val="28"/>
          <w:lang w:val="uk-UA"/>
        </w:rPr>
        <w:t>лівого</w:t>
      </w:r>
      <w:r w:rsidR="0060029C" w:rsidRPr="000A69FC">
        <w:rPr>
          <w:rFonts w:ascii="Times New Roman" w:hAnsi="Times New Roman" w:cs="Times New Roman"/>
          <w:sz w:val="28"/>
          <w:szCs w:val="28"/>
          <w:lang w:val="uk-UA"/>
        </w:rPr>
        <w:t xml:space="preserve"> - всього три горизонталі.</w:t>
      </w:r>
    </w:p>
    <w:p w:rsidR="0060029C" w:rsidRPr="000A69FC"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xml:space="preserve">А що можна сказати про </w:t>
      </w:r>
      <w:r w:rsidR="00C70533">
        <w:rPr>
          <w:rFonts w:ascii="Times New Roman" w:hAnsi="Times New Roman" w:cs="Times New Roman"/>
          <w:sz w:val="28"/>
          <w:szCs w:val="28"/>
          <w:lang w:val="uk-UA"/>
        </w:rPr>
        <w:t>правий пагорб</w:t>
      </w:r>
      <w:r w:rsidRPr="000A69FC">
        <w:rPr>
          <w:rFonts w:ascii="Times New Roman" w:hAnsi="Times New Roman" w:cs="Times New Roman"/>
          <w:sz w:val="28"/>
          <w:szCs w:val="28"/>
          <w:lang w:val="uk-UA"/>
        </w:rPr>
        <w:t>? Подивіться, яка у цих двох пагорбів остання верхня загальна (що охоплює обидва пагорба) горизонталь.</w:t>
      </w:r>
      <w:r w:rsidR="00C70533">
        <w:rPr>
          <w:rFonts w:ascii="Times New Roman" w:hAnsi="Times New Roman" w:cs="Times New Roman"/>
          <w:sz w:val="28"/>
          <w:szCs w:val="28"/>
          <w:lang w:val="en-US"/>
        </w:rPr>
        <w:t>cd</w:t>
      </w:r>
      <w:r w:rsidRPr="000A69FC">
        <w:rPr>
          <w:rFonts w:ascii="Times New Roman" w:hAnsi="Times New Roman" w:cs="Times New Roman"/>
          <w:sz w:val="28"/>
          <w:szCs w:val="28"/>
          <w:lang w:val="uk-UA"/>
        </w:rPr>
        <w:t xml:space="preserve"> В</w:t>
      </w:r>
      <w:r w:rsidR="00C70533">
        <w:rPr>
          <w:rFonts w:ascii="Times New Roman" w:hAnsi="Times New Roman" w:cs="Times New Roman"/>
          <w:sz w:val="28"/>
          <w:szCs w:val="28"/>
          <w:lang w:val="uk-UA"/>
        </w:rPr>
        <w:t xml:space="preserve">ище цієї горизонталі у пагорба зліва </w:t>
      </w:r>
      <w:r w:rsidRPr="000A69FC">
        <w:rPr>
          <w:rFonts w:ascii="Times New Roman" w:hAnsi="Times New Roman" w:cs="Times New Roman"/>
          <w:sz w:val="28"/>
          <w:szCs w:val="28"/>
          <w:lang w:val="uk-UA"/>
        </w:rPr>
        <w:t xml:space="preserve"> </w:t>
      </w:r>
      <w:r w:rsidR="00C70533">
        <w:rPr>
          <w:rFonts w:ascii="Times New Roman" w:hAnsi="Times New Roman" w:cs="Times New Roman"/>
          <w:sz w:val="28"/>
          <w:szCs w:val="28"/>
          <w:lang w:val="uk-UA"/>
        </w:rPr>
        <w:t>ще</w:t>
      </w:r>
      <w:r w:rsidRPr="000A69FC">
        <w:rPr>
          <w:rFonts w:ascii="Times New Roman" w:hAnsi="Times New Roman" w:cs="Times New Roman"/>
          <w:sz w:val="28"/>
          <w:szCs w:val="28"/>
          <w:lang w:val="uk-UA"/>
        </w:rPr>
        <w:t xml:space="preserve"> дві горизонталі, О</w:t>
      </w:r>
      <w:r w:rsidR="009B2B8D">
        <w:rPr>
          <w:rFonts w:ascii="Times New Roman" w:hAnsi="Times New Roman" w:cs="Times New Roman"/>
          <w:sz w:val="28"/>
          <w:szCs w:val="28"/>
          <w:lang w:val="uk-UA"/>
        </w:rPr>
        <w:t xml:space="preserve">сь на ці дві "часточки" пагорб зліва </w:t>
      </w:r>
      <w:r w:rsidRPr="000A69FC">
        <w:rPr>
          <w:rFonts w:ascii="Times New Roman" w:hAnsi="Times New Roman" w:cs="Times New Roman"/>
          <w:sz w:val="28"/>
          <w:szCs w:val="28"/>
          <w:lang w:val="uk-UA"/>
        </w:rPr>
        <w:t xml:space="preserve"> вище пагор</w:t>
      </w:r>
      <w:r w:rsidR="009B2B8D">
        <w:rPr>
          <w:rFonts w:ascii="Times New Roman" w:hAnsi="Times New Roman" w:cs="Times New Roman"/>
          <w:sz w:val="28"/>
          <w:szCs w:val="28"/>
          <w:lang w:val="uk-UA"/>
        </w:rPr>
        <w:t xml:space="preserve">ба </w:t>
      </w:r>
      <w:proofErr w:type="spellStart"/>
      <w:r w:rsidR="009B2B8D">
        <w:rPr>
          <w:rFonts w:ascii="Times New Roman" w:hAnsi="Times New Roman" w:cs="Times New Roman"/>
          <w:sz w:val="28"/>
          <w:szCs w:val="28"/>
          <w:lang w:val="uk-UA"/>
        </w:rPr>
        <w:t>зправа</w:t>
      </w:r>
      <w:proofErr w:type="spellEnd"/>
      <w:r w:rsidRPr="000A69FC">
        <w:rPr>
          <w:rFonts w:ascii="Times New Roman" w:hAnsi="Times New Roman" w:cs="Times New Roman"/>
          <w:sz w:val="28"/>
          <w:szCs w:val="28"/>
          <w:lang w:val="uk-UA"/>
        </w:rPr>
        <w:t>.</w:t>
      </w:r>
    </w:p>
    <w:p w:rsidR="0060029C" w:rsidRPr="000A69FC" w:rsidRDefault="0060029C" w:rsidP="000A69FC">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 Але, зверніть увагу, як близько промальовані його горизонталі один до одного. Це говорить про те, що схили цього пагорба дуже круті !!!</w:t>
      </w:r>
    </w:p>
    <w:p w:rsidR="0060029C" w:rsidRPr="000A69FC" w:rsidRDefault="0060029C" w:rsidP="00991D9B">
      <w:pPr>
        <w:ind w:firstLine="851"/>
        <w:jc w:val="both"/>
        <w:rPr>
          <w:rFonts w:ascii="Times New Roman" w:hAnsi="Times New Roman" w:cs="Times New Roman"/>
          <w:sz w:val="28"/>
          <w:szCs w:val="28"/>
          <w:lang w:val="uk-UA"/>
        </w:rPr>
      </w:pPr>
      <w:r w:rsidRPr="000A69FC">
        <w:rPr>
          <w:rFonts w:ascii="Times New Roman" w:hAnsi="Times New Roman" w:cs="Times New Roman"/>
          <w:sz w:val="28"/>
          <w:szCs w:val="28"/>
          <w:lang w:val="uk-UA"/>
        </w:rPr>
        <w:t>Запам'ятаємо: чим менше відстань між горизонталями, тим крутіше схил, чим більше відстань між горизонталями, тим схил більш пологи</w:t>
      </w:r>
      <w:r w:rsidR="00991D9B">
        <w:rPr>
          <w:rFonts w:ascii="Times New Roman" w:hAnsi="Times New Roman" w:cs="Times New Roman"/>
          <w:sz w:val="28"/>
          <w:szCs w:val="28"/>
          <w:lang w:val="uk-UA"/>
        </w:rPr>
        <w:t>й. Приклад тому - такі малюнки.</w:t>
      </w:r>
    </w:p>
    <w:p w:rsidR="004C03AD" w:rsidRDefault="004C03AD" w:rsidP="00B66311">
      <w:pPr>
        <w:rPr>
          <w:rFonts w:ascii="Times New Roman" w:hAnsi="Times New Roman" w:cs="Times New Roman"/>
          <w:b/>
          <w:sz w:val="28"/>
          <w:szCs w:val="28"/>
          <w:lang w:val="uk-UA"/>
        </w:rPr>
      </w:pPr>
    </w:p>
    <w:p w:rsidR="00071D35" w:rsidRDefault="00071D35" w:rsidP="00B66311">
      <w:pPr>
        <w:rPr>
          <w:rFonts w:ascii="Times New Roman" w:hAnsi="Times New Roman" w:cs="Times New Roman"/>
          <w:b/>
          <w:sz w:val="28"/>
          <w:szCs w:val="28"/>
          <w:lang w:val="uk-UA"/>
        </w:rPr>
      </w:pPr>
    </w:p>
    <w:p w:rsidR="00071D35" w:rsidRDefault="00071D35" w:rsidP="00B66311">
      <w:pPr>
        <w:rPr>
          <w:rFonts w:ascii="Times New Roman" w:hAnsi="Times New Roman" w:cs="Times New Roman"/>
          <w:b/>
          <w:sz w:val="28"/>
          <w:szCs w:val="28"/>
          <w:lang w:val="uk-UA"/>
        </w:rPr>
      </w:pPr>
    </w:p>
    <w:p w:rsidR="00071D35" w:rsidRDefault="00071D35" w:rsidP="00B66311">
      <w:pPr>
        <w:rPr>
          <w:rFonts w:ascii="Times New Roman" w:hAnsi="Times New Roman" w:cs="Times New Roman"/>
          <w:b/>
          <w:sz w:val="28"/>
          <w:szCs w:val="28"/>
          <w:lang w:val="uk-UA"/>
        </w:rPr>
      </w:pPr>
    </w:p>
    <w:p w:rsidR="004C03AD" w:rsidRPr="009867F2" w:rsidRDefault="000A69FC" w:rsidP="001E1F5A">
      <w:pPr>
        <w:pStyle w:val="a5"/>
        <w:numPr>
          <w:ilvl w:val="0"/>
          <w:numId w:val="3"/>
        </w:numPr>
        <w:jc w:val="center"/>
        <w:rPr>
          <w:rFonts w:ascii="Times New Roman" w:hAnsi="Times New Roman" w:cs="Times New Roman"/>
          <w:b/>
          <w:sz w:val="32"/>
          <w:szCs w:val="32"/>
          <w:lang w:val="uk-UA"/>
        </w:rPr>
      </w:pPr>
      <w:r w:rsidRPr="001E1F5A">
        <w:rPr>
          <w:rFonts w:ascii="Times New Roman" w:hAnsi="Times New Roman" w:cs="Times New Roman"/>
          <w:b/>
          <w:sz w:val="32"/>
          <w:szCs w:val="32"/>
          <w:lang w:val="uk-UA"/>
        </w:rPr>
        <w:t>Рух за азимутом</w:t>
      </w:r>
      <w:r w:rsidR="004C03AD" w:rsidRPr="001E1F5A">
        <w:rPr>
          <w:rFonts w:ascii="Times New Roman" w:hAnsi="Times New Roman" w:cs="Times New Roman"/>
          <w:sz w:val="28"/>
          <w:szCs w:val="28"/>
          <w:lang w:val="uk-UA"/>
        </w:rPr>
        <w:t>.</w:t>
      </w:r>
    </w:p>
    <w:p w:rsidR="009867F2" w:rsidRDefault="009867F2" w:rsidP="009867F2">
      <w:pPr>
        <w:pStyle w:val="a5"/>
        <w:ind w:left="1211"/>
        <w:rPr>
          <w:rFonts w:ascii="Times New Roman" w:hAnsi="Times New Roman" w:cs="Times New Roman"/>
          <w:sz w:val="28"/>
          <w:szCs w:val="28"/>
          <w:lang w:val="uk-UA"/>
        </w:rPr>
      </w:pPr>
    </w:p>
    <w:p w:rsidR="009867F2" w:rsidRPr="009867F2" w:rsidRDefault="009867F2" w:rsidP="009867F2">
      <w:pPr>
        <w:pStyle w:val="a5"/>
        <w:ind w:left="0" w:firstLine="851"/>
        <w:rPr>
          <w:rFonts w:ascii="Times New Roman" w:hAnsi="Times New Roman" w:cs="Times New Roman"/>
          <w:sz w:val="28"/>
          <w:szCs w:val="28"/>
          <w:lang w:val="uk-UA"/>
        </w:rPr>
      </w:pPr>
      <w:r w:rsidRPr="009867F2">
        <w:rPr>
          <w:rFonts w:ascii="Times New Roman" w:hAnsi="Times New Roman" w:cs="Times New Roman"/>
          <w:sz w:val="28"/>
          <w:szCs w:val="28"/>
          <w:lang w:val="uk-UA"/>
        </w:rPr>
        <w:t xml:space="preserve">ЩО ТАКЕ АЗИМУТ. Часто напрямки на потрібний предмет не збігаються ні з основними, ні з проміжними сторонами горизонту. Тоді точний напрямок </w:t>
      </w:r>
      <w:r w:rsidRPr="009867F2">
        <w:rPr>
          <w:rFonts w:ascii="Times New Roman" w:hAnsi="Times New Roman" w:cs="Times New Roman"/>
          <w:sz w:val="28"/>
          <w:szCs w:val="28"/>
          <w:lang w:val="uk-UA"/>
        </w:rPr>
        <w:lastRenderedPageBreak/>
        <w:t>можна встановити за шкалою компаса, обчисливши азимут.</w:t>
      </w:r>
    </w:p>
    <w:p w:rsidR="009867F2" w:rsidRPr="00071D35" w:rsidRDefault="00071D35" w:rsidP="00071D35">
      <w:pPr>
        <w:ind w:firstLine="851"/>
        <w:rPr>
          <w:rFonts w:ascii="Times New Roman" w:hAnsi="Times New Roman" w:cs="Times New Roman"/>
          <w:sz w:val="28"/>
          <w:szCs w:val="28"/>
          <w:lang w:val="uk-UA"/>
        </w:rPr>
      </w:pPr>
      <w:r>
        <w:rPr>
          <w:noProof/>
          <w:lang w:eastAsia="ru-RU"/>
        </w:rPr>
        <w:drawing>
          <wp:anchor distT="0" distB="0" distL="114300" distR="114300" simplePos="0" relativeHeight="251671552" behindDoc="0" locked="0" layoutInCell="1" allowOverlap="1" wp14:anchorId="364C6D99" wp14:editId="2D154466">
            <wp:simplePos x="0" y="0"/>
            <wp:positionH relativeFrom="column">
              <wp:posOffset>1779905</wp:posOffset>
            </wp:positionH>
            <wp:positionV relativeFrom="paragraph">
              <wp:posOffset>149860</wp:posOffset>
            </wp:positionV>
            <wp:extent cx="2784475" cy="2722880"/>
            <wp:effectExtent l="0" t="0" r="0" b="1270"/>
            <wp:wrapTopAndBottom/>
            <wp:docPr id="5" name="Рисунок 5" descr="http://fenix-life.ru/wp-content/uploads/2014/01/Azimu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nix-life.ru/wp-content/uploads/2014/01/Azimut-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4475"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Рис.7.Визначення азимута </w:t>
      </w:r>
    </w:p>
    <w:p w:rsidR="009867F2" w:rsidRPr="009867F2" w:rsidRDefault="009867F2" w:rsidP="00071D35">
      <w:pPr>
        <w:pStyle w:val="a5"/>
        <w:ind w:left="0" w:firstLine="851"/>
        <w:jc w:val="both"/>
        <w:rPr>
          <w:rFonts w:ascii="Times New Roman" w:hAnsi="Times New Roman" w:cs="Times New Roman"/>
          <w:sz w:val="28"/>
          <w:szCs w:val="28"/>
          <w:lang w:val="uk-UA"/>
        </w:rPr>
      </w:pPr>
      <w:r w:rsidRPr="009867F2">
        <w:rPr>
          <w:rFonts w:ascii="Times New Roman" w:hAnsi="Times New Roman" w:cs="Times New Roman"/>
          <w:sz w:val="28"/>
          <w:szCs w:val="28"/>
          <w:lang w:val="uk-UA"/>
        </w:rPr>
        <w:t>Азимут — це кут між напрямком на північ і напрямком на якийсь предмет на місцевості. Відлік азимута починають від напрямку на північ праворуч, з</w:t>
      </w:r>
      <w:r w:rsidR="00071D35">
        <w:rPr>
          <w:rFonts w:ascii="Times New Roman" w:hAnsi="Times New Roman" w:cs="Times New Roman"/>
          <w:sz w:val="28"/>
          <w:szCs w:val="28"/>
          <w:lang w:val="uk-UA"/>
        </w:rPr>
        <w:t>а годинниковою стрілкою (рис. 7</w:t>
      </w:r>
      <w:r w:rsidRPr="009867F2">
        <w:rPr>
          <w:rFonts w:ascii="Times New Roman" w:hAnsi="Times New Roman" w:cs="Times New Roman"/>
          <w:sz w:val="28"/>
          <w:szCs w:val="28"/>
          <w:lang w:val="uk-UA"/>
        </w:rPr>
        <w:t>). Оскільки окружність циферблата компаса, які будь-яке коло, має 360°, то величина азимута виражається в градусах від 0° до 360°. Наприклад, якщо предмет розташований точно на сході, то його азимут дорівнює 90°, якщо на півдні — 180°, на заході — 270°, на півночі — 0° або 360°.</w:t>
      </w:r>
    </w:p>
    <w:p w:rsidR="004C03AD" w:rsidRPr="004C03AD" w:rsidRDefault="004C03AD" w:rsidP="004C03AD">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Рух за азимутом</w:t>
      </w:r>
      <w:r w:rsidRPr="004C03AD">
        <w:rPr>
          <w:rFonts w:ascii="Times New Roman" w:hAnsi="Times New Roman" w:cs="Times New Roman"/>
          <w:sz w:val="28"/>
          <w:szCs w:val="28"/>
          <w:lang w:val="uk-UA"/>
        </w:rPr>
        <w:t xml:space="preserve"> передбачає вміння витримати напрямок руху за допомогою компаса і вихід в намічену точку.</w:t>
      </w:r>
    </w:p>
    <w:p w:rsidR="004C03AD" w:rsidRPr="004C03AD" w:rsidRDefault="004C03AD" w:rsidP="004C03AD">
      <w:pPr>
        <w:ind w:firstLine="851"/>
        <w:jc w:val="both"/>
        <w:rPr>
          <w:rFonts w:ascii="Times New Roman" w:hAnsi="Times New Roman" w:cs="Times New Roman"/>
          <w:sz w:val="28"/>
          <w:szCs w:val="28"/>
          <w:lang w:val="uk-UA"/>
        </w:rPr>
      </w:pPr>
      <w:r w:rsidRPr="004C03AD">
        <w:rPr>
          <w:rFonts w:ascii="Times New Roman" w:hAnsi="Times New Roman" w:cs="Times New Roman"/>
          <w:sz w:val="28"/>
          <w:szCs w:val="28"/>
          <w:lang w:val="uk-UA"/>
        </w:rPr>
        <w:t>Азимут визначається по карті або на місцевості після вибору напрямку руху або орієнтиру. Якщо маршрут складається з декількох відрізків різного напрямку азимут визначається для кожного відрізка.</w:t>
      </w:r>
    </w:p>
    <w:p w:rsidR="004C03AD" w:rsidRDefault="004C03AD" w:rsidP="004C03AD">
      <w:pPr>
        <w:ind w:firstLine="851"/>
        <w:jc w:val="both"/>
        <w:rPr>
          <w:rFonts w:ascii="Times New Roman" w:hAnsi="Times New Roman" w:cs="Times New Roman"/>
          <w:sz w:val="28"/>
          <w:szCs w:val="28"/>
          <w:lang w:val="uk-UA"/>
        </w:rPr>
      </w:pPr>
      <w:r w:rsidRPr="004C03AD">
        <w:rPr>
          <w:rFonts w:ascii="Times New Roman" w:hAnsi="Times New Roman" w:cs="Times New Roman"/>
          <w:sz w:val="28"/>
          <w:szCs w:val="28"/>
          <w:lang w:val="uk-UA"/>
        </w:rPr>
        <w:t>Азимут може бути істинним або магнітним, в залежності від того від істинного або магнітного меридіана він відраховується.</w:t>
      </w:r>
    </w:p>
    <w:p w:rsidR="009867F2" w:rsidRPr="009867F2" w:rsidRDefault="009867F2" w:rsidP="00AA345F">
      <w:pPr>
        <w:ind w:firstLine="851"/>
        <w:jc w:val="both"/>
        <w:rPr>
          <w:rFonts w:ascii="Times New Roman" w:hAnsi="Times New Roman" w:cs="Times New Roman"/>
          <w:sz w:val="28"/>
          <w:szCs w:val="28"/>
          <w:lang w:val="uk-UA"/>
        </w:rPr>
      </w:pPr>
      <w:r w:rsidRPr="009867F2">
        <w:rPr>
          <w:rFonts w:ascii="Times New Roman" w:hAnsi="Times New Roman" w:cs="Times New Roman"/>
          <w:sz w:val="28"/>
          <w:szCs w:val="28"/>
          <w:lang w:val="uk-UA"/>
        </w:rPr>
        <w:t xml:space="preserve">Для визначення азимута компас повертають так, щоб поділка 0° збіглася з темним кінцем стрілки. Потім на скло кладуть тоненьку паличку так, щоб вона кінцем вказувала на предмет і проходила через </w:t>
      </w:r>
      <w:r w:rsidR="00071D35">
        <w:rPr>
          <w:rFonts w:ascii="Times New Roman" w:hAnsi="Times New Roman" w:cs="Times New Roman"/>
          <w:sz w:val="28"/>
          <w:szCs w:val="28"/>
          <w:lang w:val="uk-UA"/>
        </w:rPr>
        <w:t>центр кола (циферблата) (рис. 9</w:t>
      </w:r>
      <w:r w:rsidRPr="009867F2">
        <w:rPr>
          <w:rFonts w:ascii="Times New Roman" w:hAnsi="Times New Roman" w:cs="Times New Roman"/>
          <w:sz w:val="28"/>
          <w:szCs w:val="28"/>
          <w:lang w:val="uk-UA"/>
        </w:rPr>
        <w:t>). У тому місці, де паличка кінцем, спрямованим на предмет, перетинає шкал</w:t>
      </w:r>
      <w:r w:rsidR="00AA345F">
        <w:rPr>
          <w:rFonts w:ascii="Times New Roman" w:hAnsi="Times New Roman" w:cs="Times New Roman"/>
          <w:sz w:val="28"/>
          <w:szCs w:val="28"/>
          <w:lang w:val="uk-UA"/>
        </w:rPr>
        <w:t>у, визначають величину азимута.</w:t>
      </w:r>
    </w:p>
    <w:p w:rsidR="009867F2" w:rsidRDefault="009867F2" w:rsidP="009867F2">
      <w:pPr>
        <w:ind w:firstLine="851"/>
        <w:jc w:val="both"/>
        <w:rPr>
          <w:rFonts w:ascii="Times New Roman" w:hAnsi="Times New Roman" w:cs="Times New Roman"/>
          <w:sz w:val="28"/>
          <w:szCs w:val="28"/>
          <w:lang w:val="uk-UA"/>
        </w:rPr>
      </w:pPr>
      <w:r w:rsidRPr="009867F2">
        <w:rPr>
          <w:rFonts w:ascii="Times New Roman" w:hAnsi="Times New Roman" w:cs="Times New Roman"/>
          <w:sz w:val="28"/>
          <w:szCs w:val="28"/>
          <w:lang w:val="uk-UA"/>
        </w:rPr>
        <w:t>ЯК РУХАТИСЯ ЗА АЗИМУТОМ. Уявіть, що вам потрібно пройти за азимутом 50° 300 кроків, а потім за азимутом 130° 400 кроків і там зустрітися з товаришами. Порядок дій має бути таким: станьте на тому місці, звідки починатимете рух. Зорієнтуйте компас за сторонами горизонту. Знайдіть на циферблаті компаса поділку 50°, що означає величину азимута, за яким вам потрібно пройти першу відстань. Покладіть на скло компаса тоненьку паличку так, щоб вона з'єднала центр стрілки з цим числом. П</w:t>
      </w:r>
      <w:r>
        <w:rPr>
          <w:rFonts w:ascii="Times New Roman" w:hAnsi="Times New Roman" w:cs="Times New Roman"/>
          <w:sz w:val="28"/>
          <w:szCs w:val="28"/>
          <w:lang w:val="uk-UA"/>
        </w:rPr>
        <w:t>аличка вкаже вам напрямок руху.</w:t>
      </w:r>
    </w:p>
    <w:p w:rsidR="009867F2" w:rsidRDefault="009867F2" w:rsidP="009867F2">
      <w:pPr>
        <w:ind w:firstLine="851"/>
        <w:jc w:val="both"/>
        <w:rPr>
          <w:rFonts w:ascii="Times New Roman" w:hAnsi="Times New Roman" w:cs="Times New Roman"/>
          <w:sz w:val="28"/>
          <w:szCs w:val="28"/>
          <w:lang w:val="uk-UA"/>
        </w:rPr>
      </w:pPr>
      <w:r>
        <w:rPr>
          <w:noProof/>
          <w:lang w:eastAsia="ru-RU"/>
        </w:rPr>
        <w:lastRenderedPageBreak/>
        <w:drawing>
          <wp:inline distT="0" distB="0" distL="0" distR="0" wp14:anchorId="069C0065" wp14:editId="7B7FA5B4">
            <wp:extent cx="3630375" cy="3397693"/>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3310" cy="3400440"/>
                    </a:xfrm>
                    <a:prstGeom prst="rect">
                      <a:avLst/>
                    </a:prstGeom>
                  </pic:spPr>
                </pic:pic>
              </a:graphicData>
            </a:graphic>
          </wp:inline>
        </w:drawing>
      </w:r>
    </w:p>
    <w:p w:rsidR="009867F2" w:rsidRPr="009867F2" w:rsidRDefault="00071D35" w:rsidP="009867F2">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Рис.8.</w:t>
      </w:r>
      <w:r w:rsidR="009867F2" w:rsidRPr="009867F2">
        <w:rPr>
          <w:rFonts w:ascii="Times New Roman" w:hAnsi="Times New Roman" w:cs="Times New Roman"/>
          <w:sz w:val="28"/>
          <w:szCs w:val="28"/>
          <w:lang w:val="uk-UA"/>
        </w:rPr>
        <w:t>. Відлік азимута за компасом</w:t>
      </w:r>
    </w:p>
    <w:p w:rsidR="009867F2" w:rsidRDefault="009867F2" w:rsidP="009867F2">
      <w:pPr>
        <w:ind w:firstLine="851"/>
        <w:jc w:val="both"/>
        <w:rPr>
          <w:rFonts w:ascii="Times New Roman" w:hAnsi="Times New Roman" w:cs="Times New Roman"/>
          <w:sz w:val="28"/>
          <w:szCs w:val="28"/>
          <w:lang w:val="uk-UA"/>
        </w:rPr>
      </w:pPr>
      <w:r w:rsidRPr="009867F2">
        <w:rPr>
          <w:rFonts w:ascii="Times New Roman" w:hAnsi="Times New Roman" w:cs="Times New Roman"/>
          <w:sz w:val="28"/>
          <w:szCs w:val="28"/>
          <w:lang w:val="uk-UA"/>
        </w:rPr>
        <w:t>Якщо напрямок палички збігається з яким-небудь видимим предметом на місцевості, на­приклад високим деревом, то компас можна сховати і рухатися в напрямку цього дерева, відраховуючи дорогою по</w:t>
      </w:r>
      <w:r w:rsidR="00071D35">
        <w:rPr>
          <w:rFonts w:ascii="Times New Roman" w:hAnsi="Times New Roman" w:cs="Times New Roman"/>
          <w:sz w:val="28"/>
          <w:szCs w:val="28"/>
          <w:lang w:val="uk-UA"/>
        </w:rPr>
        <w:t>трібну кількість кроків (рис. 10</w:t>
      </w:r>
      <w:r w:rsidRPr="009867F2">
        <w:rPr>
          <w:rFonts w:ascii="Times New Roman" w:hAnsi="Times New Roman" w:cs="Times New Roman"/>
          <w:sz w:val="28"/>
          <w:szCs w:val="28"/>
          <w:lang w:val="uk-UA"/>
        </w:rPr>
        <w:t>). Якщо такого предмета немає або ви йдете лісом, то потрібно тримати компас перед собою так, щоб його нульова поділка (це північ) збігалася з темним кінцем стрілки, і йти в заданому напрямку. Пройшовши першу відстань (300 кроків), визначають нови</w:t>
      </w:r>
      <w:r>
        <w:rPr>
          <w:rFonts w:ascii="Times New Roman" w:hAnsi="Times New Roman" w:cs="Times New Roman"/>
          <w:sz w:val="28"/>
          <w:szCs w:val="28"/>
          <w:lang w:val="uk-UA"/>
        </w:rPr>
        <w:t>й азимут (130°) і продовжують</w:t>
      </w:r>
      <w:r w:rsidRPr="009867F2">
        <w:rPr>
          <w:rFonts w:ascii="Times New Roman" w:hAnsi="Times New Roman" w:cs="Times New Roman"/>
          <w:sz w:val="28"/>
          <w:szCs w:val="28"/>
          <w:lang w:val="uk-UA"/>
        </w:rPr>
        <w:t>.</w:t>
      </w:r>
    </w:p>
    <w:p w:rsidR="009867F2" w:rsidRDefault="009867F2" w:rsidP="009867F2">
      <w:pPr>
        <w:ind w:firstLine="851"/>
        <w:jc w:val="both"/>
        <w:rPr>
          <w:rFonts w:ascii="Times New Roman" w:hAnsi="Times New Roman" w:cs="Times New Roman"/>
          <w:sz w:val="28"/>
          <w:szCs w:val="28"/>
          <w:lang w:val="uk-UA"/>
        </w:rPr>
      </w:pPr>
      <w:r>
        <w:rPr>
          <w:noProof/>
          <w:lang w:eastAsia="ru-RU"/>
        </w:rPr>
        <w:drawing>
          <wp:inline distT="0" distB="0" distL="0" distR="0" wp14:anchorId="07668297" wp14:editId="59DECB16">
            <wp:extent cx="3863083" cy="3252262"/>
            <wp:effectExtent l="0" t="0" r="444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5826" cy="3254572"/>
                    </a:xfrm>
                    <a:prstGeom prst="rect">
                      <a:avLst/>
                    </a:prstGeom>
                  </pic:spPr>
                </pic:pic>
              </a:graphicData>
            </a:graphic>
          </wp:inline>
        </w:drawing>
      </w:r>
    </w:p>
    <w:p w:rsidR="009867F2" w:rsidRDefault="00071D35" w:rsidP="009867F2">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Рис.9</w:t>
      </w:r>
      <w:r w:rsidR="0017515E" w:rsidRPr="0017515E">
        <w:rPr>
          <w:rFonts w:ascii="Times New Roman" w:hAnsi="Times New Roman" w:cs="Times New Roman"/>
          <w:sz w:val="28"/>
          <w:szCs w:val="28"/>
          <w:lang w:val="uk-UA"/>
        </w:rPr>
        <w:t>. Знаходження азимута за напрямком на предмет</w:t>
      </w:r>
    </w:p>
    <w:p w:rsidR="0017515E" w:rsidRDefault="0017515E" w:rsidP="009867F2">
      <w:pPr>
        <w:ind w:firstLine="851"/>
        <w:jc w:val="both"/>
        <w:rPr>
          <w:rFonts w:ascii="Times New Roman" w:hAnsi="Times New Roman" w:cs="Times New Roman"/>
          <w:sz w:val="28"/>
          <w:szCs w:val="28"/>
          <w:lang w:val="uk-UA"/>
        </w:rPr>
      </w:pPr>
      <w:r>
        <w:rPr>
          <w:noProof/>
          <w:lang w:eastAsia="ru-RU"/>
        </w:rPr>
        <w:drawing>
          <wp:inline distT="0" distB="0" distL="0" distR="0" wp14:anchorId="5B6C0559" wp14:editId="543CD99A">
            <wp:extent cx="3923104" cy="3300768"/>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33461" cy="3309482"/>
                    </a:xfrm>
                    <a:prstGeom prst="rect">
                      <a:avLst/>
                    </a:prstGeom>
                  </pic:spPr>
                </pic:pic>
              </a:graphicData>
            </a:graphic>
          </wp:inline>
        </w:drawing>
      </w:r>
    </w:p>
    <w:p w:rsidR="0017515E" w:rsidRPr="004C03AD" w:rsidRDefault="00071D35" w:rsidP="009867F2">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Рис.10</w:t>
      </w:r>
      <w:r w:rsidR="0017515E" w:rsidRPr="0017515E">
        <w:rPr>
          <w:rFonts w:ascii="Times New Roman" w:hAnsi="Times New Roman" w:cs="Times New Roman"/>
          <w:sz w:val="28"/>
          <w:szCs w:val="28"/>
          <w:lang w:val="uk-UA"/>
        </w:rPr>
        <w:t>. Напрямки руху за азимутом</w:t>
      </w:r>
    </w:p>
    <w:p w:rsidR="0017515E" w:rsidRDefault="0017515E" w:rsidP="004C03AD">
      <w:pPr>
        <w:ind w:firstLine="851"/>
        <w:jc w:val="both"/>
        <w:rPr>
          <w:rFonts w:ascii="Times New Roman" w:hAnsi="Times New Roman" w:cs="Times New Roman"/>
          <w:b/>
          <w:sz w:val="32"/>
          <w:szCs w:val="32"/>
          <w:lang w:val="uk-UA"/>
        </w:rPr>
      </w:pPr>
    </w:p>
    <w:p w:rsidR="0017515E" w:rsidRDefault="0017515E" w:rsidP="004C03AD">
      <w:pPr>
        <w:ind w:firstLine="851"/>
        <w:jc w:val="both"/>
        <w:rPr>
          <w:rFonts w:ascii="Times New Roman" w:hAnsi="Times New Roman" w:cs="Times New Roman"/>
          <w:b/>
          <w:sz w:val="32"/>
          <w:szCs w:val="32"/>
          <w:lang w:val="uk-UA"/>
        </w:rPr>
      </w:pPr>
    </w:p>
    <w:p w:rsidR="00AA345F" w:rsidRDefault="00AA345F" w:rsidP="004C03AD">
      <w:pPr>
        <w:ind w:firstLine="851"/>
        <w:jc w:val="both"/>
        <w:rPr>
          <w:rFonts w:ascii="Times New Roman" w:hAnsi="Times New Roman" w:cs="Times New Roman"/>
          <w:b/>
          <w:sz w:val="32"/>
          <w:szCs w:val="32"/>
          <w:lang w:val="uk-UA"/>
        </w:rPr>
      </w:pPr>
    </w:p>
    <w:p w:rsidR="00071D35" w:rsidRDefault="00071D35" w:rsidP="004C03AD">
      <w:pPr>
        <w:ind w:firstLine="851"/>
        <w:jc w:val="both"/>
        <w:rPr>
          <w:rFonts w:ascii="Times New Roman" w:hAnsi="Times New Roman" w:cs="Times New Roman"/>
          <w:b/>
          <w:sz w:val="32"/>
          <w:szCs w:val="32"/>
          <w:lang w:val="uk-UA"/>
        </w:rPr>
      </w:pPr>
    </w:p>
    <w:p w:rsidR="009116D4" w:rsidRDefault="009116D4" w:rsidP="004C03AD">
      <w:pPr>
        <w:ind w:firstLine="851"/>
        <w:jc w:val="both"/>
        <w:rPr>
          <w:rFonts w:ascii="Times New Roman" w:hAnsi="Times New Roman" w:cs="Times New Roman"/>
          <w:b/>
          <w:sz w:val="32"/>
          <w:szCs w:val="32"/>
          <w:lang w:val="uk-UA"/>
        </w:rPr>
      </w:pPr>
      <w:r w:rsidRPr="009116D4">
        <w:rPr>
          <w:rFonts w:ascii="Times New Roman" w:hAnsi="Times New Roman" w:cs="Times New Roman"/>
          <w:b/>
          <w:sz w:val="32"/>
          <w:szCs w:val="32"/>
          <w:lang w:val="uk-UA"/>
        </w:rPr>
        <w:t>Висновки</w:t>
      </w:r>
    </w:p>
    <w:p w:rsidR="00AA345F" w:rsidRPr="00AA345F" w:rsidRDefault="00AA345F" w:rsidP="004C03AD">
      <w:pPr>
        <w:ind w:firstLine="851"/>
        <w:jc w:val="both"/>
        <w:rPr>
          <w:rFonts w:ascii="Times New Roman" w:hAnsi="Times New Roman" w:cs="Times New Roman"/>
          <w:sz w:val="28"/>
          <w:szCs w:val="28"/>
          <w:lang w:val="uk-UA"/>
        </w:rPr>
      </w:pPr>
      <w:r w:rsidRPr="00AA345F">
        <w:rPr>
          <w:rFonts w:ascii="Times New Roman" w:hAnsi="Times New Roman" w:cs="Times New Roman"/>
          <w:sz w:val="28"/>
          <w:szCs w:val="28"/>
          <w:lang w:val="uk-UA"/>
        </w:rPr>
        <w:t>Визначити сторони горизонту на місцевості можна за Сонцем, зорями, місцевими ознаками. Найточніше напрями визначають за компасом. Азимут — кут між напрямом на північ і напрямом на даний предмет. Величину цього кута виражають у градусах. Відлік азимута починають від точки «північ» за рухом стрілки годинника. Розрізняють магнітний та істинний азимути, кут між якими становить магнітне схилення. За компасом визначають магнітний азимут. На плані місцевості північ завжди вгорі. На географічній карті напрями визначають за лініями паралелей та меридіанів.</w:t>
      </w:r>
    </w:p>
    <w:p w:rsidR="009116D4" w:rsidRPr="009116D4" w:rsidRDefault="009116D4" w:rsidP="004C03AD">
      <w:pPr>
        <w:ind w:firstLine="851"/>
        <w:jc w:val="both"/>
        <w:rPr>
          <w:rFonts w:ascii="Times New Roman" w:hAnsi="Times New Roman" w:cs="Times New Roman"/>
          <w:sz w:val="28"/>
          <w:szCs w:val="28"/>
          <w:lang w:val="uk-UA"/>
        </w:rPr>
      </w:pPr>
      <w:r w:rsidRPr="009116D4">
        <w:rPr>
          <w:rFonts w:ascii="Times New Roman" w:hAnsi="Times New Roman" w:cs="Times New Roman"/>
          <w:sz w:val="28"/>
          <w:szCs w:val="28"/>
          <w:lang w:val="uk-UA"/>
        </w:rPr>
        <w:t>За допомогою цього посібника педагог</w:t>
      </w:r>
      <w:r>
        <w:rPr>
          <w:rFonts w:ascii="Times New Roman" w:hAnsi="Times New Roman" w:cs="Times New Roman"/>
          <w:sz w:val="28"/>
          <w:szCs w:val="28"/>
          <w:lang w:val="uk-UA"/>
        </w:rPr>
        <w:t xml:space="preserve">и та керівники гуртків можуть </w:t>
      </w:r>
      <w:r w:rsidRPr="009116D4">
        <w:rPr>
          <w:rFonts w:ascii="Times New Roman" w:hAnsi="Times New Roman" w:cs="Times New Roman"/>
          <w:sz w:val="28"/>
          <w:szCs w:val="28"/>
          <w:lang w:val="uk-UA"/>
        </w:rPr>
        <w:t xml:space="preserve"> знайомить учнів з різними способами орієнтування, спочатку по природних об'єктах потім за допомогою карти і компаса.. При вивченні матеріалу педагог має право вносити доповнення на власний розсуд, але автори настійно рекомендують, не міняти порядок послідовності вивчення розділів цього посібника. Перехід від </w:t>
      </w:r>
      <w:r w:rsidRPr="009116D4">
        <w:rPr>
          <w:rFonts w:ascii="Times New Roman" w:hAnsi="Times New Roman" w:cs="Times New Roman"/>
          <w:sz w:val="28"/>
          <w:szCs w:val="28"/>
          <w:lang w:val="uk-UA"/>
        </w:rPr>
        <w:lastRenderedPageBreak/>
        <w:t>простого до складного допоможе учням легше засвоїти матеріал, зайняття слід проводити на початку на шкільному дворі</w:t>
      </w:r>
      <w:r>
        <w:rPr>
          <w:rFonts w:ascii="Times New Roman" w:hAnsi="Times New Roman" w:cs="Times New Roman"/>
          <w:sz w:val="28"/>
          <w:szCs w:val="28"/>
          <w:lang w:val="uk-UA"/>
        </w:rPr>
        <w:t xml:space="preserve">, </w:t>
      </w:r>
      <w:r w:rsidRPr="009116D4">
        <w:rPr>
          <w:rFonts w:ascii="Times New Roman" w:hAnsi="Times New Roman" w:cs="Times New Roman"/>
          <w:sz w:val="28"/>
          <w:szCs w:val="28"/>
          <w:lang w:val="uk-UA"/>
        </w:rPr>
        <w:t>а лише потім виходити в ліс.</w:t>
      </w:r>
    </w:p>
    <w:p w:rsidR="009116D4" w:rsidRDefault="009116D4">
      <w:pPr>
        <w:ind w:firstLine="851"/>
        <w:jc w:val="both"/>
        <w:rPr>
          <w:rFonts w:ascii="Times New Roman" w:hAnsi="Times New Roman" w:cs="Times New Roman"/>
          <w:sz w:val="28"/>
          <w:szCs w:val="28"/>
          <w:lang w:val="uk-UA"/>
        </w:rPr>
      </w:pPr>
      <w:r w:rsidRPr="009116D4">
        <w:rPr>
          <w:rFonts w:ascii="Times New Roman" w:hAnsi="Times New Roman" w:cs="Times New Roman"/>
          <w:sz w:val="28"/>
          <w:szCs w:val="28"/>
          <w:lang w:val="uk-UA"/>
        </w:rPr>
        <w:t>Опанувавши основні прийоми орієнтування, у дітей з'являється можливість пізнати навколишній світ як поряд з будинком, так і далеко від його. Подорожуючи з картою під час прогулянки або походу, діти дізнаються щось нове, роблять для себе відкриття і таким чином розширюють свій кругозір, пізнають себе і світ. Зайняття орієнтуванням на місцевості сприяє здоровому способу життя, оскільки вони в основному проводяться на свіжому повітрі. Орієнтування формує дослідницькі здібності і уміння самостійно приймати рішення.</w:t>
      </w:r>
    </w:p>
    <w:p w:rsidR="00034D67" w:rsidRDefault="00034D67">
      <w:pPr>
        <w:ind w:firstLine="851"/>
        <w:jc w:val="both"/>
        <w:rPr>
          <w:rFonts w:ascii="Times New Roman" w:hAnsi="Times New Roman" w:cs="Times New Roman"/>
          <w:b/>
          <w:sz w:val="32"/>
          <w:szCs w:val="32"/>
          <w:lang w:val="uk-UA"/>
        </w:rPr>
      </w:pPr>
    </w:p>
    <w:p w:rsidR="00034D67" w:rsidRDefault="00034D67">
      <w:pPr>
        <w:ind w:firstLine="851"/>
        <w:jc w:val="both"/>
        <w:rPr>
          <w:rFonts w:ascii="Times New Roman" w:hAnsi="Times New Roman" w:cs="Times New Roman"/>
          <w:b/>
          <w:sz w:val="32"/>
          <w:szCs w:val="32"/>
          <w:lang w:val="uk-UA"/>
        </w:rPr>
      </w:pPr>
    </w:p>
    <w:p w:rsidR="00034D67" w:rsidRDefault="00034D67">
      <w:pPr>
        <w:ind w:firstLine="851"/>
        <w:jc w:val="both"/>
        <w:rPr>
          <w:rFonts w:ascii="Times New Roman" w:hAnsi="Times New Roman" w:cs="Times New Roman"/>
          <w:b/>
          <w:sz w:val="32"/>
          <w:szCs w:val="32"/>
          <w:lang w:val="uk-UA"/>
        </w:rPr>
      </w:pPr>
    </w:p>
    <w:p w:rsidR="00034D67" w:rsidRDefault="00034D67">
      <w:pPr>
        <w:ind w:firstLine="851"/>
        <w:jc w:val="both"/>
        <w:rPr>
          <w:rFonts w:ascii="Times New Roman" w:hAnsi="Times New Roman" w:cs="Times New Roman"/>
          <w:b/>
          <w:sz w:val="32"/>
          <w:szCs w:val="32"/>
          <w:lang w:val="uk-UA"/>
        </w:rPr>
      </w:pPr>
    </w:p>
    <w:p w:rsidR="00071D35" w:rsidRDefault="00071D35">
      <w:pPr>
        <w:ind w:firstLine="851"/>
        <w:jc w:val="both"/>
        <w:rPr>
          <w:rFonts w:ascii="Times New Roman" w:hAnsi="Times New Roman" w:cs="Times New Roman"/>
          <w:b/>
          <w:sz w:val="32"/>
          <w:szCs w:val="32"/>
          <w:lang w:val="uk-UA"/>
        </w:rPr>
      </w:pPr>
    </w:p>
    <w:p w:rsidR="00071D35" w:rsidRDefault="00071D35">
      <w:pPr>
        <w:ind w:firstLine="851"/>
        <w:jc w:val="both"/>
        <w:rPr>
          <w:rFonts w:ascii="Times New Roman" w:hAnsi="Times New Roman" w:cs="Times New Roman"/>
          <w:b/>
          <w:sz w:val="32"/>
          <w:szCs w:val="32"/>
          <w:lang w:val="uk-UA"/>
        </w:rPr>
      </w:pPr>
    </w:p>
    <w:p w:rsidR="00071D35" w:rsidRDefault="00071D35">
      <w:pPr>
        <w:ind w:firstLine="851"/>
        <w:jc w:val="both"/>
        <w:rPr>
          <w:rFonts w:ascii="Times New Roman" w:hAnsi="Times New Roman" w:cs="Times New Roman"/>
          <w:b/>
          <w:sz w:val="32"/>
          <w:szCs w:val="32"/>
          <w:lang w:val="uk-UA"/>
        </w:rPr>
      </w:pPr>
    </w:p>
    <w:p w:rsidR="00034D67" w:rsidRDefault="00034D67">
      <w:pPr>
        <w:ind w:firstLine="851"/>
        <w:jc w:val="both"/>
        <w:rPr>
          <w:rFonts w:ascii="Times New Roman" w:hAnsi="Times New Roman" w:cs="Times New Roman"/>
          <w:b/>
          <w:sz w:val="32"/>
          <w:szCs w:val="32"/>
          <w:lang w:val="uk-UA"/>
        </w:rPr>
      </w:pPr>
    </w:p>
    <w:p w:rsidR="009116D4" w:rsidRPr="009116D4" w:rsidRDefault="009116D4">
      <w:pPr>
        <w:ind w:firstLine="851"/>
        <w:jc w:val="both"/>
        <w:rPr>
          <w:rFonts w:ascii="Times New Roman" w:hAnsi="Times New Roman" w:cs="Times New Roman"/>
          <w:b/>
          <w:sz w:val="32"/>
          <w:szCs w:val="32"/>
          <w:lang w:val="uk-UA"/>
        </w:rPr>
      </w:pPr>
      <w:r>
        <w:rPr>
          <w:rFonts w:ascii="Times New Roman" w:hAnsi="Times New Roman" w:cs="Times New Roman"/>
          <w:b/>
          <w:sz w:val="32"/>
          <w:szCs w:val="32"/>
          <w:lang w:val="uk-UA"/>
        </w:rPr>
        <w:t>ЛІТЕРАТУРА</w:t>
      </w:r>
    </w:p>
    <w:p w:rsidR="00034D67" w:rsidRPr="00034D67" w:rsidRDefault="00034D67" w:rsidP="00034D67">
      <w:pPr>
        <w:autoSpaceDE w:val="0"/>
        <w:autoSpaceDN w:val="0"/>
        <w:adjustRightInd w:val="0"/>
        <w:spacing w:line="360" w:lineRule="auto"/>
        <w:ind w:firstLineChars="182" w:firstLine="510"/>
        <w:rPr>
          <w:rStyle w:val="apple-converted-space"/>
          <w:rFonts w:ascii="Times New Roman" w:hAnsi="Times New Roman" w:cs="Times New Roman"/>
          <w:sz w:val="28"/>
          <w:szCs w:val="28"/>
          <w:lang w:val="uk-UA"/>
        </w:rPr>
      </w:pPr>
      <w:r w:rsidRPr="00034D67">
        <w:rPr>
          <w:rFonts w:ascii="Times New Roman" w:hAnsi="Times New Roman" w:cs="Times New Roman"/>
          <w:sz w:val="28"/>
          <w:szCs w:val="28"/>
        </w:rPr>
        <w:t xml:space="preserve">1. </w:t>
      </w:r>
      <w:proofErr w:type="spellStart"/>
      <w:r w:rsidRPr="00034D67">
        <w:rPr>
          <w:rFonts w:ascii="Times New Roman" w:hAnsi="Times New Roman" w:cs="Times New Roman"/>
          <w:sz w:val="28"/>
          <w:szCs w:val="28"/>
        </w:rPr>
        <w:t>Бардін</w:t>
      </w:r>
      <w:proofErr w:type="spellEnd"/>
      <w:r w:rsidRPr="00034D67">
        <w:rPr>
          <w:rFonts w:ascii="Times New Roman" w:hAnsi="Times New Roman" w:cs="Times New Roman"/>
          <w:sz w:val="28"/>
          <w:szCs w:val="28"/>
        </w:rPr>
        <w:t xml:space="preserve"> К.В. Азбука</w:t>
      </w:r>
      <w:r w:rsidRPr="00034D67">
        <w:rPr>
          <w:rStyle w:val="apple-converted-space"/>
          <w:rFonts w:ascii="Times New Roman" w:hAnsi="Times New Roman" w:cs="Times New Roman"/>
          <w:sz w:val="28"/>
          <w:szCs w:val="28"/>
        </w:rPr>
        <w:t xml:space="preserve"> </w:t>
      </w:r>
      <w:hyperlink r:id="rId22" w:tooltip="Туризм" w:history="1">
        <w:r w:rsidRPr="00034D67">
          <w:rPr>
            <w:rStyle w:val="a6"/>
            <w:rFonts w:ascii="Times New Roman" w:hAnsi="Times New Roman" w:cs="Times New Roman"/>
            <w:sz w:val="28"/>
            <w:szCs w:val="28"/>
          </w:rPr>
          <w:t>туризму</w:t>
        </w:r>
      </w:hyperlink>
      <w:r w:rsidRPr="00034D67">
        <w:rPr>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Посібник</w:t>
      </w:r>
      <w:proofErr w:type="spellEnd"/>
      <w:r w:rsidRPr="00034D67">
        <w:rPr>
          <w:rFonts w:ascii="Times New Roman" w:hAnsi="Times New Roman" w:cs="Times New Roman"/>
          <w:sz w:val="28"/>
          <w:szCs w:val="28"/>
        </w:rPr>
        <w:t xml:space="preserve"> для</w:t>
      </w:r>
      <w:r w:rsidRPr="00034D67">
        <w:rPr>
          <w:rStyle w:val="apple-converted-space"/>
          <w:rFonts w:ascii="Times New Roman" w:hAnsi="Times New Roman" w:cs="Times New Roman"/>
          <w:sz w:val="28"/>
          <w:szCs w:val="28"/>
        </w:rPr>
        <w:t xml:space="preserve"> </w:t>
      </w:r>
      <w:hyperlink r:id="rId23" w:tooltip="Керівник" w:history="1">
        <w:proofErr w:type="spellStart"/>
        <w:r w:rsidRPr="00034D67">
          <w:rPr>
            <w:rStyle w:val="a6"/>
            <w:rFonts w:ascii="Times New Roman" w:hAnsi="Times New Roman" w:cs="Times New Roman"/>
            <w:sz w:val="28"/>
            <w:szCs w:val="28"/>
          </w:rPr>
          <w:t>керівників</w:t>
        </w:r>
        <w:proofErr w:type="spellEnd"/>
      </w:hyperlink>
      <w:r w:rsidRPr="00034D67">
        <w:rPr>
          <w:rStyle w:val="apple-converted-space"/>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туристських</w:t>
      </w:r>
      <w:proofErr w:type="spellEnd"/>
      <w:r w:rsidRPr="00034D67">
        <w:rPr>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походів</w:t>
      </w:r>
      <w:proofErr w:type="spellEnd"/>
      <w:r w:rsidRPr="00034D67">
        <w:rPr>
          <w:rFonts w:ascii="Times New Roman" w:hAnsi="Times New Roman" w:cs="Times New Roman"/>
          <w:sz w:val="28"/>
          <w:szCs w:val="28"/>
        </w:rPr>
        <w:t xml:space="preserve"> </w:t>
      </w:r>
      <w:proofErr w:type="gramStart"/>
      <w:r w:rsidRPr="00034D67">
        <w:rPr>
          <w:rFonts w:ascii="Times New Roman" w:hAnsi="Times New Roman" w:cs="Times New Roman"/>
          <w:sz w:val="28"/>
          <w:szCs w:val="28"/>
        </w:rPr>
        <w:t>в</w:t>
      </w:r>
      <w:proofErr w:type="gramEnd"/>
      <w:r w:rsidRPr="00034D67">
        <w:rPr>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школі</w:t>
      </w:r>
      <w:proofErr w:type="spellEnd"/>
      <w:r w:rsidRPr="00034D67">
        <w:rPr>
          <w:rFonts w:ascii="Times New Roman" w:hAnsi="Times New Roman" w:cs="Times New Roman"/>
          <w:sz w:val="28"/>
          <w:szCs w:val="28"/>
        </w:rPr>
        <w:t>. М., 1973.</w:t>
      </w:r>
      <w:r w:rsidRPr="00034D67">
        <w:rPr>
          <w:rStyle w:val="apple-converted-space"/>
          <w:rFonts w:ascii="Times New Roman" w:hAnsi="Times New Roman" w:cs="Times New Roman"/>
          <w:sz w:val="28"/>
          <w:szCs w:val="28"/>
        </w:rPr>
        <w:t> </w:t>
      </w:r>
    </w:p>
    <w:p w:rsidR="00034D67" w:rsidRPr="00034D67" w:rsidRDefault="00034D67" w:rsidP="00034D67">
      <w:pPr>
        <w:autoSpaceDE w:val="0"/>
        <w:autoSpaceDN w:val="0"/>
        <w:adjustRightInd w:val="0"/>
        <w:spacing w:line="360" w:lineRule="auto"/>
        <w:ind w:firstLineChars="182" w:firstLine="510"/>
        <w:rPr>
          <w:rStyle w:val="apple-converted-space"/>
          <w:rFonts w:ascii="Times New Roman" w:hAnsi="Times New Roman" w:cs="Times New Roman"/>
          <w:sz w:val="28"/>
          <w:szCs w:val="28"/>
          <w:lang w:val="uk-UA"/>
        </w:rPr>
      </w:pPr>
      <w:r w:rsidRPr="00034D67">
        <w:rPr>
          <w:rFonts w:ascii="Times New Roman" w:hAnsi="Times New Roman" w:cs="Times New Roman"/>
          <w:sz w:val="28"/>
          <w:szCs w:val="28"/>
          <w:lang w:val="uk-UA"/>
        </w:rPr>
        <w:t xml:space="preserve">2. </w:t>
      </w:r>
      <w:proofErr w:type="spellStart"/>
      <w:r w:rsidRPr="00034D67">
        <w:rPr>
          <w:rFonts w:ascii="Times New Roman" w:hAnsi="Times New Roman" w:cs="Times New Roman"/>
          <w:sz w:val="28"/>
          <w:szCs w:val="28"/>
          <w:lang w:val="uk-UA"/>
        </w:rPr>
        <w:t>Вяткін</w:t>
      </w:r>
      <w:proofErr w:type="spellEnd"/>
      <w:r w:rsidRPr="00034D67">
        <w:rPr>
          <w:rFonts w:ascii="Times New Roman" w:hAnsi="Times New Roman" w:cs="Times New Roman"/>
          <w:sz w:val="28"/>
          <w:szCs w:val="28"/>
          <w:lang w:val="uk-UA"/>
        </w:rPr>
        <w:t xml:space="preserve"> Л.А., Сидорчук О.В., немитої Д.М.</w:t>
      </w:r>
      <w:r w:rsidRPr="00034D67">
        <w:rPr>
          <w:rStyle w:val="apple-converted-space"/>
          <w:rFonts w:ascii="Times New Roman" w:hAnsi="Times New Roman" w:cs="Times New Roman"/>
          <w:sz w:val="28"/>
          <w:szCs w:val="28"/>
          <w:lang w:val="uk-UA"/>
        </w:rPr>
        <w:t xml:space="preserve"> </w:t>
      </w:r>
      <w:hyperlink r:id="rId24" w:tooltip="Туризм" w:history="1">
        <w:r w:rsidRPr="00034D67">
          <w:rPr>
            <w:rStyle w:val="a6"/>
            <w:rFonts w:ascii="Times New Roman" w:hAnsi="Times New Roman" w:cs="Times New Roman"/>
            <w:sz w:val="28"/>
            <w:szCs w:val="28"/>
          </w:rPr>
          <w:t>Туризм</w:t>
        </w:r>
      </w:hyperlink>
      <w:r w:rsidRPr="00034D67">
        <w:rPr>
          <w:rFonts w:ascii="Times New Roman" w:hAnsi="Times New Roman" w:cs="Times New Roman"/>
          <w:sz w:val="28"/>
          <w:szCs w:val="28"/>
        </w:rPr>
        <w:t xml:space="preserve"> та </w:t>
      </w:r>
      <w:proofErr w:type="spellStart"/>
      <w:r w:rsidRPr="00034D67">
        <w:rPr>
          <w:rFonts w:ascii="Times New Roman" w:hAnsi="Times New Roman" w:cs="Times New Roman"/>
          <w:sz w:val="28"/>
          <w:szCs w:val="28"/>
        </w:rPr>
        <w:t>спортивне</w:t>
      </w:r>
      <w:proofErr w:type="spellEnd"/>
      <w:r w:rsidRPr="00034D67">
        <w:rPr>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орієнтування</w:t>
      </w:r>
      <w:proofErr w:type="spellEnd"/>
      <w:r w:rsidRPr="00034D67">
        <w:rPr>
          <w:rFonts w:ascii="Times New Roman" w:hAnsi="Times New Roman" w:cs="Times New Roman"/>
          <w:sz w:val="28"/>
          <w:szCs w:val="28"/>
        </w:rPr>
        <w:t xml:space="preserve">: Учеб. </w:t>
      </w:r>
      <w:proofErr w:type="spellStart"/>
      <w:proofErr w:type="gramStart"/>
      <w:r w:rsidRPr="00034D67">
        <w:rPr>
          <w:rFonts w:ascii="Times New Roman" w:hAnsi="Times New Roman" w:cs="Times New Roman"/>
          <w:sz w:val="28"/>
          <w:szCs w:val="28"/>
        </w:rPr>
        <w:t>Пос</w:t>
      </w:r>
      <w:proofErr w:type="gramEnd"/>
      <w:r w:rsidRPr="00034D67">
        <w:rPr>
          <w:rFonts w:ascii="Times New Roman" w:hAnsi="Times New Roman" w:cs="Times New Roman"/>
          <w:sz w:val="28"/>
          <w:szCs w:val="28"/>
        </w:rPr>
        <w:t>і</w:t>
      </w:r>
      <w:bookmarkStart w:id="0" w:name="_GoBack"/>
      <w:bookmarkEnd w:id="0"/>
      <w:r w:rsidRPr="00034D67">
        <w:rPr>
          <w:rFonts w:ascii="Times New Roman" w:hAnsi="Times New Roman" w:cs="Times New Roman"/>
          <w:sz w:val="28"/>
          <w:szCs w:val="28"/>
        </w:rPr>
        <w:t>бник</w:t>
      </w:r>
      <w:proofErr w:type="spellEnd"/>
      <w:r w:rsidRPr="00034D67">
        <w:rPr>
          <w:rFonts w:ascii="Times New Roman" w:hAnsi="Times New Roman" w:cs="Times New Roman"/>
          <w:sz w:val="28"/>
          <w:szCs w:val="28"/>
        </w:rPr>
        <w:t xml:space="preserve"> для студ. </w:t>
      </w:r>
      <w:proofErr w:type="spellStart"/>
      <w:r w:rsidRPr="00034D67">
        <w:rPr>
          <w:rFonts w:ascii="Times New Roman" w:hAnsi="Times New Roman" w:cs="Times New Roman"/>
          <w:sz w:val="28"/>
          <w:szCs w:val="28"/>
        </w:rPr>
        <w:t>Вищ</w:t>
      </w:r>
      <w:proofErr w:type="spellEnd"/>
      <w:r w:rsidRPr="00034D67">
        <w:rPr>
          <w:rFonts w:ascii="Times New Roman" w:hAnsi="Times New Roman" w:cs="Times New Roman"/>
          <w:sz w:val="28"/>
          <w:szCs w:val="28"/>
        </w:rPr>
        <w:t xml:space="preserve">. </w:t>
      </w:r>
      <w:proofErr w:type="spellStart"/>
      <w:r w:rsidRPr="00034D67">
        <w:rPr>
          <w:rFonts w:ascii="Times New Roman" w:hAnsi="Times New Roman" w:cs="Times New Roman"/>
          <w:sz w:val="28"/>
          <w:szCs w:val="28"/>
        </w:rPr>
        <w:t>Пед</w:t>
      </w:r>
      <w:proofErr w:type="spellEnd"/>
      <w:r w:rsidRPr="00034D67">
        <w:rPr>
          <w:rFonts w:ascii="Times New Roman" w:hAnsi="Times New Roman" w:cs="Times New Roman"/>
          <w:sz w:val="28"/>
          <w:szCs w:val="28"/>
        </w:rPr>
        <w:t xml:space="preserve">. Учеб. </w:t>
      </w:r>
      <w:proofErr w:type="spellStart"/>
      <w:r w:rsidRPr="00034D67">
        <w:rPr>
          <w:rFonts w:ascii="Times New Roman" w:hAnsi="Times New Roman" w:cs="Times New Roman"/>
          <w:sz w:val="28"/>
          <w:szCs w:val="28"/>
        </w:rPr>
        <w:t>Закладів</w:t>
      </w:r>
      <w:proofErr w:type="spellEnd"/>
      <w:r w:rsidRPr="00034D67">
        <w:rPr>
          <w:rFonts w:ascii="Times New Roman" w:hAnsi="Times New Roman" w:cs="Times New Roman"/>
          <w:sz w:val="28"/>
          <w:szCs w:val="28"/>
        </w:rPr>
        <w:t xml:space="preserve">. - М.: </w:t>
      </w:r>
      <w:proofErr w:type="spellStart"/>
      <w:r w:rsidRPr="00034D67">
        <w:rPr>
          <w:rFonts w:ascii="Times New Roman" w:hAnsi="Times New Roman" w:cs="Times New Roman"/>
          <w:sz w:val="28"/>
          <w:szCs w:val="28"/>
        </w:rPr>
        <w:t>Видавничий</w:t>
      </w:r>
      <w:proofErr w:type="spellEnd"/>
      <w:r w:rsidRPr="00034D67">
        <w:rPr>
          <w:rFonts w:ascii="Times New Roman" w:hAnsi="Times New Roman" w:cs="Times New Roman"/>
          <w:sz w:val="28"/>
          <w:szCs w:val="28"/>
        </w:rPr>
        <w:t xml:space="preserve"> центр «</w:t>
      </w:r>
      <w:proofErr w:type="spellStart"/>
      <w:r w:rsidRPr="00034D67">
        <w:rPr>
          <w:rFonts w:ascii="Times New Roman" w:hAnsi="Times New Roman" w:cs="Times New Roman"/>
          <w:sz w:val="28"/>
          <w:szCs w:val="28"/>
        </w:rPr>
        <w:t>Академія</w:t>
      </w:r>
      <w:proofErr w:type="spellEnd"/>
      <w:r w:rsidRPr="00034D67">
        <w:rPr>
          <w:rFonts w:ascii="Times New Roman" w:hAnsi="Times New Roman" w:cs="Times New Roman"/>
          <w:sz w:val="28"/>
          <w:szCs w:val="28"/>
        </w:rPr>
        <w:t>», 2001. - 208с.</w:t>
      </w:r>
    </w:p>
    <w:p w:rsidR="00034D67" w:rsidRPr="00034D67" w:rsidRDefault="00034D67" w:rsidP="00034D67">
      <w:pPr>
        <w:autoSpaceDE w:val="0"/>
        <w:autoSpaceDN w:val="0"/>
        <w:adjustRightInd w:val="0"/>
        <w:spacing w:line="360" w:lineRule="auto"/>
        <w:ind w:firstLineChars="182" w:firstLine="510"/>
        <w:rPr>
          <w:rFonts w:ascii="Times New Roman" w:hAnsi="Times New Roman" w:cs="Times New Roman"/>
          <w:sz w:val="28"/>
          <w:szCs w:val="28"/>
        </w:rPr>
      </w:pPr>
      <w:r w:rsidRPr="00034D67">
        <w:rPr>
          <w:rFonts w:ascii="Times New Roman" w:hAnsi="Times New Roman" w:cs="Times New Roman"/>
          <w:sz w:val="28"/>
          <w:szCs w:val="28"/>
        </w:rPr>
        <w:t xml:space="preserve">3. </w:t>
      </w:r>
      <w:proofErr w:type="spellStart"/>
      <w:r w:rsidRPr="00034D67">
        <w:rPr>
          <w:rFonts w:ascii="Times New Roman" w:hAnsi="Times New Roman" w:cs="Times New Roman"/>
          <w:sz w:val="28"/>
          <w:szCs w:val="28"/>
        </w:rPr>
        <w:t>Ганопольский</w:t>
      </w:r>
      <w:proofErr w:type="spellEnd"/>
      <w:r w:rsidRPr="00034D67">
        <w:rPr>
          <w:rFonts w:ascii="Times New Roman" w:hAnsi="Times New Roman" w:cs="Times New Roman"/>
          <w:sz w:val="28"/>
          <w:szCs w:val="28"/>
        </w:rPr>
        <w:t xml:space="preserve"> В.І. Уроки туризму / </w:t>
      </w:r>
      <w:proofErr w:type="spellStart"/>
      <w:proofErr w:type="gramStart"/>
      <w:r w:rsidRPr="00034D67">
        <w:rPr>
          <w:rFonts w:ascii="Times New Roman" w:hAnsi="Times New Roman" w:cs="Times New Roman"/>
          <w:sz w:val="28"/>
          <w:szCs w:val="28"/>
        </w:rPr>
        <w:t>Пос</w:t>
      </w:r>
      <w:proofErr w:type="gramEnd"/>
      <w:r w:rsidRPr="00034D67">
        <w:rPr>
          <w:rFonts w:ascii="Times New Roman" w:hAnsi="Times New Roman" w:cs="Times New Roman"/>
          <w:sz w:val="28"/>
          <w:szCs w:val="28"/>
        </w:rPr>
        <w:t>ібник</w:t>
      </w:r>
      <w:proofErr w:type="spellEnd"/>
      <w:r w:rsidRPr="00034D67">
        <w:rPr>
          <w:rFonts w:ascii="Times New Roman" w:hAnsi="Times New Roman" w:cs="Times New Roman"/>
          <w:sz w:val="28"/>
          <w:szCs w:val="28"/>
        </w:rPr>
        <w:t xml:space="preserve"> для </w:t>
      </w:r>
      <w:proofErr w:type="spellStart"/>
      <w:r w:rsidRPr="00034D67">
        <w:rPr>
          <w:rFonts w:ascii="Times New Roman" w:hAnsi="Times New Roman" w:cs="Times New Roman"/>
          <w:sz w:val="28"/>
          <w:szCs w:val="28"/>
        </w:rPr>
        <w:t>вчителів</w:t>
      </w:r>
      <w:proofErr w:type="spellEnd"/>
      <w:r w:rsidRPr="00034D67">
        <w:rPr>
          <w:rFonts w:ascii="Times New Roman" w:hAnsi="Times New Roman" w:cs="Times New Roman"/>
          <w:sz w:val="28"/>
          <w:szCs w:val="28"/>
        </w:rPr>
        <w:t xml:space="preserve">. - Мн.: </w:t>
      </w:r>
      <w:proofErr w:type="spellStart"/>
      <w:r w:rsidRPr="00034D67">
        <w:rPr>
          <w:rFonts w:ascii="Times New Roman" w:hAnsi="Times New Roman" w:cs="Times New Roman"/>
          <w:sz w:val="28"/>
          <w:szCs w:val="28"/>
        </w:rPr>
        <w:t>НМЦентр</w:t>
      </w:r>
      <w:proofErr w:type="spellEnd"/>
      <w:r w:rsidRPr="00034D67">
        <w:rPr>
          <w:rFonts w:ascii="Times New Roman" w:hAnsi="Times New Roman" w:cs="Times New Roman"/>
          <w:sz w:val="28"/>
          <w:szCs w:val="28"/>
        </w:rPr>
        <w:t>, 1998. - 216 С.</w:t>
      </w:r>
      <w:hyperlink r:id="rId25" w:tooltip="-" w:history="1">
        <w:r w:rsidRPr="00034D67">
          <w:rPr>
            <w:rStyle w:val="apple-converted-space"/>
            <w:rFonts w:ascii="Times New Roman" w:hAnsi="Times New Roman" w:cs="Times New Roman"/>
            <w:sz w:val="28"/>
            <w:szCs w:val="28"/>
          </w:rPr>
          <w:t xml:space="preserve"> </w:t>
        </w:r>
        <w:r w:rsidRPr="00034D67">
          <w:rPr>
            <w:rStyle w:val="a6"/>
            <w:rFonts w:ascii="Times New Roman" w:hAnsi="Times New Roman" w:cs="Times New Roman"/>
            <w:sz w:val="28"/>
            <w:szCs w:val="28"/>
          </w:rPr>
          <w:t>-</w:t>
        </w:r>
      </w:hyperlink>
      <w:r w:rsidRPr="00034D67">
        <w:rPr>
          <w:rFonts w:ascii="Times New Roman" w:hAnsi="Times New Roman" w:cs="Times New Roman"/>
          <w:sz w:val="28"/>
          <w:szCs w:val="28"/>
        </w:rPr>
        <w:t xml:space="preserve"> (</w:t>
      </w:r>
      <w:hyperlink r:id="rId26" w:tooltip="Туризм" w:history="1">
        <w:r w:rsidRPr="00034D67">
          <w:rPr>
            <w:rStyle w:val="a6"/>
            <w:rFonts w:ascii="Times New Roman" w:hAnsi="Times New Roman" w:cs="Times New Roman"/>
            <w:sz w:val="28"/>
            <w:szCs w:val="28"/>
          </w:rPr>
          <w:t>Туризм</w:t>
        </w:r>
      </w:hyperlink>
      <w:r w:rsidRPr="00034D67">
        <w:rPr>
          <w:rFonts w:ascii="Times New Roman" w:hAnsi="Times New Roman" w:cs="Times New Roman"/>
          <w:sz w:val="28"/>
          <w:szCs w:val="28"/>
        </w:rPr>
        <w:t xml:space="preserve"> в </w:t>
      </w:r>
      <w:proofErr w:type="spellStart"/>
      <w:r w:rsidRPr="00034D67">
        <w:rPr>
          <w:rFonts w:ascii="Times New Roman" w:hAnsi="Times New Roman" w:cs="Times New Roman"/>
          <w:sz w:val="28"/>
          <w:szCs w:val="28"/>
        </w:rPr>
        <w:t>школі</w:t>
      </w:r>
      <w:proofErr w:type="spellEnd"/>
      <w:r w:rsidRPr="00034D67">
        <w:rPr>
          <w:rFonts w:ascii="Times New Roman" w:hAnsi="Times New Roman" w:cs="Times New Roman"/>
          <w:sz w:val="28"/>
          <w:szCs w:val="28"/>
        </w:rPr>
        <w:t>).</w:t>
      </w:r>
    </w:p>
    <w:p w:rsidR="00034D67" w:rsidRDefault="00034D67" w:rsidP="00071D35">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116D4" w:rsidRPr="009116D4">
        <w:rPr>
          <w:rFonts w:ascii="Times New Roman" w:hAnsi="Times New Roman" w:cs="Times New Roman"/>
          <w:sz w:val="28"/>
          <w:szCs w:val="28"/>
          <w:lang w:val="uk-UA"/>
        </w:rPr>
        <w:t xml:space="preserve">. Колєснікова орієнтування. Робочий зошит. - М.: </w:t>
      </w:r>
      <w:proofErr w:type="spellStart"/>
      <w:r w:rsidR="009116D4" w:rsidRPr="009116D4">
        <w:rPr>
          <w:rFonts w:ascii="Times New Roman" w:hAnsi="Times New Roman" w:cs="Times New Roman"/>
          <w:sz w:val="28"/>
          <w:szCs w:val="28"/>
          <w:lang w:val="uk-UA"/>
        </w:rPr>
        <w:t>ЦДЮТиК</w:t>
      </w:r>
      <w:proofErr w:type="spellEnd"/>
      <w:r w:rsidR="009116D4" w:rsidRPr="009116D4">
        <w:rPr>
          <w:rFonts w:ascii="Times New Roman" w:hAnsi="Times New Roman" w:cs="Times New Roman"/>
          <w:sz w:val="28"/>
          <w:szCs w:val="28"/>
          <w:lang w:val="uk-UA"/>
        </w:rPr>
        <w:t xml:space="preserve">, 2002. </w:t>
      </w:r>
    </w:p>
    <w:p w:rsidR="00034D67" w:rsidRDefault="00034D67" w:rsidP="00071D35">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116D4" w:rsidRPr="009116D4">
        <w:rPr>
          <w:rFonts w:ascii="Times New Roman" w:hAnsi="Times New Roman" w:cs="Times New Roman"/>
          <w:sz w:val="28"/>
          <w:szCs w:val="28"/>
          <w:lang w:val="uk-UA"/>
        </w:rPr>
        <w:t xml:space="preserve">. З картою і компасом. - М.: ДОСААФ СРСР, 1981. </w:t>
      </w:r>
    </w:p>
    <w:p w:rsidR="00034D67" w:rsidRDefault="00034D67" w:rsidP="00071D35">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116D4" w:rsidRPr="009116D4">
        <w:rPr>
          <w:rFonts w:ascii="Times New Roman" w:hAnsi="Times New Roman" w:cs="Times New Roman"/>
          <w:sz w:val="28"/>
          <w:szCs w:val="28"/>
          <w:lang w:val="uk-UA"/>
        </w:rPr>
        <w:t xml:space="preserve">. Купрін картографія. - М.: Просвіта, 1989. </w:t>
      </w:r>
    </w:p>
    <w:p w:rsidR="00034D67" w:rsidRDefault="00034D67" w:rsidP="00071D35">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116D4" w:rsidRPr="009116D4">
        <w:rPr>
          <w:rFonts w:ascii="Times New Roman" w:hAnsi="Times New Roman" w:cs="Times New Roman"/>
          <w:sz w:val="28"/>
          <w:szCs w:val="28"/>
          <w:lang w:val="uk-UA"/>
        </w:rPr>
        <w:t xml:space="preserve">. Моргунова і контрольні тести по спортивному орієнтуванню. - М.: </w:t>
      </w:r>
      <w:proofErr w:type="spellStart"/>
      <w:r w:rsidR="009116D4" w:rsidRPr="009116D4">
        <w:rPr>
          <w:rFonts w:ascii="Times New Roman" w:hAnsi="Times New Roman" w:cs="Times New Roman"/>
          <w:sz w:val="28"/>
          <w:szCs w:val="28"/>
          <w:lang w:val="uk-UA"/>
        </w:rPr>
        <w:t>ЦДЮТиК</w:t>
      </w:r>
      <w:proofErr w:type="spellEnd"/>
      <w:r w:rsidR="009116D4" w:rsidRPr="009116D4">
        <w:rPr>
          <w:rFonts w:ascii="Times New Roman" w:hAnsi="Times New Roman" w:cs="Times New Roman"/>
          <w:sz w:val="28"/>
          <w:szCs w:val="28"/>
          <w:lang w:val="uk-UA"/>
        </w:rPr>
        <w:t xml:space="preserve"> МО РФ, 2003. </w:t>
      </w:r>
    </w:p>
    <w:p w:rsidR="009116D4" w:rsidRDefault="00034D67" w:rsidP="00071D35">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r w:rsidR="009116D4" w:rsidRPr="009116D4">
        <w:rPr>
          <w:rFonts w:ascii="Times New Roman" w:hAnsi="Times New Roman" w:cs="Times New Roman"/>
          <w:sz w:val="28"/>
          <w:szCs w:val="28"/>
          <w:lang w:val="uk-UA"/>
        </w:rPr>
        <w:t xml:space="preserve">. </w:t>
      </w:r>
      <w:proofErr w:type="spellStart"/>
      <w:r w:rsidR="009116D4" w:rsidRPr="009116D4">
        <w:rPr>
          <w:rFonts w:ascii="Times New Roman" w:hAnsi="Times New Roman" w:cs="Times New Roman"/>
          <w:sz w:val="28"/>
          <w:szCs w:val="28"/>
          <w:lang w:val="uk-UA"/>
        </w:rPr>
        <w:t>Изоп</w:t>
      </w:r>
      <w:proofErr w:type="spellEnd"/>
      <w:r w:rsidR="009116D4" w:rsidRPr="009116D4">
        <w:rPr>
          <w:rFonts w:ascii="Times New Roman" w:hAnsi="Times New Roman" w:cs="Times New Roman"/>
          <w:sz w:val="28"/>
          <w:szCs w:val="28"/>
          <w:lang w:val="uk-UA"/>
        </w:rPr>
        <w:t xml:space="preserve"> Э. Ігровий метод при навчанні орієнтуванню на місцевості. - </w:t>
      </w:r>
      <w:proofErr w:type="spellStart"/>
      <w:r w:rsidR="009116D4" w:rsidRPr="009116D4">
        <w:rPr>
          <w:rFonts w:ascii="Times New Roman" w:hAnsi="Times New Roman" w:cs="Times New Roman"/>
          <w:sz w:val="28"/>
          <w:szCs w:val="28"/>
          <w:lang w:val="uk-UA"/>
        </w:rPr>
        <w:t>Талін</w:t>
      </w:r>
      <w:proofErr w:type="spellEnd"/>
      <w:r w:rsidR="009116D4" w:rsidRPr="009116D4">
        <w:rPr>
          <w:rFonts w:ascii="Times New Roman" w:hAnsi="Times New Roman" w:cs="Times New Roman"/>
          <w:sz w:val="28"/>
          <w:szCs w:val="28"/>
          <w:lang w:val="uk-UA"/>
        </w:rPr>
        <w:t>, 1975.</w:t>
      </w:r>
    </w:p>
    <w:p w:rsidR="00034D67" w:rsidRDefault="00034D67" w:rsidP="00071D35">
      <w:pPr>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9  </w:t>
      </w:r>
      <w:hyperlink r:id="rId27" w:history="1">
        <w:r w:rsidRPr="00605CA7">
          <w:rPr>
            <w:rStyle w:val="a6"/>
            <w:rFonts w:ascii="Times New Roman" w:hAnsi="Times New Roman" w:cs="Times New Roman"/>
            <w:sz w:val="28"/>
            <w:szCs w:val="28"/>
            <w:lang w:val="uk-UA"/>
          </w:rPr>
          <w:t>http://pandia.ru/text/77/129/117.php</w:t>
        </w:r>
      </w:hyperlink>
    </w:p>
    <w:p w:rsidR="00034D67" w:rsidRDefault="00034D67" w:rsidP="00071D35">
      <w:pPr>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HYPERLINK "</w:instrText>
      </w:r>
      <w:r w:rsidRPr="00034D67">
        <w:rPr>
          <w:rFonts w:ascii="Times New Roman" w:hAnsi="Times New Roman" w:cs="Times New Roman"/>
          <w:sz w:val="28"/>
          <w:szCs w:val="28"/>
          <w:lang w:val="uk-UA"/>
        </w:rPr>
        <w:instrText>http://bookwu.net/book_vijskova-topografiya_1067/29_rozdl-4-oryentuvannya-na-mscevost-po-kart-bez-karti</w:instrText>
      </w:r>
      <w:r>
        <w:rPr>
          <w:rFonts w:ascii="Times New Roman" w:hAnsi="Times New Roman" w:cs="Times New Roman"/>
          <w:sz w:val="28"/>
          <w:szCs w:val="28"/>
          <w:lang w:val="uk-UA"/>
        </w:rPr>
        <w:instrText xml:space="preserve"> </w:instrText>
      </w:r>
    </w:p>
    <w:p w:rsidR="00034D67" w:rsidRPr="00605CA7" w:rsidRDefault="00034D67" w:rsidP="00071D35">
      <w:pPr>
        <w:ind w:firstLine="567"/>
        <w:rPr>
          <w:rStyle w:val="a6"/>
          <w:rFonts w:ascii="Times New Roman" w:hAnsi="Times New Roman" w:cs="Times New Roman"/>
          <w:sz w:val="28"/>
          <w:szCs w:val="28"/>
          <w:lang w:val="uk-UA"/>
        </w:rPr>
      </w:pPr>
      <w:r>
        <w:rPr>
          <w:rFonts w:ascii="Times New Roman" w:hAnsi="Times New Roman" w:cs="Times New Roman"/>
          <w:sz w:val="28"/>
          <w:szCs w:val="28"/>
          <w:lang w:val="uk-UA"/>
        </w:rPr>
        <w:instrText xml:space="preserve">11" </w:instrText>
      </w:r>
      <w:r>
        <w:rPr>
          <w:rFonts w:ascii="Times New Roman" w:hAnsi="Times New Roman" w:cs="Times New Roman"/>
          <w:sz w:val="28"/>
          <w:szCs w:val="28"/>
          <w:lang w:val="uk-UA"/>
        </w:rPr>
        <w:fldChar w:fldCharType="separate"/>
      </w:r>
      <w:r w:rsidRPr="00605CA7">
        <w:rPr>
          <w:rStyle w:val="a6"/>
          <w:rFonts w:ascii="Times New Roman" w:hAnsi="Times New Roman" w:cs="Times New Roman"/>
          <w:sz w:val="28"/>
          <w:szCs w:val="28"/>
          <w:lang w:val="uk-UA"/>
        </w:rPr>
        <w:t xml:space="preserve">http://bookwu.net/book_vijskova-topografiya_1067/29_rozdl-4-oryentuvannya-na-mscevost-po-kart-bez-karti </w:t>
      </w:r>
    </w:p>
    <w:p w:rsidR="00034D67" w:rsidRDefault="00034D67" w:rsidP="00071D35">
      <w:pPr>
        <w:ind w:firstLine="567"/>
        <w:rPr>
          <w:rFonts w:ascii="Times New Roman" w:hAnsi="Times New Roman" w:cs="Times New Roman"/>
          <w:sz w:val="28"/>
          <w:szCs w:val="28"/>
          <w:lang w:val="uk-UA"/>
        </w:rPr>
      </w:pPr>
      <w:r w:rsidRPr="00605CA7">
        <w:rPr>
          <w:rStyle w:val="a6"/>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hyperlink r:id="rId28" w:history="1">
        <w:r w:rsidRPr="00605CA7">
          <w:rPr>
            <w:rStyle w:val="a6"/>
            <w:rFonts w:ascii="Times New Roman" w:hAnsi="Times New Roman" w:cs="Times New Roman"/>
            <w:sz w:val="28"/>
            <w:szCs w:val="28"/>
            <w:lang w:val="uk-UA"/>
          </w:rPr>
          <w:t>http://bookwu.net/book_vijskova-topografiya_1067/32_4.2.2-viznachennya-svogo-misceznahodzhennya-riznimi-sposobami</w:t>
        </w:r>
      </w:hyperlink>
      <w:r>
        <w:rPr>
          <w:rFonts w:ascii="Times New Roman" w:hAnsi="Times New Roman" w:cs="Times New Roman"/>
          <w:sz w:val="28"/>
          <w:szCs w:val="28"/>
          <w:lang w:val="uk-UA"/>
        </w:rPr>
        <w:t xml:space="preserve"> </w:t>
      </w:r>
    </w:p>
    <w:p w:rsidR="00034D67" w:rsidRPr="009116D4" w:rsidRDefault="00034D67">
      <w:pPr>
        <w:ind w:firstLine="851"/>
        <w:jc w:val="both"/>
        <w:rPr>
          <w:rFonts w:ascii="Times New Roman" w:hAnsi="Times New Roman" w:cs="Times New Roman"/>
          <w:sz w:val="28"/>
          <w:szCs w:val="28"/>
          <w:lang w:val="uk-UA"/>
        </w:rPr>
      </w:pPr>
    </w:p>
    <w:sectPr w:rsidR="00034D67" w:rsidRPr="009116D4" w:rsidSect="00E5010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F4" w:rsidRDefault="00810FF4" w:rsidP="0060029C">
      <w:pPr>
        <w:spacing w:after="0" w:line="240" w:lineRule="auto"/>
      </w:pPr>
      <w:r>
        <w:separator/>
      </w:r>
    </w:p>
  </w:endnote>
  <w:endnote w:type="continuationSeparator" w:id="0">
    <w:p w:rsidR="00810FF4" w:rsidRDefault="00810FF4" w:rsidP="0060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F4" w:rsidRDefault="00810FF4" w:rsidP="0060029C">
      <w:pPr>
        <w:spacing w:after="0" w:line="240" w:lineRule="auto"/>
      </w:pPr>
      <w:r>
        <w:separator/>
      </w:r>
    </w:p>
  </w:footnote>
  <w:footnote w:type="continuationSeparator" w:id="0">
    <w:p w:rsidR="00810FF4" w:rsidRDefault="00810FF4" w:rsidP="006002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4AA7"/>
    <w:multiLevelType w:val="hybridMultilevel"/>
    <w:tmpl w:val="5B1240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9C6D9F"/>
    <w:multiLevelType w:val="multilevel"/>
    <w:tmpl w:val="2D22FDCE"/>
    <w:lvl w:ilvl="0">
      <w:start w:val="2"/>
      <w:numFmt w:val="decimal"/>
      <w:lvlText w:val="%1."/>
      <w:lvlJc w:val="left"/>
      <w:pPr>
        <w:ind w:left="1211" w:hanging="360"/>
      </w:pPr>
      <w:rPr>
        <w:rFonts w:hint="default"/>
        <w:b/>
        <w:i/>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nsid w:val="67D366AB"/>
    <w:multiLevelType w:val="hybridMultilevel"/>
    <w:tmpl w:val="9F6CA150"/>
    <w:lvl w:ilvl="0" w:tplc="4A4242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10"/>
    <w:rsid w:val="000167DA"/>
    <w:rsid w:val="00034D67"/>
    <w:rsid w:val="0005026B"/>
    <w:rsid w:val="0006037A"/>
    <w:rsid w:val="00071D35"/>
    <w:rsid w:val="00080B1C"/>
    <w:rsid w:val="000A11A8"/>
    <w:rsid w:val="000A69FC"/>
    <w:rsid w:val="000C3E65"/>
    <w:rsid w:val="000E344B"/>
    <w:rsid w:val="000F6177"/>
    <w:rsid w:val="00170DC9"/>
    <w:rsid w:val="0017515E"/>
    <w:rsid w:val="001861EE"/>
    <w:rsid w:val="001A1531"/>
    <w:rsid w:val="001E1F5A"/>
    <w:rsid w:val="002729DE"/>
    <w:rsid w:val="00276B1E"/>
    <w:rsid w:val="0028170E"/>
    <w:rsid w:val="00285A9A"/>
    <w:rsid w:val="00290E50"/>
    <w:rsid w:val="00291CF1"/>
    <w:rsid w:val="00292CD8"/>
    <w:rsid w:val="002C1DA6"/>
    <w:rsid w:val="003005D8"/>
    <w:rsid w:val="00327538"/>
    <w:rsid w:val="00333C2E"/>
    <w:rsid w:val="00345096"/>
    <w:rsid w:val="003546F8"/>
    <w:rsid w:val="0036068E"/>
    <w:rsid w:val="0037780A"/>
    <w:rsid w:val="004339B4"/>
    <w:rsid w:val="00451476"/>
    <w:rsid w:val="00475529"/>
    <w:rsid w:val="00483A64"/>
    <w:rsid w:val="004C03AD"/>
    <w:rsid w:val="004F5438"/>
    <w:rsid w:val="00523640"/>
    <w:rsid w:val="00535296"/>
    <w:rsid w:val="00542F5E"/>
    <w:rsid w:val="00565E50"/>
    <w:rsid w:val="00581D85"/>
    <w:rsid w:val="005914CB"/>
    <w:rsid w:val="005C5E8E"/>
    <w:rsid w:val="005D6A6C"/>
    <w:rsid w:val="005F6803"/>
    <w:rsid w:val="005F7D8E"/>
    <w:rsid w:val="0060029C"/>
    <w:rsid w:val="00610C85"/>
    <w:rsid w:val="0066189B"/>
    <w:rsid w:val="006D3085"/>
    <w:rsid w:val="006E780E"/>
    <w:rsid w:val="00712939"/>
    <w:rsid w:val="00715CA6"/>
    <w:rsid w:val="0075584A"/>
    <w:rsid w:val="00780213"/>
    <w:rsid w:val="00782010"/>
    <w:rsid w:val="00785E94"/>
    <w:rsid w:val="007A6093"/>
    <w:rsid w:val="007D6EE9"/>
    <w:rsid w:val="00810FF4"/>
    <w:rsid w:val="0084332A"/>
    <w:rsid w:val="008A7B9B"/>
    <w:rsid w:val="008B401F"/>
    <w:rsid w:val="008E4503"/>
    <w:rsid w:val="008F463E"/>
    <w:rsid w:val="009116D4"/>
    <w:rsid w:val="00912D28"/>
    <w:rsid w:val="00936173"/>
    <w:rsid w:val="009453D2"/>
    <w:rsid w:val="009867F2"/>
    <w:rsid w:val="00991D9B"/>
    <w:rsid w:val="009B2B8D"/>
    <w:rsid w:val="009F4E03"/>
    <w:rsid w:val="00A01E1D"/>
    <w:rsid w:val="00A0508A"/>
    <w:rsid w:val="00A12ADE"/>
    <w:rsid w:val="00A3435B"/>
    <w:rsid w:val="00A34DEB"/>
    <w:rsid w:val="00A9112C"/>
    <w:rsid w:val="00AA345F"/>
    <w:rsid w:val="00B22BC7"/>
    <w:rsid w:val="00B66311"/>
    <w:rsid w:val="00BA1779"/>
    <w:rsid w:val="00BC5F81"/>
    <w:rsid w:val="00BE7D0E"/>
    <w:rsid w:val="00BF120D"/>
    <w:rsid w:val="00C40673"/>
    <w:rsid w:val="00C6794D"/>
    <w:rsid w:val="00C70533"/>
    <w:rsid w:val="00CE484F"/>
    <w:rsid w:val="00CE6DE8"/>
    <w:rsid w:val="00D12D93"/>
    <w:rsid w:val="00D544DF"/>
    <w:rsid w:val="00D553C1"/>
    <w:rsid w:val="00DC2A61"/>
    <w:rsid w:val="00E00A22"/>
    <w:rsid w:val="00E4595B"/>
    <w:rsid w:val="00E46560"/>
    <w:rsid w:val="00E50108"/>
    <w:rsid w:val="00E73329"/>
    <w:rsid w:val="00E80A4F"/>
    <w:rsid w:val="00E87F2B"/>
    <w:rsid w:val="00E913F6"/>
    <w:rsid w:val="00E92177"/>
    <w:rsid w:val="00EB66B0"/>
    <w:rsid w:val="00F02BFE"/>
    <w:rsid w:val="00F13130"/>
    <w:rsid w:val="00F1770A"/>
    <w:rsid w:val="00F202F2"/>
    <w:rsid w:val="00F457D3"/>
    <w:rsid w:val="00F66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296"/>
    <w:rPr>
      <w:rFonts w:ascii="Tahoma" w:hAnsi="Tahoma" w:cs="Tahoma"/>
      <w:sz w:val="16"/>
      <w:szCs w:val="16"/>
    </w:rPr>
  </w:style>
  <w:style w:type="paragraph" w:styleId="a5">
    <w:name w:val="List Paragraph"/>
    <w:basedOn w:val="a"/>
    <w:uiPriority w:val="34"/>
    <w:qFormat/>
    <w:rsid w:val="000167DA"/>
    <w:pPr>
      <w:ind w:left="720"/>
      <w:contextualSpacing/>
    </w:pPr>
  </w:style>
  <w:style w:type="paragraph" w:customStyle="1" w:styleId="1">
    <w:name w:val="Абзац списка1"/>
    <w:basedOn w:val="a"/>
    <w:rsid w:val="001A1531"/>
    <w:pPr>
      <w:ind w:left="720"/>
      <w:contextualSpacing/>
    </w:pPr>
    <w:rPr>
      <w:rFonts w:ascii="Calibri" w:eastAsia="Times New Roman" w:hAnsi="Calibri" w:cs="Times New Roman"/>
    </w:rPr>
  </w:style>
  <w:style w:type="character" w:styleId="a6">
    <w:name w:val="Hyperlink"/>
    <w:basedOn w:val="a0"/>
    <w:uiPriority w:val="99"/>
    <w:unhideWhenUsed/>
    <w:rsid w:val="009116D4"/>
    <w:rPr>
      <w:color w:val="0000FF" w:themeColor="hyperlink"/>
      <w:u w:val="single"/>
    </w:rPr>
  </w:style>
  <w:style w:type="character" w:customStyle="1" w:styleId="apple-converted-space">
    <w:name w:val="apple-converted-space"/>
    <w:rsid w:val="00034D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296"/>
    <w:rPr>
      <w:rFonts w:ascii="Tahoma" w:hAnsi="Tahoma" w:cs="Tahoma"/>
      <w:sz w:val="16"/>
      <w:szCs w:val="16"/>
    </w:rPr>
  </w:style>
  <w:style w:type="paragraph" w:styleId="a5">
    <w:name w:val="List Paragraph"/>
    <w:basedOn w:val="a"/>
    <w:uiPriority w:val="34"/>
    <w:qFormat/>
    <w:rsid w:val="000167DA"/>
    <w:pPr>
      <w:ind w:left="720"/>
      <w:contextualSpacing/>
    </w:pPr>
  </w:style>
  <w:style w:type="paragraph" w:customStyle="1" w:styleId="1">
    <w:name w:val="Абзац списка1"/>
    <w:basedOn w:val="a"/>
    <w:rsid w:val="001A1531"/>
    <w:pPr>
      <w:ind w:left="720"/>
      <w:contextualSpacing/>
    </w:pPr>
    <w:rPr>
      <w:rFonts w:ascii="Calibri" w:eastAsia="Times New Roman" w:hAnsi="Calibri" w:cs="Times New Roman"/>
    </w:rPr>
  </w:style>
  <w:style w:type="character" w:styleId="a6">
    <w:name w:val="Hyperlink"/>
    <w:basedOn w:val="a0"/>
    <w:uiPriority w:val="99"/>
    <w:unhideWhenUsed/>
    <w:rsid w:val="009116D4"/>
    <w:rPr>
      <w:color w:val="0000FF" w:themeColor="hyperlink"/>
      <w:u w:val="single"/>
    </w:rPr>
  </w:style>
  <w:style w:type="character" w:customStyle="1" w:styleId="apple-converted-space">
    <w:name w:val="apple-converted-space"/>
    <w:rsid w:val="00034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ua-referat.com/%D0%A2%D1%83%D1%80%D0%B8%D0%B7%D0%BC"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ua-referat.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ua-referat.com/%D0%A2%D1%83%D1%80%D0%B8%D0%B7%D0%BC"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ua-referat.com/%D0%9A%D0%B5%D1%80%D1%96%D0%B2%D0%BD%D0%B8%D0%BA" TargetMode="External"/><Relationship Id="rId28" Type="http://schemas.openxmlformats.org/officeDocument/2006/relationships/hyperlink" Target="http://bookwu.net/book_vijskova-topografiya_1067/32_4.2.2-viznachennya-svogo-misceznahodzhennya-riznimi-sposobami"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ua-referat.com/%D0%A2%D1%83%D1%80%D0%B8%D0%B7%D0%BC" TargetMode="External"/><Relationship Id="rId27" Type="http://schemas.openxmlformats.org/officeDocument/2006/relationships/hyperlink" Target="http://pandia.ru/text/77/129/117.php"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FAB71-13C0-4F13-9C32-B71AAF9E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2738</Words>
  <Characters>15608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2018-01-03T20:11:00Z</dcterms:created>
  <dcterms:modified xsi:type="dcterms:W3CDTF">2018-01-03T20:11:00Z</dcterms:modified>
</cp:coreProperties>
</file>