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1A" w:rsidRDefault="00D2311A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11A" w:rsidRDefault="00D2311A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11A" w:rsidRPr="008938DD" w:rsidRDefault="00D2311A" w:rsidP="00D91953">
      <w:pPr>
        <w:spacing w:after="0" w:line="360" w:lineRule="auto"/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8938DD">
        <w:rPr>
          <w:rFonts w:ascii="Times New Roman" w:hAnsi="Times New Roman" w:cs="Times New Roman"/>
          <w:b/>
          <w:i/>
          <w:sz w:val="40"/>
          <w:szCs w:val="40"/>
        </w:rPr>
        <w:t>БАГАТОГРАННА</w:t>
      </w:r>
      <w:r w:rsidR="00791140" w:rsidRPr="008938DD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791140" w:rsidRPr="008938DD">
        <w:rPr>
          <w:rFonts w:ascii="Times New Roman" w:hAnsi="Times New Roman" w:cs="Times New Roman"/>
          <w:b/>
          <w:i/>
          <w:sz w:val="40"/>
          <w:szCs w:val="40"/>
        </w:rPr>
        <w:t>ДІЯЛЬНІСТЬ</w:t>
      </w:r>
      <w:r w:rsidR="00F42482" w:rsidRPr="008938DD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Pr="008938DD">
        <w:rPr>
          <w:rFonts w:ascii="Times New Roman" w:hAnsi="Times New Roman" w:cs="Times New Roman"/>
          <w:b/>
          <w:i/>
          <w:sz w:val="40"/>
          <w:szCs w:val="40"/>
        </w:rPr>
        <w:t>ОЛЕНЕНКА</w:t>
      </w:r>
      <w:r w:rsidRPr="008938DD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Pr="008938DD">
        <w:rPr>
          <w:rFonts w:ascii="Times New Roman" w:hAnsi="Times New Roman" w:cs="Times New Roman"/>
          <w:b/>
          <w:i/>
          <w:sz w:val="40"/>
          <w:szCs w:val="40"/>
        </w:rPr>
        <w:t>ЮРІЯ</w:t>
      </w:r>
      <w:r w:rsidRPr="008938DD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Pr="008938DD">
        <w:rPr>
          <w:rFonts w:ascii="Times New Roman" w:hAnsi="Times New Roman" w:cs="Times New Roman"/>
          <w:b/>
          <w:i/>
          <w:sz w:val="40"/>
          <w:szCs w:val="40"/>
        </w:rPr>
        <w:t>ОЛЕКСАНДРОВИЧА</w:t>
      </w:r>
    </w:p>
    <w:p w:rsidR="00D91953" w:rsidRPr="00D91953" w:rsidRDefault="00D91953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(І</w:t>
      </w:r>
      <w:r w:rsidRPr="00D91953">
        <w:rPr>
          <w:rFonts w:ascii="Times New Roman" w:hAnsi="Times New Roman" w:cs="Times New Roman"/>
          <w:b/>
          <w:sz w:val="32"/>
          <w:szCs w:val="32"/>
        </w:rPr>
        <w:t>сторичне дослідження)</w:t>
      </w:r>
    </w:p>
    <w:p w:rsidR="00D91953" w:rsidRPr="00D91953" w:rsidRDefault="00D91953" w:rsidP="00095CF5">
      <w:pPr>
        <w:spacing w:after="0" w:line="360" w:lineRule="auto"/>
        <w:ind w:firstLine="709"/>
        <w:jc w:val="center"/>
        <w:rPr>
          <w:rFonts w:ascii="Tempus Sans ITC" w:hAnsi="Tempus Sans ITC" w:cs="Times New Roman"/>
          <w:b/>
          <w:sz w:val="32"/>
          <w:szCs w:val="32"/>
        </w:rPr>
      </w:pPr>
      <w:r w:rsidRPr="00D91953">
        <w:rPr>
          <w:rFonts w:ascii="Times New Roman" w:hAnsi="Times New Roman" w:cs="Times New Roman"/>
          <w:b/>
          <w:sz w:val="32"/>
          <w:szCs w:val="32"/>
        </w:rPr>
        <w:t>«Ніхто нам не збудує держави, коли ми її самі не збудуємо, і ніхто з нас не зробить нації, коли ми самі нацією не схочемо бути» (В</w:t>
      </w:r>
      <w:r w:rsidRPr="00D74ED2">
        <w:rPr>
          <w:rFonts w:ascii="Times New Roman" w:hAnsi="Times New Roman" w:cs="Times New Roman"/>
          <w:b/>
          <w:sz w:val="32"/>
          <w:szCs w:val="32"/>
        </w:rPr>
        <w:t>’</w:t>
      </w:r>
      <w:r w:rsidRPr="00D91953">
        <w:rPr>
          <w:rFonts w:ascii="Times New Roman" w:hAnsi="Times New Roman" w:cs="Times New Roman"/>
          <w:b/>
          <w:sz w:val="32"/>
          <w:szCs w:val="32"/>
        </w:rPr>
        <w:t xml:space="preserve">ячеслав </w:t>
      </w:r>
      <w:proofErr w:type="spellStart"/>
      <w:r w:rsidRPr="00D91953">
        <w:rPr>
          <w:rFonts w:ascii="Times New Roman" w:hAnsi="Times New Roman" w:cs="Times New Roman"/>
          <w:b/>
          <w:sz w:val="32"/>
          <w:szCs w:val="32"/>
        </w:rPr>
        <w:t>Липинський</w:t>
      </w:r>
      <w:proofErr w:type="spellEnd"/>
      <w:r w:rsidRPr="00D91953">
        <w:rPr>
          <w:rFonts w:ascii="Times New Roman" w:hAnsi="Times New Roman" w:cs="Times New Roman"/>
          <w:b/>
          <w:sz w:val="32"/>
          <w:szCs w:val="32"/>
        </w:rPr>
        <w:t>)</w:t>
      </w:r>
    </w:p>
    <w:p w:rsidR="00D2311A" w:rsidRDefault="00D2311A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11A" w:rsidRDefault="00D2311A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11A" w:rsidRDefault="00D2311A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F2A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91953" w:rsidRDefault="00D919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Керівник дослідження</w:t>
      </w:r>
    </w:p>
    <w:p w:rsidR="00D91953" w:rsidRDefault="001F2A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91953">
        <w:rPr>
          <w:rFonts w:ascii="Times New Roman" w:hAnsi="Times New Roman" w:cs="Times New Roman"/>
          <w:b/>
          <w:sz w:val="32"/>
          <w:szCs w:val="32"/>
        </w:rPr>
        <w:t>икладач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1953">
        <w:rPr>
          <w:rFonts w:ascii="Times New Roman" w:hAnsi="Times New Roman" w:cs="Times New Roman"/>
          <w:b/>
          <w:sz w:val="32"/>
          <w:szCs w:val="32"/>
        </w:rPr>
        <w:t xml:space="preserve"> історії</w:t>
      </w:r>
    </w:p>
    <w:p w:rsidR="00D91953" w:rsidRPr="00D91953" w:rsidRDefault="00D91953" w:rsidP="00D919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Балабан Яна Василівна</w:t>
      </w:r>
    </w:p>
    <w:p w:rsidR="00791140" w:rsidRPr="00791140" w:rsidRDefault="00791140" w:rsidP="007911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140">
        <w:rPr>
          <w:rFonts w:ascii="Times New Roman" w:hAnsi="Times New Roman" w:cs="Times New Roman"/>
          <w:b/>
          <w:sz w:val="32"/>
          <w:szCs w:val="32"/>
        </w:rPr>
        <w:lastRenderedPageBreak/>
        <w:t>ЗМІСТ</w:t>
      </w:r>
    </w:p>
    <w:p w:rsidR="00D2311A" w:rsidRDefault="00D2311A" w:rsidP="00095C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11A" w:rsidRDefault="00791140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1140">
        <w:rPr>
          <w:rFonts w:ascii="Times New Roman" w:hAnsi="Times New Roman" w:cs="Times New Roman"/>
          <w:b/>
          <w:sz w:val="36"/>
          <w:szCs w:val="36"/>
        </w:rPr>
        <w:t>Вступ</w:t>
      </w:r>
      <w:r w:rsidR="00B25AC6">
        <w:rPr>
          <w:rFonts w:ascii="Times New Roman" w:hAnsi="Times New Roman" w:cs="Times New Roman"/>
          <w:b/>
          <w:sz w:val="36"/>
          <w:szCs w:val="36"/>
        </w:rPr>
        <w:t>………………………………………...</w:t>
      </w:r>
      <w:r w:rsidR="00743FB0">
        <w:rPr>
          <w:rFonts w:ascii="Times New Roman" w:hAnsi="Times New Roman" w:cs="Times New Roman"/>
          <w:b/>
          <w:sz w:val="36"/>
          <w:szCs w:val="36"/>
        </w:rPr>
        <w:t>.................2-4</w:t>
      </w:r>
    </w:p>
    <w:p w:rsidR="00791140" w:rsidRDefault="0023131D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Розділ </w:t>
      </w:r>
      <w:r w:rsidR="00791140" w:rsidRPr="00791140">
        <w:rPr>
          <w:rFonts w:ascii="Times New Roman" w:hAnsi="Times New Roman" w:cs="Times New Roman"/>
          <w:b/>
          <w:sz w:val="36"/>
          <w:szCs w:val="36"/>
        </w:rPr>
        <w:t>І.</w:t>
      </w:r>
      <w:r w:rsidR="00855B77">
        <w:rPr>
          <w:rFonts w:ascii="Times New Roman" w:hAnsi="Times New Roman" w:cs="Times New Roman"/>
          <w:b/>
          <w:sz w:val="36"/>
          <w:szCs w:val="36"/>
        </w:rPr>
        <w:t xml:space="preserve"> Ди</w:t>
      </w:r>
      <w:r w:rsidR="0099595C">
        <w:rPr>
          <w:rFonts w:ascii="Times New Roman" w:hAnsi="Times New Roman" w:cs="Times New Roman"/>
          <w:b/>
          <w:sz w:val="36"/>
          <w:szCs w:val="36"/>
        </w:rPr>
        <w:t xml:space="preserve">тячі роки Юрія </w:t>
      </w:r>
      <w:proofErr w:type="spellStart"/>
      <w:r w:rsidR="0099595C">
        <w:rPr>
          <w:rFonts w:ascii="Times New Roman" w:hAnsi="Times New Roman" w:cs="Times New Roman"/>
          <w:b/>
          <w:sz w:val="36"/>
          <w:szCs w:val="36"/>
        </w:rPr>
        <w:t>Олененка</w:t>
      </w:r>
      <w:proofErr w:type="spellEnd"/>
      <w:r w:rsidR="00743FB0">
        <w:rPr>
          <w:rFonts w:ascii="Times New Roman" w:hAnsi="Times New Roman" w:cs="Times New Roman"/>
          <w:b/>
          <w:sz w:val="36"/>
          <w:szCs w:val="36"/>
        </w:rPr>
        <w:t>…………….5-7</w:t>
      </w:r>
      <w:r w:rsidR="0099595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91140" w:rsidRDefault="00791140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91140" w:rsidRDefault="0023131D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Розділ </w:t>
      </w:r>
      <w:r w:rsidR="00791140">
        <w:rPr>
          <w:rFonts w:ascii="Times New Roman" w:hAnsi="Times New Roman" w:cs="Times New Roman"/>
          <w:b/>
          <w:sz w:val="36"/>
          <w:szCs w:val="36"/>
        </w:rPr>
        <w:t>ІІ. «Театр – моє життя»…</w:t>
      </w:r>
      <w:r w:rsidR="00743FB0">
        <w:rPr>
          <w:rFonts w:ascii="Times New Roman" w:hAnsi="Times New Roman" w:cs="Times New Roman"/>
          <w:b/>
          <w:sz w:val="36"/>
          <w:szCs w:val="36"/>
        </w:rPr>
        <w:t>………………….8-11</w:t>
      </w:r>
    </w:p>
    <w:p w:rsidR="00791140" w:rsidRDefault="00855B77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2.1. Роки юності </w:t>
      </w:r>
      <w:r w:rsidR="00E02E55">
        <w:rPr>
          <w:rFonts w:ascii="Times New Roman" w:hAnsi="Times New Roman" w:cs="Times New Roman"/>
          <w:b/>
          <w:sz w:val="36"/>
          <w:szCs w:val="36"/>
        </w:rPr>
        <w:t>в Київському державному інституті театрального мистецтва імені Карпенка Карого.</w:t>
      </w:r>
    </w:p>
    <w:p w:rsidR="00E02E55" w:rsidRDefault="00D74ED2" w:rsidP="00B25A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855B77">
        <w:rPr>
          <w:rFonts w:ascii="Times New Roman" w:hAnsi="Times New Roman" w:cs="Times New Roman"/>
          <w:b/>
          <w:sz w:val="36"/>
          <w:szCs w:val="36"/>
        </w:rPr>
        <w:t>2.2.</w:t>
      </w:r>
      <w:r w:rsidR="008938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5B77">
        <w:rPr>
          <w:rFonts w:ascii="Times New Roman" w:hAnsi="Times New Roman" w:cs="Times New Roman"/>
          <w:b/>
          <w:sz w:val="36"/>
          <w:szCs w:val="36"/>
        </w:rPr>
        <w:t>Перші професійні кроки в Харківському драматичному театрі</w:t>
      </w:r>
      <w:r w:rsidR="00E02E55">
        <w:rPr>
          <w:rFonts w:ascii="Times New Roman" w:hAnsi="Times New Roman" w:cs="Times New Roman"/>
          <w:b/>
          <w:sz w:val="36"/>
          <w:szCs w:val="36"/>
        </w:rPr>
        <w:t xml:space="preserve"> імені Т. Г. Шевченка.</w:t>
      </w:r>
    </w:p>
    <w:p w:rsidR="00E02E55" w:rsidRDefault="00E02E55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2.3. Декан кіно факультету Київського державного інституту театрального мистецтва.</w:t>
      </w:r>
    </w:p>
    <w:p w:rsidR="0099595C" w:rsidRDefault="0099595C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91140" w:rsidRDefault="0023131D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Розділ </w:t>
      </w:r>
      <w:r w:rsidR="00791140">
        <w:rPr>
          <w:rFonts w:ascii="Times New Roman" w:hAnsi="Times New Roman" w:cs="Times New Roman"/>
          <w:b/>
          <w:sz w:val="36"/>
          <w:szCs w:val="36"/>
        </w:rPr>
        <w:t xml:space="preserve">ІІІ. Політична та державотворча діяльність </w:t>
      </w:r>
      <w:r w:rsidR="0099595C">
        <w:rPr>
          <w:rFonts w:ascii="Times New Roman" w:hAnsi="Times New Roman" w:cs="Times New Roman"/>
          <w:b/>
          <w:sz w:val="36"/>
          <w:szCs w:val="36"/>
        </w:rPr>
        <w:t>Юрія Олександровича</w:t>
      </w:r>
      <w:r w:rsidR="00743FB0">
        <w:rPr>
          <w:rFonts w:ascii="Times New Roman" w:hAnsi="Times New Roman" w:cs="Times New Roman"/>
          <w:b/>
          <w:sz w:val="36"/>
          <w:szCs w:val="36"/>
        </w:rPr>
        <w:t>………………………………….12-16</w:t>
      </w:r>
    </w:p>
    <w:p w:rsidR="00E02E55" w:rsidRDefault="00E02E55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3.1. Міністр культури УРСР</w:t>
      </w:r>
    </w:p>
    <w:p w:rsidR="00E02E55" w:rsidRDefault="00E02E55" w:rsidP="00B25A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3.2. Надзвичайний і повноважний посол України в Естонії.</w:t>
      </w:r>
    </w:p>
    <w:p w:rsidR="00B25AC6" w:rsidRDefault="00B25AC6" w:rsidP="00B25A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3131D" w:rsidRDefault="0023131D" w:rsidP="00B25A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Висновки</w:t>
      </w:r>
      <w:r w:rsidR="00743FB0">
        <w:rPr>
          <w:rFonts w:ascii="Times New Roman" w:hAnsi="Times New Roman" w:cs="Times New Roman"/>
          <w:b/>
          <w:sz w:val="36"/>
          <w:szCs w:val="36"/>
        </w:rPr>
        <w:t>…………………………………………………17-18</w:t>
      </w:r>
    </w:p>
    <w:p w:rsidR="0023131D" w:rsidRPr="00791140" w:rsidRDefault="008938DD" w:rsidP="00B25A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використаних джерел</w:t>
      </w:r>
      <w:r w:rsidR="00743FB0">
        <w:rPr>
          <w:rFonts w:ascii="Times New Roman" w:hAnsi="Times New Roman" w:cs="Times New Roman"/>
          <w:b/>
          <w:sz w:val="36"/>
          <w:szCs w:val="36"/>
        </w:rPr>
        <w:t>……………………………19</w:t>
      </w:r>
    </w:p>
    <w:p w:rsidR="007C3F2B" w:rsidRDefault="007C3F2B" w:rsidP="00B25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5C" w:rsidRDefault="0099595C" w:rsidP="00E02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9595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5AC6" w:rsidRDefault="00B25AC6" w:rsidP="002313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AC6" w:rsidRDefault="00B25AC6" w:rsidP="002313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31D" w:rsidRPr="00523E8E" w:rsidRDefault="0023131D" w:rsidP="0023131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E8E">
        <w:rPr>
          <w:rFonts w:ascii="Times New Roman" w:hAnsi="Times New Roman" w:cs="Times New Roman"/>
          <w:b/>
          <w:sz w:val="36"/>
          <w:szCs w:val="36"/>
        </w:rPr>
        <w:lastRenderedPageBreak/>
        <w:t>Вступ</w:t>
      </w:r>
      <w:bookmarkStart w:id="0" w:name="_GoBack"/>
      <w:bookmarkEnd w:id="0"/>
    </w:p>
    <w:p w:rsidR="00760E32" w:rsidRDefault="00B640AD" w:rsidP="00760E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0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Анотація.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Тема історичного дослідження присвячена відомому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Згурівському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діячу екс-міністру культури України, екс-послу У</w:t>
      </w:r>
      <w:r w:rsidR="00760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країни в Естонії Юрію Олександровичу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Олененку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Автор, спираючись на дослідницьку роботу, а саме свідчення рідних, друзів,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фотодокументацію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висвітлює дитинство,</w:t>
      </w:r>
      <w:r w:rsidR="00760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творчі злети та політичну діяльність видатного  діяча культури. </w:t>
      </w:r>
    </w:p>
    <w:p w:rsidR="006332AC" w:rsidRDefault="005139CB" w:rsidP="00760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CB">
        <w:rPr>
          <w:rFonts w:ascii="Times New Roman" w:hAnsi="Times New Roman" w:cs="Times New Roman"/>
          <w:b/>
          <w:sz w:val="28"/>
          <w:szCs w:val="28"/>
        </w:rPr>
        <w:t>Актуальність теми 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C">
        <w:rPr>
          <w:rFonts w:ascii="Times New Roman" w:hAnsi="Times New Roman" w:cs="Times New Roman"/>
          <w:sz w:val="28"/>
          <w:szCs w:val="28"/>
        </w:rPr>
        <w:t>Згурівська</w:t>
      </w:r>
      <w:proofErr w:type="spellEnd"/>
      <w:r w:rsidR="006332AC">
        <w:rPr>
          <w:rFonts w:ascii="Times New Roman" w:hAnsi="Times New Roman" w:cs="Times New Roman"/>
          <w:sz w:val="28"/>
          <w:szCs w:val="28"/>
        </w:rPr>
        <w:t xml:space="preserve"> земля подарувала Україні багатьох відомих людей, наших земляків. Краса і щедрість </w:t>
      </w:r>
      <w:proofErr w:type="spellStart"/>
      <w:r w:rsidR="006332AC">
        <w:rPr>
          <w:rFonts w:ascii="Times New Roman" w:hAnsi="Times New Roman" w:cs="Times New Roman"/>
          <w:sz w:val="28"/>
          <w:szCs w:val="28"/>
        </w:rPr>
        <w:t>Згурівщини</w:t>
      </w:r>
      <w:proofErr w:type="spellEnd"/>
      <w:r w:rsidR="006332AC">
        <w:rPr>
          <w:rFonts w:ascii="Times New Roman" w:hAnsi="Times New Roman" w:cs="Times New Roman"/>
          <w:sz w:val="28"/>
          <w:szCs w:val="28"/>
        </w:rPr>
        <w:t xml:space="preserve"> завжди живили творчу наснагу тих, хто прагнув висот у праці, мистецтві. Багато її уродженців збагатили своїм талантом і працею вітчизняну і світову культуру. Талантів ніколи не бракувало на цій щедрій землі. І сьогодні вони – одне з найбільших, найцінніших її багатств.</w:t>
      </w:r>
      <w:r w:rsidR="009C77D3">
        <w:rPr>
          <w:rFonts w:ascii="Times New Roman" w:hAnsi="Times New Roman" w:cs="Times New Roman"/>
          <w:sz w:val="28"/>
          <w:szCs w:val="28"/>
        </w:rPr>
        <w:t xml:space="preserve"> Це насамперед, відомий історик Міхновський М.І., </w:t>
      </w:r>
      <w:r w:rsidR="00834BDF">
        <w:rPr>
          <w:rFonts w:ascii="Times New Roman" w:hAnsi="Times New Roman" w:cs="Times New Roman"/>
          <w:sz w:val="28"/>
          <w:szCs w:val="28"/>
        </w:rPr>
        <w:t xml:space="preserve">історик і поет, народознавець Микола Маркевич, талановиті прозаїки і поети Мусій Кононенко, Григорій Кривда, Василь </w:t>
      </w:r>
      <w:proofErr w:type="spellStart"/>
      <w:r w:rsidR="00834BDF">
        <w:rPr>
          <w:rFonts w:ascii="Times New Roman" w:hAnsi="Times New Roman" w:cs="Times New Roman"/>
          <w:sz w:val="28"/>
          <w:szCs w:val="28"/>
        </w:rPr>
        <w:t>Большак</w:t>
      </w:r>
      <w:proofErr w:type="spellEnd"/>
      <w:r w:rsidR="0023131D">
        <w:rPr>
          <w:rFonts w:ascii="Times New Roman" w:hAnsi="Times New Roman" w:cs="Times New Roman"/>
          <w:sz w:val="28"/>
          <w:szCs w:val="28"/>
        </w:rPr>
        <w:t xml:space="preserve">, Іван </w:t>
      </w:r>
      <w:proofErr w:type="spellStart"/>
      <w:r w:rsidR="0023131D">
        <w:rPr>
          <w:rFonts w:ascii="Times New Roman" w:hAnsi="Times New Roman" w:cs="Times New Roman"/>
          <w:sz w:val="28"/>
          <w:szCs w:val="28"/>
        </w:rPr>
        <w:t>Кирій</w:t>
      </w:r>
      <w:proofErr w:type="spellEnd"/>
      <w:r w:rsidR="0023131D">
        <w:rPr>
          <w:rFonts w:ascii="Times New Roman" w:hAnsi="Times New Roman" w:cs="Times New Roman"/>
          <w:sz w:val="28"/>
          <w:szCs w:val="28"/>
        </w:rPr>
        <w:t xml:space="preserve">, Михайло Медуниця, </w:t>
      </w:r>
      <w:r w:rsidR="00834BDF">
        <w:rPr>
          <w:rFonts w:ascii="Times New Roman" w:hAnsi="Times New Roman" w:cs="Times New Roman"/>
          <w:sz w:val="28"/>
          <w:szCs w:val="28"/>
        </w:rPr>
        <w:t xml:space="preserve">Заслужені лікарі України Вадим Гладун та Олександр </w:t>
      </w:r>
      <w:r w:rsidR="0023131D">
        <w:rPr>
          <w:rFonts w:ascii="Times New Roman" w:hAnsi="Times New Roman" w:cs="Times New Roman"/>
          <w:sz w:val="28"/>
          <w:szCs w:val="28"/>
        </w:rPr>
        <w:t xml:space="preserve">Соболь, </w:t>
      </w:r>
      <w:r w:rsidR="00834BDF">
        <w:rPr>
          <w:rFonts w:ascii="Times New Roman" w:hAnsi="Times New Roman" w:cs="Times New Roman"/>
          <w:sz w:val="28"/>
          <w:szCs w:val="28"/>
        </w:rPr>
        <w:t xml:space="preserve">Заслужена Артистка України Ніна Павленко. Цей перелік можна продовжити й іменами наших сучасників, які своїм життям і працею примножували і примножують честь і славу землі </w:t>
      </w:r>
      <w:proofErr w:type="spellStart"/>
      <w:r w:rsidR="00834BDF">
        <w:rPr>
          <w:rFonts w:ascii="Times New Roman" w:hAnsi="Times New Roman" w:cs="Times New Roman"/>
          <w:sz w:val="28"/>
          <w:szCs w:val="28"/>
        </w:rPr>
        <w:t>Згурівської</w:t>
      </w:r>
      <w:proofErr w:type="spellEnd"/>
      <w:r w:rsidR="00834BDF">
        <w:rPr>
          <w:rFonts w:ascii="Times New Roman" w:hAnsi="Times New Roman" w:cs="Times New Roman"/>
          <w:sz w:val="28"/>
          <w:szCs w:val="28"/>
        </w:rPr>
        <w:t xml:space="preserve">. Серед них Герої Соціалістичної Праці М. </w:t>
      </w:r>
      <w:proofErr w:type="spellStart"/>
      <w:r w:rsidR="00834BDF">
        <w:rPr>
          <w:rFonts w:ascii="Times New Roman" w:hAnsi="Times New Roman" w:cs="Times New Roman"/>
          <w:sz w:val="28"/>
          <w:szCs w:val="28"/>
        </w:rPr>
        <w:t>Гета</w:t>
      </w:r>
      <w:proofErr w:type="spellEnd"/>
      <w:r w:rsidR="00834BD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834BDF">
        <w:rPr>
          <w:rFonts w:ascii="Times New Roman" w:hAnsi="Times New Roman" w:cs="Times New Roman"/>
          <w:sz w:val="28"/>
          <w:szCs w:val="28"/>
        </w:rPr>
        <w:t>Роговець</w:t>
      </w:r>
      <w:proofErr w:type="spellEnd"/>
      <w:r w:rsidR="00834BD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834BDF">
        <w:rPr>
          <w:rFonts w:ascii="Times New Roman" w:hAnsi="Times New Roman" w:cs="Times New Roman"/>
          <w:sz w:val="28"/>
          <w:szCs w:val="28"/>
        </w:rPr>
        <w:t>Календо</w:t>
      </w:r>
      <w:proofErr w:type="spellEnd"/>
      <w:r w:rsidR="00834BDF">
        <w:rPr>
          <w:rFonts w:ascii="Times New Roman" w:hAnsi="Times New Roman" w:cs="Times New Roman"/>
          <w:sz w:val="28"/>
          <w:szCs w:val="28"/>
        </w:rPr>
        <w:t>, Герої Радянського Союзу Г. Литвиненко, А. Лук</w:t>
      </w:r>
      <w:r w:rsidR="00834BDF" w:rsidRPr="00834BDF">
        <w:rPr>
          <w:rFonts w:ascii="Times New Roman" w:hAnsi="Times New Roman" w:cs="Times New Roman"/>
          <w:sz w:val="28"/>
          <w:szCs w:val="28"/>
        </w:rPr>
        <w:t>’</w:t>
      </w:r>
      <w:r w:rsidR="00834BDF">
        <w:rPr>
          <w:rFonts w:ascii="Times New Roman" w:hAnsi="Times New Roman" w:cs="Times New Roman"/>
          <w:sz w:val="28"/>
          <w:szCs w:val="28"/>
        </w:rPr>
        <w:t>янець.</w:t>
      </w:r>
    </w:p>
    <w:p w:rsidR="00834BDF" w:rsidRDefault="00F42482" w:rsidP="00834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32AC" w:rsidRPr="00D74ED2">
        <w:rPr>
          <w:rFonts w:ascii="Times New Roman" w:hAnsi="Times New Roman" w:cs="Times New Roman"/>
          <w:sz w:val="28"/>
          <w:szCs w:val="28"/>
        </w:rPr>
        <w:t xml:space="preserve">очесне місце належить </w:t>
      </w:r>
      <w:proofErr w:type="spellStart"/>
      <w:r w:rsidR="0039142F" w:rsidRPr="00D74ED2">
        <w:rPr>
          <w:rFonts w:ascii="Times New Roman" w:hAnsi="Times New Roman" w:cs="Times New Roman"/>
          <w:sz w:val="28"/>
          <w:szCs w:val="28"/>
        </w:rPr>
        <w:t>Олененку</w:t>
      </w:r>
      <w:proofErr w:type="spellEnd"/>
      <w:r w:rsidR="0039142F" w:rsidRPr="00D74ED2">
        <w:rPr>
          <w:rFonts w:ascii="Times New Roman" w:hAnsi="Times New Roman" w:cs="Times New Roman"/>
          <w:sz w:val="28"/>
          <w:szCs w:val="28"/>
        </w:rPr>
        <w:t xml:space="preserve"> Юрію Олександровичу </w:t>
      </w:r>
      <w:r w:rsidR="00E57E67" w:rsidRPr="00D74ED2">
        <w:rPr>
          <w:rFonts w:ascii="Times New Roman" w:hAnsi="Times New Roman" w:cs="Times New Roman"/>
          <w:sz w:val="28"/>
          <w:szCs w:val="28"/>
        </w:rPr>
        <w:t>–</w:t>
      </w:r>
      <w:r w:rsidR="00834BDF" w:rsidRPr="00D74ED2">
        <w:rPr>
          <w:rFonts w:ascii="Times New Roman" w:hAnsi="Times New Roman" w:cs="Times New Roman"/>
          <w:sz w:val="28"/>
          <w:szCs w:val="28"/>
        </w:rPr>
        <w:t xml:space="preserve"> 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укр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аїнському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організатор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кіновиробництва, міністр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 культури УРСР, голові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комітету у справах національностей при Кабінеті Міністрів України, 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надзвичайному і повноважному </w:t>
      </w:r>
      <w:proofErr w:type="spellStart"/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Україна" w:history="1">
        <w:r w:rsidR="00834BDF"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України</w:t>
        </w:r>
      </w:hyperlink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11" w:tooltip="Естонія" w:history="1">
        <w:r w:rsidR="00834BDF"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</w:t>
        </w:r>
        <w:proofErr w:type="spellEnd"/>
        <w:r w:rsidR="00834BDF"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стонії</w:t>
        </w:r>
      </w:hyperlink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, депутат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Верховна Рада УРСР" w:history="1">
        <w:r w:rsidR="00834BDF"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Верховної Ради УРСР</w:t>
        </w:r>
      </w:hyperlink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10-го, 11-го скликань, ч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лен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 і голові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Ревізійної </w:t>
      </w:r>
      <w:proofErr w:type="spellStart"/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</w:t>
      </w:r>
      <w:proofErr w:type="spellEnd"/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ії </w:t>
      </w:r>
      <w:hyperlink r:id="rId13" w:tooltip="КПУ" w:history="1">
        <w:r w:rsidR="00834BDF"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КПУ</w:t>
        </w:r>
      </w:hyperlink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у 1981 — 1986 р.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лен</w:t>
      </w:r>
      <w:r w:rsidR="0039142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ЦК КПУ" w:history="1">
        <w:r w:rsidR="00834BDF"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ЦК КПУ</w:t>
        </w:r>
      </w:hyperlink>
      <w:r w:rsidR="00834BDF"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у 1986 — 1990 р.</w:t>
      </w:r>
    </w:p>
    <w:p w:rsidR="002516A2" w:rsidRPr="002516A2" w:rsidRDefault="002516A2" w:rsidP="0025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Відомий усюди – крім рідної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Попередники оминули його шаною. Тому тема даного історичного дослідження є актуальною.</w:t>
      </w:r>
      <w:r w:rsidRPr="0076591E">
        <w:rPr>
          <w:rFonts w:ascii="Tahoma" w:hAnsi="Tahoma" w:cs="Tahoma"/>
          <w:color w:val="777777"/>
          <w:sz w:val="21"/>
          <w:szCs w:val="21"/>
        </w:rPr>
        <w:t xml:space="preserve"> </w:t>
      </w:r>
    </w:p>
    <w:p w:rsidR="006332AC" w:rsidRDefault="006332AC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Згурівка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 селище, де він народився, це його дитинство, перш за все рідна земля, його батьківщина, земля його діда, прадіда.</w:t>
      </w:r>
      <w:r w:rsidR="0039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молоком матері ввібрав у себе любов і шану до рідної землі, духовної спадщини українського народу, його мови. В подальшому, незалежно від рангів і посад, натхненно</w:t>
      </w:r>
      <w:r w:rsidR="00D74ED2">
        <w:rPr>
          <w:rFonts w:ascii="Times New Roman" w:hAnsi="Times New Roman" w:cs="Times New Roman"/>
          <w:sz w:val="28"/>
          <w:szCs w:val="28"/>
        </w:rPr>
        <w:t xml:space="preserve"> працював на благо Батьківщини, з</w:t>
      </w:r>
      <w:r>
        <w:rPr>
          <w:rFonts w:ascii="Times New Roman" w:hAnsi="Times New Roman" w:cs="Times New Roman"/>
          <w:sz w:val="28"/>
          <w:szCs w:val="28"/>
        </w:rPr>
        <w:t>авдячуючи його працелюбності, здібностям, самовіддана пра</w:t>
      </w:r>
      <w:r w:rsidR="00D74ED2">
        <w:rPr>
          <w:rFonts w:ascii="Times New Roman" w:hAnsi="Times New Roman" w:cs="Times New Roman"/>
          <w:sz w:val="28"/>
          <w:szCs w:val="28"/>
        </w:rPr>
        <w:t>ця трансформувалася у досягненні у</w:t>
      </w:r>
      <w:r>
        <w:rPr>
          <w:rFonts w:ascii="Times New Roman" w:hAnsi="Times New Roman" w:cs="Times New Roman"/>
          <w:sz w:val="28"/>
          <w:szCs w:val="28"/>
        </w:rPr>
        <w:t>спіх</w:t>
      </w:r>
      <w:r w:rsidR="00D74ED2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E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активну життєву позицію.</w:t>
      </w:r>
    </w:p>
    <w:p w:rsidR="002516A2" w:rsidRDefault="002516A2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Прикрим є те, що під час відкриття в центрі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місці колишньої Дошки пошани інформаційного стенду «Наше минуле й майбутнє» серед відомих людей </w:t>
      </w:r>
      <w:proofErr w:type="spellStart"/>
      <w:r w:rsidR="00645B36">
        <w:rPr>
          <w:rFonts w:ascii="Times New Roman" w:hAnsi="Times New Roman" w:cs="Times New Roman"/>
          <w:sz w:val="28"/>
          <w:szCs w:val="28"/>
        </w:rPr>
        <w:t>Згурівщини</w:t>
      </w:r>
      <w:proofErr w:type="spellEnd"/>
      <w:r w:rsidR="00645B36">
        <w:rPr>
          <w:rFonts w:ascii="Times New Roman" w:hAnsi="Times New Roman" w:cs="Times New Roman"/>
          <w:sz w:val="28"/>
          <w:szCs w:val="28"/>
        </w:rPr>
        <w:t xml:space="preserve"> прізвища Ю.О.</w:t>
      </w:r>
      <w:proofErr w:type="spellStart"/>
      <w:r w:rsidR="00645B36">
        <w:rPr>
          <w:rFonts w:ascii="Times New Roman" w:hAnsi="Times New Roman" w:cs="Times New Roman"/>
          <w:sz w:val="28"/>
          <w:szCs w:val="28"/>
        </w:rPr>
        <w:t>Олененка</w:t>
      </w:r>
      <w:proofErr w:type="spellEnd"/>
      <w:r w:rsidR="00645B36">
        <w:rPr>
          <w:rFonts w:ascii="Times New Roman" w:hAnsi="Times New Roman" w:cs="Times New Roman"/>
          <w:sz w:val="28"/>
          <w:szCs w:val="28"/>
        </w:rPr>
        <w:t xml:space="preserve"> не виявилося. «Немає </w:t>
      </w:r>
      <w:proofErr w:type="spellStart"/>
      <w:r w:rsidR="00645B3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645B36" w:rsidRPr="00645B3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5B36">
        <w:rPr>
          <w:rFonts w:ascii="Times New Roman" w:hAnsi="Times New Roman" w:cs="Times New Roman"/>
          <w:sz w:val="28"/>
          <w:szCs w:val="28"/>
        </w:rPr>
        <w:t>яті людській доброті»</w:t>
      </w:r>
      <w:r w:rsidR="00760E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760E32">
        <w:rPr>
          <w:rFonts w:ascii="Times New Roman" w:hAnsi="Times New Roman" w:cs="Times New Roman"/>
          <w:sz w:val="28"/>
          <w:szCs w:val="28"/>
        </w:rPr>
        <w:t xml:space="preserve"> –</w:t>
      </w:r>
      <w:r w:rsidR="00645B36" w:rsidRPr="00645B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B36">
        <w:rPr>
          <w:rFonts w:ascii="Times New Roman" w:hAnsi="Times New Roman" w:cs="Times New Roman"/>
          <w:sz w:val="28"/>
          <w:szCs w:val="28"/>
        </w:rPr>
        <w:t>зауважив на це рідний брат міністра.</w:t>
      </w:r>
    </w:p>
    <w:p w:rsidR="005139CB" w:rsidRDefault="005139CB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дослідження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Олександрович – державний і політичний діяч України.</w:t>
      </w:r>
    </w:p>
    <w:p w:rsidR="00914E6D" w:rsidRDefault="005139CB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CB">
        <w:rPr>
          <w:rFonts w:ascii="Times New Roman" w:hAnsi="Times New Roman" w:cs="Times New Roman"/>
          <w:b/>
          <w:sz w:val="28"/>
          <w:szCs w:val="28"/>
        </w:rPr>
        <w:t>Об’єктом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є багатогранна діяльність екс-міністра культури  України та екс-посла України в Естонії</w:t>
      </w:r>
      <w:r w:rsidR="00914E6D">
        <w:rPr>
          <w:rFonts w:ascii="Times New Roman" w:hAnsi="Times New Roman" w:cs="Times New Roman"/>
          <w:sz w:val="28"/>
          <w:szCs w:val="28"/>
        </w:rPr>
        <w:t>,  його вагомий внесок у розвиток державної культури і мистецтва.</w:t>
      </w:r>
    </w:p>
    <w:p w:rsidR="00914E6D" w:rsidRDefault="00914E6D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6D">
        <w:rPr>
          <w:rFonts w:ascii="Times New Roman" w:hAnsi="Times New Roman" w:cs="Times New Roman"/>
          <w:b/>
          <w:sz w:val="28"/>
          <w:szCs w:val="28"/>
        </w:rPr>
        <w:t xml:space="preserve">Хронологічні рамки. </w:t>
      </w:r>
      <w:r>
        <w:rPr>
          <w:rFonts w:ascii="Times New Roman" w:hAnsi="Times New Roman" w:cs="Times New Roman"/>
          <w:sz w:val="28"/>
          <w:szCs w:val="28"/>
        </w:rPr>
        <w:t xml:space="preserve">Дана робота охоплює період життя та творчості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Олександровича (14 жовтня 1934р. – 15 червня 2010 р.)</w:t>
      </w:r>
    </w:p>
    <w:p w:rsidR="000F28E6" w:rsidRDefault="000F28E6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E6">
        <w:rPr>
          <w:rFonts w:ascii="Times New Roman" w:hAnsi="Times New Roman" w:cs="Times New Roman"/>
          <w:b/>
          <w:sz w:val="28"/>
          <w:szCs w:val="28"/>
        </w:rPr>
        <w:t xml:space="preserve">Джерельна база теми дослідження. </w:t>
      </w:r>
      <w:r w:rsidRPr="008878CE">
        <w:rPr>
          <w:rFonts w:ascii="Times New Roman" w:hAnsi="Times New Roman" w:cs="Times New Roman"/>
          <w:color w:val="000000"/>
          <w:sz w:val="28"/>
          <w:szCs w:val="28"/>
        </w:rPr>
        <w:t>Найбільш важливий масив матеріалів</w:t>
      </w:r>
      <w:r w:rsidR="008878CE">
        <w:rPr>
          <w:rFonts w:ascii="Times New Roman" w:hAnsi="Times New Roman" w:cs="Times New Roman"/>
          <w:color w:val="000000"/>
          <w:sz w:val="28"/>
          <w:szCs w:val="28"/>
        </w:rPr>
        <w:t xml:space="preserve"> з даного дослідження </w:t>
      </w:r>
      <w:r w:rsidR="00A06CD2">
        <w:rPr>
          <w:rFonts w:ascii="Times New Roman" w:hAnsi="Times New Roman" w:cs="Times New Roman"/>
          <w:sz w:val="28"/>
          <w:szCs w:val="28"/>
        </w:rPr>
        <w:t>–</w:t>
      </w:r>
      <w:r w:rsidR="008878CE">
        <w:rPr>
          <w:rFonts w:ascii="Times New Roman" w:hAnsi="Times New Roman" w:cs="Times New Roman"/>
          <w:color w:val="000000"/>
          <w:sz w:val="28"/>
          <w:szCs w:val="28"/>
        </w:rPr>
        <w:t xml:space="preserve"> листи, статті, спогади рідних</w:t>
      </w:r>
      <w:r w:rsidR="00A06C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025D">
        <w:rPr>
          <w:rFonts w:ascii="Times New Roman" w:hAnsi="Times New Roman" w:cs="Times New Roman"/>
          <w:color w:val="000000"/>
          <w:sz w:val="28"/>
          <w:szCs w:val="28"/>
        </w:rPr>
        <w:t xml:space="preserve"> матеріали районної періодики,</w:t>
      </w:r>
      <w:r w:rsidR="00A06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E3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="00A06CD2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="00B4673F">
        <w:rPr>
          <w:rFonts w:ascii="Times New 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="00B4673F">
        <w:rPr>
          <w:rFonts w:ascii="Times New Roman" w:hAnsi="Times New Roman" w:cs="Times New Roman"/>
          <w:color w:val="000000"/>
          <w:sz w:val="28"/>
          <w:szCs w:val="28"/>
        </w:rPr>
        <w:t>інтернет-ресурси</w:t>
      </w:r>
      <w:proofErr w:type="spellEnd"/>
      <w:r w:rsidR="00B467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7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8CE" w:rsidRPr="008878CE">
        <w:rPr>
          <w:rFonts w:ascii="Times New Roman" w:hAnsi="Times New Roman" w:cs="Times New Roman"/>
          <w:color w:val="000000"/>
          <w:sz w:val="28"/>
          <w:szCs w:val="28"/>
        </w:rPr>
        <w:t>Саме вони є основними джере</w:t>
      </w:r>
      <w:r w:rsidR="008878CE">
        <w:rPr>
          <w:rFonts w:ascii="Times New Roman" w:hAnsi="Times New Roman" w:cs="Times New Roman"/>
          <w:color w:val="000000"/>
          <w:sz w:val="28"/>
          <w:szCs w:val="28"/>
        </w:rPr>
        <w:t xml:space="preserve">лами для вивчення даної теми. </w:t>
      </w:r>
      <w:r w:rsidR="008878CE" w:rsidRPr="008878CE">
        <w:rPr>
          <w:rFonts w:ascii="Times New Roman" w:hAnsi="Times New Roman" w:cs="Times New Roman"/>
          <w:color w:val="000000"/>
          <w:sz w:val="28"/>
          <w:szCs w:val="28"/>
        </w:rPr>
        <w:t xml:space="preserve">До мемуарів примикає і абсолютно особлива категорія джерел - усні спогади, які існують доти, поки жива людина - носій пам'яті про історичні події. Останнім часом, з широким поширення звукозаписних пристроїв, з'явилася можливість фіксації свідчень і документів "усної історії", переведення їх на магнітні носії з наступною </w:t>
      </w:r>
      <w:proofErr w:type="spellStart"/>
      <w:r w:rsidR="008878CE" w:rsidRPr="008878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розшифровкою</w:t>
      </w:r>
      <w:proofErr w:type="spellEnd"/>
      <w:r w:rsidR="008878CE" w:rsidRPr="008878CE">
        <w:rPr>
          <w:rFonts w:ascii="Times New Roman" w:hAnsi="Times New Roman" w:cs="Times New Roman"/>
          <w:color w:val="000000"/>
          <w:sz w:val="28"/>
          <w:szCs w:val="28"/>
        </w:rPr>
        <w:t xml:space="preserve"> і створенням ще одного різновиду письмових джерел - записи "спогадів-інтерв'ю". </w:t>
      </w:r>
    </w:p>
    <w:p w:rsidR="00C56907" w:rsidRPr="00C56907" w:rsidRDefault="00C56907" w:rsidP="003914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C569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овизна роботи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C5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визначаєть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насамперед тим, що у сучас</w:t>
      </w:r>
      <w:r w:rsidRPr="00C56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ній історіографії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 є перша спроба детально</w:t>
      </w:r>
      <w:r w:rsidR="00B4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дослідити біографію, життєвий і творчий шлях видатної особистості – </w:t>
      </w:r>
      <w:proofErr w:type="spellStart"/>
      <w:r w:rsidR="00B4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Олененка</w:t>
      </w:r>
      <w:proofErr w:type="spellEnd"/>
      <w:r w:rsidR="00B4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Юрія Олександровича. </w:t>
      </w:r>
    </w:p>
    <w:p w:rsidR="00914E6D" w:rsidRPr="00A06CD2" w:rsidRDefault="000F28E6" w:rsidP="00A06C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 дослідження </w:t>
      </w:r>
      <w:r w:rsidRPr="000F28E6">
        <w:rPr>
          <w:rFonts w:ascii="Times New Roman" w:hAnsi="Times New Roman" w:cs="Times New Roman"/>
          <w:sz w:val="28"/>
          <w:szCs w:val="28"/>
        </w:rPr>
        <w:t>полягає в тому, щоб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213">
        <w:rPr>
          <w:rFonts w:ascii="Times New Roman" w:hAnsi="Times New Roman" w:cs="Times New Roman"/>
          <w:sz w:val="28"/>
          <w:szCs w:val="28"/>
        </w:rPr>
        <w:t xml:space="preserve"> донести до свідомості кожного і дати змогу переосмислити, чому ми не згадуємо людей, які зробили гідний внесок у розбудову та розквіт нашого рідного краю, чиї імена повинні знати і пам’ятати сучасники та нащадки? Люди, які не пам’ятають свого минулого, не поважають видатних</w:t>
      </w:r>
      <w:r w:rsidR="00D92758">
        <w:rPr>
          <w:rFonts w:ascii="Times New Roman" w:hAnsi="Times New Roman" w:cs="Times New Roman"/>
          <w:sz w:val="28"/>
          <w:szCs w:val="28"/>
        </w:rPr>
        <w:t xml:space="preserve"> представників свого народу, ніколи не матимуть майбутнього.</w:t>
      </w:r>
      <w:r w:rsidR="0091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6D">
        <w:rPr>
          <w:rFonts w:ascii="Times New Roman" w:hAnsi="Times New Roman" w:cs="Times New Roman"/>
          <w:sz w:val="28"/>
          <w:szCs w:val="28"/>
        </w:rPr>
        <w:t>Едвар</w:t>
      </w:r>
      <w:proofErr w:type="spellEnd"/>
      <w:r w:rsidR="0091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6D">
        <w:rPr>
          <w:rFonts w:ascii="Times New Roman" w:hAnsi="Times New Roman" w:cs="Times New Roman"/>
          <w:sz w:val="28"/>
          <w:szCs w:val="28"/>
        </w:rPr>
        <w:t>Кенеді</w:t>
      </w:r>
      <w:proofErr w:type="spellEnd"/>
      <w:r w:rsidR="00914E6D">
        <w:rPr>
          <w:rFonts w:ascii="Times New Roman" w:hAnsi="Times New Roman" w:cs="Times New Roman"/>
          <w:sz w:val="28"/>
          <w:szCs w:val="28"/>
        </w:rPr>
        <w:t xml:space="preserve"> говорив: «Не питай, що зробила для тебе країна, а скажи, що ти зробив для неї».</w:t>
      </w:r>
    </w:p>
    <w:p w:rsidR="000F28E6" w:rsidRPr="000F28E6" w:rsidRDefault="000F28E6" w:rsidP="00914E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6">
        <w:rPr>
          <w:rFonts w:ascii="Times New Roman" w:hAnsi="Times New Roman" w:cs="Times New Roman"/>
          <w:b/>
          <w:sz w:val="28"/>
          <w:szCs w:val="28"/>
        </w:rPr>
        <w:t>Структура роботи</w:t>
      </w:r>
      <w:r w:rsidR="00B503F5">
        <w:rPr>
          <w:rFonts w:ascii="Times New Roman" w:hAnsi="Times New Roman" w:cs="Times New Roman"/>
          <w:b/>
          <w:sz w:val="28"/>
          <w:szCs w:val="28"/>
        </w:rPr>
        <w:t>.</w:t>
      </w:r>
      <w:r w:rsidR="00B503F5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зі вступу, трьох розділів, висновків, списку ви</w:t>
      </w:r>
      <w:r w:rsidR="00760E32">
        <w:rPr>
          <w:rFonts w:ascii="Times New Roman" w:hAnsi="Times New Roman" w:cs="Times New Roman"/>
          <w:sz w:val="28"/>
          <w:szCs w:val="28"/>
        </w:rPr>
        <w:t>користаних джерел</w:t>
      </w:r>
      <w:r w:rsidR="00B503F5">
        <w:rPr>
          <w:rFonts w:ascii="Times New Roman" w:hAnsi="Times New Roman" w:cs="Times New Roman"/>
          <w:sz w:val="28"/>
          <w:szCs w:val="28"/>
        </w:rPr>
        <w:t xml:space="preserve">, </w:t>
      </w:r>
      <w:r w:rsidR="00760E32">
        <w:rPr>
          <w:rFonts w:ascii="Times New Roman" w:hAnsi="Times New Roman" w:cs="Times New Roman"/>
          <w:sz w:val="28"/>
          <w:szCs w:val="28"/>
        </w:rPr>
        <w:t>фото</w:t>
      </w:r>
      <w:r w:rsidR="00CD0B2A">
        <w:rPr>
          <w:rFonts w:ascii="Times New Roman" w:hAnsi="Times New Roman" w:cs="Times New Roman"/>
          <w:sz w:val="28"/>
          <w:szCs w:val="28"/>
        </w:rPr>
        <w:t>документів</w:t>
      </w:r>
      <w:r w:rsidR="00B50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Загальний обсяг роботи становить </w:t>
      </w:r>
    </w:p>
    <w:p w:rsidR="006332AC" w:rsidRDefault="006332AC" w:rsidP="00633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67" w:rsidRDefault="00E57E67" w:rsidP="0014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1D" w:rsidRDefault="0023131D" w:rsidP="00760E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Розділ </w:t>
      </w:r>
      <w:r w:rsidRPr="00791140">
        <w:rPr>
          <w:rFonts w:ascii="Times New Roman" w:hAnsi="Times New Roman" w:cs="Times New Roman"/>
          <w:b/>
          <w:sz w:val="36"/>
          <w:szCs w:val="36"/>
        </w:rPr>
        <w:t>І.</w:t>
      </w:r>
      <w:r w:rsidR="00855B77">
        <w:rPr>
          <w:rFonts w:ascii="Times New Roman" w:hAnsi="Times New Roman" w:cs="Times New Roman"/>
          <w:b/>
          <w:sz w:val="36"/>
          <w:szCs w:val="36"/>
        </w:rPr>
        <w:t xml:space="preserve"> Ди</w:t>
      </w:r>
      <w:r w:rsidR="0099595C">
        <w:rPr>
          <w:rFonts w:ascii="Times New Roman" w:hAnsi="Times New Roman" w:cs="Times New Roman"/>
          <w:b/>
          <w:sz w:val="36"/>
          <w:szCs w:val="36"/>
        </w:rPr>
        <w:t xml:space="preserve">тячі роки Юрія </w:t>
      </w:r>
      <w:proofErr w:type="spellStart"/>
      <w:r w:rsidR="0099595C">
        <w:rPr>
          <w:rFonts w:ascii="Times New Roman" w:hAnsi="Times New Roman" w:cs="Times New Roman"/>
          <w:b/>
          <w:sz w:val="36"/>
          <w:szCs w:val="36"/>
        </w:rPr>
        <w:t>Олененка</w:t>
      </w:r>
      <w:proofErr w:type="spellEnd"/>
    </w:p>
    <w:p w:rsidR="00143C88" w:rsidRPr="009C77D3" w:rsidRDefault="000019AA" w:rsidP="0023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AA">
        <w:rPr>
          <w:rFonts w:ascii="Times New Roman" w:hAnsi="Times New Roman" w:cs="Times New Roman"/>
          <w:sz w:val="28"/>
          <w:szCs w:val="28"/>
        </w:rPr>
        <w:t>Юрій Олександрович</w:t>
      </w:r>
      <w:r w:rsidR="0023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1D"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 w:rsidRPr="000019AA">
        <w:rPr>
          <w:rFonts w:ascii="Times New Roman" w:hAnsi="Times New Roman" w:cs="Times New Roman"/>
          <w:sz w:val="28"/>
          <w:szCs w:val="28"/>
        </w:rPr>
        <w:t xml:space="preserve"> народився </w:t>
      </w:r>
      <w:r w:rsidR="00722B7F" w:rsidRPr="000019AA">
        <w:rPr>
          <w:rFonts w:ascii="Times New Roman" w:hAnsi="Times New Roman" w:cs="Times New Roman"/>
          <w:sz w:val="28"/>
          <w:szCs w:val="28"/>
        </w:rPr>
        <w:t>14 жовтня не простого для кожн</w:t>
      </w:r>
      <w:r w:rsidRPr="000019AA">
        <w:rPr>
          <w:rFonts w:ascii="Times New Roman" w:hAnsi="Times New Roman" w:cs="Times New Roman"/>
          <w:sz w:val="28"/>
          <w:szCs w:val="28"/>
        </w:rPr>
        <w:t xml:space="preserve">ої української родини 1934 року в селищі </w:t>
      </w:r>
      <w:proofErr w:type="spellStart"/>
      <w:r w:rsidRPr="000019AA">
        <w:rPr>
          <w:rFonts w:ascii="Times New Roman" w:hAnsi="Times New Roman" w:cs="Times New Roman"/>
          <w:sz w:val="28"/>
          <w:szCs w:val="28"/>
        </w:rPr>
        <w:t>Згурівка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Батько Олександр Олександрович працював бухгалтером, мама Ольга Петрівна була робітницею цукрового заводу.</w:t>
      </w:r>
      <w:r w:rsidR="007F2AF9">
        <w:rPr>
          <w:rFonts w:ascii="Times New Roman" w:hAnsi="Times New Roman" w:cs="Times New Roman"/>
          <w:sz w:val="28"/>
          <w:szCs w:val="28"/>
        </w:rPr>
        <w:t xml:space="preserve"> Згодом в Юрія з</w:t>
      </w:r>
      <w:r w:rsidR="007F2AF9" w:rsidRPr="00143C88">
        <w:rPr>
          <w:rFonts w:ascii="Times New Roman" w:hAnsi="Times New Roman" w:cs="Times New Roman"/>
          <w:sz w:val="28"/>
          <w:szCs w:val="28"/>
        </w:rPr>
        <w:t>’</w:t>
      </w:r>
      <w:r w:rsidR="007F2AF9">
        <w:rPr>
          <w:rFonts w:ascii="Times New Roman" w:hAnsi="Times New Roman" w:cs="Times New Roman"/>
          <w:sz w:val="28"/>
          <w:szCs w:val="28"/>
        </w:rPr>
        <w:t>явився братик Анатолій.</w:t>
      </w:r>
      <w:r w:rsidR="00143C88">
        <w:rPr>
          <w:rFonts w:ascii="Times New Roman" w:hAnsi="Times New Roman" w:cs="Times New Roman"/>
          <w:sz w:val="28"/>
          <w:szCs w:val="28"/>
        </w:rPr>
        <w:t xml:space="preserve"> Разом з родиною проживала бабуся хлопчиків – Дибань Харитина Леонтіївна, яка і займалася їх вихованням. Жінка  в молоді роки працювала помічником кухаря в сім</w:t>
      </w:r>
      <w:r w:rsidR="00143C88" w:rsidRPr="00143C8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B4F24">
        <w:rPr>
          <w:rFonts w:ascii="Times New Roman" w:hAnsi="Times New Roman" w:cs="Times New Roman"/>
          <w:sz w:val="28"/>
          <w:szCs w:val="28"/>
        </w:rPr>
        <w:t>ї самого П.А.Кочубея, дійсного статського радника, а згодом і тає</w:t>
      </w:r>
      <w:r w:rsidR="00030DF6">
        <w:rPr>
          <w:rFonts w:ascii="Times New Roman" w:hAnsi="Times New Roman" w:cs="Times New Roman"/>
          <w:sz w:val="28"/>
          <w:szCs w:val="28"/>
        </w:rPr>
        <w:t>много радника, почесного члена і</w:t>
      </w:r>
      <w:r w:rsidR="006B4F24">
        <w:rPr>
          <w:rFonts w:ascii="Times New Roman" w:hAnsi="Times New Roman" w:cs="Times New Roman"/>
          <w:sz w:val="28"/>
          <w:szCs w:val="28"/>
        </w:rPr>
        <w:t>мператорської академії наук. Саме його вважають реальним засновником загальнодержавного парку – пам’ятки садово-паркової архітектури другої половини ХІХ ст.</w:t>
      </w:r>
      <w:r w:rsidR="00030DF6">
        <w:rPr>
          <w:rFonts w:ascii="Times New Roman" w:hAnsi="Times New Roman" w:cs="Times New Roman"/>
          <w:sz w:val="28"/>
          <w:szCs w:val="28"/>
        </w:rPr>
        <w:t xml:space="preserve"> </w:t>
      </w:r>
      <w:r w:rsidR="00030D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030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C6" w:rsidRDefault="003322C6" w:rsidP="0023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Варвара Олександрівна Кочубей поважала Харитину Леонтіївну і любила її довгу косу. Постійно спілкуючись зі знатними людьми, а особливо з 13 дітьми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Кочубеїв</w:t>
      </w:r>
      <w:proofErr w:type="spellEnd"/>
      <w:r>
        <w:rPr>
          <w:rFonts w:ascii="Times New Roman" w:hAnsi="Times New Roman" w:cs="Times New Roman"/>
          <w:sz w:val="28"/>
          <w:szCs w:val="28"/>
        </w:rPr>
        <w:t>, жінка добре оволоділа французькою та німецькою мовами, що невдовзі і передала своїм внук</w:t>
      </w:r>
      <w:r w:rsidR="0075127A">
        <w:rPr>
          <w:rFonts w:ascii="Times New Roman" w:hAnsi="Times New Roman" w:cs="Times New Roman"/>
          <w:sz w:val="28"/>
          <w:szCs w:val="28"/>
        </w:rPr>
        <w:t xml:space="preserve">ам. </w:t>
      </w:r>
      <w:r>
        <w:rPr>
          <w:rFonts w:ascii="Times New Roman" w:hAnsi="Times New Roman" w:cs="Times New Roman"/>
          <w:sz w:val="28"/>
          <w:szCs w:val="28"/>
        </w:rPr>
        <w:t>Бабуся виховувала в хлопчиків порядність, доб</w:t>
      </w:r>
      <w:r w:rsidR="009E1B83">
        <w:rPr>
          <w:rFonts w:ascii="Times New Roman" w:hAnsi="Times New Roman" w:cs="Times New Roman"/>
          <w:sz w:val="28"/>
          <w:szCs w:val="28"/>
        </w:rPr>
        <w:t>розичливість, чесність,</w:t>
      </w:r>
      <w:r w:rsidR="0023131D">
        <w:rPr>
          <w:rFonts w:ascii="Times New Roman" w:hAnsi="Times New Roman" w:cs="Times New Roman"/>
          <w:sz w:val="28"/>
          <w:szCs w:val="28"/>
        </w:rPr>
        <w:t xml:space="preserve"> що</w:t>
      </w:r>
      <w:r w:rsidR="0075143C">
        <w:rPr>
          <w:rFonts w:ascii="Times New Roman" w:hAnsi="Times New Roman" w:cs="Times New Roman"/>
          <w:sz w:val="28"/>
          <w:szCs w:val="28"/>
        </w:rPr>
        <w:t xml:space="preserve"> вони</w:t>
      </w:r>
      <w:r w:rsidR="0023131D">
        <w:rPr>
          <w:rFonts w:ascii="Times New Roman" w:hAnsi="Times New Roman" w:cs="Times New Roman"/>
          <w:sz w:val="28"/>
          <w:szCs w:val="28"/>
        </w:rPr>
        <w:t xml:space="preserve"> </w:t>
      </w:r>
      <w:r w:rsidR="0075143C">
        <w:rPr>
          <w:rFonts w:ascii="Times New Roman" w:hAnsi="Times New Roman" w:cs="Times New Roman"/>
          <w:sz w:val="28"/>
          <w:szCs w:val="28"/>
        </w:rPr>
        <w:t>з превеликим задоволенням перейня</w:t>
      </w:r>
      <w:r w:rsidR="0075127A">
        <w:rPr>
          <w:rFonts w:ascii="Times New Roman" w:hAnsi="Times New Roman" w:cs="Times New Roman"/>
          <w:sz w:val="28"/>
          <w:szCs w:val="28"/>
        </w:rPr>
        <w:t>ли.</w:t>
      </w:r>
      <w:r w:rsidR="00615260">
        <w:rPr>
          <w:rFonts w:ascii="Times New Roman" w:hAnsi="Times New Roman" w:cs="Times New Roman"/>
          <w:sz w:val="28"/>
          <w:szCs w:val="28"/>
        </w:rPr>
        <w:t xml:space="preserve"> «Головне навчитися любити людей» </w:t>
      </w:r>
      <w:r w:rsidR="00E57E67">
        <w:rPr>
          <w:rFonts w:ascii="Times New Roman" w:hAnsi="Times New Roman" w:cs="Times New Roman"/>
          <w:sz w:val="28"/>
          <w:szCs w:val="28"/>
        </w:rPr>
        <w:t>–</w:t>
      </w:r>
      <w:r w:rsidR="00615260">
        <w:rPr>
          <w:rFonts w:ascii="Times New Roman" w:hAnsi="Times New Roman" w:cs="Times New Roman"/>
          <w:sz w:val="28"/>
          <w:szCs w:val="28"/>
        </w:rPr>
        <w:t xml:space="preserve"> не раз говорила своїм внучатам Харитина Леонтіївна.</w:t>
      </w:r>
    </w:p>
    <w:p w:rsidR="0075127A" w:rsidRDefault="0075127A" w:rsidP="0023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Дитинство хлопчиків проходило радісно і безтурботно. Юрій любив проводити свій час у парку, тому щодня </w:t>
      </w:r>
      <w:r w:rsidR="0075143C">
        <w:rPr>
          <w:rFonts w:ascii="Times New Roman" w:hAnsi="Times New Roman" w:cs="Times New Roman"/>
          <w:sz w:val="28"/>
          <w:szCs w:val="28"/>
        </w:rPr>
        <w:t>прокинувшись відразу біг туди</w:t>
      </w:r>
      <w:r>
        <w:rPr>
          <w:rFonts w:ascii="Times New Roman" w:hAnsi="Times New Roman" w:cs="Times New Roman"/>
          <w:sz w:val="28"/>
          <w:szCs w:val="28"/>
        </w:rPr>
        <w:t>. Любив відвідувати міні</w:t>
      </w:r>
      <w:r w:rsidR="00D74E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зоопарк, який був у рідному селі.</w:t>
      </w:r>
    </w:p>
    <w:p w:rsidR="00275D96" w:rsidRPr="00C46AB7" w:rsidRDefault="00143C88" w:rsidP="00275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C5">
        <w:rPr>
          <w:rFonts w:ascii="Times New Roman" w:hAnsi="Times New Roman" w:cs="Times New Roman"/>
          <w:sz w:val="28"/>
          <w:szCs w:val="28"/>
        </w:rPr>
        <w:t>Коли</w:t>
      </w:r>
      <w:r w:rsidR="007F2AF9">
        <w:rPr>
          <w:rFonts w:ascii="Times New Roman" w:hAnsi="Times New Roman" w:cs="Times New Roman"/>
          <w:sz w:val="28"/>
          <w:szCs w:val="28"/>
        </w:rPr>
        <w:t xml:space="preserve"> в 1941 році</w:t>
      </w:r>
      <w:r w:rsidR="00C928C5">
        <w:rPr>
          <w:rFonts w:ascii="Times New Roman" w:hAnsi="Times New Roman" w:cs="Times New Roman"/>
          <w:sz w:val="28"/>
          <w:szCs w:val="28"/>
        </w:rPr>
        <w:t xml:space="preserve"> Німеччина напала на Радянський Союз</w:t>
      </w:r>
      <w:r w:rsidR="0075143C">
        <w:rPr>
          <w:rFonts w:ascii="Times New Roman" w:hAnsi="Times New Roman" w:cs="Times New Roman"/>
          <w:sz w:val="28"/>
          <w:szCs w:val="28"/>
        </w:rPr>
        <w:t xml:space="preserve"> батько </w:t>
      </w:r>
      <w:r w:rsidR="00275D96">
        <w:rPr>
          <w:rFonts w:ascii="Times New Roman" w:hAnsi="Times New Roman" w:cs="Times New Roman"/>
          <w:sz w:val="28"/>
          <w:szCs w:val="28"/>
        </w:rPr>
        <w:t xml:space="preserve"> із-за тяжкої хвороби</w:t>
      </w:r>
      <w:r w:rsidR="0075143C">
        <w:rPr>
          <w:rFonts w:ascii="Times New Roman" w:hAnsi="Times New Roman" w:cs="Times New Roman"/>
          <w:sz w:val="28"/>
          <w:szCs w:val="28"/>
        </w:rPr>
        <w:t xml:space="preserve"> не міг воювати на фронті</w:t>
      </w:r>
      <w:r w:rsidR="00275D96">
        <w:rPr>
          <w:rFonts w:ascii="Times New Roman" w:hAnsi="Times New Roman" w:cs="Times New Roman"/>
          <w:sz w:val="28"/>
          <w:szCs w:val="28"/>
        </w:rPr>
        <w:t xml:space="preserve">. В </w:t>
      </w:r>
      <w:r w:rsidR="002E7B02">
        <w:rPr>
          <w:rFonts w:ascii="Times New Roman" w:hAnsi="Times New Roman" w:cs="Times New Roman"/>
          <w:sz w:val="28"/>
          <w:szCs w:val="28"/>
        </w:rPr>
        <w:t>19</w:t>
      </w:r>
      <w:r w:rsidR="0075127A">
        <w:rPr>
          <w:rFonts w:ascii="Times New Roman" w:hAnsi="Times New Roman" w:cs="Times New Roman"/>
          <w:sz w:val="28"/>
          <w:szCs w:val="28"/>
        </w:rPr>
        <w:t xml:space="preserve">43 </w:t>
      </w:r>
      <w:r w:rsidR="00275D96">
        <w:rPr>
          <w:rFonts w:ascii="Times New Roman" w:hAnsi="Times New Roman" w:cs="Times New Roman"/>
          <w:sz w:val="28"/>
          <w:szCs w:val="28"/>
        </w:rPr>
        <w:t xml:space="preserve"> в нього відмовили нирки</w:t>
      </w:r>
      <w:r w:rsidR="0075143C">
        <w:rPr>
          <w:rFonts w:ascii="Times New Roman" w:hAnsi="Times New Roman" w:cs="Times New Roman"/>
          <w:sz w:val="28"/>
          <w:szCs w:val="28"/>
        </w:rPr>
        <w:t>,</w:t>
      </w:r>
      <w:r w:rsidR="00275D96">
        <w:rPr>
          <w:rFonts w:ascii="Times New Roman" w:hAnsi="Times New Roman" w:cs="Times New Roman"/>
          <w:sz w:val="28"/>
          <w:szCs w:val="28"/>
        </w:rPr>
        <w:t xml:space="preserve"> і </w:t>
      </w:r>
      <w:r w:rsidR="00275D9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E7B02">
        <w:rPr>
          <w:rFonts w:ascii="Times New Roman" w:hAnsi="Times New Roman" w:cs="Times New Roman"/>
          <w:sz w:val="28"/>
          <w:szCs w:val="28"/>
        </w:rPr>
        <w:t>алишившись вдово</w:t>
      </w:r>
      <w:r w:rsidR="00275D96">
        <w:rPr>
          <w:rFonts w:ascii="Times New Roman" w:hAnsi="Times New Roman" w:cs="Times New Roman"/>
          <w:sz w:val="28"/>
          <w:szCs w:val="28"/>
        </w:rPr>
        <w:t>ю з двома дітьми на руках</w:t>
      </w:r>
      <w:r w:rsidR="0075143C">
        <w:rPr>
          <w:rFonts w:ascii="Times New Roman" w:hAnsi="Times New Roman" w:cs="Times New Roman"/>
          <w:sz w:val="28"/>
          <w:szCs w:val="28"/>
        </w:rPr>
        <w:t>,</w:t>
      </w:r>
      <w:r w:rsidR="00275D96">
        <w:rPr>
          <w:rFonts w:ascii="Times New Roman" w:hAnsi="Times New Roman" w:cs="Times New Roman"/>
          <w:sz w:val="28"/>
          <w:szCs w:val="28"/>
        </w:rPr>
        <w:t xml:space="preserve"> Ольга Петрівна</w:t>
      </w:r>
      <w:r w:rsidR="002E7B02">
        <w:rPr>
          <w:rFonts w:ascii="Times New Roman" w:hAnsi="Times New Roman" w:cs="Times New Roman"/>
          <w:sz w:val="28"/>
          <w:szCs w:val="28"/>
        </w:rPr>
        <w:t xml:space="preserve"> як могла</w:t>
      </w:r>
      <w:r w:rsidR="0075143C">
        <w:rPr>
          <w:rFonts w:ascii="Times New Roman" w:hAnsi="Times New Roman" w:cs="Times New Roman"/>
          <w:sz w:val="28"/>
          <w:szCs w:val="28"/>
        </w:rPr>
        <w:t>,</w:t>
      </w:r>
      <w:r w:rsidR="002E7B02">
        <w:rPr>
          <w:rFonts w:ascii="Times New Roman" w:hAnsi="Times New Roman" w:cs="Times New Roman"/>
          <w:sz w:val="28"/>
          <w:szCs w:val="28"/>
        </w:rPr>
        <w:t xml:space="preserve"> так і піднімала на ноги синів Юрія і Анатолія.</w:t>
      </w:r>
      <w:r w:rsidR="00CD0B2A">
        <w:rPr>
          <w:rFonts w:ascii="Times New Roman" w:hAnsi="Times New Roman" w:cs="Times New Roman"/>
          <w:sz w:val="28"/>
          <w:szCs w:val="28"/>
        </w:rPr>
        <w:t xml:space="preserve"> Сама ж вона під час війни переховувала партизан і була зв’язковою партизанського загону імені Щорса.</w:t>
      </w:r>
      <w:r w:rsidR="00CD0B2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CD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8E" w:rsidRDefault="00C46AB7" w:rsidP="00275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пестило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хлопчаків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батька.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старшим,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добре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що в житті треба сподіватися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власні сили, знання, кмітливість. </w:t>
      </w:r>
      <w:r w:rsidR="0075143C">
        <w:rPr>
          <w:rFonts w:ascii="Times New Roman" w:hAnsi="Times New Roman" w:cs="Times New Roman"/>
          <w:sz w:val="28"/>
          <w:szCs w:val="28"/>
        </w:rPr>
        <w:t>В 1944 році хлопець</w:t>
      </w:r>
      <w:r w:rsidR="00275D96">
        <w:rPr>
          <w:rFonts w:ascii="Times New Roman" w:hAnsi="Times New Roman" w:cs="Times New Roman"/>
          <w:sz w:val="28"/>
          <w:szCs w:val="28"/>
        </w:rPr>
        <w:t xml:space="preserve"> пішов до школи. </w:t>
      </w:r>
      <w:r w:rsidR="0075143C">
        <w:rPr>
          <w:rFonts w:ascii="Times New Roman" w:hAnsi="Times New Roman" w:cs="Times New Roman"/>
          <w:sz w:val="28"/>
          <w:szCs w:val="28"/>
        </w:rPr>
        <w:t>Він</w:t>
      </w:r>
      <w:r w:rsidR="00B56C8E">
        <w:rPr>
          <w:rFonts w:ascii="Times New Roman" w:hAnsi="Times New Roman" w:cs="Times New Roman"/>
          <w:sz w:val="28"/>
          <w:szCs w:val="28"/>
        </w:rPr>
        <w:t xml:space="preserve"> дуже любив читати, українська література  була улюбленим предметом. Навіть вночі читав при свічках. А от математику не любив з першо</w:t>
      </w:r>
      <w:r w:rsidR="00051B5A">
        <w:rPr>
          <w:rFonts w:ascii="Times New Roman" w:hAnsi="Times New Roman" w:cs="Times New Roman"/>
          <w:sz w:val="28"/>
          <w:szCs w:val="28"/>
        </w:rPr>
        <w:t>го дня</w:t>
      </w:r>
      <w:r w:rsidR="00D74ED2">
        <w:rPr>
          <w:rFonts w:ascii="Times New Roman" w:hAnsi="Times New Roman" w:cs="Times New Roman"/>
          <w:sz w:val="28"/>
          <w:szCs w:val="28"/>
        </w:rPr>
        <w:t xml:space="preserve">, і </w:t>
      </w:r>
      <w:r w:rsidR="00051B5A">
        <w:rPr>
          <w:rFonts w:ascii="Times New Roman" w:hAnsi="Times New Roman" w:cs="Times New Roman"/>
          <w:sz w:val="28"/>
          <w:szCs w:val="28"/>
        </w:rPr>
        <w:t>коли вчителька обізвала маленького хлопчака «дурнем», Юрія так заді</w:t>
      </w:r>
      <w:r w:rsidR="00B56C8E">
        <w:rPr>
          <w:rFonts w:ascii="Times New Roman" w:hAnsi="Times New Roman" w:cs="Times New Roman"/>
          <w:sz w:val="28"/>
          <w:szCs w:val="28"/>
        </w:rPr>
        <w:t>ло самолюбство, що за три роки визубрив математику і отримав відмінно з цього предмету.</w:t>
      </w:r>
    </w:p>
    <w:p w:rsidR="00275D96" w:rsidRDefault="00275D96" w:rsidP="00275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найбільше його вабила пісня…Тут ві</w:t>
      </w:r>
      <w:r w:rsidR="004E1D31">
        <w:rPr>
          <w:rFonts w:ascii="Times New Roman" w:hAnsi="Times New Roman" w:cs="Times New Roman"/>
          <w:sz w:val="28"/>
          <w:szCs w:val="28"/>
        </w:rPr>
        <w:t>н завжди був першим.</w:t>
      </w:r>
      <w:r w:rsidR="006128DC">
        <w:rPr>
          <w:rFonts w:ascii="Times New Roman" w:hAnsi="Times New Roman" w:cs="Times New Roman"/>
          <w:sz w:val="28"/>
          <w:szCs w:val="28"/>
        </w:rPr>
        <w:t xml:space="preserve"> Жодне свято не обійшлося без його виступу. Всі сім</w:t>
      </w:r>
      <w:r>
        <w:rPr>
          <w:rFonts w:ascii="Times New Roman" w:hAnsi="Times New Roman" w:cs="Times New Roman"/>
          <w:sz w:val="28"/>
          <w:szCs w:val="28"/>
        </w:rPr>
        <w:t xml:space="preserve"> років</w:t>
      </w:r>
      <w:r w:rsidR="006128DC">
        <w:rPr>
          <w:rFonts w:ascii="Times New Roman" w:hAnsi="Times New Roman" w:cs="Times New Roman"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sz w:val="28"/>
          <w:szCs w:val="28"/>
        </w:rPr>
        <w:t xml:space="preserve"> у шко</w:t>
      </w:r>
      <w:r w:rsidR="008E24F2">
        <w:rPr>
          <w:rFonts w:ascii="Times New Roman" w:hAnsi="Times New Roman" w:cs="Times New Roman"/>
          <w:sz w:val="28"/>
          <w:szCs w:val="28"/>
        </w:rPr>
        <w:t>лі Юрій займався самодіяльністю та творчою роботою.</w:t>
      </w:r>
      <w:r>
        <w:rPr>
          <w:rFonts w:ascii="Times New Roman" w:hAnsi="Times New Roman" w:cs="Times New Roman"/>
          <w:sz w:val="28"/>
          <w:szCs w:val="28"/>
        </w:rPr>
        <w:t xml:space="preserve"> Співав, грав </w:t>
      </w:r>
      <w:r w:rsidR="006128DC">
        <w:rPr>
          <w:rFonts w:ascii="Times New Roman" w:hAnsi="Times New Roman" w:cs="Times New Roman"/>
          <w:sz w:val="28"/>
          <w:szCs w:val="28"/>
        </w:rPr>
        <w:t>на гітарі, писав вірші, допомагав з</w:t>
      </w:r>
      <w:r>
        <w:rPr>
          <w:rFonts w:ascii="Times New Roman" w:hAnsi="Times New Roman" w:cs="Times New Roman"/>
          <w:sz w:val="28"/>
          <w:szCs w:val="28"/>
        </w:rPr>
        <w:t xml:space="preserve"> оформленням шкільно</w:t>
      </w:r>
      <w:r w:rsidR="008E24F2">
        <w:rPr>
          <w:rFonts w:ascii="Times New Roman" w:hAnsi="Times New Roman" w:cs="Times New Roman"/>
          <w:sz w:val="28"/>
          <w:szCs w:val="28"/>
        </w:rPr>
        <w:t>ї стінгазети, був задіяний в усіх гуртках школи.</w:t>
      </w:r>
    </w:p>
    <w:p w:rsidR="00A3703B" w:rsidRDefault="00A3703B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центрі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знаходився Будинок культури – клуб. Юрій любив туди ходити, послухати пісень і подивитися кінофільм. І коли після перегляду фільму</w:t>
      </w:r>
      <w:r w:rsidRPr="008E24F2">
        <w:rPr>
          <w:rFonts w:ascii="Times New Roman" w:hAnsi="Times New Roman" w:cs="Times New Roman"/>
          <w:sz w:val="28"/>
          <w:szCs w:val="28"/>
        </w:rPr>
        <w:t xml:space="preserve"> чи концерту</w:t>
      </w:r>
      <w:r>
        <w:rPr>
          <w:rFonts w:ascii="Times New Roman" w:hAnsi="Times New Roman" w:cs="Times New Roman"/>
          <w:sz w:val="28"/>
          <w:szCs w:val="28"/>
        </w:rPr>
        <w:t xml:space="preserve"> всі поверталися додому він дослівно </w:t>
      </w:r>
      <w:r w:rsidR="0075143C">
        <w:rPr>
          <w:rFonts w:ascii="Times New Roman" w:hAnsi="Times New Roman" w:cs="Times New Roman"/>
          <w:sz w:val="28"/>
          <w:szCs w:val="28"/>
        </w:rPr>
        <w:t xml:space="preserve">міг переспівати пісню, яку чув </w:t>
      </w:r>
      <w:r w:rsidR="00D74E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перше.</w:t>
      </w:r>
      <w:r w:rsidRPr="00A3703B">
        <w:rPr>
          <w:rFonts w:ascii="Times New Roman" w:hAnsi="Times New Roman" w:cs="Times New Roman"/>
          <w:sz w:val="28"/>
          <w:szCs w:val="28"/>
        </w:rPr>
        <w:t xml:space="preserve"> Ц</w:t>
      </w:r>
      <w:r w:rsidR="0075143C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75143C">
        <w:rPr>
          <w:rFonts w:ascii="Times New Roman" w:hAnsi="Times New Roman" w:cs="Times New Roman"/>
          <w:sz w:val="28"/>
          <w:szCs w:val="28"/>
          <w:lang w:val="ru-RU"/>
        </w:rPr>
        <w:t>свідчило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те,</w:t>
      </w:r>
      <w:r>
        <w:rPr>
          <w:rFonts w:ascii="Times New Roman" w:hAnsi="Times New Roman" w:cs="Times New Roman"/>
          <w:sz w:val="28"/>
          <w:szCs w:val="28"/>
        </w:rPr>
        <w:t xml:space="preserve"> яка в нього була геніальна пам</w:t>
      </w:r>
      <w:r w:rsidRPr="008E24F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ять.</w:t>
      </w:r>
      <w:r w:rsidRPr="00A3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Юрій так любив сцену, що навіть створ</w:t>
      </w:r>
      <w:r w:rsidR="00675B36">
        <w:rPr>
          <w:rFonts w:ascii="Times New Roman" w:hAnsi="Times New Roman" w:cs="Times New Roman"/>
          <w:sz w:val="28"/>
          <w:szCs w:val="28"/>
        </w:rPr>
        <w:t>ив свій театр у недобудованому сараї</w:t>
      </w:r>
      <w:r w:rsidR="006205D6">
        <w:rPr>
          <w:rFonts w:ascii="Times New Roman" w:hAnsi="Times New Roman" w:cs="Times New Roman"/>
          <w:sz w:val="28"/>
          <w:szCs w:val="28"/>
        </w:rPr>
        <w:t>, і</w:t>
      </w:r>
      <w:r>
        <w:rPr>
          <w:rFonts w:ascii="Times New Roman" w:hAnsi="Times New Roman" w:cs="Times New Roman"/>
          <w:sz w:val="28"/>
          <w:szCs w:val="28"/>
        </w:rPr>
        <w:t xml:space="preserve"> вечорами там збиралася молодь поспівати, по</w:t>
      </w:r>
      <w:r w:rsidR="00675B36">
        <w:rPr>
          <w:rFonts w:ascii="Times New Roman" w:hAnsi="Times New Roman" w:cs="Times New Roman"/>
          <w:sz w:val="28"/>
          <w:szCs w:val="28"/>
        </w:rPr>
        <w:t>ставити цікаві комедійні сценки для народу, за що люди були їм вдячні.</w:t>
      </w:r>
    </w:p>
    <w:p w:rsidR="00281CEE" w:rsidRDefault="00281CEE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так багато часу пройшло</w:t>
      </w:r>
      <w:r w:rsidR="00E14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4287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E14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4287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="00E14287">
        <w:rPr>
          <w:rFonts w:ascii="Times New Roman" w:hAnsi="Times New Roman" w:cs="Times New Roman"/>
          <w:sz w:val="28"/>
          <w:szCs w:val="28"/>
          <w:lang w:val="ru-RU"/>
        </w:rPr>
        <w:t xml:space="preserve"> батька, як в 1949 </w:t>
      </w:r>
      <w:proofErr w:type="spellStart"/>
      <w:r w:rsidR="00E14287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E14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Олененків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4287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E14287">
        <w:rPr>
          <w:rFonts w:ascii="Times New Roman" w:hAnsi="Times New Roman" w:cs="Times New Roman"/>
          <w:sz w:val="28"/>
          <w:szCs w:val="28"/>
          <w:lang w:val="ru-RU"/>
        </w:rPr>
        <w:t xml:space="preserve"> одна страшна </w:t>
      </w:r>
      <w:proofErr w:type="spellStart"/>
      <w:r w:rsidR="00E14287">
        <w:rPr>
          <w:rFonts w:ascii="Times New Roman" w:hAnsi="Times New Roman" w:cs="Times New Roman"/>
          <w:sz w:val="28"/>
          <w:szCs w:val="28"/>
          <w:lang w:val="ru-RU"/>
        </w:rPr>
        <w:t>трагедія</w:t>
      </w:r>
      <w:proofErr w:type="spellEnd"/>
      <w:r w:rsidR="00E1428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мама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юнакі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той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675B36">
        <w:rPr>
          <w:rFonts w:ascii="Times New Roman" w:hAnsi="Times New Roman" w:cs="Times New Roman"/>
          <w:sz w:val="28"/>
          <w:szCs w:val="28"/>
          <w:lang w:val="ru-RU"/>
        </w:rPr>
        <w:t>давцем</w:t>
      </w:r>
      <w:proofErr w:type="spellEnd"/>
      <w:r w:rsidR="00675B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5B36">
        <w:rPr>
          <w:rFonts w:ascii="Times New Roman" w:hAnsi="Times New Roman" w:cs="Times New Roman"/>
          <w:sz w:val="28"/>
          <w:szCs w:val="28"/>
          <w:lang w:val="ru-RU"/>
        </w:rPr>
        <w:t>господарського</w:t>
      </w:r>
      <w:proofErr w:type="spellEnd"/>
      <w:r w:rsidR="00675B36">
        <w:rPr>
          <w:rFonts w:ascii="Times New Roman" w:hAnsi="Times New Roman" w:cs="Times New Roman"/>
          <w:sz w:val="28"/>
          <w:szCs w:val="28"/>
          <w:lang w:val="ru-RU"/>
        </w:rPr>
        <w:t xml:space="preserve"> магазину.</w:t>
      </w:r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5B3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вона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товаром, магазин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5143C">
        <w:rPr>
          <w:rFonts w:ascii="Times New Roman" w:hAnsi="Times New Roman" w:cs="Times New Roman"/>
          <w:sz w:val="28"/>
          <w:szCs w:val="28"/>
          <w:lang w:val="ru-RU"/>
        </w:rPr>
        <w:t>ограбовано</w:t>
      </w:r>
      <w:proofErr w:type="spellEnd"/>
      <w:r w:rsidR="00751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Провину</w:t>
      </w:r>
      <w:proofErr w:type="spellEnd"/>
      <w:r w:rsidR="0075143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5143C">
        <w:rPr>
          <w:rFonts w:ascii="Times New Roman" w:hAnsi="Times New Roman" w:cs="Times New Roman"/>
          <w:sz w:val="28"/>
          <w:szCs w:val="28"/>
          <w:lang w:val="ru-RU"/>
        </w:rPr>
        <w:t>кра</w:t>
      </w:r>
      <w:r w:rsidR="006205D6">
        <w:rPr>
          <w:rFonts w:ascii="Times New Roman" w:hAnsi="Times New Roman" w:cs="Times New Roman"/>
          <w:sz w:val="28"/>
          <w:szCs w:val="28"/>
          <w:lang w:val="ru-RU"/>
        </w:rPr>
        <w:t>діжку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повісили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205D6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присудили </w:t>
      </w:r>
      <w:r w:rsidR="004066A8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</w:t>
      </w:r>
      <w:r w:rsidRPr="00281CE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язнення</w:t>
      </w:r>
      <w:proofErr w:type="spellEnd"/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двійко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хлопчат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відправили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інтернату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5D6" w:rsidRDefault="00281CEE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могли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змиритися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доведеться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мами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неодноразово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спроби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побігу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066A8">
        <w:rPr>
          <w:rFonts w:ascii="Times New Roman" w:hAnsi="Times New Roman" w:cs="Times New Roman"/>
          <w:sz w:val="28"/>
          <w:szCs w:val="28"/>
          <w:lang w:val="ru-RU"/>
        </w:rPr>
        <w:t>інтернату</w:t>
      </w:r>
      <w:proofErr w:type="spellEnd"/>
      <w:r w:rsidR="00675B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5B36">
        <w:rPr>
          <w:rFonts w:ascii="Times New Roman" w:hAnsi="Times New Roman" w:cs="Times New Roman"/>
          <w:sz w:val="28"/>
          <w:szCs w:val="28"/>
          <w:lang w:val="ru-RU"/>
        </w:rPr>
        <w:t>Переховувалися</w:t>
      </w:r>
      <w:proofErr w:type="spellEnd"/>
      <w:r w:rsidR="00675B36">
        <w:rPr>
          <w:rFonts w:ascii="Times New Roman" w:hAnsi="Times New Roman" w:cs="Times New Roman"/>
          <w:sz w:val="28"/>
          <w:szCs w:val="28"/>
          <w:lang w:val="ru-RU"/>
        </w:rPr>
        <w:t>, де могли:</w:t>
      </w:r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 в сараях, на горищах. І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врешт</w:t>
      </w:r>
      <w:proofErr w:type="gramStart"/>
      <w:r w:rsidR="006205D6">
        <w:rPr>
          <w:rFonts w:ascii="Times New Roman" w:hAnsi="Times New Roman" w:cs="Times New Roman"/>
          <w:sz w:val="28"/>
          <w:szCs w:val="28"/>
          <w:lang w:val="ru-RU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решт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дозволили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14287" w:rsidRDefault="00281CEE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Мама ж</w:t>
      </w:r>
      <w:r w:rsidR="00C4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46AB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C4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6AB7">
        <w:rPr>
          <w:rFonts w:ascii="Times New Roman" w:hAnsi="Times New Roman" w:cs="Times New Roman"/>
          <w:sz w:val="28"/>
          <w:szCs w:val="28"/>
          <w:lang w:val="ru-RU"/>
        </w:rPr>
        <w:t>відчаї</w:t>
      </w:r>
      <w:proofErr w:type="spellEnd"/>
      <w:r w:rsidR="004066A8">
        <w:rPr>
          <w:rFonts w:ascii="Times New Roman" w:hAnsi="Times New Roman" w:cs="Times New Roman"/>
          <w:sz w:val="28"/>
          <w:szCs w:val="28"/>
          <w:lang w:val="ru-RU"/>
        </w:rPr>
        <w:t xml:space="preserve"> не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покінчити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самогубством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І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пригадує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«Мама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надумала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покінчити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собою, і тут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наснився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C46AB7">
        <w:rPr>
          <w:rFonts w:ascii="Times New Roman" w:hAnsi="Times New Roman" w:cs="Times New Roman"/>
          <w:sz w:val="28"/>
          <w:szCs w:val="28"/>
          <w:lang w:val="ru-RU"/>
        </w:rPr>
        <w:t>ийсь</w:t>
      </w:r>
      <w:proofErr w:type="spellEnd"/>
      <w:r w:rsidR="00C4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6AB7">
        <w:rPr>
          <w:rFonts w:ascii="Times New Roman" w:hAnsi="Times New Roman" w:cs="Times New Roman"/>
          <w:sz w:val="28"/>
          <w:szCs w:val="28"/>
          <w:lang w:val="ru-RU"/>
        </w:rPr>
        <w:t>старий</w:t>
      </w:r>
      <w:proofErr w:type="spellEnd"/>
      <w:r w:rsidR="00C46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6AB7">
        <w:rPr>
          <w:rFonts w:ascii="Times New Roman" w:hAnsi="Times New Roman" w:cs="Times New Roman"/>
          <w:sz w:val="28"/>
          <w:szCs w:val="28"/>
          <w:lang w:val="ru-RU"/>
        </w:rPr>
        <w:t>дідусь</w:t>
      </w:r>
      <w:proofErr w:type="spellEnd"/>
      <w:r w:rsidR="00C46AB7">
        <w:rPr>
          <w:rFonts w:ascii="Times New Roman" w:hAnsi="Times New Roman" w:cs="Times New Roman"/>
          <w:sz w:val="28"/>
          <w:szCs w:val="28"/>
          <w:lang w:val="ru-RU"/>
        </w:rPr>
        <w:t xml:space="preserve"> з бородою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сказав,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дурниць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незабаром</w:t>
      </w:r>
      <w:proofErr w:type="spellEnd"/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відпустять</w:t>
      </w:r>
      <w:proofErr w:type="spellEnd"/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205D6">
        <w:rPr>
          <w:rFonts w:ascii="Times New Roman" w:hAnsi="Times New Roman" w:cs="Times New Roman"/>
          <w:sz w:val="28"/>
          <w:szCs w:val="28"/>
          <w:lang w:val="ru-RU"/>
        </w:rPr>
        <w:t>довгоочікувану</w:t>
      </w:r>
      <w:proofErr w:type="spellEnd"/>
      <w:r w:rsidR="006205D6">
        <w:rPr>
          <w:rFonts w:ascii="Times New Roman" w:hAnsi="Times New Roman" w:cs="Times New Roman"/>
          <w:sz w:val="28"/>
          <w:szCs w:val="28"/>
          <w:lang w:val="ru-RU"/>
        </w:rPr>
        <w:t xml:space="preserve"> волю</w:t>
      </w:r>
      <w:r w:rsidR="00C46AB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938DD">
        <w:rPr>
          <w:rStyle w:val="a5"/>
          <w:rFonts w:ascii="Times New Roman" w:hAnsi="Times New Roman" w:cs="Times New Roman"/>
          <w:sz w:val="28"/>
          <w:szCs w:val="28"/>
          <w:lang w:val="ru-RU"/>
        </w:rPr>
        <w:footnoteReference w:id="4"/>
      </w:r>
      <w:r w:rsidR="008938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1C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6AB7">
        <w:rPr>
          <w:rFonts w:ascii="Times New Roman" w:hAnsi="Times New Roman" w:cs="Times New Roman"/>
          <w:sz w:val="28"/>
          <w:szCs w:val="28"/>
        </w:rPr>
        <w:t>Ольга Петрівна</w:t>
      </w:r>
      <w:r>
        <w:rPr>
          <w:rFonts w:ascii="Times New Roman" w:hAnsi="Times New Roman" w:cs="Times New Roman"/>
          <w:sz w:val="28"/>
          <w:szCs w:val="28"/>
        </w:rPr>
        <w:t xml:space="preserve"> сприйняла</w:t>
      </w:r>
      <w:r w:rsidR="00620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B3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2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як знак Святого з небес</w:t>
      </w:r>
      <w:r w:rsidR="006205D6">
        <w:rPr>
          <w:rFonts w:ascii="Times New Roman" w:hAnsi="Times New Roman" w:cs="Times New Roman"/>
          <w:sz w:val="28"/>
          <w:szCs w:val="28"/>
        </w:rPr>
        <w:t xml:space="preserve">, думки покинули </w:t>
      </w:r>
      <w:proofErr w:type="gramStart"/>
      <w:r w:rsidR="006205D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205D6">
        <w:rPr>
          <w:rFonts w:ascii="Times New Roman" w:hAnsi="Times New Roman" w:cs="Times New Roman"/>
          <w:sz w:val="28"/>
          <w:szCs w:val="28"/>
        </w:rPr>
        <w:t>ітлу голову рідної неньки.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B36">
        <w:rPr>
          <w:rFonts w:ascii="Times New Roman" w:hAnsi="Times New Roman" w:cs="Times New Roman"/>
          <w:sz w:val="28"/>
          <w:szCs w:val="28"/>
        </w:rPr>
        <w:t>Здійснилася мрія</w:t>
      </w:r>
      <w:r>
        <w:rPr>
          <w:rFonts w:ascii="Times New Roman" w:hAnsi="Times New Roman" w:cs="Times New Roman"/>
          <w:sz w:val="28"/>
          <w:szCs w:val="28"/>
        </w:rPr>
        <w:t xml:space="preserve">, невдовзі вдалося знайти справжнього </w:t>
      </w:r>
      <w:r w:rsidR="00C46AB7">
        <w:rPr>
          <w:rFonts w:ascii="Times New Roman" w:hAnsi="Times New Roman" w:cs="Times New Roman"/>
          <w:sz w:val="28"/>
          <w:szCs w:val="28"/>
        </w:rPr>
        <w:t>злодія у Полтаві</w:t>
      </w:r>
      <w:r w:rsidR="00620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5D6">
        <w:rPr>
          <w:rFonts w:ascii="Times New Roman" w:hAnsi="Times New Roman" w:cs="Times New Roman"/>
          <w:sz w:val="28"/>
          <w:szCs w:val="28"/>
        </w:rPr>
        <w:t>т</w:t>
      </w:r>
      <w:r w:rsidR="00C46AB7">
        <w:rPr>
          <w:rFonts w:ascii="Times New Roman" w:hAnsi="Times New Roman" w:cs="Times New Roman"/>
          <w:sz w:val="28"/>
          <w:szCs w:val="28"/>
        </w:rPr>
        <w:t>ому, відсидівши 3 ро</w:t>
      </w:r>
      <w:r w:rsidR="006205D6">
        <w:rPr>
          <w:rFonts w:ascii="Times New Roman" w:hAnsi="Times New Roman" w:cs="Times New Roman"/>
          <w:sz w:val="28"/>
          <w:szCs w:val="28"/>
        </w:rPr>
        <w:t>ки за чужий злочин жінка врешті-</w:t>
      </w:r>
      <w:r w:rsidR="00C46AB7">
        <w:rPr>
          <w:rFonts w:ascii="Times New Roman" w:hAnsi="Times New Roman" w:cs="Times New Roman"/>
          <w:sz w:val="28"/>
          <w:szCs w:val="28"/>
        </w:rPr>
        <w:t>решт здобула свободу. І сім</w:t>
      </w:r>
      <w:r w:rsidR="006205D6">
        <w:rPr>
          <w:rFonts w:ascii="Times New Roman" w:hAnsi="Times New Roman" w:cs="Times New Roman"/>
          <w:sz w:val="28"/>
          <w:szCs w:val="28"/>
        </w:rPr>
        <w:t>’</w:t>
      </w:r>
      <w:r w:rsidR="00C46AB7">
        <w:rPr>
          <w:rFonts w:ascii="Times New Roman" w:hAnsi="Times New Roman" w:cs="Times New Roman"/>
          <w:sz w:val="28"/>
          <w:szCs w:val="28"/>
        </w:rPr>
        <w:t xml:space="preserve">я знову </w:t>
      </w:r>
      <w:r w:rsidR="006205D6">
        <w:rPr>
          <w:rFonts w:ascii="Times New Roman" w:hAnsi="Times New Roman" w:cs="Times New Roman"/>
          <w:sz w:val="28"/>
          <w:szCs w:val="28"/>
        </w:rPr>
        <w:t>воз</w:t>
      </w:r>
      <w:r w:rsidR="006205D6" w:rsidRPr="00C46AB7">
        <w:rPr>
          <w:rFonts w:ascii="Times New Roman" w:hAnsi="Times New Roman" w:cs="Times New Roman"/>
          <w:sz w:val="28"/>
          <w:szCs w:val="28"/>
        </w:rPr>
        <w:t>з</w:t>
      </w:r>
      <w:r w:rsidR="006205D6">
        <w:rPr>
          <w:rFonts w:ascii="Times New Roman" w:hAnsi="Times New Roman" w:cs="Times New Roman"/>
          <w:sz w:val="28"/>
          <w:szCs w:val="28"/>
        </w:rPr>
        <w:t>’єдналася</w:t>
      </w:r>
      <w:r w:rsidR="00C46AB7">
        <w:rPr>
          <w:rFonts w:ascii="Times New Roman" w:hAnsi="Times New Roman" w:cs="Times New Roman"/>
          <w:sz w:val="28"/>
          <w:szCs w:val="28"/>
        </w:rPr>
        <w:t>.</w:t>
      </w: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Pr="00281CEE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A3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Default="00B90706" w:rsidP="00B90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Розділ ІІ. «Театр – моє життя»….</w:t>
      </w:r>
    </w:p>
    <w:p w:rsidR="00D92161" w:rsidRPr="00B90706" w:rsidRDefault="00C46AB7" w:rsidP="00B90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Поступово, щабель за щаблем долав хлопчик з мальовничої української глибинки. </w:t>
      </w:r>
      <w:r w:rsidR="00A3703B">
        <w:rPr>
          <w:rFonts w:ascii="Times New Roman" w:hAnsi="Times New Roman" w:cs="Times New Roman"/>
          <w:sz w:val="28"/>
          <w:szCs w:val="28"/>
        </w:rPr>
        <w:t xml:space="preserve">Після закінчення школи Юрій </w:t>
      </w:r>
      <w:r w:rsidR="00A3703B" w:rsidRPr="00C46AB7">
        <w:rPr>
          <w:rFonts w:ascii="Times New Roman" w:hAnsi="Times New Roman" w:cs="Times New Roman"/>
          <w:sz w:val="28"/>
          <w:szCs w:val="28"/>
        </w:rPr>
        <w:t>в</w:t>
      </w:r>
      <w:r w:rsidR="008E24F2">
        <w:rPr>
          <w:rFonts w:ascii="Times New Roman" w:hAnsi="Times New Roman" w:cs="Times New Roman"/>
          <w:sz w:val="28"/>
          <w:szCs w:val="28"/>
        </w:rPr>
        <w:t>ступає до Техніку</w:t>
      </w:r>
      <w:r w:rsidR="00675B36">
        <w:rPr>
          <w:rFonts w:ascii="Times New Roman" w:hAnsi="Times New Roman" w:cs="Times New Roman"/>
          <w:sz w:val="28"/>
          <w:szCs w:val="28"/>
        </w:rPr>
        <w:t>му Реміснич</w:t>
      </w:r>
      <w:r w:rsidR="00A3703B">
        <w:rPr>
          <w:rFonts w:ascii="Times New Roman" w:hAnsi="Times New Roman" w:cs="Times New Roman"/>
          <w:sz w:val="28"/>
          <w:szCs w:val="28"/>
        </w:rPr>
        <w:t xml:space="preserve">ого господарства, а в 1953 році </w:t>
      </w:r>
      <w:r w:rsidR="00A125F4">
        <w:rPr>
          <w:rFonts w:ascii="Times New Roman" w:hAnsi="Times New Roman" w:cs="Times New Roman"/>
          <w:sz w:val="28"/>
          <w:szCs w:val="28"/>
        </w:rPr>
        <w:t>влаштовується працювати електрозварником на Ки</w:t>
      </w:r>
      <w:r w:rsidR="00051B5A">
        <w:rPr>
          <w:rFonts w:ascii="Times New Roman" w:hAnsi="Times New Roman" w:cs="Times New Roman"/>
          <w:sz w:val="28"/>
          <w:szCs w:val="28"/>
        </w:rPr>
        <w:t xml:space="preserve">ївському судноремонтному заводі </w:t>
      </w:r>
      <w:r w:rsidR="006205D6">
        <w:rPr>
          <w:rFonts w:ascii="Times New Roman" w:hAnsi="Times New Roman" w:cs="Times New Roman"/>
          <w:sz w:val="28"/>
          <w:szCs w:val="28"/>
        </w:rPr>
        <w:t>та</w:t>
      </w:r>
      <w:r w:rsidR="00051B5A">
        <w:rPr>
          <w:rFonts w:ascii="Times New Roman" w:hAnsi="Times New Roman" w:cs="Times New Roman"/>
          <w:sz w:val="28"/>
          <w:szCs w:val="28"/>
        </w:rPr>
        <w:t xml:space="preserve"> починає заробляти </w:t>
      </w:r>
      <w:r w:rsidR="006205D6">
        <w:rPr>
          <w:rFonts w:ascii="Times New Roman" w:hAnsi="Times New Roman" w:cs="Times New Roman"/>
          <w:sz w:val="28"/>
          <w:szCs w:val="28"/>
        </w:rPr>
        <w:t xml:space="preserve">перші </w:t>
      </w:r>
      <w:r w:rsidR="00051B5A">
        <w:rPr>
          <w:rFonts w:ascii="Times New Roman" w:hAnsi="Times New Roman" w:cs="Times New Roman"/>
          <w:sz w:val="28"/>
          <w:szCs w:val="28"/>
        </w:rPr>
        <w:t>власні кошти.</w:t>
      </w:r>
      <w:r w:rsidR="00D92161">
        <w:rPr>
          <w:rFonts w:ascii="Times New Roman" w:hAnsi="Times New Roman" w:cs="Times New Roman"/>
          <w:sz w:val="28"/>
          <w:szCs w:val="28"/>
        </w:rPr>
        <w:t xml:space="preserve"> Мама ж після від</w:t>
      </w:r>
      <w:r w:rsidR="00D92161" w:rsidRPr="00D9216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92161">
        <w:rPr>
          <w:rFonts w:ascii="Times New Roman" w:hAnsi="Times New Roman" w:cs="Times New Roman"/>
          <w:sz w:val="28"/>
          <w:szCs w:val="28"/>
        </w:rPr>
        <w:t>їзду сина років через три виходить вдруге заміж.</w:t>
      </w:r>
    </w:p>
    <w:p w:rsidR="002E7B02" w:rsidRDefault="00A125F4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Відслуживши в армії</w:t>
      </w:r>
      <w:r w:rsidR="00620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1960 році</w:t>
      </w:r>
      <w:r w:rsidR="00D92161">
        <w:rPr>
          <w:rFonts w:ascii="Times New Roman" w:hAnsi="Times New Roman" w:cs="Times New Roman"/>
          <w:sz w:val="28"/>
          <w:szCs w:val="28"/>
        </w:rPr>
        <w:t xml:space="preserve"> Юрій</w:t>
      </w:r>
      <w:r>
        <w:rPr>
          <w:rFonts w:ascii="Times New Roman" w:hAnsi="Times New Roman" w:cs="Times New Roman"/>
          <w:sz w:val="28"/>
          <w:szCs w:val="28"/>
        </w:rPr>
        <w:t xml:space="preserve"> стає студентом акторського факультету Київського державного інституту театрального мистецтва імені Карпенка Карого.</w:t>
      </w:r>
      <w:r w:rsidR="00D92161">
        <w:rPr>
          <w:rFonts w:ascii="Times New Roman" w:hAnsi="Times New Roman" w:cs="Times New Roman"/>
          <w:sz w:val="28"/>
          <w:szCs w:val="28"/>
        </w:rPr>
        <w:t xml:space="preserve"> </w:t>
      </w:r>
      <w:r w:rsidR="002E7B02" w:rsidRPr="00846434">
        <w:rPr>
          <w:rFonts w:ascii="Times New Roman" w:hAnsi="Times New Roman" w:cs="Times New Roman"/>
          <w:sz w:val="28"/>
          <w:szCs w:val="28"/>
        </w:rPr>
        <w:t>Як згадує сам Ю</w:t>
      </w:r>
      <w:r w:rsidR="00675B36">
        <w:rPr>
          <w:rFonts w:ascii="Times New Roman" w:hAnsi="Times New Roman" w:cs="Times New Roman"/>
          <w:sz w:val="28"/>
          <w:szCs w:val="28"/>
        </w:rPr>
        <w:t>рій Олександрович</w:t>
      </w:r>
      <w:r w:rsidR="00AD4767" w:rsidRPr="00846434">
        <w:rPr>
          <w:rFonts w:ascii="Times New Roman" w:hAnsi="Times New Roman" w:cs="Times New Roman"/>
          <w:sz w:val="28"/>
          <w:szCs w:val="28"/>
        </w:rPr>
        <w:t xml:space="preserve"> «ще в рідній </w:t>
      </w:r>
      <w:proofErr w:type="spellStart"/>
      <w:r w:rsidR="00AD4767" w:rsidRPr="00846434">
        <w:rPr>
          <w:rFonts w:ascii="Times New Roman" w:hAnsi="Times New Roman" w:cs="Times New Roman"/>
          <w:sz w:val="28"/>
          <w:szCs w:val="28"/>
        </w:rPr>
        <w:t>Згурівці</w:t>
      </w:r>
      <w:proofErr w:type="spellEnd"/>
      <w:r w:rsidR="00AD4767" w:rsidRPr="00846434">
        <w:rPr>
          <w:rFonts w:ascii="Times New Roman" w:hAnsi="Times New Roman" w:cs="Times New Roman"/>
          <w:sz w:val="28"/>
          <w:szCs w:val="28"/>
        </w:rPr>
        <w:t xml:space="preserve"> були перші кроки в шкільній самодіяльності. А далі ремісниче училище, суднобудівний завод, де мені — молодому робітникові — доводилось працювати і вчитися у вечірній школі, але все ж знаходити час для аматорського театру, що вабив мене до себе</w:t>
      </w:r>
      <w:r w:rsidR="006205D6">
        <w:rPr>
          <w:rFonts w:ascii="Times New Roman" w:hAnsi="Times New Roman" w:cs="Times New Roman"/>
          <w:sz w:val="28"/>
          <w:szCs w:val="28"/>
        </w:rPr>
        <w:t>,</w:t>
      </w:r>
      <w:r w:rsidR="00AD4767" w:rsidRPr="00846434">
        <w:rPr>
          <w:rFonts w:ascii="Times New Roman" w:hAnsi="Times New Roman" w:cs="Times New Roman"/>
          <w:sz w:val="28"/>
          <w:szCs w:val="28"/>
        </w:rPr>
        <w:t xml:space="preserve"> як магніт. А вже потім був Київський театральний інститут, що містився тоді в порівняно невеликій кам'яниці на Хрещатику, такій маленькій, що його тодішній ректор покійний Іван Чабаненко міг, стоячи на третьому поверсі, одним поглядом охопити все, що діється в підпорядкованому йому закладі. Тут мене і моїх друзів вчили професії, а головне прищеплювали любов до сцени, до рідної культури, рідної мови. То були часи хрущовської відлиги, перших спроб розкріпачення вільної думки. Мені і моїм друзям, либонь, пощастило, бо ми прийшли до мистецької школи якраз у такий дивовижний час, коли знято було ганебне тавро "ворогів народу" з імен Леся Курбаса, Миколи Куліша, Якова Мамонтова, коли було сказано правдиве слово про легендарний </w:t>
      </w:r>
      <w:proofErr w:type="spellStart"/>
      <w:r w:rsidR="00AD4767" w:rsidRPr="00846434">
        <w:rPr>
          <w:rFonts w:ascii="Times New Roman" w:hAnsi="Times New Roman" w:cs="Times New Roman"/>
          <w:sz w:val="28"/>
          <w:szCs w:val="28"/>
        </w:rPr>
        <w:t>курбасівський</w:t>
      </w:r>
      <w:proofErr w:type="spellEnd"/>
      <w:r w:rsidR="00AD4767" w:rsidRPr="00846434">
        <w:rPr>
          <w:rFonts w:ascii="Times New Roman" w:hAnsi="Times New Roman" w:cs="Times New Roman"/>
          <w:sz w:val="28"/>
          <w:szCs w:val="28"/>
        </w:rPr>
        <w:t xml:space="preserve"> "Березіл</w:t>
      </w:r>
      <w:r w:rsidR="00B26413">
        <w:rPr>
          <w:rFonts w:ascii="Times New Roman" w:hAnsi="Times New Roman" w:cs="Times New Roman"/>
          <w:sz w:val="28"/>
          <w:szCs w:val="28"/>
        </w:rPr>
        <w:t>ь</w:t>
      </w:r>
      <w:r w:rsidR="00B26413" w:rsidRPr="00846434">
        <w:rPr>
          <w:rFonts w:ascii="Times New Roman" w:hAnsi="Times New Roman" w:cs="Times New Roman"/>
          <w:sz w:val="28"/>
          <w:szCs w:val="28"/>
        </w:rPr>
        <w:t>"</w:t>
      </w:r>
      <w:r w:rsidR="00B26413">
        <w:rPr>
          <w:rFonts w:ascii="Times New Roman" w:hAnsi="Times New Roman" w:cs="Times New Roman"/>
          <w:sz w:val="28"/>
          <w:szCs w:val="28"/>
        </w:rPr>
        <w:t>»</w:t>
      </w:r>
      <w:r w:rsidR="00B26413" w:rsidRPr="00846434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846434" w:rsidRPr="00846434">
        <w:rPr>
          <w:rFonts w:ascii="Times New Roman" w:hAnsi="Times New Roman" w:cs="Times New Roman"/>
          <w:sz w:val="28"/>
          <w:szCs w:val="28"/>
        </w:rPr>
        <w:t>.</w:t>
      </w:r>
    </w:p>
    <w:p w:rsidR="00051B5A" w:rsidRDefault="00377611" w:rsidP="00051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1960 році</w:t>
      </w:r>
      <w:r w:rsidR="00051B5A">
        <w:rPr>
          <w:rFonts w:ascii="Times New Roman" w:hAnsi="Times New Roman" w:cs="Times New Roman"/>
          <w:sz w:val="28"/>
          <w:szCs w:val="28"/>
        </w:rPr>
        <w:t xml:space="preserve"> Юрій</w:t>
      </w:r>
      <w:r>
        <w:rPr>
          <w:rFonts w:ascii="Times New Roman" w:hAnsi="Times New Roman" w:cs="Times New Roman"/>
          <w:sz w:val="28"/>
          <w:szCs w:val="28"/>
        </w:rPr>
        <w:t xml:space="preserve"> знайомиться з дівчиною Наталією</w:t>
      </w:r>
      <w:r w:rsidR="00675B36">
        <w:rPr>
          <w:rFonts w:ascii="Times New Roman" w:hAnsi="Times New Roman" w:cs="Times New Roman"/>
          <w:sz w:val="28"/>
          <w:szCs w:val="28"/>
        </w:rPr>
        <w:t>, яка через рік стала</w:t>
      </w:r>
      <w:r w:rsidR="00B1422B">
        <w:rPr>
          <w:rFonts w:ascii="Times New Roman" w:hAnsi="Times New Roman" w:cs="Times New Roman"/>
          <w:sz w:val="28"/>
          <w:szCs w:val="28"/>
        </w:rPr>
        <w:t xml:space="preserve"> йому дружиною і була поряд з коханим чоловіком </w:t>
      </w:r>
      <w:r w:rsidR="004066A8">
        <w:rPr>
          <w:rFonts w:ascii="Times New Roman" w:hAnsi="Times New Roman" w:cs="Times New Roman"/>
          <w:sz w:val="28"/>
          <w:szCs w:val="28"/>
        </w:rPr>
        <w:t xml:space="preserve">до самої смерті. </w:t>
      </w:r>
      <w:proofErr w:type="spellStart"/>
      <w:r w:rsidR="004066A8" w:rsidRPr="006205D6">
        <w:rPr>
          <w:rFonts w:ascii="Times New Roman" w:hAnsi="Times New Roman" w:cs="Times New Roman"/>
          <w:sz w:val="28"/>
          <w:szCs w:val="28"/>
        </w:rPr>
        <w:t>Доречі</w:t>
      </w:r>
      <w:proofErr w:type="spellEnd"/>
      <w:r w:rsidR="004066A8">
        <w:rPr>
          <w:rFonts w:ascii="Times New Roman" w:hAnsi="Times New Roman" w:cs="Times New Roman"/>
          <w:sz w:val="28"/>
          <w:szCs w:val="28"/>
        </w:rPr>
        <w:t>, Ната</w:t>
      </w:r>
      <w:r w:rsidR="00B1422B">
        <w:rPr>
          <w:rFonts w:ascii="Times New Roman" w:hAnsi="Times New Roman" w:cs="Times New Roman"/>
          <w:sz w:val="28"/>
          <w:szCs w:val="28"/>
        </w:rPr>
        <w:t xml:space="preserve"> Анатоліївна ще жива. Дитинство її було тяжке і несправедливе. </w:t>
      </w:r>
      <w:r w:rsidR="00B1422B">
        <w:rPr>
          <w:rFonts w:ascii="Times New Roman" w:hAnsi="Times New Roman" w:cs="Times New Roman"/>
          <w:sz w:val="28"/>
          <w:szCs w:val="28"/>
        </w:rPr>
        <w:lastRenderedPageBreak/>
        <w:t>Наталія була родом з Вінницької області  і проживала в місті Гайсин. Коли гітлерівці дізналися, що мама дівчинки має зв'язок з Уманським табором військовополонених</w:t>
      </w:r>
      <w:r w:rsidR="003573A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B1422B">
        <w:rPr>
          <w:rFonts w:ascii="Times New Roman" w:hAnsi="Times New Roman" w:cs="Times New Roman"/>
          <w:sz w:val="28"/>
          <w:szCs w:val="28"/>
        </w:rPr>
        <w:t xml:space="preserve"> – розстріляли її, а маленьку доньку віддали до дитячого будинку.</w:t>
      </w:r>
      <w:r w:rsidR="00051B5A">
        <w:rPr>
          <w:rFonts w:ascii="Times New Roman" w:hAnsi="Times New Roman" w:cs="Times New Roman"/>
          <w:sz w:val="28"/>
          <w:szCs w:val="28"/>
        </w:rPr>
        <w:t xml:space="preserve"> Батько – Анатолій Юх</w:t>
      </w:r>
      <w:r w:rsidR="003573A4">
        <w:rPr>
          <w:rFonts w:ascii="Times New Roman" w:hAnsi="Times New Roman" w:cs="Times New Roman"/>
          <w:sz w:val="28"/>
          <w:szCs w:val="28"/>
        </w:rPr>
        <w:t>имович Шишковський бу</w:t>
      </w:r>
      <w:r w:rsidR="004066A8">
        <w:rPr>
          <w:rFonts w:ascii="Times New Roman" w:hAnsi="Times New Roman" w:cs="Times New Roman"/>
          <w:sz w:val="28"/>
          <w:szCs w:val="28"/>
        </w:rPr>
        <w:t xml:space="preserve">в воєнкомом. За воєнні  заслуги </w:t>
      </w:r>
      <w:r w:rsidR="003573A4">
        <w:rPr>
          <w:rFonts w:ascii="Times New Roman" w:hAnsi="Times New Roman" w:cs="Times New Roman"/>
          <w:sz w:val="28"/>
          <w:szCs w:val="28"/>
        </w:rPr>
        <w:t>був нагороджений  Орденом Леніна.</w:t>
      </w:r>
      <w:r w:rsidR="003573A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B56C8E">
        <w:rPr>
          <w:rFonts w:ascii="Times New Roman" w:hAnsi="Times New Roman" w:cs="Times New Roman"/>
          <w:sz w:val="28"/>
          <w:szCs w:val="28"/>
        </w:rPr>
        <w:t xml:space="preserve"> Коли війна закінчилась тато відшукав доньку і в подальшому виховував її сам.</w:t>
      </w:r>
      <w:r w:rsidR="00797086">
        <w:rPr>
          <w:rFonts w:ascii="Times New Roman" w:hAnsi="Times New Roman" w:cs="Times New Roman"/>
          <w:sz w:val="28"/>
          <w:szCs w:val="28"/>
        </w:rPr>
        <w:t xml:space="preserve"> Наталія закінчила  Київський будівельний інститут.</w:t>
      </w:r>
    </w:p>
    <w:p w:rsidR="00797086" w:rsidRDefault="004066A8" w:rsidP="00051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1961 році Ната</w:t>
      </w:r>
      <w:r w:rsidR="00797086">
        <w:rPr>
          <w:rFonts w:ascii="Times New Roman" w:hAnsi="Times New Roman" w:cs="Times New Roman"/>
          <w:sz w:val="28"/>
          <w:szCs w:val="28"/>
        </w:rPr>
        <w:t xml:space="preserve"> Анатоліївна виходить заміж за Юрія Олександровича. Згодом народжує йому доньку Ліану</w:t>
      </w:r>
      <w:r w:rsidR="00DF6F53">
        <w:rPr>
          <w:rFonts w:ascii="Times New Roman" w:hAnsi="Times New Roman" w:cs="Times New Roman"/>
          <w:sz w:val="28"/>
          <w:szCs w:val="28"/>
        </w:rPr>
        <w:t xml:space="preserve"> (18 грудня 1962 року)</w:t>
      </w:r>
      <w:r w:rsidR="00797086">
        <w:rPr>
          <w:rFonts w:ascii="Times New Roman" w:hAnsi="Times New Roman" w:cs="Times New Roman"/>
          <w:sz w:val="28"/>
          <w:szCs w:val="28"/>
        </w:rPr>
        <w:t xml:space="preserve"> і сина Ярослава</w:t>
      </w:r>
      <w:r w:rsidR="00A62827">
        <w:rPr>
          <w:rFonts w:ascii="Times New Roman" w:hAnsi="Times New Roman" w:cs="Times New Roman"/>
          <w:sz w:val="28"/>
          <w:szCs w:val="28"/>
        </w:rPr>
        <w:t xml:space="preserve"> (13.11.1974)</w:t>
      </w:r>
      <w:r w:rsidR="00797086">
        <w:rPr>
          <w:rFonts w:ascii="Times New Roman" w:hAnsi="Times New Roman" w:cs="Times New Roman"/>
          <w:sz w:val="28"/>
          <w:szCs w:val="28"/>
        </w:rPr>
        <w:t>. Всього півтора року не дожив Юрій Олександрович до золотого весілля.</w:t>
      </w:r>
    </w:p>
    <w:p w:rsidR="00B26413" w:rsidRDefault="00B26413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2CE5" w:rsidRPr="00512CE5">
        <w:rPr>
          <w:rFonts w:ascii="Times New Roman" w:hAnsi="Times New Roman" w:cs="Times New Roman"/>
          <w:sz w:val="28"/>
          <w:szCs w:val="28"/>
        </w:rPr>
        <w:t xml:space="preserve"> </w:t>
      </w:r>
      <w:r w:rsidR="00512CE5">
        <w:rPr>
          <w:rFonts w:ascii="Times New Roman" w:hAnsi="Times New Roman" w:cs="Times New Roman"/>
          <w:sz w:val="28"/>
          <w:szCs w:val="28"/>
        </w:rPr>
        <w:t xml:space="preserve">1964 року дружина сама залишається в Києві і займається вихованням донечки, тоді як </w:t>
      </w:r>
      <w:r>
        <w:rPr>
          <w:rFonts w:ascii="Times New Roman" w:hAnsi="Times New Roman" w:cs="Times New Roman"/>
          <w:sz w:val="28"/>
          <w:szCs w:val="28"/>
        </w:rPr>
        <w:t>Юрій Олександрович</w:t>
      </w:r>
      <w:r w:rsidR="00512CE5">
        <w:rPr>
          <w:rFonts w:ascii="Times New Roman" w:hAnsi="Times New Roman" w:cs="Times New Roman"/>
          <w:sz w:val="28"/>
          <w:szCs w:val="28"/>
        </w:rPr>
        <w:t xml:space="preserve"> їде до Харкова і</w:t>
      </w:r>
      <w:r>
        <w:rPr>
          <w:rFonts w:ascii="Times New Roman" w:hAnsi="Times New Roman" w:cs="Times New Roman"/>
          <w:sz w:val="28"/>
          <w:szCs w:val="28"/>
        </w:rPr>
        <w:t xml:space="preserve"> працює</w:t>
      </w:r>
      <w:r w:rsidR="00512CE5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актором Харківського драматичного театру імені Т.Г.Шевченка.</w:t>
      </w:r>
      <w:r w:rsidR="00512CE5">
        <w:rPr>
          <w:rFonts w:ascii="Times New Roman" w:hAnsi="Times New Roman" w:cs="Times New Roman"/>
          <w:sz w:val="28"/>
          <w:szCs w:val="28"/>
        </w:rPr>
        <w:t xml:space="preserve"> </w:t>
      </w:r>
      <w:r w:rsidRPr="00B26413">
        <w:rPr>
          <w:rFonts w:ascii="Times New Roman" w:hAnsi="Times New Roman" w:cs="Times New Roman"/>
          <w:sz w:val="28"/>
          <w:szCs w:val="28"/>
        </w:rPr>
        <w:t>«А потім мені, можна сказати, пощастило ще раз. Я дістав запрошення на роботу до того ж таки легендарного "Берез</w:t>
      </w:r>
      <w:r>
        <w:rPr>
          <w:rFonts w:ascii="Times New Roman" w:hAnsi="Times New Roman" w:cs="Times New Roman"/>
          <w:sz w:val="28"/>
          <w:szCs w:val="28"/>
        </w:rPr>
        <w:t>оля" — Харківського театру імені</w:t>
      </w:r>
      <w:r w:rsidR="00377611">
        <w:rPr>
          <w:rFonts w:ascii="Times New Roman" w:hAnsi="Times New Roman" w:cs="Times New Roman"/>
          <w:sz w:val="28"/>
          <w:szCs w:val="28"/>
        </w:rPr>
        <w:t xml:space="preserve"> Т. Шевченка.</w:t>
      </w:r>
    </w:p>
    <w:p w:rsidR="00B90706" w:rsidRDefault="00512CE5" w:rsidP="00B90706">
      <w:pPr>
        <w:spacing w:after="0" w:line="360" w:lineRule="auto"/>
        <w:ind w:firstLine="709"/>
        <w:jc w:val="both"/>
      </w:pPr>
      <w:r w:rsidRPr="00512CE5">
        <w:rPr>
          <w:rFonts w:ascii="Times New Roman" w:hAnsi="Times New Roman" w:cs="Times New Roman"/>
          <w:sz w:val="28"/>
          <w:szCs w:val="28"/>
        </w:rPr>
        <w:lastRenderedPageBreak/>
        <w:t>Згадуючи про свої "театральні університети", я не можу обійти, викинути зі свого життя спогадів про фран</w:t>
      </w:r>
      <w:r w:rsidR="00D92161">
        <w:rPr>
          <w:rFonts w:ascii="Times New Roman" w:hAnsi="Times New Roman" w:cs="Times New Roman"/>
          <w:sz w:val="28"/>
          <w:szCs w:val="28"/>
        </w:rPr>
        <w:t>ківську театральну школу. Вона с</w:t>
      </w:r>
      <w:r w:rsidRPr="00512CE5">
        <w:rPr>
          <w:rFonts w:ascii="Times New Roman" w:hAnsi="Times New Roman" w:cs="Times New Roman"/>
          <w:sz w:val="28"/>
          <w:szCs w:val="28"/>
        </w:rPr>
        <w:t xml:space="preserve">формувала мене, передусім, як людину, зродила гордість за свою рідну культуру, зрештою, спонукала хлопця з ремісничого училища кинути своє ремесло електрозварника й податися в актори. А вчителями у тій незвичайній школі були Гнат Юра, Амвросій Бучма, Юрій </w:t>
      </w:r>
      <w:proofErr w:type="spellStart"/>
      <w:r w:rsidRPr="00512CE5">
        <w:rPr>
          <w:rFonts w:ascii="Times New Roman" w:hAnsi="Times New Roman" w:cs="Times New Roman"/>
          <w:sz w:val="28"/>
          <w:szCs w:val="28"/>
        </w:rPr>
        <w:t>Шумський</w:t>
      </w:r>
      <w:proofErr w:type="spellEnd"/>
      <w:r w:rsidRPr="00512CE5">
        <w:rPr>
          <w:rFonts w:ascii="Times New Roman" w:hAnsi="Times New Roman" w:cs="Times New Roman"/>
          <w:sz w:val="28"/>
          <w:szCs w:val="28"/>
        </w:rPr>
        <w:t xml:space="preserve">, Дмитро </w:t>
      </w:r>
      <w:proofErr w:type="spellStart"/>
      <w:r w:rsidRPr="00512CE5">
        <w:rPr>
          <w:rFonts w:ascii="Times New Roman" w:hAnsi="Times New Roman" w:cs="Times New Roman"/>
          <w:sz w:val="28"/>
          <w:szCs w:val="28"/>
        </w:rPr>
        <w:t>Мілютенко</w:t>
      </w:r>
      <w:proofErr w:type="spellEnd"/>
      <w:r w:rsidRPr="00512CE5">
        <w:rPr>
          <w:rFonts w:ascii="Times New Roman" w:hAnsi="Times New Roman" w:cs="Times New Roman"/>
          <w:sz w:val="28"/>
          <w:szCs w:val="28"/>
        </w:rPr>
        <w:t>, Наталя Ужвій. На все життя зберіг вдячність до</w:t>
      </w:r>
      <w:r w:rsidR="00D92161">
        <w:rPr>
          <w:rFonts w:ascii="Times New Roman" w:hAnsi="Times New Roman" w:cs="Times New Roman"/>
          <w:sz w:val="28"/>
          <w:szCs w:val="28"/>
        </w:rPr>
        <w:t xml:space="preserve"> них, до цього театру, геніа</w:t>
      </w:r>
      <w:r w:rsidRPr="00512CE5">
        <w:rPr>
          <w:rFonts w:ascii="Times New Roman" w:hAnsi="Times New Roman" w:cs="Times New Roman"/>
          <w:sz w:val="28"/>
          <w:szCs w:val="28"/>
        </w:rPr>
        <w:t>льних акторів. Почувався й почуваюся все життя боржником перед ними, перед тим театром</w:t>
      </w:r>
      <w:r w:rsidR="00D92161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t>.</w:t>
      </w:r>
    </w:p>
    <w:p w:rsidR="00BA5B11" w:rsidRPr="00B90706" w:rsidRDefault="00377611" w:rsidP="00B90706">
      <w:pPr>
        <w:spacing w:after="0" w:line="360" w:lineRule="auto"/>
        <w:ind w:firstLine="709"/>
        <w:jc w:val="both"/>
      </w:pPr>
      <w:r w:rsidRPr="00B90706">
        <w:rPr>
          <w:rFonts w:ascii="Times New Roman" w:hAnsi="Times New Roman" w:cs="Times New Roman"/>
          <w:sz w:val="28"/>
          <w:szCs w:val="28"/>
        </w:rPr>
        <w:t xml:space="preserve">У 1968 році </w:t>
      </w:r>
      <w:proofErr w:type="spellStart"/>
      <w:r w:rsidRPr="00B90706"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 w:rsidRPr="00B90706">
        <w:rPr>
          <w:rFonts w:ascii="Times New Roman" w:hAnsi="Times New Roman" w:cs="Times New Roman"/>
          <w:sz w:val="28"/>
          <w:szCs w:val="28"/>
        </w:rPr>
        <w:t xml:space="preserve"> Ю.О.</w:t>
      </w:r>
      <w:r w:rsidR="00A95172" w:rsidRPr="00B90706">
        <w:rPr>
          <w:rFonts w:ascii="Times New Roman" w:hAnsi="Times New Roman" w:cs="Times New Roman"/>
          <w:sz w:val="28"/>
          <w:szCs w:val="28"/>
        </w:rPr>
        <w:t xml:space="preserve"> викладає і</w:t>
      </w:r>
      <w:r w:rsidRPr="00B90706">
        <w:rPr>
          <w:rFonts w:ascii="Times New Roman" w:hAnsi="Times New Roman" w:cs="Times New Roman"/>
          <w:sz w:val="28"/>
          <w:szCs w:val="28"/>
        </w:rPr>
        <w:t xml:space="preserve"> стає деканом </w:t>
      </w:r>
      <w:proofErr w:type="spellStart"/>
      <w:r w:rsidRPr="00B90706">
        <w:rPr>
          <w:rFonts w:ascii="Times New Roman" w:hAnsi="Times New Roman" w:cs="Times New Roman"/>
          <w:sz w:val="28"/>
          <w:szCs w:val="28"/>
        </w:rPr>
        <w:t>кінофакультету</w:t>
      </w:r>
      <w:proofErr w:type="spellEnd"/>
      <w:r w:rsidRPr="00B90706">
        <w:rPr>
          <w:rFonts w:ascii="Times New Roman" w:hAnsi="Times New Roman" w:cs="Times New Roman"/>
          <w:sz w:val="28"/>
          <w:szCs w:val="28"/>
        </w:rPr>
        <w:t xml:space="preserve"> Київського державного інституту театрального мистецтва імені Карпенка Карого. Як колеги так і учні  його дуже любили і поважали.</w:t>
      </w:r>
      <w:r w:rsidR="00BA5B11" w:rsidRPr="00B90706">
        <w:rPr>
          <w:rFonts w:ascii="Times New Roman" w:hAnsi="Times New Roman" w:cs="Times New Roman"/>
          <w:sz w:val="28"/>
          <w:szCs w:val="28"/>
        </w:rPr>
        <w:t xml:space="preserve"> </w:t>
      </w:r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 xml:space="preserve">«Коли я вдруге, здобувши освіту на акторському, поступав на режисерський факультет, Юрій Олександрович був моїм деканом. Він багато зробив для становлення </w:t>
      </w:r>
      <w:proofErr w:type="spellStart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>кінофакультету</w:t>
      </w:r>
      <w:proofErr w:type="spellEnd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 xml:space="preserve">, зустрічався із студентами, ходив у гуртожитки, вирішував їхні проблеми. За його часів факультет мав приміщення у Лаврі. </w:t>
      </w:r>
      <w:proofErr w:type="spellStart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>Олененко</w:t>
      </w:r>
      <w:proofErr w:type="spellEnd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 xml:space="preserve"> був містком між урядом, Міністерством культури та інститутом. З режисерами він ішов на компроміс, робив усе, щоб вийшов гарний результат. Завдяки його праці на полиці не лежали фільми Романа </w:t>
      </w:r>
      <w:proofErr w:type="spellStart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>Балаяна</w:t>
      </w:r>
      <w:proofErr w:type="spellEnd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 xml:space="preserve"> «Польоти уві сні та наяву», Михайла </w:t>
      </w:r>
      <w:proofErr w:type="spellStart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>Бєлова</w:t>
      </w:r>
      <w:proofErr w:type="spellEnd"/>
      <w:r w:rsidR="00BA5B11" w:rsidRPr="00B90706">
        <w:rPr>
          <w:rFonts w:ascii="Times New Roman" w:hAnsi="Times New Roman" w:cs="Times New Roman"/>
          <w:color w:val="000000"/>
          <w:sz w:val="28"/>
          <w:szCs w:val="28"/>
        </w:rPr>
        <w:t xml:space="preserve"> «Ніч коротка», моя стрічка «Повернення Батерфляй», — розповів «УМ» заступник голови Національної спілки кінематографістів України, кінорежисер Олег Фіалко.</w:t>
      </w:r>
      <w:r w:rsidR="00367F15" w:rsidRPr="00B9070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377611" w:rsidRPr="00B90706" w:rsidRDefault="00BA5B11" w:rsidP="00BA5B1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0706">
        <w:rPr>
          <w:sz w:val="28"/>
          <w:szCs w:val="28"/>
        </w:rPr>
        <w:t>Ще одним с</w:t>
      </w:r>
      <w:r w:rsidR="00A95172" w:rsidRPr="00B90706">
        <w:rPr>
          <w:sz w:val="28"/>
          <w:szCs w:val="28"/>
        </w:rPr>
        <w:t xml:space="preserve">відченням є лист учня з привітанням на день народження, який не дивлячись на те, що пройшло стільки років, все ж </w:t>
      </w:r>
      <w:proofErr w:type="spellStart"/>
      <w:r w:rsidR="00A95172" w:rsidRPr="00B90706">
        <w:rPr>
          <w:sz w:val="28"/>
          <w:szCs w:val="28"/>
        </w:rPr>
        <w:t>пам</w:t>
      </w:r>
      <w:proofErr w:type="spellEnd"/>
      <w:r w:rsidR="00A95172" w:rsidRPr="00B90706">
        <w:rPr>
          <w:sz w:val="28"/>
          <w:szCs w:val="28"/>
          <w:lang w:val="ru-RU"/>
        </w:rPr>
        <w:t>’</w:t>
      </w:r>
      <w:proofErr w:type="spellStart"/>
      <w:r w:rsidR="00A95172" w:rsidRPr="00B90706">
        <w:rPr>
          <w:sz w:val="28"/>
          <w:szCs w:val="28"/>
        </w:rPr>
        <w:t>ятає</w:t>
      </w:r>
      <w:proofErr w:type="spellEnd"/>
      <w:r w:rsidR="00A95172" w:rsidRPr="00B90706">
        <w:rPr>
          <w:sz w:val="28"/>
          <w:szCs w:val="28"/>
        </w:rPr>
        <w:t xml:space="preserve"> цю світлу і добру людину.</w:t>
      </w:r>
    </w:p>
    <w:p w:rsidR="00BA5B11" w:rsidRDefault="00A95172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0706">
        <w:rPr>
          <w:color w:val="000000" w:themeColor="text1"/>
          <w:sz w:val="28"/>
          <w:szCs w:val="28"/>
        </w:rPr>
        <w:lastRenderedPageBreak/>
        <w:t>З 1975 року працював начальником відділу театрів і заступником начальника управління театрів Міністерства культури України.</w:t>
      </w:r>
      <w:r w:rsidR="00D92161" w:rsidRPr="00B90706">
        <w:rPr>
          <w:sz w:val="28"/>
          <w:szCs w:val="28"/>
        </w:rPr>
        <w:t xml:space="preserve"> </w:t>
      </w:r>
      <w:r w:rsidR="00BA5B11" w:rsidRPr="00B90706">
        <w:rPr>
          <w:sz w:val="28"/>
          <w:szCs w:val="28"/>
        </w:rPr>
        <w:t>«</w:t>
      </w:r>
      <w:r w:rsidR="00D92161" w:rsidRPr="00B90706">
        <w:rPr>
          <w:sz w:val="28"/>
          <w:szCs w:val="28"/>
        </w:rPr>
        <w:t>Оглядаючи</w:t>
      </w:r>
      <w:r w:rsidR="00D92161" w:rsidRPr="00BA5B11">
        <w:rPr>
          <w:sz w:val="28"/>
          <w:szCs w:val="28"/>
        </w:rPr>
        <w:t xml:space="preserve"> пройдені шляхи, називаючи театри ім. Франка та Харківський ім. Т. Шевчен</w:t>
      </w:r>
      <w:r w:rsidR="00BA5B11">
        <w:rPr>
          <w:sz w:val="28"/>
          <w:szCs w:val="28"/>
        </w:rPr>
        <w:t>ка своїми "театральними універ</w:t>
      </w:r>
      <w:r w:rsidR="00BA5B11">
        <w:rPr>
          <w:sz w:val="28"/>
          <w:szCs w:val="28"/>
        </w:rPr>
        <w:softHyphen/>
      </w:r>
      <w:r w:rsidR="00D92161" w:rsidRPr="00BA5B11">
        <w:rPr>
          <w:sz w:val="28"/>
          <w:szCs w:val="28"/>
        </w:rPr>
        <w:t>ситетами", я не можу не сказати й про вищу "академію мистецтв" — Львівський театр ім. М. Заньковецької. Познайомився детальніше з ним пізніше, працюючи вже начальником відділу театрів Міністерства, і кожна поїздка до Львова тоді була для мене святом, не тільки тому, що зустрічався та</w:t>
      </w:r>
      <w:r w:rsidR="00BA5B11">
        <w:rPr>
          <w:sz w:val="28"/>
          <w:szCs w:val="28"/>
        </w:rPr>
        <w:t>м зі своїми давніми інститутсь</w:t>
      </w:r>
      <w:r w:rsidR="00BA5B11">
        <w:rPr>
          <w:sz w:val="28"/>
          <w:szCs w:val="28"/>
        </w:rPr>
        <w:softHyphen/>
      </w:r>
      <w:r w:rsidR="00D92161" w:rsidRPr="00BA5B11">
        <w:rPr>
          <w:sz w:val="28"/>
          <w:szCs w:val="28"/>
        </w:rPr>
        <w:t xml:space="preserve">кими друзями Федором Стригуном, Сергієм Данченком, Володимиром Опанасенком (хоч і ці зустрічі багато важили). Це були ще й зустрічі з театром </w:t>
      </w:r>
      <w:r w:rsidR="00BA5B11">
        <w:rPr>
          <w:sz w:val="28"/>
          <w:szCs w:val="28"/>
        </w:rPr>
        <w:t>якоїсь надзвичайної інтеліґентності</w:t>
      </w:r>
      <w:r w:rsidR="00D92161" w:rsidRPr="00BA5B11">
        <w:rPr>
          <w:sz w:val="28"/>
          <w:szCs w:val="28"/>
        </w:rPr>
        <w:t>, театром святого слу</w:t>
      </w:r>
      <w:r w:rsidR="00BA5B11">
        <w:rPr>
          <w:sz w:val="28"/>
          <w:szCs w:val="28"/>
        </w:rPr>
        <w:t>жіння справі національної сцени».</w:t>
      </w:r>
      <w:r w:rsidR="00BA5B11">
        <w:rPr>
          <w:rStyle w:val="a5"/>
          <w:sz w:val="28"/>
          <w:szCs w:val="28"/>
        </w:rPr>
        <w:footnoteReference w:id="10"/>
      </w:r>
      <w:r w:rsidR="00D92161" w:rsidRPr="00BA5B11">
        <w:rPr>
          <w:sz w:val="28"/>
          <w:szCs w:val="28"/>
        </w:rPr>
        <w:t xml:space="preserve"> </w:t>
      </w:r>
    </w:p>
    <w:p w:rsidR="00E221E2" w:rsidRDefault="00A95172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21E2">
        <w:rPr>
          <w:color w:val="000000" w:themeColor="text1"/>
          <w:sz w:val="28"/>
          <w:szCs w:val="28"/>
        </w:rPr>
        <w:t>З 1979 року</w:t>
      </w:r>
      <w:r w:rsidR="00C57BB8">
        <w:rPr>
          <w:color w:val="000000" w:themeColor="text1"/>
          <w:sz w:val="28"/>
          <w:szCs w:val="28"/>
        </w:rPr>
        <w:t xml:space="preserve"> </w:t>
      </w:r>
      <w:proofErr w:type="spellStart"/>
      <w:r w:rsidR="00C57BB8">
        <w:rPr>
          <w:color w:val="000000" w:themeColor="text1"/>
          <w:sz w:val="28"/>
          <w:szCs w:val="28"/>
        </w:rPr>
        <w:t>Олененко</w:t>
      </w:r>
      <w:proofErr w:type="spellEnd"/>
      <w:r w:rsidR="00C57BB8">
        <w:rPr>
          <w:color w:val="000000" w:themeColor="text1"/>
          <w:sz w:val="28"/>
          <w:szCs w:val="28"/>
        </w:rPr>
        <w:t xml:space="preserve"> Ю.О.</w:t>
      </w:r>
      <w:r w:rsidRPr="00E221E2">
        <w:rPr>
          <w:color w:val="000000" w:themeColor="text1"/>
          <w:sz w:val="28"/>
          <w:szCs w:val="28"/>
        </w:rPr>
        <w:t xml:space="preserve"> працював у ЦК Компарт</w:t>
      </w:r>
      <w:r w:rsidR="00E221E2" w:rsidRPr="00E221E2">
        <w:rPr>
          <w:color w:val="000000" w:themeColor="text1"/>
          <w:sz w:val="28"/>
          <w:szCs w:val="28"/>
        </w:rPr>
        <w:t xml:space="preserve">ії України, а з 10 </w:t>
      </w:r>
      <w:proofErr w:type="spellStart"/>
      <w:r w:rsidR="00E221E2" w:rsidRPr="00E221E2">
        <w:rPr>
          <w:color w:val="000000" w:themeColor="text1"/>
          <w:sz w:val="28"/>
          <w:szCs w:val="28"/>
        </w:rPr>
        <w:t>груд</w:t>
      </w:r>
      <w:proofErr w:type="spellEnd"/>
      <w:r w:rsidR="00E221E2" w:rsidRPr="00E221E2">
        <w:rPr>
          <w:color w:val="000000" w:themeColor="text1"/>
          <w:sz w:val="28"/>
          <w:szCs w:val="28"/>
        </w:rPr>
        <w:t>ня </w:t>
      </w:r>
      <w:hyperlink r:id="rId15" w:tooltip="1979" w:history="1">
        <w:r w:rsidR="00E221E2" w:rsidRPr="00E221E2">
          <w:rPr>
            <w:rStyle w:val="a6"/>
            <w:color w:val="000000" w:themeColor="text1"/>
            <w:sz w:val="28"/>
            <w:szCs w:val="28"/>
            <w:u w:val="none"/>
          </w:rPr>
          <w:t>1979</w:t>
        </w:r>
      </w:hyperlink>
      <w:r w:rsidR="004066A8">
        <w:rPr>
          <w:color w:val="000000" w:themeColor="text1"/>
          <w:sz w:val="28"/>
          <w:szCs w:val="28"/>
        </w:rPr>
        <w:t xml:space="preserve"> по</w:t>
      </w:r>
      <w:r w:rsidR="00E221E2" w:rsidRPr="00E221E2">
        <w:rPr>
          <w:color w:val="000000" w:themeColor="text1"/>
          <w:sz w:val="28"/>
          <w:szCs w:val="28"/>
        </w:rPr>
        <w:t xml:space="preserve"> 13 вересня </w:t>
      </w:r>
      <w:hyperlink r:id="rId16" w:tooltip="1983" w:history="1">
        <w:r w:rsidR="00E221E2" w:rsidRPr="00E221E2">
          <w:rPr>
            <w:rStyle w:val="a6"/>
            <w:color w:val="000000" w:themeColor="text1"/>
            <w:sz w:val="28"/>
            <w:szCs w:val="28"/>
            <w:u w:val="none"/>
          </w:rPr>
          <w:t>1983</w:t>
        </w:r>
      </w:hyperlink>
      <w:r w:rsidR="004066A8">
        <w:rPr>
          <w:color w:val="000000" w:themeColor="text1"/>
          <w:sz w:val="28"/>
          <w:szCs w:val="28"/>
        </w:rPr>
        <w:t> займав посаду голови</w:t>
      </w:r>
      <w:r w:rsidR="00E221E2" w:rsidRPr="00E221E2">
        <w:rPr>
          <w:color w:val="000000" w:themeColor="text1"/>
          <w:sz w:val="28"/>
          <w:szCs w:val="28"/>
        </w:rPr>
        <w:t xml:space="preserve"> Державного комітету Української РСР по кінематографії.</w:t>
      </w: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Pr="00E221E2" w:rsidRDefault="00B90706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90706" w:rsidRDefault="00B90706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06" w:rsidRPr="00B90706" w:rsidRDefault="00B90706" w:rsidP="00B90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90706">
        <w:rPr>
          <w:rFonts w:ascii="Times New Roman" w:hAnsi="Times New Roman" w:cs="Times New Roman"/>
          <w:b/>
          <w:sz w:val="36"/>
          <w:szCs w:val="36"/>
        </w:rPr>
        <w:lastRenderedPageBreak/>
        <w:t>Розділ ІІІ. Політична та державотворча діяльність Юрія Олександровича.</w:t>
      </w:r>
    </w:p>
    <w:p w:rsidR="003D2FC2" w:rsidRDefault="00ED5483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вересня 1983 року Юрій Олександрович був призначений</w:t>
      </w:r>
      <w:r w:rsidR="00C57BB8">
        <w:rPr>
          <w:rFonts w:ascii="Times New Roman" w:hAnsi="Times New Roman" w:cs="Times New Roman"/>
          <w:sz w:val="28"/>
          <w:szCs w:val="28"/>
        </w:rPr>
        <w:t xml:space="preserve"> на посаду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E2">
        <w:rPr>
          <w:rFonts w:ascii="Times New Roman" w:hAnsi="Times New Roman" w:cs="Times New Roman"/>
          <w:sz w:val="28"/>
          <w:szCs w:val="28"/>
        </w:rPr>
        <w:t>Міністр</w:t>
      </w:r>
      <w:r w:rsidR="00C57BB8">
        <w:rPr>
          <w:rFonts w:ascii="Times New Roman" w:hAnsi="Times New Roman" w:cs="Times New Roman"/>
          <w:sz w:val="28"/>
          <w:szCs w:val="28"/>
        </w:rPr>
        <w:t>а</w:t>
      </w:r>
      <w:r w:rsidR="000D6DE4">
        <w:rPr>
          <w:rFonts w:ascii="Times New Roman" w:hAnsi="Times New Roman" w:cs="Times New Roman"/>
          <w:sz w:val="28"/>
          <w:szCs w:val="28"/>
        </w:rPr>
        <w:t xml:space="preserve"> культури і залишався </w:t>
      </w:r>
      <w:r w:rsidR="00C57BB8">
        <w:rPr>
          <w:rFonts w:ascii="Times New Roman" w:hAnsi="Times New Roman" w:cs="Times New Roman"/>
          <w:sz w:val="28"/>
          <w:szCs w:val="28"/>
        </w:rPr>
        <w:t>при цьому званні</w:t>
      </w:r>
      <w:r w:rsidR="004066A8">
        <w:rPr>
          <w:rFonts w:ascii="Times New Roman" w:hAnsi="Times New Roman" w:cs="Times New Roman"/>
          <w:sz w:val="28"/>
          <w:szCs w:val="28"/>
        </w:rPr>
        <w:t xml:space="preserve"> по 7 липня 1991 ро</w:t>
      </w:r>
      <w:r w:rsidR="000D6DE4">
        <w:rPr>
          <w:rFonts w:ascii="Times New Roman" w:hAnsi="Times New Roman" w:cs="Times New Roman"/>
          <w:sz w:val="28"/>
          <w:szCs w:val="28"/>
        </w:rPr>
        <w:t>к</w:t>
      </w:r>
      <w:r w:rsidR="004066A8">
        <w:rPr>
          <w:rFonts w:ascii="Times New Roman" w:hAnsi="Times New Roman" w:cs="Times New Roman"/>
          <w:sz w:val="28"/>
          <w:szCs w:val="28"/>
        </w:rPr>
        <w:t>у</w:t>
      </w:r>
      <w:r w:rsidR="000D6DE4">
        <w:rPr>
          <w:rFonts w:ascii="Times New Roman" w:hAnsi="Times New Roman" w:cs="Times New Roman"/>
          <w:sz w:val="28"/>
          <w:szCs w:val="28"/>
        </w:rPr>
        <w:t xml:space="preserve">. </w:t>
      </w:r>
      <w:r w:rsidR="00E221E2">
        <w:rPr>
          <w:rFonts w:ascii="Times New Roman" w:hAnsi="Times New Roman" w:cs="Times New Roman"/>
          <w:sz w:val="28"/>
          <w:szCs w:val="28"/>
        </w:rPr>
        <w:t>В ці роки за</w:t>
      </w:r>
      <w:r w:rsidR="000D6DE4">
        <w:rPr>
          <w:rFonts w:ascii="Times New Roman" w:hAnsi="Times New Roman" w:cs="Times New Roman"/>
          <w:sz w:val="28"/>
          <w:szCs w:val="28"/>
        </w:rPr>
        <w:t xml:space="preserve"> його</w:t>
      </w:r>
      <w:r w:rsidR="00E221E2">
        <w:rPr>
          <w:rFonts w:ascii="Times New Roman" w:hAnsi="Times New Roman" w:cs="Times New Roman"/>
          <w:sz w:val="28"/>
          <w:szCs w:val="28"/>
        </w:rPr>
        <w:t xml:space="preserve"> безпосередньої підтримки виросла славетна плеяда діячів театру, кіно, образотворчого мистецтва.</w:t>
      </w:r>
      <w:r w:rsidR="003D2FC2">
        <w:rPr>
          <w:rFonts w:ascii="Times New Roman" w:hAnsi="Times New Roman" w:cs="Times New Roman"/>
          <w:sz w:val="28"/>
          <w:szCs w:val="28"/>
        </w:rPr>
        <w:t xml:space="preserve"> Особливу увагу, піклу</w:t>
      </w:r>
      <w:r w:rsidR="004066A8">
        <w:rPr>
          <w:rFonts w:ascii="Times New Roman" w:hAnsi="Times New Roman" w:cs="Times New Roman"/>
          <w:sz w:val="28"/>
          <w:szCs w:val="28"/>
        </w:rPr>
        <w:t xml:space="preserve">вання мали від </w:t>
      </w:r>
      <w:proofErr w:type="spellStart"/>
      <w:r w:rsidR="004066A8">
        <w:rPr>
          <w:rFonts w:ascii="Times New Roman" w:hAnsi="Times New Roman" w:cs="Times New Roman"/>
          <w:sz w:val="28"/>
          <w:szCs w:val="28"/>
        </w:rPr>
        <w:t>Олененка</w:t>
      </w:r>
      <w:proofErr w:type="spellEnd"/>
      <w:r w:rsidR="004066A8">
        <w:rPr>
          <w:rFonts w:ascii="Times New Roman" w:hAnsi="Times New Roman" w:cs="Times New Roman"/>
          <w:sz w:val="28"/>
          <w:szCs w:val="28"/>
        </w:rPr>
        <w:t xml:space="preserve"> земляки, н</w:t>
      </w:r>
      <w:r w:rsidR="003D2FC2">
        <w:rPr>
          <w:rFonts w:ascii="Times New Roman" w:hAnsi="Times New Roman" w:cs="Times New Roman"/>
          <w:sz w:val="28"/>
          <w:szCs w:val="28"/>
        </w:rPr>
        <w:t xml:space="preserve">априклад, співачка, бандуристка Ніна </w:t>
      </w:r>
      <w:proofErr w:type="spellStart"/>
      <w:r w:rsidR="003D2FC2">
        <w:rPr>
          <w:rFonts w:ascii="Times New Roman" w:hAnsi="Times New Roman" w:cs="Times New Roman"/>
          <w:sz w:val="28"/>
          <w:szCs w:val="28"/>
        </w:rPr>
        <w:t>Євтухівна</w:t>
      </w:r>
      <w:proofErr w:type="spellEnd"/>
      <w:r w:rsidR="003D2FC2">
        <w:rPr>
          <w:rFonts w:ascii="Times New Roman" w:hAnsi="Times New Roman" w:cs="Times New Roman"/>
          <w:sz w:val="28"/>
          <w:szCs w:val="28"/>
        </w:rPr>
        <w:t xml:space="preserve"> Павленко, яка </w:t>
      </w:r>
      <w:r w:rsidR="00C94759">
        <w:rPr>
          <w:rFonts w:ascii="Times New Roman" w:hAnsi="Times New Roman" w:cs="Times New Roman"/>
          <w:sz w:val="28"/>
          <w:szCs w:val="28"/>
        </w:rPr>
        <w:t xml:space="preserve">народилася неподалік </w:t>
      </w:r>
      <w:proofErr w:type="spellStart"/>
      <w:r w:rsidR="00C94759">
        <w:rPr>
          <w:rFonts w:ascii="Times New Roman" w:hAnsi="Times New Roman" w:cs="Times New Roman"/>
          <w:sz w:val="28"/>
          <w:szCs w:val="28"/>
        </w:rPr>
        <w:t>Згурівки</w:t>
      </w:r>
      <w:proofErr w:type="spellEnd"/>
      <w:r w:rsidR="00C94759">
        <w:rPr>
          <w:rFonts w:ascii="Times New Roman" w:hAnsi="Times New Roman" w:cs="Times New Roman"/>
          <w:sz w:val="28"/>
          <w:szCs w:val="28"/>
        </w:rPr>
        <w:t>,</w:t>
      </w:r>
      <w:r w:rsidR="003D2FC2"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 w:rsidR="003D2FC2">
        <w:rPr>
          <w:rFonts w:ascii="Times New Roman" w:hAnsi="Times New Roman" w:cs="Times New Roman"/>
          <w:sz w:val="28"/>
          <w:szCs w:val="28"/>
        </w:rPr>
        <w:t>Черевки</w:t>
      </w:r>
      <w:proofErr w:type="spellEnd"/>
      <w:r w:rsidR="003D2FC2">
        <w:rPr>
          <w:rFonts w:ascii="Times New Roman" w:hAnsi="Times New Roman" w:cs="Times New Roman"/>
          <w:sz w:val="28"/>
          <w:szCs w:val="28"/>
        </w:rPr>
        <w:t>. Не секрет, що на міжнародних конкурсах тривають відбіркові тури, які важливо і тяжко пройти. Схвальне слово</w:t>
      </w:r>
      <w:r w:rsidR="00615260">
        <w:rPr>
          <w:rFonts w:ascii="Times New Roman" w:hAnsi="Times New Roman" w:cs="Times New Roman"/>
          <w:sz w:val="28"/>
          <w:szCs w:val="28"/>
        </w:rPr>
        <w:t xml:space="preserve"> Юрія Олександровича</w:t>
      </w:r>
      <w:r w:rsidR="003D2FC2">
        <w:rPr>
          <w:rFonts w:ascii="Times New Roman" w:hAnsi="Times New Roman" w:cs="Times New Roman"/>
          <w:sz w:val="28"/>
          <w:szCs w:val="28"/>
        </w:rPr>
        <w:t>, без</w:t>
      </w:r>
      <w:r w:rsidR="00615260">
        <w:rPr>
          <w:rFonts w:ascii="Times New Roman" w:hAnsi="Times New Roman" w:cs="Times New Roman"/>
          <w:sz w:val="28"/>
          <w:szCs w:val="28"/>
        </w:rPr>
        <w:t xml:space="preserve"> </w:t>
      </w:r>
      <w:r w:rsidR="003D2FC2">
        <w:rPr>
          <w:rFonts w:ascii="Times New Roman" w:hAnsi="Times New Roman" w:cs="Times New Roman"/>
          <w:sz w:val="28"/>
          <w:szCs w:val="28"/>
        </w:rPr>
        <w:t>сумніву, відіграло важливу роль</w:t>
      </w:r>
      <w:r w:rsidR="00615260">
        <w:rPr>
          <w:rFonts w:ascii="Times New Roman" w:hAnsi="Times New Roman" w:cs="Times New Roman"/>
          <w:sz w:val="28"/>
          <w:szCs w:val="28"/>
        </w:rPr>
        <w:t>, коли талановитій землячці присвоювалося звання – Заслужена артистка України.</w:t>
      </w:r>
    </w:p>
    <w:p w:rsidR="00A95172" w:rsidRDefault="00E221E2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A8">
        <w:rPr>
          <w:rFonts w:ascii="Times New Roman" w:hAnsi="Times New Roman" w:cs="Times New Roman"/>
          <w:sz w:val="28"/>
          <w:szCs w:val="28"/>
        </w:rPr>
        <w:t>Юрій Олександрович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був обраний головою Ревізійної комісії КПУ – найбільшої партійної організації Союзу. Тоді на цю посаду могли делегувати тільки дуже чесну, порядну і всіма знану людину.</w:t>
      </w:r>
    </w:p>
    <w:p w:rsidR="006332AC" w:rsidRDefault="000D6DE4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куди б не закидала його доля, душею завжди линув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 жили його мам</w:t>
      </w:r>
      <w:r w:rsidR="004066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 брат з сім</w:t>
      </w:r>
      <w:r w:rsidRPr="000D6D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2AC">
        <w:rPr>
          <w:rFonts w:ascii="Times New Roman" w:hAnsi="Times New Roman" w:cs="Times New Roman"/>
          <w:sz w:val="28"/>
          <w:szCs w:val="28"/>
        </w:rPr>
        <w:t>Юрій Олександро</w:t>
      </w:r>
      <w:r>
        <w:rPr>
          <w:rFonts w:ascii="Times New Roman" w:hAnsi="Times New Roman" w:cs="Times New Roman"/>
          <w:sz w:val="28"/>
          <w:szCs w:val="28"/>
        </w:rPr>
        <w:t xml:space="preserve">вич, </w:t>
      </w:r>
      <w:r w:rsidR="006332AC">
        <w:rPr>
          <w:rFonts w:ascii="Times New Roman" w:hAnsi="Times New Roman" w:cs="Times New Roman"/>
          <w:sz w:val="28"/>
          <w:szCs w:val="28"/>
        </w:rPr>
        <w:t>любив приїжджати на малу батьківщину так, що</w:t>
      </w:r>
      <w:r w:rsidR="004066A8">
        <w:rPr>
          <w:rFonts w:ascii="Times New Roman" w:hAnsi="Times New Roman" w:cs="Times New Roman"/>
          <w:sz w:val="28"/>
          <w:szCs w:val="28"/>
        </w:rPr>
        <w:t>б</w:t>
      </w:r>
      <w:r w:rsidR="006332AC">
        <w:rPr>
          <w:rFonts w:ascii="Times New Roman" w:hAnsi="Times New Roman" w:cs="Times New Roman"/>
          <w:sz w:val="28"/>
          <w:szCs w:val="28"/>
        </w:rPr>
        <w:t xml:space="preserve"> про це не знали ні районне, ні обласне керівництво.</w:t>
      </w: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не завжди так вдавалося. Це було восени 1984 року. Його машину помітили в Яготині, зателефонували до голови обласної ради</w:t>
      </w:r>
      <w:r w:rsidR="00406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Лисенка, і невдовзі очільни</w:t>
      </w:r>
      <w:r w:rsidR="004066A8">
        <w:rPr>
          <w:rFonts w:ascii="Times New Roman" w:hAnsi="Times New Roman" w:cs="Times New Roman"/>
          <w:sz w:val="28"/>
          <w:szCs w:val="28"/>
        </w:rPr>
        <w:t xml:space="preserve">ки області вже були у </w:t>
      </w:r>
      <w:proofErr w:type="spellStart"/>
      <w:r w:rsidR="004066A8">
        <w:rPr>
          <w:rFonts w:ascii="Times New Roman" w:hAnsi="Times New Roman" w:cs="Times New Roman"/>
          <w:sz w:val="28"/>
          <w:szCs w:val="28"/>
        </w:rPr>
        <w:t>Згурівці</w:t>
      </w:r>
      <w:proofErr w:type="spellEnd"/>
      <w:r w:rsidR="004066A8">
        <w:rPr>
          <w:rFonts w:ascii="Times New Roman" w:hAnsi="Times New Roman" w:cs="Times New Roman"/>
          <w:sz w:val="28"/>
          <w:szCs w:val="28"/>
        </w:rPr>
        <w:t>, де і</w:t>
      </w:r>
      <w:r>
        <w:rPr>
          <w:rFonts w:ascii="Times New Roman" w:hAnsi="Times New Roman" w:cs="Times New Roman"/>
          <w:sz w:val="28"/>
          <w:szCs w:val="28"/>
        </w:rPr>
        <w:t xml:space="preserve"> зустрілися з міністром. На той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 не була районним центром і Лисенко заув</w:t>
      </w:r>
      <w:r w:rsidR="0052476B">
        <w:rPr>
          <w:rFonts w:ascii="Times New Roman" w:hAnsi="Times New Roman" w:cs="Times New Roman"/>
          <w:sz w:val="28"/>
          <w:szCs w:val="28"/>
        </w:rPr>
        <w:t>ажив, що селище не впорядковане, н</w:t>
      </w:r>
      <w:r>
        <w:rPr>
          <w:rFonts w:ascii="Times New Roman" w:hAnsi="Times New Roman" w:cs="Times New Roman"/>
          <w:sz w:val="28"/>
          <w:szCs w:val="28"/>
        </w:rPr>
        <w:t xml:space="preserve">а що Юрій Олександрович мовив: була б районним центром – все було б по іншому. Лисенко не заперечував. А згодом розмова на цю тему була із секретарем обкому партії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котрий провів певну роботу з цього приводу в Москві. Отож, дякуючи Юрію Олександровичу, потихеньку готувалося </w:t>
      </w:r>
      <w:r w:rsidR="00C94759">
        <w:rPr>
          <w:rFonts w:ascii="Times New Roman" w:hAnsi="Times New Roman" w:cs="Times New Roman"/>
          <w:sz w:val="28"/>
          <w:szCs w:val="28"/>
        </w:rPr>
        <w:t>підґрунтя,</w:t>
      </w:r>
      <w:r>
        <w:rPr>
          <w:rFonts w:ascii="Times New Roman" w:hAnsi="Times New Roman" w:cs="Times New Roman"/>
          <w:sz w:val="28"/>
          <w:szCs w:val="28"/>
        </w:rPr>
        <w:t xml:space="preserve"> щодо поновлення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Згурівського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0D6DE4">
        <w:rPr>
          <w:rFonts w:ascii="Times New Roman" w:hAnsi="Times New Roman" w:cs="Times New Roman"/>
          <w:sz w:val="28"/>
          <w:szCs w:val="28"/>
        </w:rPr>
        <w:t xml:space="preserve"> Головним же поштовхом стала аварія на ЧАЕС 26 квітня 1986 року.</w:t>
      </w: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Доклала багато зусиль, щоб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відновився, Ніна Миколаївна</w:t>
      </w:r>
      <w:r w:rsidR="00964777">
        <w:rPr>
          <w:rFonts w:ascii="Times New Roman" w:hAnsi="Times New Roman" w:cs="Times New Roman"/>
          <w:sz w:val="28"/>
          <w:szCs w:val="28"/>
        </w:rPr>
        <w:t xml:space="preserve"> Горбач</w:t>
      </w:r>
      <w:r w:rsidR="00C94759">
        <w:rPr>
          <w:rFonts w:ascii="Times New Roman" w:hAnsi="Times New Roman" w:cs="Times New Roman"/>
          <w:sz w:val="28"/>
          <w:szCs w:val="28"/>
        </w:rPr>
        <w:t xml:space="preserve"> </w:t>
      </w:r>
      <w:r w:rsidR="00964777">
        <w:rPr>
          <w:rFonts w:ascii="Times New Roman" w:hAnsi="Times New Roman" w:cs="Times New Roman"/>
          <w:sz w:val="28"/>
          <w:szCs w:val="28"/>
        </w:rPr>
        <w:t>– наша землячка. Вона</w:t>
      </w:r>
      <w:r>
        <w:rPr>
          <w:rFonts w:ascii="Times New Roman" w:hAnsi="Times New Roman" w:cs="Times New Roman"/>
          <w:sz w:val="28"/>
          <w:szCs w:val="28"/>
        </w:rPr>
        <w:t xml:space="preserve"> мала дружні стосунки з Головою Президії Верх</w:t>
      </w:r>
      <w:r w:rsidR="000D6DE4">
        <w:rPr>
          <w:rFonts w:ascii="Times New Roman" w:hAnsi="Times New Roman" w:cs="Times New Roman"/>
          <w:sz w:val="28"/>
          <w:szCs w:val="28"/>
        </w:rPr>
        <w:t xml:space="preserve">овної Ради України В.С.Шевченко, яка відвідавши </w:t>
      </w:r>
      <w:proofErr w:type="spellStart"/>
      <w:r w:rsidR="000D6DE4">
        <w:rPr>
          <w:rFonts w:ascii="Times New Roman" w:hAnsi="Times New Roman" w:cs="Times New Roman"/>
          <w:sz w:val="28"/>
          <w:szCs w:val="28"/>
        </w:rPr>
        <w:t>Згурі</w:t>
      </w:r>
      <w:r w:rsidR="00964777">
        <w:rPr>
          <w:rFonts w:ascii="Times New Roman" w:hAnsi="Times New Roman" w:cs="Times New Roman"/>
          <w:sz w:val="28"/>
          <w:szCs w:val="28"/>
        </w:rPr>
        <w:t>вський</w:t>
      </w:r>
      <w:proofErr w:type="spellEnd"/>
      <w:r w:rsidR="00964777">
        <w:rPr>
          <w:rFonts w:ascii="Times New Roman" w:hAnsi="Times New Roman" w:cs="Times New Roman"/>
          <w:sz w:val="28"/>
          <w:szCs w:val="28"/>
        </w:rPr>
        <w:t xml:space="preserve"> край, що значно поповнився за рахунок евакуйованого населення та переселенців із Чорнобильського та Поліського районів, пообіцяла на зустрічі з потерпілими та місцевими жителями, що буде докладено всіх зусиль</w:t>
      </w:r>
      <w:r w:rsidR="007C3F2B">
        <w:rPr>
          <w:rFonts w:ascii="Times New Roman" w:hAnsi="Times New Roman" w:cs="Times New Roman"/>
          <w:sz w:val="28"/>
          <w:szCs w:val="28"/>
        </w:rPr>
        <w:t xml:space="preserve">, аби зробити район показовим не тільки в столичній області, а й в усій Україні. </w:t>
      </w:r>
    </w:p>
    <w:p w:rsidR="007C3F2B" w:rsidRPr="0052476B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 1986 році згідно з Указом Президії Верховної Ради Української РС було поновлено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3F2B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області.</w:t>
      </w:r>
      <w:r w:rsidR="007C3F2B">
        <w:rPr>
          <w:rFonts w:ascii="Times New Roman" w:hAnsi="Times New Roman" w:cs="Times New Roman"/>
          <w:sz w:val="28"/>
          <w:szCs w:val="28"/>
        </w:rPr>
        <w:t xml:space="preserve"> З метою забезпечення активної життєдіяльності переселенців</w:t>
      </w:r>
      <w:r w:rsidR="00F13ED9">
        <w:rPr>
          <w:rFonts w:ascii="Times New Roman" w:hAnsi="Times New Roman" w:cs="Times New Roman"/>
          <w:sz w:val="28"/>
          <w:szCs w:val="28"/>
        </w:rPr>
        <w:t xml:space="preserve"> було споруджено 1300 будинків садибного типу, зведено 1400 квадратних метрів житла в багатоповерхових будинках, 6 шкіл, 5 дитсадків, 4 фельдшерсько-акушерських пункти, 2 аптеки, 8 об</w:t>
      </w:r>
      <w:r w:rsidR="00F13ED9" w:rsidRPr="00F13ED9">
        <w:rPr>
          <w:rFonts w:ascii="Times New Roman" w:hAnsi="Times New Roman" w:cs="Times New Roman"/>
          <w:sz w:val="28"/>
          <w:szCs w:val="28"/>
        </w:rPr>
        <w:t>’</w:t>
      </w:r>
      <w:r w:rsidR="00F13ED9">
        <w:rPr>
          <w:rFonts w:ascii="Times New Roman" w:hAnsi="Times New Roman" w:cs="Times New Roman"/>
          <w:sz w:val="28"/>
          <w:szCs w:val="28"/>
        </w:rPr>
        <w:t>єктів торговельного і 3 побутового призначення, 7 їдалень, розпочато будівництво нової це</w:t>
      </w:r>
      <w:r w:rsidR="0052476B">
        <w:rPr>
          <w:rFonts w:ascii="Times New Roman" w:hAnsi="Times New Roman" w:cs="Times New Roman"/>
          <w:sz w:val="28"/>
          <w:szCs w:val="28"/>
        </w:rPr>
        <w:t xml:space="preserve">нтральної районної лікарні, </w:t>
      </w:r>
      <w:proofErr w:type="spellStart"/>
      <w:r w:rsidR="0052476B">
        <w:rPr>
          <w:rFonts w:ascii="Times New Roman" w:hAnsi="Times New Roman" w:cs="Times New Roman"/>
          <w:sz w:val="28"/>
          <w:szCs w:val="28"/>
        </w:rPr>
        <w:t>рай</w:t>
      </w:r>
      <w:r w:rsidR="00F13ED9">
        <w:rPr>
          <w:rFonts w:ascii="Times New Roman" w:hAnsi="Times New Roman" w:cs="Times New Roman"/>
          <w:sz w:val="28"/>
          <w:szCs w:val="28"/>
        </w:rPr>
        <w:t>санепідемстанції</w:t>
      </w:r>
      <w:proofErr w:type="spellEnd"/>
      <w:r w:rsidR="00F13ED9">
        <w:rPr>
          <w:rFonts w:ascii="Times New Roman" w:hAnsi="Times New Roman" w:cs="Times New Roman"/>
          <w:sz w:val="28"/>
          <w:szCs w:val="28"/>
        </w:rPr>
        <w:t>, хлібозаводу, з</w:t>
      </w:r>
      <w:r w:rsidR="00F13ED9" w:rsidRPr="00F13ED9">
        <w:rPr>
          <w:rFonts w:ascii="Times New Roman" w:hAnsi="Times New Roman" w:cs="Times New Roman"/>
          <w:sz w:val="28"/>
          <w:szCs w:val="28"/>
        </w:rPr>
        <w:t>’</w:t>
      </w:r>
      <w:r w:rsidR="00F13ED9">
        <w:rPr>
          <w:rFonts w:ascii="Times New Roman" w:hAnsi="Times New Roman" w:cs="Times New Roman"/>
          <w:sz w:val="28"/>
          <w:szCs w:val="28"/>
        </w:rPr>
        <w:t xml:space="preserve">явилися нові шляхи, налагоджено автомобільне та автобусне сполучення з Києвом через </w:t>
      </w:r>
      <w:proofErr w:type="spellStart"/>
      <w:r w:rsidR="00F13ED9">
        <w:rPr>
          <w:rFonts w:ascii="Times New Roman" w:hAnsi="Times New Roman" w:cs="Times New Roman"/>
          <w:sz w:val="28"/>
          <w:szCs w:val="28"/>
        </w:rPr>
        <w:t>Бобровицький</w:t>
      </w:r>
      <w:proofErr w:type="spellEnd"/>
      <w:r w:rsidR="00F13ED9">
        <w:rPr>
          <w:rFonts w:ascii="Times New Roman" w:hAnsi="Times New Roman" w:cs="Times New Roman"/>
          <w:sz w:val="28"/>
          <w:szCs w:val="28"/>
        </w:rPr>
        <w:t xml:space="preserve"> район Чернігівської області, розпочалася газифікація населених пунктів.</w:t>
      </w:r>
      <w:r w:rsidR="00F13ED9" w:rsidRPr="00F1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AC" w:rsidRDefault="006332AC" w:rsidP="00001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 район було відроджено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 допомагав землякам</w:t>
      </w:r>
      <w:r w:rsidR="00C94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чим міг. За його підтримки заводський Будинок культури часто відвідували професійні артисти: Алла Кудлай, Микола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Віталій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Білоножко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Іван Попович, Андрій Сова, циркові артисти, актори. Люди із сіл району приїздили дивитися концерти, виступи, вистави. Залучалися відомі артисти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районні свята. Всі ці дійства люди мали змогу бачити на стадіоні, на базарній площі, на центральній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B89" w:rsidRDefault="006332AC" w:rsidP="0078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Допомагав Юрій Олександрович </w:t>
      </w:r>
      <w:r w:rsidR="00782B8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9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нашій культурі: інструментом для духовного оркестру, сценічним одягом. Всі Будинки культури сіл, селища отримували все те, що замовляли.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отримав 5 комплектів професійної музичної апаратури</w:t>
      </w:r>
      <w:r w:rsidR="00C94759">
        <w:rPr>
          <w:rFonts w:ascii="Times New Roman" w:hAnsi="Times New Roman" w:cs="Times New Roman"/>
          <w:sz w:val="28"/>
          <w:szCs w:val="28"/>
        </w:rPr>
        <w:t>,т</w:t>
      </w:r>
      <w:r>
        <w:rPr>
          <w:rFonts w:ascii="Times New Roman" w:hAnsi="Times New Roman" w:cs="Times New Roman"/>
          <w:sz w:val="28"/>
          <w:szCs w:val="28"/>
        </w:rPr>
        <w:t>акож</w:t>
      </w:r>
      <w:r w:rsidR="00C94759">
        <w:rPr>
          <w:rFonts w:ascii="Times New Roman" w:hAnsi="Times New Roman" w:cs="Times New Roman"/>
          <w:sz w:val="28"/>
          <w:szCs w:val="28"/>
        </w:rPr>
        <w:t>, на той час</w:t>
      </w:r>
      <w:r>
        <w:rPr>
          <w:rFonts w:ascii="Times New Roman" w:hAnsi="Times New Roman" w:cs="Times New Roman"/>
          <w:sz w:val="28"/>
          <w:szCs w:val="28"/>
        </w:rPr>
        <w:t xml:space="preserve"> отримано облаштування для відпочинку: дитячі майданчики з грибками для дозвілля.</w:t>
      </w:r>
    </w:p>
    <w:p w:rsidR="00F13ED9" w:rsidRDefault="00F13ED9" w:rsidP="0078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Вже перебуваючи на дипломатичній пенсії, якось проходячи повз руїни колишнього Будинку культури, який належав цукровому заводу, Юрій Олександрович сумно ділився своїм душевним болем: «Десь у 1987 році у </w:t>
      </w:r>
      <w:r w:rsidR="00C947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згурівчан</w:t>
      </w:r>
      <w:proofErr w:type="spellEnd"/>
      <w:r w:rsidR="00C94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була реальна можливість</w:t>
      </w:r>
      <w:r w:rsidR="00C94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звести Будинок культури, подібний до того, який є в Львові, і має назву Білий камінь. 600 місць передбачено в самому актовому залі, басейн. Готова була і проектна документація. Беріть!!! – наполягав я. Підтримував мене і Іван Степанович Плющ</w:t>
      </w:r>
      <w:r w:rsidR="00D9422A">
        <w:rPr>
          <w:rFonts w:ascii="Times New Roman" w:hAnsi="Times New Roman" w:cs="Times New Roman"/>
          <w:sz w:val="28"/>
          <w:szCs w:val="28"/>
        </w:rPr>
        <w:t>, який був головою виконкому Київської обласної ради. Обіцяв позапланове фінансування, але районна влада</w:t>
      </w:r>
      <w:r w:rsidR="00C94759">
        <w:rPr>
          <w:rFonts w:ascii="Times New Roman" w:hAnsi="Times New Roman" w:cs="Times New Roman"/>
          <w:sz w:val="28"/>
          <w:szCs w:val="28"/>
        </w:rPr>
        <w:t>,</w:t>
      </w:r>
      <w:r w:rsidR="00D9422A">
        <w:rPr>
          <w:rFonts w:ascii="Times New Roman" w:hAnsi="Times New Roman" w:cs="Times New Roman"/>
          <w:sz w:val="28"/>
          <w:szCs w:val="28"/>
        </w:rPr>
        <w:t xml:space="preserve"> ще не навчилась творчо мислити, рішуче діяти…</w:t>
      </w:r>
      <w:r w:rsidR="00C94759">
        <w:rPr>
          <w:rFonts w:ascii="Times New Roman" w:hAnsi="Times New Roman" w:cs="Times New Roman"/>
          <w:sz w:val="28"/>
          <w:szCs w:val="28"/>
        </w:rPr>
        <w:t xml:space="preserve"> </w:t>
      </w:r>
      <w:r w:rsidR="00D9422A">
        <w:rPr>
          <w:rFonts w:ascii="Times New Roman" w:hAnsi="Times New Roman" w:cs="Times New Roman"/>
          <w:sz w:val="28"/>
          <w:szCs w:val="28"/>
        </w:rPr>
        <w:t>Хазяйновитості, принциповості повчитися нам би в естонців, які досягли значних успіхів в розвитку економіки, зменшено безробіття та модернізації пенсійного господарства. Так, наприклад, в сучасній Естонії середній розмір пенсії в два-три рази вищий</w:t>
      </w:r>
      <w:r w:rsidR="00FB0D0B">
        <w:rPr>
          <w:rFonts w:ascii="Times New Roman" w:hAnsi="Times New Roman" w:cs="Times New Roman"/>
          <w:sz w:val="28"/>
          <w:szCs w:val="28"/>
        </w:rPr>
        <w:t>,</w:t>
      </w:r>
      <w:r w:rsidR="00D9422A">
        <w:rPr>
          <w:rFonts w:ascii="Times New Roman" w:hAnsi="Times New Roman" w:cs="Times New Roman"/>
          <w:sz w:val="28"/>
          <w:szCs w:val="28"/>
        </w:rPr>
        <w:t xml:space="preserve"> ніж в Україні. До загальноєвропейських критеріїв підняті реальні прибутки, умови роботи, якість медобслуговування</w:t>
      </w:r>
      <w:r w:rsidR="00FB0D0B">
        <w:rPr>
          <w:rFonts w:ascii="Times New Roman" w:hAnsi="Times New Roman" w:cs="Times New Roman"/>
          <w:sz w:val="28"/>
          <w:szCs w:val="28"/>
        </w:rPr>
        <w:t>,</w:t>
      </w:r>
      <w:r w:rsidR="00D9422A">
        <w:rPr>
          <w:rFonts w:ascii="Times New Roman" w:hAnsi="Times New Roman" w:cs="Times New Roman"/>
          <w:sz w:val="28"/>
          <w:szCs w:val="28"/>
        </w:rPr>
        <w:t xml:space="preserve"> і тому естонці не поспішають виходити на пенсію</w:t>
      </w:r>
      <w:r w:rsidR="00FB0D0B">
        <w:rPr>
          <w:rFonts w:ascii="Times New Roman" w:hAnsi="Times New Roman" w:cs="Times New Roman"/>
          <w:sz w:val="28"/>
          <w:szCs w:val="28"/>
        </w:rPr>
        <w:t>,</w:t>
      </w:r>
      <w:r w:rsidR="00D9422A">
        <w:rPr>
          <w:rFonts w:ascii="Times New Roman" w:hAnsi="Times New Roman" w:cs="Times New Roman"/>
          <w:sz w:val="28"/>
          <w:szCs w:val="28"/>
        </w:rPr>
        <w:t xml:space="preserve"> як у нас в 55 чи 60 років, а працюють значно довше українців».</w:t>
      </w:r>
      <w:r w:rsidR="00D9422A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E221E2" w:rsidRPr="00E221E2" w:rsidRDefault="00E221E2" w:rsidP="00E221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21E2">
        <w:rPr>
          <w:color w:val="000000" w:themeColor="text1"/>
          <w:sz w:val="28"/>
          <w:szCs w:val="28"/>
        </w:rPr>
        <w:t>У </w:t>
      </w:r>
      <w:hyperlink r:id="rId17" w:tooltip="1990" w:history="1">
        <w:r w:rsidRPr="00E221E2">
          <w:rPr>
            <w:rStyle w:val="a6"/>
            <w:color w:val="000000" w:themeColor="text1"/>
            <w:sz w:val="28"/>
            <w:szCs w:val="28"/>
            <w:u w:val="none"/>
          </w:rPr>
          <w:t>1990</w:t>
        </w:r>
      </w:hyperlink>
      <w:r w:rsidRPr="00E221E2">
        <w:rPr>
          <w:color w:val="000000" w:themeColor="text1"/>
          <w:sz w:val="28"/>
          <w:szCs w:val="28"/>
        </w:rPr>
        <w:t>—</w:t>
      </w:r>
      <w:hyperlink r:id="rId18" w:tooltip="1993" w:history="1">
        <w:r w:rsidRPr="00E221E2">
          <w:rPr>
            <w:rStyle w:val="a6"/>
            <w:color w:val="000000" w:themeColor="text1"/>
            <w:sz w:val="28"/>
            <w:szCs w:val="28"/>
            <w:u w:val="none"/>
          </w:rPr>
          <w:t>1993</w:t>
        </w:r>
      </w:hyperlink>
      <w:r w:rsidR="006332AC">
        <w:rPr>
          <w:color w:val="000000" w:themeColor="text1"/>
          <w:sz w:val="28"/>
          <w:szCs w:val="28"/>
        </w:rPr>
        <w:t> роках Юрій Олександрович став головою</w:t>
      </w:r>
      <w:r w:rsidRPr="00E221E2">
        <w:rPr>
          <w:color w:val="000000" w:themeColor="text1"/>
          <w:sz w:val="28"/>
          <w:szCs w:val="28"/>
        </w:rPr>
        <w:t xml:space="preserve"> Комітету у справах національностей при Кабінеті Міністрів України.</w:t>
      </w:r>
    </w:p>
    <w:p w:rsidR="00E221E2" w:rsidRPr="00760E32" w:rsidRDefault="00E221E2" w:rsidP="00DF6F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21E2">
        <w:rPr>
          <w:color w:val="000000" w:themeColor="text1"/>
          <w:sz w:val="28"/>
          <w:szCs w:val="28"/>
        </w:rPr>
        <w:t>У </w:t>
      </w:r>
      <w:hyperlink r:id="rId19" w:tooltip="1993" w:history="1">
        <w:r w:rsidRPr="00E221E2">
          <w:rPr>
            <w:rStyle w:val="a6"/>
            <w:color w:val="000000" w:themeColor="text1"/>
            <w:sz w:val="28"/>
            <w:szCs w:val="28"/>
            <w:u w:val="none"/>
          </w:rPr>
          <w:t>1993</w:t>
        </w:r>
      </w:hyperlink>
      <w:r w:rsidRPr="00E221E2">
        <w:rPr>
          <w:color w:val="000000" w:themeColor="text1"/>
          <w:sz w:val="28"/>
          <w:szCs w:val="28"/>
        </w:rPr>
        <w:t>—</w:t>
      </w:r>
      <w:hyperlink r:id="rId20" w:tooltip="1999" w:history="1">
        <w:r w:rsidRPr="00E221E2">
          <w:rPr>
            <w:rStyle w:val="a6"/>
            <w:color w:val="000000" w:themeColor="text1"/>
            <w:sz w:val="28"/>
            <w:szCs w:val="28"/>
            <w:u w:val="none"/>
          </w:rPr>
          <w:t>1999</w:t>
        </w:r>
      </w:hyperlink>
      <w:r>
        <w:rPr>
          <w:color w:val="000000" w:themeColor="text1"/>
          <w:sz w:val="28"/>
          <w:szCs w:val="28"/>
        </w:rPr>
        <w:t> роках</w:t>
      </w:r>
      <w:r w:rsidR="00D87285">
        <w:rPr>
          <w:color w:val="000000" w:themeColor="text1"/>
          <w:sz w:val="28"/>
          <w:szCs w:val="28"/>
        </w:rPr>
        <w:t xml:space="preserve"> </w:t>
      </w:r>
      <w:proofErr w:type="spellStart"/>
      <w:r w:rsidR="00D87285">
        <w:rPr>
          <w:color w:val="000000" w:themeColor="text1"/>
          <w:sz w:val="28"/>
          <w:szCs w:val="28"/>
        </w:rPr>
        <w:t>Олененко</w:t>
      </w:r>
      <w:proofErr w:type="spellEnd"/>
      <w:r w:rsidR="00D87285">
        <w:rPr>
          <w:color w:val="000000" w:themeColor="text1"/>
          <w:sz w:val="28"/>
          <w:szCs w:val="28"/>
        </w:rPr>
        <w:t xml:space="preserve"> Ю.О. був надзвичайним і повноважним пос</w:t>
      </w:r>
      <w:r w:rsidRPr="00E221E2">
        <w:rPr>
          <w:color w:val="000000" w:themeColor="text1"/>
          <w:sz w:val="28"/>
          <w:szCs w:val="28"/>
        </w:rPr>
        <w:t>л</w:t>
      </w:r>
      <w:r w:rsidR="00D87285">
        <w:rPr>
          <w:color w:val="000000" w:themeColor="text1"/>
          <w:sz w:val="28"/>
          <w:szCs w:val="28"/>
        </w:rPr>
        <w:t>ом</w:t>
      </w:r>
      <w:r w:rsidRPr="00E221E2">
        <w:rPr>
          <w:color w:val="000000" w:themeColor="text1"/>
          <w:sz w:val="28"/>
          <w:szCs w:val="28"/>
        </w:rPr>
        <w:t xml:space="preserve"> України в Естонії.</w:t>
      </w:r>
      <w:r w:rsidR="00334AE8">
        <w:rPr>
          <w:color w:val="000000" w:themeColor="text1"/>
          <w:sz w:val="28"/>
          <w:szCs w:val="28"/>
        </w:rPr>
        <w:t xml:space="preserve"> Естонія давно подобалася Юрію Олександровичу. </w:t>
      </w:r>
      <w:r w:rsidR="00334AE8">
        <w:rPr>
          <w:color w:val="000000" w:themeColor="text1"/>
          <w:sz w:val="28"/>
          <w:szCs w:val="28"/>
        </w:rPr>
        <w:lastRenderedPageBreak/>
        <w:t>Він постійно слідкував за подіями цієї країн</w:t>
      </w:r>
      <w:r w:rsidR="00782B89">
        <w:rPr>
          <w:color w:val="000000" w:themeColor="text1"/>
          <w:sz w:val="28"/>
          <w:szCs w:val="28"/>
        </w:rPr>
        <w:t>и тому і вибрав її невипадково, про що</w:t>
      </w:r>
      <w:r w:rsidR="00334AE8">
        <w:rPr>
          <w:color w:val="000000" w:themeColor="text1"/>
          <w:sz w:val="28"/>
          <w:szCs w:val="28"/>
        </w:rPr>
        <w:t xml:space="preserve"> зізнався в одному зі своїх інтерв</w:t>
      </w:r>
      <w:r w:rsidR="00334AE8" w:rsidRPr="00782B89">
        <w:rPr>
          <w:color w:val="000000" w:themeColor="text1"/>
          <w:sz w:val="28"/>
          <w:szCs w:val="28"/>
        </w:rPr>
        <w:t>’</w:t>
      </w:r>
      <w:r w:rsidR="00334AE8">
        <w:rPr>
          <w:color w:val="000000" w:themeColor="text1"/>
          <w:sz w:val="28"/>
          <w:szCs w:val="28"/>
        </w:rPr>
        <w:t xml:space="preserve">ю: «Чи вважаю я призначення в Естонію </w:t>
      </w:r>
      <w:r w:rsidR="00DF6F53">
        <w:rPr>
          <w:color w:val="000000" w:themeColor="text1"/>
          <w:sz w:val="28"/>
          <w:szCs w:val="28"/>
        </w:rPr>
        <w:t>засланням?</w:t>
      </w:r>
      <w:r w:rsidR="00334AE8">
        <w:rPr>
          <w:color w:val="000000" w:themeColor="text1"/>
          <w:sz w:val="28"/>
          <w:szCs w:val="28"/>
        </w:rPr>
        <w:t xml:space="preserve"> Ні, я приїхав сюди добровільно, коли тут були посли ще «першої хвилі»</w:t>
      </w:r>
      <w:r w:rsidR="00334AE8">
        <w:rPr>
          <w:color w:val="000000"/>
          <w:sz w:val="27"/>
          <w:szCs w:val="27"/>
        </w:rPr>
        <w:t xml:space="preserve">. Тепер з них уже нікого не залишилося </w:t>
      </w:r>
      <w:r w:rsidR="00782B89">
        <w:rPr>
          <w:sz w:val="28"/>
          <w:szCs w:val="28"/>
          <w:lang w:val="ru-RU"/>
        </w:rPr>
        <w:t>–</w:t>
      </w:r>
      <w:r w:rsidR="00334AE8">
        <w:rPr>
          <w:color w:val="000000"/>
          <w:sz w:val="27"/>
          <w:szCs w:val="27"/>
        </w:rPr>
        <w:t xml:space="preserve"> всі виїхали. Мені ваша країна завжди була цікава і я хотів сюди приїхати, тому і обрав Естонію.</w:t>
      </w:r>
      <w:r w:rsidR="005B3CD0">
        <w:rPr>
          <w:color w:val="000000"/>
          <w:sz w:val="27"/>
          <w:szCs w:val="27"/>
        </w:rPr>
        <w:t xml:space="preserve"> Жив спочатку в </w:t>
      </w:r>
      <w:proofErr w:type="spellStart"/>
      <w:r w:rsidR="005B3CD0">
        <w:rPr>
          <w:color w:val="000000"/>
          <w:sz w:val="27"/>
          <w:szCs w:val="27"/>
        </w:rPr>
        <w:t>Нимме</w:t>
      </w:r>
      <w:proofErr w:type="spellEnd"/>
      <w:r w:rsidR="00DF6F53">
        <w:rPr>
          <w:color w:val="000000"/>
          <w:sz w:val="27"/>
          <w:szCs w:val="27"/>
        </w:rPr>
        <w:t>, потім в центрі міста, тепер живу в резиденції. Єдине до чого тут важко звикнути – це природні умови: від постійних дощів «скаче» тиск</w:t>
      </w:r>
      <w:r w:rsidR="00334AE8">
        <w:rPr>
          <w:color w:val="000000"/>
          <w:sz w:val="27"/>
          <w:szCs w:val="27"/>
        </w:rPr>
        <w:t xml:space="preserve">. </w:t>
      </w:r>
      <w:r w:rsidR="00DF6F53">
        <w:rPr>
          <w:color w:val="000000"/>
          <w:sz w:val="27"/>
          <w:szCs w:val="27"/>
        </w:rPr>
        <w:t>Цим літом постійно йшли дощі, тому я ні разу не скупався в морі. У нас на Україні літо і</w:t>
      </w:r>
      <w:r w:rsidR="00334AE8">
        <w:rPr>
          <w:color w:val="000000"/>
          <w:sz w:val="27"/>
          <w:szCs w:val="27"/>
        </w:rPr>
        <w:t xml:space="preserve"> </w:t>
      </w:r>
      <w:r w:rsidR="00DF6F53">
        <w:rPr>
          <w:color w:val="000000"/>
          <w:sz w:val="27"/>
          <w:szCs w:val="27"/>
        </w:rPr>
        <w:t>довше, і тепліше, а зима коротша</w:t>
      </w:r>
      <w:r w:rsidR="005B3CD0">
        <w:rPr>
          <w:color w:val="000000"/>
          <w:sz w:val="27"/>
          <w:szCs w:val="27"/>
        </w:rPr>
        <w:t>. Останнім часом, коли я бував у Києві</w:t>
      </w:r>
      <w:r w:rsidR="00FB0D0B">
        <w:rPr>
          <w:color w:val="000000"/>
          <w:sz w:val="27"/>
          <w:szCs w:val="27"/>
        </w:rPr>
        <w:t>,</w:t>
      </w:r>
      <w:r w:rsidR="005B3CD0">
        <w:rPr>
          <w:color w:val="000000"/>
          <w:sz w:val="27"/>
          <w:szCs w:val="27"/>
        </w:rPr>
        <w:t xml:space="preserve"> а по Києву я дуже сумую, - через пару днів я починав згадувати Таллінн</w:t>
      </w:r>
      <w:r w:rsidR="00DF6F53">
        <w:rPr>
          <w:color w:val="000000"/>
          <w:sz w:val="27"/>
          <w:szCs w:val="27"/>
        </w:rPr>
        <w:t> </w:t>
      </w:r>
      <w:r w:rsidR="005B3CD0">
        <w:rPr>
          <w:color w:val="000000"/>
          <w:sz w:val="27"/>
          <w:szCs w:val="27"/>
        </w:rPr>
        <w:t>і відразу хотілось сюди знову скоріше повернутися… У мене  в Естонії є свої улюблені місця. Під Таллінном я люблю їздити на водопади. Я об</w:t>
      </w:r>
      <w:r w:rsidR="005B3CD0" w:rsidRPr="005B3CD0">
        <w:rPr>
          <w:color w:val="000000"/>
          <w:sz w:val="27"/>
          <w:szCs w:val="27"/>
          <w:lang w:val="ru-RU"/>
        </w:rPr>
        <w:t>’</w:t>
      </w:r>
      <w:r w:rsidR="005B3CD0">
        <w:rPr>
          <w:color w:val="000000"/>
          <w:sz w:val="27"/>
          <w:szCs w:val="27"/>
        </w:rPr>
        <w:t>їздив усю країну. Можливо, я знаю Естонію краще, ніж деякі естонці».</w:t>
      </w:r>
      <w:r w:rsidR="00760E32">
        <w:rPr>
          <w:rStyle w:val="a5"/>
          <w:color w:val="000000"/>
          <w:sz w:val="27"/>
          <w:szCs w:val="27"/>
        </w:rPr>
        <w:footnoteReference w:id="13"/>
      </w:r>
    </w:p>
    <w:p w:rsidR="00ED5483" w:rsidRDefault="00ED5483" w:rsidP="00DF6F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Коли Юрій Олександрович перебував в Естонії, то і там зігрівала душу краса </w:t>
      </w:r>
      <w:proofErr w:type="spellStart"/>
      <w:r w:rsidR="00FB0D0B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гурівського</w:t>
      </w:r>
      <w:proofErr w:type="spellEnd"/>
      <w:r>
        <w:rPr>
          <w:color w:val="000000"/>
          <w:sz w:val="27"/>
          <w:szCs w:val="27"/>
        </w:rPr>
        <w:t xml:space="preserve"> краю – на чільному місці у вітальні була розміщена картина </w:t>
      </w:r>
      <w:proofErr w:type="spellStart"/>
      <w:r>
        <w:rPr>
          <w:color w:val="000000"/>
          <w:sz w:val="27"/>
          <w:szCs w:val="27"/>
        </w:rPr>
        <w:t>згурівського</w:t>
      </w:r>
      <w:proofErr w:type="spellEnd"/>
      <w:r>
        <w:rPr>
          <w:color w:val="000000"/>
          <w:sz w:val="27"/>
          <w:szCs w:val="27"/>
        </w:rPr>
        <w:t xml:space="preserve"> художника Г.П.</w:t>
      </w:r>
      <w:proofErr w:type="spellStart"/>
      <w:r>
        <w:rPr>
          <w:color w:val="000000"/>
          <w:sz w:val="27"/>
          <w:szCs w:val="27"/>
        </w:rPr>
        <w:t>Проценка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5"/>
          <w:color w:val="000000"/>
          <w:sz w:val="27"/>
          <w:szCs w:val="27"/>
        </w:rPr>
        <w:footnoteReference w:id="14"/>
      </w:r>
      <w:r>
        <w:rPr>
          <w:color w:val="000000"/>
          <w:sz w:val="27"/>
          <w:szCs w:val="27"/>
        </w:rPr>
        <w:t xml:space="preserve"> Краєвидами </w:t>
      </w:r>
      <w:proofErr w:type="spellStart"/>
      <w:r>
        <w:rPr>
          <w:color w:val="000000"/>
          <w:sz w:val="27"/>
          <w:szCs w:val="27"/>
        </w:rPr>
        <w:t>Згурівщини</w:t>
      </w:r>
      <w:proofErr w:type="spellEnd"/>
      <w:r>
        <w:rPr>
          <w:color w:val="000000"/>
          <w:sz w:val="27"/>
          <w:szCs w:val="27"/>
        </w:rPr>
        <w:t xml:space="preserve"> милувалися і члени родини, і гості Юрія </w:t>
      </w:r>
      <w:proofErr w:type="spellStart"/>
      <w:r>
        <w:rPr>
          <w:color w:val="000000"/>
          <w:sz w:val="27"/>
          <w:szCs w:val="27"/>
        </w:rPr>
        <w:t>Олененка</w:t>
      </w:r>
      <w:proofErr w:type="spellEnd"/>
      <w:r>
        <w:rPr>
          <w:color w:val="000000"/>
          <w:sz w:val="27"/>
          <w:szCs w:val="27"/>
        </w:rPr>
        <w:t>.</w:t>
      </w:r>
    </w:p>
    <w:p w:rsidR="00DB2F29" w:rsidRDefault="00DB2F29" w:rsidP="00DF6F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речі, на гостинні запрошення Надзвичайного і Повноважного посла України в Естонії Ю.О.</w:t>
      </w:r>
      <w:proofErr w:type="spellStart"/>
      <w:r>
        <w:rPr>
          <w:color w:val="000000"/>
          <w:sz w:val="27"/>
          <w:szCs w:val="27"/>
        </w:rPr>
        <w:t>Олененка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згурівські</w:t>
      </w:r>
      <w:proofErr w:type="spellEnd"/>
      <w:r>
        <w:rPr>
          <w:color w:val="000000"/>
          <w:sz w:val="27"/>
          <w:szCs w:val="27"/>
        </w:rPr>
        <w:t xml:space="preserve"> делегати неодноразово відвідували Таллінн, знайомилися з передовими </w:t>
      </w:r>
      <w:r w:rsidR="00FB0D0B">
        <w:rPr>
          <w:color w:val="000000"/>
          <w:sz w:val="27"/>
          <w:szCs w:val="27"/>
        </w:rPr>
        <w:t>і</w:t>
      </w:r>
      <w:r>
        <w:rPr>
          <w:color w:val="000000"/>
          <w:sz w:val="27"/>
          <w:szCs w:val="27"/>
        </w:rPr>
        <w:t>нфраструктурними галу</w:t>
      </w:r>
      <w:r w:rsidR="00FB0D0B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 xml:space="preserve">зями та технологією ведення сільського господарства прибалтів. Так, в Естонії побував Представник Президента в </w:t>
      </w:r>
      <w:proofErr w:type="spellStart"/>
      <w:r>
        <w:rPr>
          <w:color w:val="000000"/>
          <w:sz w:val="27"/>
          <w:szCs w:val="27"/>
        </w:rPr>
        <w:t>Згурівському</w:t>
      </w:r>
      <w:proofErr w:type="spellEnd"/>
      <w:r>
        <w:rPr>
          <w:color w:val="000000"/>
          <w:sz w:val="27"/>
          <w:szCs w:val="27"/>
        </w:rPr>
        <w:t xml:space="preserve"> районі П.М.Босий, який уславився, як вмілий організатор-господарник. Петро Миколайович відразу повів нещадну боротьбу із чиновниками, які справжню роботу підмінювали пишними </w:t>
      </w:r>
      <w:r>
        <w:rPr>
          <w:color w:val="000000"/>
          <w:sz w:val="27"/>
          <w:szCs w:val="27"/>
        </w:rPr>
        <w:lastRenderedPageBreak/>
        <w:t>паперовими рапортами. На жаль, при тодішній виборній системі він не зміг протистояти корупціонерам.</w:t>
      </w:r>
    </w:p>
    <w:p w:rsidR="0045586E" w:rsidRDefault="00D87285" w:rsidP="00D8728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285">
        <w:rPr>
          <w:color w:val="000000"/>
          <w:sz w:val="28"/>
          <w:szCs w:val="28"/>
        </w:rPr>
        <w:t>Крім того, Юрій Олександрович являвся дуа</w:t>
      </w:r>
      <w:r>
        <w:rPr>
          <w:color w:val="000000"/>
          <w:sz w:val="28"/>
          <w:szCs w:val="28"/>
        </w:rPr>
        <w:t>єном дипломатичного корпусу в Е</w:t>
      </w:r>
      <w:r w:rsidRPr="00D87285">
        <w:rPr>
          <w:color w:val="000000"/>
          <w:sz w:val="28"/>
          <w:szCs w:val="28"/>
        </w:rPr>
        <w:t>стонській республіці.</w:t>
      </w:r>
      <w:r w:rsidRPr="00D87285">
        <w:rPr>
          <w:bCs/>
          <w:color w:val="000000"/>
          <w:sz w:val="28"/>
          <w:szCs w:val="28"/>
        </w:rPr>
        <w:t xml:space="preserve"> «</w:t>
      </w:r>
      <w:r w:rsidR="006332AC">
        <w:rPr>
          <w:color w:val="000000"/>
          <w:sz w:val="28"/>
          <w:szCs w:val="28"/>
        </w:rPr>
        <w:t>Дуа</w:t>
      </w:r>
      <w:r w:rsidRPr="00D87285">
        <w:rPr>
          <w:color w:val="000000"/>
          <w:sz w:val="28"/>
          <w:szCs w:val="28"/>
        </w:rPr>
        <w:t>єн – це старійшина д</w:t>
      </w:r>
      <w:r>
        <w:rPr>
          <w:color w:val="000000"/>
          <w:sz w:val="28"/>
          <w:szCs w:val="28"/>
        </w:rPr>
        <w:t>ипломатичного корпусу, але не за віком, а за стажем</w:t>
      </w:r>
      <w:r w:rsidRPr="00D87285">
        <w:rPr>
          <w:color w:val="000000"/>
          <w:sz w:val="28"/>
          <w:szCs w:val="28"/>
        </w:rPr>
        <w:t xml:space="preserve"> </w:t>
      </w:r>
      <w:r w:rsidR="0045586E" w:rsidRPr="00D8728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 w:rsidR="006332AC">
        <w:rPr>
          <w:color w:val="000000"/>
          <w:sz w:val="28"/>
          <w:szCs w:val="28"/>
        </w:rPr>
        <w:t>ребування в країні. До мене дуа</w:t>
      </w:r>
      <w:r>
        <w:rPr>
          <w:color w:val="000000"/>
          <w:sz w:val="28"/>
          <w:szCs w:val="28"/>
        </w:rPr>
        <w:t xml:space="preserve">єном був посол КНР. В </w:t>
      </w:r>
      <w:proofErr w:type="spellStart"/>
      <w:r>
        <w:rPr>
          <w:color w:val="000000"/>
          <w:sz w:val="28"/>
          <w:szCs w:val="28"/>
        </w:rPr>
        <w:t>обов</w:t>
      </w:r>
      <w:proofErr w:type="spellEnd"/>
      <w:r w:rsidRPr="00D87285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язки</w:t>
      </w:r>
      <w:proofErr w:type="spellEnd"/>
      <w:r>
        <w:rPr>
          <w:color w:val="000000"/>
          <w:sz w:val="28"/>
          <w:szCs w:val="28"/>
        </w:rPr>
        <w:t xml:space="preserve">  старійшини</w:t>
      </w:r>
      <w:r w:rsidR="0045586E" w:rsidRPr="00D87285">
        <w:rPr>
          <w:color w:val="000000"/>
          <w:sz w:val="28"/>
          <w:szCs w:val="28"/>
        </w:rPr>
        <w:t xml:space="preserve"> входит</w:t>
      </w:r>
      <w:r>
        <w:rPr>
          <w:color w:val="000000"/>
          <w:sz w:val="28"/>
          <w:szCs w:val="28"/>
        </w:rPr>
        <w:t>ь організація і проведення загальних для дипл</w:t>
      </w:r>
      <w:r w:rsidR="006332AC">
        <w:rPr>
          <w:color w:val="000000"/>
          <w:sz w:val="28"/>
          <w:szCs w:val="28"/>
        </w:rPr>
        <w:t>оматичного корпусу заходів. Дуа</w:t>
      </w:r>
      <w:r>
        <w:rPr>
          <w:color w:val="000000"/>
          <w:sz w:val="28"/>
          <w:szCs w:val="28"/>
        </w:rPr>
        <w:t>є</w:t>
      </w:r>
      <w:r w:rsidR="0045586E" w:rsidRPr="00D87285">
        <w:rPr>
          <w:color w:val="000000"/>
          <w:sz w:val="28"/>
          <w:szCs w:val="28"/>
        </w:rPr>
        <w:t>н м</w:t>
      </w:r>
      <w:r>
        <w:rPr>
          <w:color w:val="000000"/>
          <w:sz w:val="28"/>
          <w:szCs w:val="28"/>
        </w:rPr>
        <w:t xml:space="preserve">оже представляти дипломатичний корпус у відношеннях з </w:t>
      </w:r>
      <w:r w:rsidR="008141F1">
        <w:rPr>
          <w:color w:val="000000"/>
          <w:sz w:val="28"/>
          <w:szCs w:val="28"/>
        </w:rPr>
        <w:t>урядом і міністерством закордонних</w:t>
      </w:r>
      <w:r>
        <w:rPr>
          <w:color w:val="000000"/>
          <w:sz w:val="28"/>
          <w:szCs w:val="28"/>
        </w:rPr>
        <w:t xml:space="preserve"> справ</w:t>
      </w:r>
      <w:r w:rsidR="0045586E" w:rsidRPr="00D87285">
        <w:rPr>
          <w:color w:val="000000"/>
          <w:sz w:val="28"/>
          <w:szCs w:val="28"/>
        </w:rPr>
        <w:t xml:space="preserve">. </w:t>
      </w:r>
      <w:r w:rsidR="006332AC">
        <w:rPr>
          <w:color w:val="000000"/>
          <w:sz w:val="28"/>
          <w:szCs w:val="28"/>
        </w:rPr>
        <w:t>Дуже важлива частина роботи дуа</w:t>
      </w:r>
      <w:r w:rsidR="008141F1">
        <w:rPr>
          <w:color w:val="000000"/>
          <w:sz w:val="28"/>
          <w:szCs w:val="28"/>
        </w:rPr>
        <w:t>єна – це допомога новоприбулим послам. Якщо хтось і</w:t>
      </w:r>
      <w:r w:rsidR="006332AC">
        <w:rPr>
          <w:color w:val="000000"/>
          <w:sz w:val="28"/>
          <w:szCs w:val="28"/>
        </w:rPr>
        <w:t>з послів покидає країну, то дуа</w:t>
      </w:r>
      <w:r w:rsidR="008141F1">
        <w:rPr>
          <w:color w:val="000000"/>
          <w:sz w:val="28"/>
          <w:szCs w:val="28"/>
        </w:rPr>
        <w:t>єн влаштовує проводи. В Естонії склалась така традиція, згідно якої всім хто покидає країну дипломатичний корпус підносить</w:t>
      </w:r>
      <w:r w:rsidR="0045586E" w:rsidRPr="00D87285">
        <w:rPr>
          <w:color w:val="000000"/>
          <w:sz w:val="28"/>
          <w:szCs w:val="28"/>
        </w:rPr>
        <w:t xml:space="preserve"> на </w:t>
      </w:r>
      <w:proofErr w:type="spellStart"/>
      <w:r w:rsidR="0045586E" w:rsidRPr="00D87285">
        <w:rPr>
          <w:color w:val="000000"/>
          <w:sz w:val="28"/>
          <w:szCs w:val="28"/>
        </w:rPr>
        <w:t>пам</w:t>
      </w:r>
      <w:proofErr w:type="spellEnd"/>
      <w:r w:rsidR="008141F1" w:rsidRPr="008141F1">
        <w:rPr>
          <w:color w:val="000000"/>
          <w:sz w:val="28"/>
          <w:szCs w:val="28"/>
          <w:lang w:val="ru-RU"/>
        </w:rPr>
        <w:t>’</w:t>
      </w:r>
      <w:r w:rsidR="008141F1">
        <w:rPr>
          <w:color w:val="000000"/>
          <w:sz w:val="28"/>
          <w:szCs w:val="28"/>
        </w:rPr>
        <w:t>ять срібне блюдо з автографами».</w:t>
      </w:r>
      <w:r w:rsidR="008141F1">
        <w:rPr>
          <w:rStyle w:val="a5"/>
          <w:color w:val="000000"/>
          <w:sz w:val="28"/>
          <w:szCs w:val="28"/>
        </w:rPr>
        <w:footnoteReference w:id="15"/>
      </w:r>
    </w:p>
    <w:p w:rsidR="00ED5483" w:rsidRPr="00D87285" w:rsidRDefault="00ED5483" w:rsidP="00D8728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своє життя Юрій Олександрович об</w:t>
      </w:r>
      <w:r w:rsidR="00D9422A" w:rsidRPr="00D9422A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їхав мало не весь світ, бачив як живуть там люди. І йому, як справжньому патріотові, дуже хотілося, щоб Україна запозичувала досвід інших країн, ставала заможнішою і красивішою.</w:t>
      </w:r>
    </w:p>
    <w:p w:rsidR="00E221E2" w:rsidRDefault="005B3CD0" w:rsidP="00D9422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Юрій Олександрович б</w:t>
      </w:r>
      <w:r w:rsidR="00E221E2" w:rsidRPr="00E221E2">
        <w:rPr>
          <w:color w:val="000000" w:themeColor="text1"/>
          <w:sz w:val="28"/>
          <w:szCs w:val="28"/>
        </w:rPr>
        <w:t>ув членом Національної </w:t>
      </w:r>
      <w:hyperlink r:id="rId21" w:tooltip="Спілка кінематографістів України" w:history="1">
        <w:r w:rsidR="00E221E2" w:rsidRPr="00E221E2">
          <w:rPr>
            <w:rStyle w:val="a6"/>
            <w:color w:val="000000" w:themeColor="text1"/>
            <w:sz w:val="28"/>
            <w:szCs w:val="28"/>
            <w:u w:val="none"/>
          </w:rPr>
          <w:t>Спілки кінематографістів України</w:t>
        </w:r>
      </w:hyperlink>
      <w:r w:rsidR="00E221E2" w:rsidRPr="00E221E2">
        <w:rPr>
          <w:color w:val="000000" w:themeColor="text1"/>
          <w:sz w:val="28"/>
          <w:szCs w:val="28"/>
        </w:rPr>
        <w:t>. </w:t>
      </w:r>
      <w:hyperlink r:id="rId22" w:tooltip="Заслужений діяч мистецтв України" w:history="1">
        <w:r w:rsidR="00E221E2" w:rsidRPr="00E221E2">
          <w:rPr>
            <w:rStyle w:val="a6"/>
            <w:color w:val="000000" w:themeColor="text1"/>
            <w:sz w:val="28"/>
            <w:szCs w:val="28"/>
            <w:u w:val="none"/>
          </w:rPr>
          <w:t>Заслужений діяч мистецтв України</w:t>
        </w:r>
      </w:hyperlink>
      <w:r w:rsidR="00E221E2">
        <w:rPr>
          <w:color w:val="000000" w:themeColor="text1"/>
          <w:sz w:val="28"/>
          <w:szCs w:val="28"/>
        </w:rPr>
        <w:t>.</w:t>
      </w:r>
      <w:r w:rsidR="00782B89">
        <w:rPr>
          <w:color w:val="000000" w:themeColor="text1"/>
          <w:sz w:val="28"/>
          <w:szCs w:val="28"/>
        </w:rPr>
        <w:t xml:space="preserve"> Нагороджений орденом «Дружби народів» та «Найвищим орденом Естонії».</w:t>
      </w:r>
    </w:p>
    <w:p w:rsidR="00523E8E" w:rsidRDefault="00523E8E" w:rsidP="00D9422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23E8E" w:rsidRDefault="00523E8E" w:rsidP="00D9422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23E8E" w:rsidRDefault="00523E8E" w:rsidP="00D9422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23E8E" w:rsidRDefault="00523E8E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0706" w:rsidRDefault="00B90706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</w:p>
    <w:p w:rsidR="00B90706" w:rsidRDefault="00B90706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</w:p>
    <w:p w:rsidR="00B90706" w:rsidRDefault="00B90706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</w:p>
    <w:p w:rsidR="00B90706" w:rsidRDefault="00B90706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</w:p>
    <w:p w:rsidR="00B90706" w:rsidRDefault="00B90706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</w:p>
    <w:p w:rsidR="00523E8E" w:rsidRPr="00523E8E" w:rsidRDefault="00523E8E" w:rsidP="00B907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523E8E">
        <w:rPr>
          <w:b/>
          <w:color w:val="000000"/>
          <w:sz w:val="36"/>
          <w:szCs w:val="36"/>
        </w:rPr>
        <w:lastRenderedPageBreak/>
        <w:t>Висновки</w:t>
      </w:r>
    </w:p>
    <w:p w:rsidR="005C1743" w:rsidRPr="005C1743" w:rsidRDefault="005C1743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43">
        <w:rPr>
          <w:color w:val="000000"/>
          <w:sz w:val="28"/>
          <w:szCs w:val="28"/>
        </w:rPr>
        <w:t xml:space="preserve">Бути вихованою, інтелігентною, толерантною людиною на високій посаді в радянські часи вдавалося не кожному. Серед тих, хто не став коліщатком системи, а навпаки, послаблював цензуру і не допускав тоталітаризму, був Юрій </w:t>
      </w:r>
      <w:proofErr w:type="spellStart"/>
      <w:r w:rsidRPr="005C1743">
        <w:rPr>
          <w:color w:val="000000"/>
          <w:sz w:val="28"/>
          <w:szCs w:val="28"/>
        </w:rPr>
        <w:t>Олененко</w:t>
      </w:r>
      <w:proofErr w:type="spellEnd"/>
      <w:r w:rsidRPr="005C1743">
        <w:rPr>
          <w:color w:val="000000"/>
          <w:sz w:val="28"/>
          <w:szCs w:val="28"/>
        </w:rPr>
        <w:t>.</w:t>
      </w:r>
    </w:p>
    <w:p w:rsidR="005C1743" w:rsidRDefault="005C1743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1743">
        <w:rPr>
          <w:color w:val="000000"/>
          <w:sz w:val="28"/>
          <w:szCs w:val="28"/>
        </w:rPr>
        <w:t xml:space="preserve">Із вдячністю і теплим словом про екс–міністра не раз згадували Олександр Денисенко та Оксана Білозір. Коли батько письменника, кінорежисер Володимир Денисенко, почав роботу над фільмом «Високий перевал», в якому бандерівці показані не антигероями, як було прийнято, а звичайними українськими людьми зі своїми трагедіями, Юрій </w:t>
      </w:r>
      <w:proofErr w:type="spellStart"/>
      <w:r w:rsidRPr="005C1743">
        <w:rPr>
          <w:color w:val="000000"/>
          <w:sz w:val="28"/>
          <w:szCs w:val="28"/>
        </w:rPr>
        <w:t>Олененко</w:t>
      </w:r>
      <w:proofErr w:type="spellEnd"/>
      <w:r w:rsidRPr="005C1743">
        <w:rPr>
          <w:color w:val="000000"/>
          <w:sz w:val="28"/>
          <w:szCs w:val="28"/>
        </w:rPr>
        <w:t xml:space="preserve"> запустив кінокартину під «чесне слово». Оксана Білозір згадує, що звання заслуженої артистки отримала теж завдяки міністру </w:t>
      </w:r>
      <w:proofErr w:type="spellStart"/>
      <w:r w:rsidRPr="005C1743">
        <w:rPr>
          <w:color w:val="000000"/>
          <w:sz w:val="28"/>
          <w:szCs w:val="28"/>
        </w:rPr>
        <w:t>Олененку</w:t>
      </w:r>
      <w:proofErr w:type="spellEnd"/>
      <w:r w:rsidRPr="005C1743">
        <w:rPr>
          <w:color w:val="000000"/>
          <w:sz w:val="28"/>
          <w:szCs w:val="28"/>
        </w:rPr>
        <w:t>.</w:t>
      </w:r>
    </w:p>
    <w:p w:rsidR="00D92161" w:rsidRDefault="00D92161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Юрій Олександрович дуже любив природу.</w:t>
      </w:r>
      <w:r w:rsidR="005B3CD0" w:rsidRPr="005B3CD0">
        <w:rPr>
          <w:color w:val="000000"/>
          <w:sz w:val="27"/>
          <w:szCs w:val="27"/>
        </w:rPr>
        <w:t xml:space="preserve"> </w:t>
      </w:r>
      <w:r w:rsidR="002A7045">
        <w:rPr>
          <w:color w:val="000000"/>
          <w:sz w:val="27"/>
          <w:szCs w:val="27"/>
        </w:rPr>
        <w:t>«</w:t>
      </w:r>
      <w:r w:rsidR="005B3CD0">
        <w:rPr>
          <w:color w:val="000000"/>
          <w:sz w:val="27"/>
          <w:szCs w:val="27"/>
        </w:rPr>
        <w:t>Люблю</w:t>
      </w:r>
      <w:r w:rsidR="002A7045">
        <w:rPr>
          <w:color w:val="000000"/>
          <w:sz w:val="27"/>
          <w:szCs w:val="27"/>
        </w:rPr>
        <w:t xml:space="preserve"> збирати гриби, але не люблю потім з ними возиться. Я не люблю охоту. Якщо мене везуть на охоту, то я покірно їду – не хочу ображати людей, але коли на мене біжить заєць, я завжди стріляю вгору.</w:t>
      </w:r>
      <w:r w:rsidR="005B3CD0">
        <w:rPr>
          <w:color w:val="000000"/>
          <w:sz w:val="27"/>
          <w:szCs w:val="27"/>
        </w:rPr>
        <w:t xml:space="preserve"> </w:t>
      </w:r>
      <w:r w:rsidR="002A7045">
        <w:rPr>
          <w:color w:val="000000"/>
          <w:sz w:val="27"/>
          <w:szCs w:val="27"/>
        </w:rPr>
        <w:t xml:space="preserve"> Всі дивуються, як можна було так промазати – він же прямо на мене біг!</w:t>
      </w:r>
      <w:r w:rsidR="005B3CD0">
        <w:rPr>
          <w:color w:val="000000"/>
          <w:sz w:val="27"/>
          <w:szCs w:val="27"/>
        </w:rPr>
        <w:t xml:space="preserve"> А</w:t>
      </w:r>
      <w:r w:rsidR="002A7045">
        <w:rPr>
          <w:color w:val="000000"/>
          <w:sz w:val="27"/>
          <w:szCs w:val="27"/>
        </w:rPr>
        <w:t xml:space="preserve"> ось рибалку я люблю. Я удачливий рибак і ніколи не нарікаю, якщо мало впіймав. Зате без риби ніколи не приходжу.</w:t>
      </w:r>
      <w:r w:rsidR="005B3CD0">
        <w:rPr>
          <w:color w:val="000000"/>
          <w:sz w:val="27"/>
          <w:szCs w:val="27"/>
        </w:rPr>
        <w:t xml:space="preserve"> Я страш</w:t>
      </w:r>
      <w:r w:rsidR="002A7045">
        <w:rPr>
          <w:color w:val="000000"/>
          <w:sz w:val="27"/>
          <w:szCs w:val="27"/>
        </w:rPr>
        <w:t>енно люблю природу. Зняти стре</w:t>
      </w:r>
      <w:r w:rsidR="005B3CD0">
        <w:rPr>
          <w:color w:val="000000"/>
          <w:sz w:val="27"/>
          <w:szCs w:val="27"/>
        </w:rPr>
        <w:t>с,</w:t>
      </w:r>
      <w:r w:rsidR="002A7045">
        <w:rPr>
          <w:color w:val="000000"/>
          <w:sz w:val="27"/>
          <w:szCs w:val="27"/>
        </w:rPr>
        <w:t xml:space="preserve"> втому,</w:t>
      </w:r>
      <w:r w:rsidR="005B3CD0">
        <w:rPr>
          <w:color w:val="000000"/>
          <w:sz w:val="27"/>
          <w:szCs w:val="27"/>
        </w:rPr>
        <w:t xml:space="preserve"> </w:t>
      </w:r>
      <w:r w:rsidR="002A7045">
        <w:rPr>
          <w:color w:val="000000"/>
          <w:sz w:val="27"/>
          <w:szCs w:val="27"/>
        </w:rPr>
        <w:t>відпочити  душею я люблю на природі…»</w:t>
      </w:r>
      <w:r w:rsidR="0019401A">
        <w:rPr>
          <w:rStyle w:val="a5"/>
          <w:color w:val="000000"/>
          <w:sz w:val="27"/>
          <w:szCs w:val="27"/>
        </w:rPr>
        <w:footnoteReference w:id="16"/>
      </w:r>
    </w:p>
    <w:p w:rsidR="00790625" w:rsidRDefault="00790625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Було ще одне заняття для душі в Юрія Олександровича: «Я трішки пишу, щось на подобі спогадів. </w:t>
      </w:r>
      <w:r w:rsidR="001D115A">
        <w:rPr>
          <w:color w:val="000000"/>
          <w:sz w:val="27"/>
          <w:szCs w:val="27"/>
        </w:rPr>
        <w:t>Це як цікава головоломка</w:t>
      </w:r>
      <w:r>
        <w:rPr>
          <w:color w:val="000000"/>
          <w:sz w:val="27"/>
          <w:szCs w:val="27"/>
        </w:rPr>
        <w:t xml:space="preserve"> </w:t>
      </w:r>
      <w:r w:rsidR="001D115A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1D115A">
        <w:rPr>
          <w:color w:val="000000"/>
          <w:sz w:val="27"/>
          <w:szCs w:val="27"/>
        </w:rPr>
        <w:t xml:space="preserve">дуже </w:t>
      </w:r>
      <w:r w:rsidR="00051B5A">
        <w:rPr>
          <w:color w:val="000000"/>
          <w:sz w:val="27"/>
          <w:szCs w:val="27"/>
        </w:rPr>
        <w:t>приємне для мене з</w:t>
      </w:r>
      <w:r w:rsidR="001D115A">
        <w:rPr>
          <w:color w:val="000000"/>
          <w:sz w:val="27"/>
          <w:szCs w:val="27"/>
        </w:rPr>
        <w:t>аняття.</w:t>
      </w:r>
      <w:r>
        <w:rPr>
          <w:color w:val="000000"/>
          <w:sz w:val="27"/>
          <w:szCs w:val="27"/>
        </w:rPr>
        <w:t xml:space="preserve"> </w:t>
      </w:r>
      <w:r w:rsidR="001D115A">
        <w:rPr>
          <w:color w:val="000000"/>
          <w:sz w:val="27"/>
          <w:szCs w:val="27"/>
        </w:rPr>
        <w:t>Інколи, коли я дуже стомлений, мені не хочеться цим займатися, а інколи, я пишу з задоволенням</w:t>
      </w:r>
      <w:r>
        <w:rPr>
          <w:color w:val="000000"/>
          <w:sz w:val="27"/>
          <w:szCs w:val="27"/>
        </w:rPr>
        <w:t>,</w:t>
      </w:r>
      <w:r w:rsidR="001D115A">
        <w:rPr>
          <w:color w:val="000000"/>
          <w:sz w:val="27"/>
          <w:szCs w:val="27"/>
        </w:rPr>
        <w:t xml:space="preserve"> не помічаючи, як швидко проходить час. Занурюючись в спогади я в одну мить можу сісти і написати якусь замальовку, етюд. Є написано і про Естонію. Я люблю чистий лист, </w:t>
      </w:r>
      <w:r>
        <w:rPr>
          <w:color w:val="000000"/>
          <w:sz w:val="27"/>
          <w:szCs w:val="27"/>
        </w:rPr>
        <w:t>а</w:t>
      </w:r>
      <w:r w:rsidR="001D115A">
        <w:rPr>
          <w:color w:val="000000"/>
          <w:sz w:val="27"/>
          <w:szCs w:val="27"/>
        </w:rPr>
        <w:t>ле трохи шорсткий - не "промокашку", а так, щоб перо не ковза</w:t>
      </w:r>
      <w:r>
        <w:rPr>
          <w:color w:val="000000"/>
          <w:sz w:val="27"/>
          <w:szCs w:val="27"/>
        </w:rPr>
        <w:t xml:space="preserve">ло. Пишу </w:t>
      </w:r>
      <w:r w:rsidR="001D115A">
        <w:rPr>
          <w:color w:val="000000"/>
          <w:sz w:val="27"/>
          <w:szCs w:val="27"/>
        </w:rPr>
        <w:t>лише чорнильною ручкою. Щоб даром не витрачати час</w:t>
      </w:r>
      <w:r w:rsidR="00051B5A">
        <w:rPr>
          <w:color w:val="000000"/>
          <w:sz w:val="27"/>
          <w:szCs w:val="27"/>
        </w:rPr>
        <w:t xml:space="preserve"> і не відволікатися під час роботи, заправляю </w:t>
      </w:r>
      <w:r w:rsidR="00051B5A">
        <w:rPr>
          <w:color w:val="000000"/>
          <w:sz w:val="27"/>
          <w:szCs w:val="27"/>
        </w:rPr>
        <w:lastRenderedPageBreak/>
        <w:t>відразу декілька авторучок, і якщо в одній закінчуються чорнила відразу беру іншу».</w:t>
      </w:r>
      <w:r w:rsidR="00734A8F">
        <w:rPr>
          <w:rStyle w:val="a5"/>
          <w:color w:val="000000"/>
          <w:sz w:val="27"/>
          <w:szCs w:val="27"/>
        </w:rPr>
        <w:footnoteReference w:id="17"/>
      </w:r>
    </w:p>
    <w:p w:rsidR="0019401A" w:rsidRDefault="0019401A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наших рук потрапило дві його праці: «Мужчина з велосипедом і гамою почуттів» (Сентиментальна комедія на дві дії) та «Пісня над прірвою» (Драма на дві дії)</w:t>
      </w:r>
      <w:r w:rsidR="005B5807">
        <w:rPr>
          <w:color w:val="000000"/>
          <w:sz w:val="27"/>
          <w:szCs w:val="27"/>
        </w:rPr>
        <w:t xml:space="preserve">, які </w:t>
      </w:r>
      <w:r w:rsidR="00716DA9">
        <w:rPr>
          <w:color w:val="000000"/>
          <w:sz w:val="27"/>
          <w:szCs w:val="27"/>
        </w:rPr>
        <w:t xml:space="preserve">він подарував брату Анатолію н </w:t>
      </w:r>
      <w:r w:rsidR="005B5807">
        <w:rPr>
          <w:color w:val="000000"/>
          <w:sz w:val="27"/>
          <w:szCs w:val="27"/>
        </w:rPr>
        <w:t>згадку.</w:t>
      </w:r>
    </w:p>
    <w:p w:rsidR="00734A8F" w:rsidRPr="005C1743" w:rsidRDefault="00734A8F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15 червня на 76 році обірвалося життя </w:t>
      </w:r>
      <w:proofErr w:type="spellStart"/>
      <w:r>
        <w:rPr>
          <w:color w:val="000000"/>
          <w:sz w:val="27"/>
          <w:szCs w:val="27"/>
        </w:rPr>
        <w:t>Олененка</w:t>
      </w:r>
      <w:proofErr w:type="spellEnd"/>
      <w:r>
        <w:rPr>
          <w:color w:val="000000"/>
          <w:sz w:val="27"/>
          <w:szCs w:val="27"/>
        </w:rPr>
        <w:t xml:space="preserve"> Юрія Олександровича – людини кришталевої душі і великого серця, високої порядності і гуманності. Всім своїм життям він заслужив найвищих почестей і поваги людей.</w:t>
      </w:r>
      <w:r w:rsidR="00523E8E">
        <w:rPr>
          <w:color w:val="000000"/>
          <w:sz w:val="27"/>
          <w:szCs w:val="27"/>
        </w:rPr>
        <w:t xml:space="preserve"> Не залишили без уваги і висловили глибоке співчуття дружині Наті Анатоліївні у зв’язку з тяжкою втратою колишній прем’єр-міністр України Микола Азаров і Міністр культури і туризму України Михайло </w:t>
      </w:r>
      <w:proofErr w:type="spellStart"/>
      <w:r w:rsidR="00523E8E">
        <w:rPr>
          <w:color w:val="000000"/>
          <w:sz w:val="27"/>
          <w:szCs w:val="27"/>
        </w:rPr>
        <w:t>Кулиняк</w:t>
      </w:r>
      <w:proofErr w:type="spellEnd"/>
      <w:r w:rsidR="00523E8E">
        <w:rPr>
          <w:color w:val="000000"/>
          <w:sz w:val="27"/>
          <w:szCs w:val="27"/>
        </w:rPr>
        <w:t>.</w:t>
      </w:r>
    </w:p>
    <w:p w:rsidR="005C1743" w:rsidRDefault="005C1743" w:rsidP="005C174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14EE" w:rsidRDefault="00DB14EE" w:rsidP="00DB14EE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734A8F" w:rsidRDefault="00734A8F" w:rsidP="00DB14E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</w:p>
    <w:p w:rsidR="00B90706" w:rsidRDefault="00B90706" w:rsidP="00B90706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40"/>
          <w:szCs w:val="40"/>
        </w:rPr>
      </w:pPr>
    </w:p>
    <w:p w:rsidR="00716DA9" w:rsidRDefault="00716DA9" w:rsidP="00B90706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  <w:r w:rsidRPr="00716DA9">
        <w:rPr>
          <w:b/>
          <w:color w:val="000000" w:themeColor="text1"/>
          <w:sz w:val="40"/>
          <w:szCs w:val="40"/>
        </w:rPr>
        <w:lastRenderedPageBreak/>
        <w:t>Список використаних джерел</w:t>
      </w:r>
    </w:p>
    <w:p w:rsidR="00716DA9" w:rsidRPr="008938DD" w:rsidRDefault="00716DA9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8938D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http://www.umoloda.kiev.ua/number/1676/164/59164/</w:t>
        </w:r>
      </w:hyperlink>
    </w:p>
    <w:p w:rsidR="00716DA9" w:rsidRPr="008938DD" w:rsidRDefault="00716DA9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8938D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http://who-is-who.ua/main/page/yuvilyars2009/29/385</w:t>
        </w:r>
      </w:hyperlink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(Українська конфедерація журналістів вітає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Ю. Олене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нка з 75-річчям)</w:t>
      </w:r>
    </w:p>
    <w:p w:rsidR="00BB4AB1" w:rsidRPr="001F2A53" w:rsidRDefault="00BB4AB1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5" w:history="1">
        <w:r w:rsidRPr="008938D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http://www.moles.ee/98/Oct/05/10-1.html</w:t>
        </w:r>
      </w:hyperlink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інтерв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ю,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Русский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почтальон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B4AB1" w:rsidRPr="008938DD" w:rsidRDefault="00BB4AB1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2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hyperlink r:id="rId26" w:history="1">
        <w:r w:rsidRPr="008938D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http://www.vokrugsveta.ru/vs/article/1518/</w:t>
        </w:r>
      </w:hyperlink>
    </w:p>
    <w:p w:rsidR="00BB4AB1" w:rsidRPr="008938DD" w:rsidRDefault="00BB4AB1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hyperlink r:id="rId27" w:history="1">
        <w:r w:rsidRPr="008938D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http://194.44.152.155/elib/local/r320.pdf</w:t>
        </w:r>
      </w:hyperlink>
    </w:p>
    <w:p w:rsidR="0004025D" w:rsidRDefault="0004025D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Болгов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Міста та села України. Київщина.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Згурівський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район. К., 2008. – С. 31</w:t>
      </w:r>
    </w:p>
    <w:p w:rsidR="00B25AC6" w:rsidRPr="00B25AC6" w:rsidRDefault="00B25AC6" w:rsidP="00B25A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25AC6">
        <w:rPr>
          <w:rFonts w:ascii="Times New Roman" w:hAnsi="Times New Roman" w:cs="Times New Roman"/>
          <w:sz w:val="28"/>
          <w:szCs w:val="28"/>
        </w:rPr>
        <w:t>Жук О. Останній міністр культури УРСР.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C6">
        <w:rPr>
          <w:rFonts w:ascii="Times New Roman" w:hAnsi="Times New Roman" w:cs="Times New Roman"/>
          <w:sz w:val="28"/>
          <w:szCs w:val="28"/>
        </w:rPr>
        <w:t>// Україна молода. – Жовтень, 2010 р.</w:t>
      </w:r>
    </w:p>
    <w:p w:rsidR="0004025D" w:rsidRPr="008938DD" w:rsidRDefault="00B25AC6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Конавченко</w:t>
      </w:r>
      <w:proofErr w:type="spellEnd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Світлій </w:t>
      </w:r>
      <w:proofErr w:type="spellStart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</w:t>
      </w:r>
      <w:proofErr w:type="spellEnd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яті </w:t>
      </w:r>
      <w:proofErr w:type="spellStart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Олененка</w:t>
      </w:r>
      <w:proofErr w:type="spellEnd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Ю.О. </w:t>
      </w:r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</w:t>
      </w:r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Червень, 2011 р.</w:t>
      </w:r>
    </w:p>
    <w:p w:rsidR="00D72DF3" w:rsidRPr="008938DD" w:rsidRDefault="00D72DF3" w:rsidP="00B25A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Куций М. Не тільки пам’ятати, а й примножувати здобутки. 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Панорама. Щотижнева газета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Згурівщини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– 16 травня, 2017 р.</w:t>
      </w:r>
    </w:p>
    <w:p w:rsidR="00D72DF3" w:rsidRPr="008938DD" w:rsidRDefault="00B25AC6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Олененко</w:t>
      </w:r>
      <w:proofErr w:type="spellEnd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А.О. Немає </w:t>
      </w:r>
      <w:proofErr w:type="spellStart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</w:t>
      </w:r>
      <w:proofErr w:type="spellEnd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яті людській доброті. </w:t>
      </w:r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Панорама. Щотижнева газета </w:t>
      </w:r>
      <w:proofErr w:type="spellStart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Згурівщини</w:t>
      </w:r>
      <w:proofErr w:type="spellEnd"/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. – №17, – 2 травня, 2014 р. – С. 8</w:t>
      </w:r>
    </w:p>
    <w:p w:rsidR="00D72DF3" w:rsidRPr="008938DD" w:rsidRDefault="00D72DF3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Слюсак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Ю.О.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Олененко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останній міністр культури УРСР. Панорама</w:t>
      </w:r>
      <w:r w:rsidR="0076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Щотижнева газета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Згурівщини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10 лютого, 2012 р. – С.7 </w:t>
      </w:r>
    </w:p>
    <w:p w:rsidR="00BB4AB1" w:rsidRPr="008938DD" w:rsidRDefault="00B25AC6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B3360A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B780F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Олененко</w:t>
      </w:r>
      <w:proofErr w:type="spellEnd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</w:t>
      </w:r>
      <w:r w:rsidR="00EB780F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. «Театр – моє життя».</w:t>
      </w:r>
      <w:r w:rsidR="00D72DF3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С44.</w:t>
      </w:r>
      <w:r w:rsidR="00EB780F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Сучасність. Література, мистецтво, суспільне життя. – Червень, 1991. – Ч.6. –  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80F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. 362</w:t>
      </w:r>
    </w:p>
    <w:p w:rsidR="00EB780F" w:rsidRPr="00B25AC6" w:rsidRDefault="008938DD" w:rsidP="00B25A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Джерела усної історії:</w:t>
      </w:r>
    </w:p>
    <w:p w:rsidR="00EB780F" w:rsidRPr="008938DD" w:rsidRDefault="00EB780F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AC6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Олененко Анатолій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Олександровичй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рідний брат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Олененка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</w:t>
      </w:r>
    </w:p>
    <w:p w:rsidR="00EB780F" w:rsidRPr="008938DD" w:rsidRDefault="00EB780F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AC6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Олененко Ната </w:t>
      </w:r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Анатоліївна – дружина </w:t>
      </w:r>
      <w:proofErr w:type="spellStart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Олененка</w:t>
      </w:r>
      <w:proofErr w:type="spellEnd"/>
      <w:r w:rsidR="0004025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</w:t>
      </w:r>
    </w:p>
    <w:p w:rsidR="0004025D" w:rsidRDefault="0004025D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AC6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Оля – внучка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Олененка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</w:t>
      </w:r>
    </w:p>
    <w:p w:rsidR="00DB14EE" w:rsidRDefault="00DB14EE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4EE" w:rsidRDefault="00DB14EE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4EE" w:rsidRDefault="00DB14EE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4EE" w:rsidRDefault="00DB14EE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A9" w:rsidRPr="00716DA9" w:rsidRDefault="00716DA9" w:rsidP="00B90706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40"/>
          <w:szCs w:val="40"/>
        </w:rPr>
      </w:pPr>
    </w:p>
    <w:sectPr w:rsidR="00716DA9" w:rsidRPr="00716DA9" w:rsidSect="00DB14EE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85" w:rsidRDefault="00B02B85" w:rsidP="000019AA">
      <w:pPr>
        <w:spacing w:after="0" w:line="240" w:lineRule="auto"/>
      </w:pPr>
      <w:r>
        <w:separator/>
      </w:r>
    </w:p>
  </w:endnote>
  <w:endnote w:type="continuationSeparator" w:id="0">
    <w:p w:rsidR="00B02B85" w:rsidRDefault="00B02B85" w:rsidP="0000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EE" w:rsidRDefault="00DB14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85" w:rsidRDefault="00B02B85" w:rsidP="000019AA">
      <w:pPr>
        <w:spacing w:after="0" w:line="240" w:lineRule="auto"/>
      </w:pPr>
      <w:r>
        <w:separator/>
      </w:r>
    </w:p>
  </w:footnote>
  <w:footnote w:type="continuationSeparator" w:id="0">
    <w:p w:rsidR="00B02B85" w:rsidRDefault="00B02B85" w:rsidP="000019AA">
      <w:pPr>
        <w:spacing w:after="0" w:line="240" w:lineRule="auto"/>
      </w:pPr>
      <w:r>
        <w:continuationSeparator/>
      </w:r>
    </w:p>
  </w:footnote>
  <w:footnote w:id="1">
    <w:p w:rsidR="00760E32" w:rsidRPr="008938DD" w:rsidRDefault="00760E32" w:rsidP="00760E3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Олененко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А.О. Немає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яті людській доброті. 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Панорама. Щотижнева газета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Згурівщини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. – №17, – 2 травня, 2014 р. – С. 8</w:t>
      </w:r>
    </w:p>
    <w:p w:rsidR="00760E32" w:rsidRDefault="00760E32">
      <w:pPr>
        <w:pStyle w:val="a3"/>
      </w:pPr>
    </w:p>
  </w:footnote>
  <w:footnote w:id="2">
    <w:p w:rsidR="00030DF6" w:rsidRPr="00D74ED2" w:rsidRDefault="00030DF6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D2">
        <w:rPr>
          <w:rStyle w:val="a5"/>
        </w:rPr>
        <w:footnoteRef/>
      </w:r>
      <w:r w:rsidRPr="00D74ED2">
        <w:t xml:space="preserve"> </w:t>
      </w:r>
      <w:r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Раніше біля </w:t>
      </w:r>
      <w:proofErr w:type="spellStart"/>
      <w:r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Згурівки</w:t>
      </w:r>
      <w:proofErr w:type="spellEnd"/>
      <w:r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ріс лише один гайок — «Дубинка», площею близько 8 га. Завдяки діяльності </w:t>
      </w:r>
      <w:proofErr w:type="spellStart"/>
      <w:r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П. А. Кочу</w:t>
      </w:r>
      <w:proofErr w:type="spellEnd"/>
      <w:r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бея створено насадження на площі понад 500 га. У </w:t>
      </w:r>
      <w:hyperlink r:id="rId1" w:tooltip="1960" w:history="1">
        <w:r w:rsidRPr="00D74ED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1960</w:t>
        </w:r>
      </w:hyperlink>
      <w:r w:rsidRPr="00D74ED2">
        <w:rPr>
          <w:rFonts w:ascii="Times New Roman" w:hAnsi="Times New Roman" w:cs="Times New Roman"/>
          <w:sz w:val="28"/>
          <w:szCs w:val="28"/>
          <w:shd w:val="clear" w:color="auto" w:fill="FFFFFF"/>
        </w:rPr>
        <w:t> році два урочища, які на той час мали назви «Червоноармійське II» (224 га) та «Червоноармійське І» (85 га), були оголошені парком-пам'яткою садово-паркового мистецтва загальнодержавного значення.</w:t>
      </w:r>
    </w:p>
    <w:p w:rsidR="00030DF6" w:rsidRDefault="00030DF6">
      <w:pPr>
        <w:pStyle w:val="a3"/>
      </w:pPr>
    </w:p>
  </w:footnote>
  <w:footnote w:id="3">
    <w:p w:rsidR="00CD0B2A" w:rsidRDefault="00CD0B2A" w:rsidP="00CD0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причетність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Петрівни до партизанів свідчить довідка, видана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Пісківським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історико-меморіальним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музеєм П.Г.Тичини, про те, що «в експозиції «Партизанські слави» розміщено фотографію партизанки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Петрівни, п/№35.»</w:t>
      </w:r>
    </w:p>
    <w:p w:rsidR="00CD0B2A" w:rsidRDefault="00CD0B2A">
      <w:pPr>
        <w:pStyle w:val="a3"/>
      </w:pPr>
    </w:p>
  </w:footnote>
  <w:footnote w:id="4">
    <w:p w:rsidR="008938DD" w:rsidRPr="008938DD" w:rsidRDefault="00893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8DD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8938DD">
        <w:rPr>
          <w:rFonts w:ascii="Times New Roman" w:hAnsi="Times New Roman" w:cs="Times New Roman"/>
          <w:sz w:val="28"/>
          <w:szCs w:val="28"/>
        </w:rPr>
        <w:t xml:space="preserve"> Джерела усної історії. </w:t>
      </w:r>
      <w:proofErr w:type="spellStart"/>
      <w:r w:rsidRPr="008938DD">
        <w:rPr>
          <w:rFonts w:ascii="Times New Roman" w:hAnsi="Times New Roman" w:cs="Times New Roman"/>
          <w:sz w:val="28"/>
          <w:szCs w:val="28"/>
        </w:rPr>
        <w:t>Олененко</w:t>
      </w:r>
      <w:proofErr w:type="spellEnd"/>
      <w:r w:rsidRPr="008938DD">
        <w:rPr>
          <w:rFonts w:ascii="Times New Roman" w:hAnsi="Times New Roman" w:cs="Times New Roman"/>
          <w:sz w:val="28"/>
          <w:szCs w:val="28"/>
        </w:rPr>
        <w:t xml:space="preserve"> Анатолій Олександрович</w:t>
      </w:r>
    </w:p>
  </w:footnote>
  <w:footnote w:id="5">
    <w:p w:rsidR="00B26413" w:rsidRPr="008938DD" w:rsidRDefault="00367F15" w:rsidP="009959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434">
        <w:rPr>
          <w:rStyle w:val="a5"/>
          <w:rFonts w:ascii="Times New Roman" w:hAnsi="Times New Roman" w:cs="Times New Roman"/>
          <w:sz w:val="28"/>
          <w:szCs w:val="28"/>
        </w:rPr>
        <w:footnoteRef/>
      </w:r>
      <w:proofErr w:type="spellStart"/>
      <w:r w:rsidR="008938D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Олененко</w:t>
      </w:r>
      <w:proofErr w:type="spellEnd"/>
      <w:r w:rsidR="008938D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 «Театр – моє життя». Сучасність. Література, мистецтво, суспільне життя. – Червень, 1991. – Ч.6. – 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</w:p>
  </w:footnote>
  <w:footnote w:id="6">
    <w:p w:rsidR="003573A4" w:rsidRPr="003573A4" w:rsidRDefault="003573A4" w:rsidP="00B56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A4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3573A4">
        <w:rPr>
          <w:rFonts w:ascii="Times New Roman" w:hAnsi="Times New Roman" w:cs="Times New Roman"/>
          <w:sz w:val="28"/>
          <w:szCs w:val="28"/>
        </w:rPr>
        <w:t xml:space="preserve"> </w:t>
      </w:r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>У серпні </w:t>
      </w:r>
      <w:hyperlink r:id="rId2" w:tooltip="1941" w:history="1">
        <w:r w:rsidRPr="003573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1941</w:t>
        </w:r>
      </w:hyperlink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року радянських полонених вояків 6-ї та 12-ї армій із урочища Зелена Брама, що знаходиться біля </w:t>
      </w:r>
      <w:proofErr w:type="spellStart"/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>села </w:t>
      </w:r>
      <w:hyperlink r:id="rId3" w:tooltip="Підвисоке (Новоархангельський район)" w:history="1">
        <w:r w:rsidRPr="003573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Підвисоке</w:t>
        </w:r>
      </w:hyperlink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Новоархангельський район" w:history="1">
        <w:r w:rsidRPr="003573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Новоархангельс</w:t>
        </w:r>
        <w:proofErr w:type="spellEnd"/>
        <w:r w:rsidRPr="003573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ького району</w:t>
        </w:r>
      </w:hyperlink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Кіровоградська область" w:history="1">
        <w:r w:rsidRPr="003573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Кіровоградської області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було відправлено</w:t>
      </w:r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16-го армійського пересильного пункту, відомого, як "Уманська яма", що був створений гітлерівцями поблизу міста Умань, Київської (нині - Черкаської) області. Німці ж у своїх архівних документах називали його «</w:t>
      </w:r>
      <w:proofErr w:type="spellStart"/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>шталаг</w:t>
      </w:r>
      <w:proofErr w:type="spellEnd"/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№349». Це був один із перших нацистських </w:t>
      </w:r>
      <w:hyperlink r:id="rId6" w:history="1">
        <w:r w:rsidRPr="003573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концентраційних таборів</w:t>
        </w:r>
      </w:hyperlink>
      <w:r w:rsidRPr="003573A4">
        <w:rPr>
          <w:rFonts w:ascii="Times New Roman" w:hAnsi="Times New Roman" w:cs="Times New Roman"/>
          <w:sz w:val="28"/>
          <w:szCs w:val="28"/>
          <w:shd w:val="clear" w:color="auto" w:fill="FFFFFF"/>
        </w:rPr>
        <w:t> на території України. За даними німецького командування на 14 серпня 1941 року в Уманському таборі знаходилось 50 000 радянських військовополонених</w:t>
      </w:r>
    </w:p>
  </w:footnote>
  <w:footnote w:id="7">
    <w:p w:rsidR="003573A4" w:rsidRPr="00B56C8E" w:rsidRDefault="003573A4" w:rsidP="00B56C8E">
      <w:pPr>
        <w:pStyle w:val="a7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</w:rPr>
        <w:footnoteRef/>
      </w:r>
      <w:r w:rsidRPr="003573A4">
        <w:rPr>
          <w:bCs/>
          <w:sz w:val="28"/>
          <w:szCs w:val="28"/>
        </w:rPr>
        <w:t>Орден Леніна</w:t>
      </w:r>
      <w:r w:rsidRPr="003573A4">
        <w:rPr>
          <w:sz w:val="28"/>
          <w:szCs w:val="28"/>
        </w:rPr>
        <w:t> — найвища нагорода </w:t>
      </w:r>
      <w:hyperlink r:id="rId7" w:tooltip="СРСР" w:history="1">
        <w:r w:rsidRPr="003573A4">
          <w:rPr>
            <w:rStyle w:val="a6"/>
            <w:color w:val="auto"/>
            <w:sz w:val="28"/>
            <w:szCs w:val="28"/>
            <w:u w:val="none"/>
          </w:rPr>
          <w:t>СРСР</w:t>
        </w:r>
      </w:hyperlink>
      <w:r w:rsidRPr="003573A4">
        <w:rPr>
          <w:sz w:val="28"/>
          <w:szCs w:val="28"/>
        </w:rPr>
        <w:t>.</w:t>
      </w:r>
      <w:r w:rsidR="00B56C8E">
        <w:rPr>
          <w:sz w:val="28"/>
          <w:szCs w:val="28"/>
        </w:rPr>
        <w:t xml:space="preserve"> </w:t>
      </w:r>
      <w:r w:rsidRPr="003573A4">
        <w:rPr>
          <w:sz w:val="28"/>
          <w:szCs w:val="28"/>
        </w:rPr>
        <w:t>Установлений Постановою </w:t>
      </w:r>
      <w:hyperlink r:id="rId8" w:tooltip="Президія ЦВК СРСР (ще не написана)" w:history="1">
        <w:r w:rsidRPr="003573A4">
          <w:rPr>
            <w:rStyle w:val="a6"/>
            <w:color w:val="auto"/>
            <w:sz w:val="28"/>
            <w:szCs w:val="28"/>
            <w:u w:val="none"/>
          </w:rPr>
          <w:t>Президії ЦВК СРСР</w:t>
        </w:r>
      </w:hyperlink>
      <w:r w:rsidRPr="003573A4">
        <w:rPr>
          <w:sz w:val="28"/>
          <w:szCs w:val="28"/>
        </w:rPr>
        <w:t> від </w:t>
      </w:r>
      <w:hyperlink r:id="rId9" w:tooltip="6 квітня" w:history="1">
        <w:r w:rsidRPr="003573A4">
          <w:rPr>
            <w:rStyle w:val="a6"/>
            <w:color w:val="auto"/>
            <w:sz w:val="28"/>
            <w:szCs w:val="28"/>
            <w:u w:val="none"/>
          </w:rPr>
          <w:t>6 квітня</w:t>
        </w:r>
      </w:hyperlink>
      <w:r w:rsidRPr="003573A4">
        <w:rPr>
          <w:sz w:val="28"/>
          <w:szCs w:val="28"/>
        </w:rPr>
        <w:t> </w:t>
      </w:r>
      <w:hyperlink r:id="rId10" w:tooltip="1930" w:history="1">
        <w:r w:rsidRPr="003573A4">
          <w:rPr>
            <w:rStyle w:val="a6"/>
            <w:color w:val="auto"/>
            <w:sz w:val="28"/>
            <w:szCs w:val="28"/>
            <w:u w:val="none"/>
          </w:rPr>
          <w:t>1930</w:t>
        </w:r>
      </w:hyperlink>
      <w:r w:rsidRPr="003573A4">
        <w:rPr>
          <w:sz w:val="28"/>
          <w:szCs w:val="28"/>
        </w:rPr>
        <w:t> року. Статут ордена установлений Постановою Президії ЦВК СРСР від </w:t>
      </w:r>
      <w:hyperlink r:id="rId11" w:tooltip="5 травня" w:history="1">
        <w:r w:rsidRPr="003573A4">
          <w:rPr>
            <w:rStyle w:val="a6"/>
            <w:color w:val="auto"/>
            <w:sz w:val="28"/>
            <w:szCs w:val="28"/>
            <w:u w:val="none"/>
          </w:rPr>
          <w:t>5 травня</w:t>
        </w:r>
      </w:hyperlink>
      <w:r w:rsidRPr="003573A4">
        <w:rPr>
          <w:sz w:val="28"/>
          <w:szCs w:val="28"/>
        </w:rPr>
        <w:t> 1930 року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3573A4" w:rsidRDefault="00B56C8E">
      <w:pPr>
        <w:pStyle w:val="a3"/>
      </w:pPr>
      <w:r>
        <w:t xml:space="preserve"> </w:t>
      </w:r>
    </w:p>
  </w:footnote>
  <w:footnote w:id="8">
    <w:p w:rsidR="008938DD" w:rsidRPr="008938DD" w:rsidRDefault="00512CE5" w:rsidP="009959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</w:rPr>
        <w:footnoteRef/>
      </w:r>
      <w:proofErr w:type="spellStart"/>
      <w:r w:rsidR="008938D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Олененко</w:t>
      </w:r>
      <w:proofErr w:type="spellEnd"/>
      <w:r w:rsidR="008938DD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 «Театр – моє життя». Сучасність. Література, мистецтво, суспільне життя. – Червень, 1991. – Ч.6. –  С.</w:t>
      </w:r>
      <w:r w:rsid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</w:p>
    <w:p w:rsidR="00512CE5" w:rsidRDefault="00512CE5" w:rsidP="00512CE5">
      <w:pPr>
        <w:pStyle w:val="a3"/>
      </w:pPr>
    </w:p>
  </w:footnote>
  <w:footnote w:id="9">
    <w:p w:rsidR="00367F15" w:rsidRPr="00B25AC6" w:rsidRDefault="00367F15" w:rsidP="00B25A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AC6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B25AC6">
        <w:rPr>
          <w:rFonts w:ascii="Times New Roman" w:hAnsi="Times New Roman" w:cs="Times New Roman"/>
          <w:sz w:val="28"/>
          <w:szCs w:val="28"/>
        </w:rPr>
        <w:t xml:space="preserve"> </w:t>
      </w:r>
      <w:r w:rsidR="00B25AC6" w:rsidRPr="00B25AC6">
        <w:rPr>
          <w:rFonts w:ascii="Times New Roman" w:hAnsi="Times New Roman" w:cs="Times New Roman"/>
          <w:sz w:val="28"/>
          <w:szCs w:val="28"/>
        </w:rPr>
        <w:t>Жук О. Останній міністр культури УРСР.</w:t>
      </w:r>
      <w:r w:rsidR="00B25AC6">
        <w:rPr>
          <w:rFonts w:ascii="Times New Roman" w:hAnsi="Times New Roman" w:cs="Times New Roman"/>
          <w:sz w:val="28"/>
          <w:szCs w:val="28"/>
        </w:rPr>
        <w:t xml:space="preserve"> </w:t>
      </w:r>
      <w:r w:rsidR="00B25AC6" w:rsidRPr="00B25AC6">
        <w:rPr>
          <w:rFonts w:ascii="Times New Roman" w:hAnsi="Times New Roman" w:cs="Times New Roman"/>
          <w:sz w:val="28"/>
          <w:szCs w:val="28"/>
        </w:rPr>
        <w:t>// Україна молода. – Жовтень, 2010 р.</w:t>
      </w:r>
    </w:p>
  </w:footnote>
  <w:footnote w:id="10">
    <w:p w:rsidR="00367F15" w:rsidRPr="008938DD" w:rsidRDefault="00BA5B11" w:rsidP="00B25A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</w:rPr>
        <w:footnoteRef/>
      </w:r>
      <w:proofErr w:type="spellStart"/>
      <w:r w:rsidR="00367F15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>Олененко</w:t>
      </w:r>
      <w:proofErr w:type="spellEnd"/>
      <w:r w:rsidR="00367F15" w:rsidRPr="00893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 «Театр – моє життя». Сучасність. Література, мистецтво, суспільне життя. – Червень, 1991. – Ч.6. –  С.</w:t>
      </w:r>
      <w:r w:rsidR="00367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</w:p>
    <w:p w:rsidR="00367F15" w:rsidRDefault="00367F15" w:rsidP="00B25AC6">
      <w:pPr>
        <w:pStyle w:val="a3"/>
        <w:spacing w:line="360" w:lineRule="auto"/>
      </w:pPr>
    </w:p>
    <w:p w:rsidR="00BA5B11" w:rsidRDefault="00BA5B11">
      <w:pPr>
        <w:pStyle w:val="a3"/>
      </w:pPr>
    </w:p>
  </w:footnote>
  <w:footnote w:id="11">
    <w:p w:rsidR="007C3F2B" w:rsidRPr="007C3F2B" w:rsidRDefault="007C3F2B" w:rsidP="00B25A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2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7C3F2B">
        <w:rPr>
          <w:rFonts w:ascii="Times New Roman" w:hAnsi="Times New Roman" w:cs="Times New Roman"/>
          <w:sz w:val="28"/>
          <w:szCs w:val="28"/>
        </w:rPr>
        <w:t xml:space="preserve"> У 1963 році в результаті укрупнення районів </w:t>
      </w:r>
      <w:proofErr w:type="spellStart"/>
      <w:r w:rsidRPr="007C3F2B">
        <w:rPr>
          <w:rFonts w:ascii="Times New Roman" w:hAnsi="Times New Roman" w:cs="Times New Roman"/>
          <w:sz w:val="28"/>
          <w:szCs w:val="28"/>
        </w:rPr>
        <w:t>Згурівський</w:t>
      </w:r>
      <w:proofErr w:type="spellEnd"/>
      <w:r w:rsidRPr="007C3F2B">
        <w:rPr>
          <w:rFonts w:ascii="Times New Roman" w:hAnsi="Times New Roman" w:cs="Times New Roman"/>
          <w:sz w:val="28"/>
          <w:szCs w:val="28"/>
        </w:rPr>
        <w:t xml:space="preserve"> район було приєднано до </w:t>
      </w:r>
      <w:proofErr w:type="spellStart"/>
      <w:r w:rsidRPr="007C3F2B">
        <w:rPr>
          <w:rFonts w:ascii="Times New Roman" w:hAnsi="Times New Roman" w:cs="Times New Roman"/>
          <w:sz w:val="28"/>
          <w:szCs w:val="28"/>
        </w:rPr>
        <w:t>Яготинського</w:t>
      </w:r>
      <w:proofErr w:type="spellEnd"/>
      <w:r w:rsidRPr="007C3F2B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</w:footnote>
  <w:footnote w:id="12">
    <w:p w:rsidR="00D9422A" w:rsidRPr="00D9422A" w:rsidRDefault="00D9422A" w:rsidP="00B25A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2A">
        <w:rPr>
          <w:rStyle w:val="a5"/>
          <w:rFonts w:ascii="Times New Roman" w:hAnsi="Times New Roman" w:cs="Times New Roman"/>
          <w:sz w:val="28"/>
          <w:szCs w:val="28"/>
        </w:rPr>
        <w:footnoteRef/>
      </w:r>
      <w:proofErr w:type="spellStart"/>
      <w:r w:rsidRPr="00D9422A">
        <w:rPr>
          <w:rFonts w:ascii="Times New Roman" w:hAnsi="Times New Roman" w:cs="Times New Roman"/>
          <w:sz w:val="28"/>
          <w:szCs w:val="28"/>
        </w:rPr>
        <w:t>Конавченко</w:t>
      </w:r>
      <w:proofErr w:type="spellEnd"/>
      <w:r w:rsidR="00B25AC6">
        <w:rPr>
          <w:rFonts w:ascii="Times New Roman" w:hAnsi="Times New Roman" w:cs="Times New Roman"/>
          <w:sz w:val="28"/>
          <w:szCs w:val="28"/>
        </w:rPr>
        <w:t xml:space="preserve"> В.</w:t>
      </w:r>
      <w:r w:rsidRPr="00D9422A">
        <w:rPr>
          <w:rFonts w:ascii="Times New Roman" w:hAnsi="Times New Roman" w:cs="Times New Roman"/>
          <w:sz w:val="28"/>
          <w:szCs w:val="28"/>
        </w:rPr>
        <w:t xml:space="preserve"> «Світлій </w:t>
      </w:r>
      <w:proofErr w:type="spellStart"/>
      <w:r w:rsidRPr="00D9422A"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 w:rsidRPr="00D9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22A">
        <w:rPr>
          <w:rFonts w:ascii="Times New Roman" w:hAnsi="Times New Roman" w:cs="Times New Roman"/>
          <w:sz w:val="28"/>
          <w:szCs w:val="28"/>
        </w:rPr>
        <w:t>Олененка</w:t>
      </w:r>
      <w:proofErr w:type="spellEnd"/>
      <w:r w:rsidRPr="00D9422A">
        <w:rPr>
          <w:rFonts w:ascii="Times New Roman" w:hAnsi="Times New Roman" w:cs="Times New Roman"/>
          <w:sz w:val="28"/>
          <w:szCs w:val="28"/>
        </w:rPr>
        <w:t xml:space="preserve"> Ю.О. «…тебе в сім’ї своїй вільній, новій спом’януть»</w:t>
      </w:r>
      <w:r>
        <w:rPr>
          <w:rFonts w:ascii="Times New Roman" w:hAnsi="Times New Roman" w:cs="Times New Roman"/>
          <w:sz w:val="28"/>
          <w:szCs w:val="28"/>
        </w:rPr>
        <w:t>!»</w:t>
      </w:r>
    </w:p>
  </w:footnote>
  <w:footnote w:id="13">
    <w:p w:rsidR="00760E32" w:rsidRPr="00760E32" w:rsidRDefault="00760E32" w:rsidP="00760E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Style w:val="a5"/>
        </w:rPr>
        <w:footnoteRef/>
      </w:r>
      <w:r>
        <w:t xml:space="preserve"> </w:t>
      </w:r>
      <w:hyperlink r:id="rId12" w:history="1">
        <w:r w:rsidRPr="008938D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http://www.moles.ee/98/Oct/05/10-1.html</w:t>
        </w:r>
      </w:hyperlink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інтерв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ю,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Русский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почтальон</w:t>
      </w:r>
      <w:proofErr w:type="spellEnd"/>
      <w:r w:rsidRPr="00893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</w:footnote>
  <w:footnote w:id="14">
    <w:p w:rsidR="00ED5483" w:rsidRPr="00ED5483" w:rsidRDefault="00ED5483" w:rsidP="00B25A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83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ED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83">
        <w:rPr>
          <w:rFonts w:ascii="Times New Roman" w:hAnsi="Times New Roman" w:cs="Times New Roman"/>
          <w:sz w:val="28"/>
          <w:szCs w:val="28"/>
        </w:rPr>
        <w:t>Проценко</w:t>
      </w:r>
      <w:proofErr w:type="spellEnd"/>
      <w:r w:rsidRPr="00ED5483">
        <w:rPr>
          <w:rFonts w:ascii="Times New Roman" w:hAnsi="Times New Roman" w:cs="Times New Roman"/>
          <w:sz w:val="28"/>
          <w:szCs w:val="28"/>
        </w:rPr>
        <w:t xml:space="preserve"> Григорій Павлович – самодіяльний художник, дипломат обласної виставки робіт самодіяльних художників і майстрів декоративно-прикладного мистецтва Київщини. Народився 20 вересня 1935 року в </w:t>
      </w:r>
      <w:proofErr w:type="spellStart"/>
      <w:r w:rsidRPr="00ED548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ED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83">
        <w:rPr>
          <w:rFonts w:ascii="Times New Roman" w:hAnsi="Times New Roman" w:cs="Times New Roman"/>
          <w:sz w:val="28"/>
          <w:szCs w:val="28"/>
        </w:rPr>
        <w:t>Згурівка</w:t>
      </w:r>
      <w:proofErr w:type="spellEnd"/>
      <w:r w:rsidRPr="00ED5483">
        <w:rPr>
          <w:rFonts w:ascii="Times New Roman" w:hAnsi="Times New Roman" w:cs="Times New Roman"/>
          <w:sz w:val="28"/>
          <w:szCs w:val="28"/>
        </w:rPr>
        <w:t>.</w:t>
      </w:r>
    </w:p>
  </w:footnote>
  <w:footnote w:id="15">
    <w:p w:rsidR="008141F1" w:rsidRPr="00B25AC6" w:rsidRDefault="00814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AC6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B25AC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25AC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http://www.moles.ee/98/Oct/05/10-1.html</w:t>
        </w:r>
      </w:hyperlink>
    </w:p>
  </w:footnote>
  <w:footnote w:id="16">
    <w:p w:rsidR="0019401A" w:rsidRPr="00B25AC6" w:rsidRDefault="0019401A" w:rsidP="001940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AC6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B25AC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25AC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http://www.moles.ee/98/Oct/05/10-1.html</w:t>
        </w:r>
      </w:hyperlink>
    </w:p>
    <w:p w:rsidR="0019401A" w:rsidRDefault="0019401A">
      <w:pPr>
        <w:pStyle w:val="a3"/>
      </w:pPr>
    </w:p>
  </w:footnote>
  <w:footnote w:id="17">
    <w:p w:rsidR="00734A8F" w:rsidRDefault="00734A8F">
      <w:pPr>
        <w:pStyle w:val="a3"/>
      </w:pPr>
      <w:r>
        <w:rPr>
          <w:rStyle w:val="a5"/>
        </w:rPr>
        <w:footnoteRef/>
      </w:r>
      <w:r>
        <w:t xml:space="preserve"> </w:t>
      </w:r>
      <w:hyperlink r:id="rId15" w:history="1">
        <w:r w:rsidRPr="00B25AC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http://www.moles.ee/98/Oct/05/10-1.html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8A3"/>
    <w:multiLevelType w:val="hybridMultilevel"/>
    <w:tmpl w:val="2872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7F"/>
    <w:rsid w:val="000019AA"/>
    <w:rsid w:val="00030DF6"/>
    <w:rsid w:val="0004025D"/>
    <w:rsid w:val="00051B5A"/>
    <w:rsid w:val="00095CF5"/>
    <w:rsid w:val="000D6DE4"/>
    <w:rsid w:val="000F28E6"/>
    <w:rsid w:val="00143C88"/>
    <w:rsid w:val="0019401A"/>
    <w:rsid w:val="001C75C7"/>
    <w:rsid w:val="001D115A"/>
    <w:rsid w:val="001F2A53"/>
    <w:rsid w:val="0023131D"/>
    <w:rsid w:val="002516A2"/>
    <w:rsid w:val="00275D96"/>
    <w:rsid w:val="00281CEE"/>
    <w:rsid w:val="002A7045"/>
    <w:rsid w:val="002E7B02"/>
    <w:rsid w:val="003322C6"/>
    <w:rsid w:val="00334AE8"/>
    <w:rsid w:val="003573A4"/>
    <w:rsid w:val="00367F15"/>
    <w:rsid w:val="00377611"/>
    <w:rsid w:val="0039142F"/>
    <w:rsid w:val="003D2FC2"/>
    <w:rsid w:val="004066A8"/>
    <w:rsid w:val="0045586E"/>
    <w:rsid w:val="004E1D31"/>
    <w:rsid w:val="00512CE5"/>
    <w:rsid w:val="005139CB"/>
    <w:rsid w:val="00523E8E"/>
    <w:rsid w:val="0052476B"/>
    <w:rsid w:val="005B3CD0"/>
    <w:rsid w:val="005B5807"/>
    <w:rsid w:val="005C1743"/>
    <w:rsid w:val="006128DC"/>
    <w:rsid w:val="00615260"/>
    <w:rsid w:val="006205D6"/>
    <w:rsid w:val="006332AC"/>
    <w:rsid w:val="00645B36"/>
    <w:rsid w:val="00675B36"/>
    <w:rsid w:val="006B4F24"/>
    <w:rsid w:val="00716DA9"/>
    <w:rsid w:val="00722B7F"/>
    <w:rsid w:val="00734A8F"/>
    <w:rsid w:val="00743FB0"/>
    <w:rsid w:val="0075127A"/>
    <w:rsid w:val="0075143C"/>
    <w:rsid w:val="00760E32"/>
    <w:rsid w:val="0076591E"/>
    <w:rsid w:val="00782B89"/>
    <w:rsid w:val="00790625"/>
    <w:rsid w:val="00791140"/>
    <w:rsid w:val="00797086"/>
    <w:rsid w:val="007C3F2B"/>
    <w:rsid w:val="007E740A"/>
    <w:rsid w:val="007F2AF9"/>
    <w:rsid w:val="008141F1"/>
    <w:rsid w:val="00834BDF"/>
    <w:rsid w:val="00846434"/>
    <w:rsid w:val="00855B77"/>
    <w:rsid w:val="008675FC"/>
    <w:rsid w:val="008878CE"/>
    <w:rsid w:val="008938DD"/>
    <w:rsid w:val="008968EF"/>
    <w:rsid w:val="008E24F2"/>
    <w:rsid w:val="009127EA"/>
    <w:rsid w:val="00914E6D"/>
    <w:rsid w:val="00964777"/>
    <w:rsid w:val="0099595C"/>
    <w:rsid w:val="009C77D3"/>
    <w:rsid w:val="009E1B83"/>
    <w:rsid w:val="00A04F9F"/>
    <w:rsid w:val="00A06CD2"/>
    <w:rsid w:val="00A125F4"/>
    <w:rsid w:val="00A3703B"/>
    <w:rsid w:val="00A62827"/>
    <w:rsid w:val="00A95172"/>
    <w:rsid w:val="00AD20A8"/>
    <w:rsid w:val="00AD4767"/>
    <w:rsid w:val="00B02B85"/>
    <w:rsid w:val="00B1422B"/>
    <w:rsid w:val="00B25AC6"/>
    <w:rsid w:val="00B26413"/>
    <w:rsid w:val="00B3360A"/>
    <w:rsid w:val="00B4673F"/>
    <w:rsid w:val="00B503F5"/>
    <w:rsid w:val="00B56C8E"/>
    <w:rsid w:val="00B640AD"/>
    <w:rsid w:val="00B90706"/>
    <w:rsid w:val="00BA0C1D"/>
    <w:rsid w:val="00BA5B11"/>
    <w:rsid w:val="00BB4AB1"/>
    <w:rsid w:val="00C46AB7"/>
    <w:rsid w:val="00C56907"/>
    <w:rsid w:val="00C57BB8"/>
    <w:rsid w:val="00C928C5"/>
    <w:rsid w:val="00C94759"/>
    <w:rsid w:val="00CD0B2A"/>
    <w:rsid w:val="00D2311A"/>
    <w:rsid w:val="00D66213"/>
    <w:rsid w:val="00D72DF3"/>
    <w:rsid w:val="00D74ED2"/>
    <w:rsid w:val="00D87285"/>
    <w:rsid w:val="00D91953"/>
    <w:rsid w:val="00D92161"/>
    <w:rsid w:val="00D92758"/>
    <w:rsid w:val="00D9422A"/>
    <w:rsid w:val="00DA2848"/>
    <w:rsid w:val="00DB14EE"/>
    <w:rsid w:val="00DB2F29"/>
    <w:rsid w:val="00DF6F53"/>
    <w:rsid w:val="00E02E55"/>
    <w:rsid w:val="00E14287"/>
    <w:rsid w:val="00E221E2"/>
    <w:rsid w:val="00E57E67"/>
    <w:rsid w:val="00EB780F"/>
    <w:rsid w:val="00ED5483"/>
    <w:rsid w:val="00F13ED9"/>
    <w:rsid w:val="00F42482"/>
    <w:rsid w:val="00FB0D0B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19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19A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19A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019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57E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482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B25AC6"/>
  </w:style>
  <w:style w:type="paragraph" w:styleId="ac">
    <w:name w:val="header"/>
    <w:basedOn w:val="a"/>
    <w:link w:val="ad"/>
    <w:uiPriority w:val="99"/>
    <w:unhideWhenUsed/>
    <w:rsid w:val="00B2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5AC6"/>
  </w:style>
  <w:style w:type="paragraph" w:styleId="ae">
    <w:name w:val="footer"/>
    <w:basedOn w:val="a"/>
    <w:link w:val="af"/>
    <w:uiPriority w:val="99"/>
    <w:unhideWhenUsed/>
    <w:rsid w:val="00B2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19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19A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19A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019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57E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482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B25AC6"/>
  </w:style>
  <w:style w:type="paragraph" w:styleId="ac">
    <w:name w:val="header"/>
    <w:basedOn w:val="a"/>
    <w:link w:val="ad"/>
    <w:uiPriority w:val="99"/>
    <w:unhideWhenUsed/>
    <w:rsid w:val="00B2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5AC6"/>
  </w:style>
  <w:style w:type="paragraph" w:styleId="ae">
    <w:name w:val="footer"/>
    <w:basedOn w:val="a"/>
    <w:link w:val="af"/>
    <w:uiPriority w:val="99"/>
    <w:unhideWhenUsed/>
    <w:rsid w:val="00B2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A%D0%9F%D0%A3" TargetMode="External"/><Relationship Id="rId18" Type="http://schemas.openxmlformats.org/officeDocument/2006/relationships/hyperlink" Target="https://uk.wikipedia.org/wiki/1993" TargetMode="External"/><Relationship Id="rId26" Type="http://schemas.openxmlformats.org/officeDocument/2006/relationships/hyperlink" Target="http://www.vokrugsveta.ru/vs/article/151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A1%D0%BF%D1%96%D0%BB%D0%BA%D0%B0_%D0%BA%D1%96%D0%BD%D0%B5%D0%BC%D0%B0%D1%82%D0%BE%D0%B3%D1%80%D0%B0%D1%84%D1%96%D1%81%D1%82%D1%96%D0%B2_%D0%A3%D0%BA%D1%80%D0%B0%D1%97%D0%BD%D0%B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2%D0%B5%D1%80%D1%85%D0%BE%D0%B2%D0%BD%D0%B0_%D0%A0%D0%B0%D0%B4%D0%B0_%D0%A3%D0%A0%D0%A1%D0%A0" TargetMode="External"/><Relationship Id="rId17" Type="http://schemas.openxmlformats.org/officeDocument/2006/relationships/hyperlink" Target="https://uk.wikipedia.org/wiki/1990" TargetMode="External"/><Relationship Id="rId25" Type="http://schemas.openxmlformats.org/officeDocument/2006/relationships/hyperlink" Target="http://www.moles.ee/98/Oct/05/10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1983" TargetMode="External"/><Relationship Id="rId20" Type="http://schemas.openxmlformats.org/officeDocument/2006/relationships/hyperlink" Target="https://uk.wikipedia.org/wiki/199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5%D1%81%D1%82%D0%BE%D0%BD%D1%96%D1%8F" TargetMode="External"/><Relationship Id="rId24" Type="http://schemas.openxmlformats.org/officeDocument/2006/relationships/hyperlink" Target="http://who-is-who.ua/main/page/yuvilyars2009/29/3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1979" TargetMode="External"/><Relationship Id="rId23" Type="http://schemas.openxmlformats.org/officeDocument/2006/relationships/hyperlink" Target="http://www.umoloda.kiev.ua/number/1676/164/5916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k.wikipedia.org/wiki/%D0%A3%D0%BA%D1%80%D0%B0%D1%97%D0%BD%D0%B0" TargetMode="External"/><Relationship Id="rId19" Type="http://schemas.openxmlformats.org/officeDocument/2006/relationships/hyperlink" Target="https://uk.wikipedia.org/wiki/199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k.wikipedia.org/wiki/%D0%A6%D0%9A_%D0%9A%D0%9F%D0%A3" TargetMode="External"/><Relationship Id="rId22" Type="http://schemas.openxmlformats.org/officeDocument/2006/relationships/hyperlink" Target="https://uk.wikipedia.org/wiki/%D0%97%D0%B0%D1%81%D0%BB%D1%83%D0%B6%D0%B5%D0%BD%D0%B8%D0%B9_%D0%B4%D1%96%D1%8F%D1%87_%D0%BC%D0%B8%D1%81%D1%82%D0%B5%D1%86%D1%82%D0%B2_%D0%A3%D0%BA%D1%80%D0%B0%D1%97%D0%BD%D0%B8" TargetMode="External"/><Relationship Id="rId27" Type="http://schemas.openxmlformats.org/officeDocument/2006/relationships/hyperlink" Target="http://194.44.152.155/elib/local/r320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9F%D1%80%D0%B5%D0%B7%D0%B8%D0%B4%D1%96%D1%8F_%D0%A6%D0%92%D0%9A_%D0%A1%D0%A0%D0%A1%D0%A0&amp;action=edit&amp;redlink=1" TargetMode="External"/><Relationship Id="rId13" Type="http://schemas.openxmlformats.org/officeDocument/2006/relationships/hyperlink" Target="http://www.moles.ee/98/Oct/05/10-1.html" TargetMode="External"/><Relationship Id="rId3" Type="http://schemas.openxmlformats.org/officeDocument/2006/relationships/hyperlink" Target="https://uk.wikipedia.org/wiki/%D0%9F%D1%96%D0%B4%D0%B2%D0%B8%D1%81%D0%BE%D0%BA%D0%B5_(%D0%9D%D0%BE%D0%B2%D0%BE%D0%B0%D1%80%D1%85%D0%B0%D0%BD%D0%B3%D0%B5%D0%BB%D1%8C%D1%81%D1%8C%D0%BA%D0%B8%D0%B9_%D1%80%D0%B0%D0%B9%D0%BE%D0%BD)" TargetMode="External"/><Relationship Id="rId7" Type="http://schemas.openxmlformats.org/officeDocument/2006/relationships/hyperlink" Target="https://uk.wikipedia.org/wiki/%D0%A1%D0%A0%D0%A1%D0%A0" TargetMode="External"/><Relationship Id="rId12" Type="http://schemas.openxmlformats.org/officeDocument/2006/relationships/hyperlink" Target="http://www.moles.ee/98/Oct/05/10-1.html" TargetMode="External"/><Relationship Id="rId2" Type="http://schemas.openxmlformats.org/officeDocument/2006/relationships/hyperlink" Target="https://uk.wikipedia.org/wiki/1941" TargetMode="External"/><Relationship Id="rId1" Type="http://schemas.openxmlformats.org/officeDocument/2006/relationships/hyperlink" Target="https://uk.wikipedia.org/wiki/1960" TargetMode="External"/><Relationship Id="rId6" Type="http://schemas.openxmlformats.org/officeDocument/2006/relationships/hyperlink" Target="https://uk.wikipedia.org/wiki/%D0%9A%D0%BE%D0%BD%D1%86%D0%B5%D0%BD%D1%82%D1%80%D0%B0%D1%86%D1%96%D0%B9%D0%BD%D0%B8%D0%B9_%D1%82%D0%B0%D0%B1%D1%96%D1%80" TargetMode="External"/><Relationship Id="rId11" Type="http://schemas.openxmlformats.org/officeDocument/2006/relationships/hyperlink" Target="https://uk.wikipedia.org/wiki/5_%D1%82%D1%80%D0%B0%D0%B2%D0%BD%D1%8F" TargetMode="External"/><Relationship Id="rId5" Type="http://schemas.openxmlformats.org/officeDocument/2006/relationships/hyperlink" Target="https://uk.wikipedia.org/wiki/%D0%9A%D1%96%D1%80%D0%BE%D0%B2%D0%BE%D0%B3%D1%80%D0%B0%D0%B4%D1%81%D1%8C%D0%BA%D0%B0_%D0%BE%D0%B1%D0%BB%D0%B0%D1%81%D1%82%D1%8C" TargetMode="External"/><Relationship Id="rId15" Type="http://schemas.openxmlformats.org/officeDocument/2006/relationships/hyperlink" Target="http://www.moles.ee/98/Oct/05/10-1.html" TargetMode="External"/><Relationship Id="rId10" Type="http://schemas.openxmlformats.org/officeDocument/2006/relationships/hyperlink" Target="https://uk.wikipedia.org/wiki/1930" TargetMode="External"/><Relationship Id="rId4" Type="http://schemas.openxmlformats.org/officeDocument/2006/relationships/hyperlink" Target="https://uk.wikipedia.org/wiki/%D0%9D%D0%BE%D0%B2%D0%BE%D0%B0%D1%80%D1%85%D0%B0%D0%BD%D0%B3%D0%B5%D0%BB%D1%8C%D1%81%D1%8C%D0%BA%D0%B8%D0%B9_%D1%80%D0%B0%D0%B9%D0%BE%D0%BD" TargetMode="External"/><Relationship Id="rId9" Type="http://schemas.openxmlformats.org/officeDocument/2006/relationships/hyperlink" Target="https://uk.wikipedia.org/wiki/6_%D0%BA%D0%B2%D1%96%D1%82%D0%BD%D1%8F" TargetMode="External"/><Relationship Id="rId14" Type="http://schemas.openxmlformats.org/officeDocument/2006/relationships/hyperlink" Target="http://www.moles.ee/98/Oct/05/10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3482-DD7C-416D-9F57-E5B61B2F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1223542</TotalTime>
  <Pages>20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20</cp:revision>
  <cp:lastPrinted>2017-12-07T07:05:00Z</cp:lastPrinted>
  <dcterms:created xsi:type="dcterms:W3CDTF">2017-11-27T13:20:00Z</dcterms:created>
  <dcterms:modified xsi:type="dcterms:W3CDTF">2018-11-13T11:29:00Z</dcterms:modified>
</cp:coreProperties>
</file>