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B7" w:rsidRPr="00573EB3" w:rsidRDefault="00D63BE3" w:rsidP="00DB688C">
      <w:pPr>
        <w:jc w:val="both"/>
        <w:rPr>
          <w:b/>
          <w:color w:val="2F5496" w:themeColor="accent1" w:themeShade="BF"/>
          <w:sz w:val="56"/>
        </w:rPr>
      </w:pPr>
      <w:r w:rsidRPr="00573EB3">
        <w:rPr>
          <w:b/>
          <w:color w:val="2F5496" w:themeColor="accent1" w:themeShade="BF"/>
          <w:sz w:val="56"/>
        </w:rPr>
        <w:t>З</w:t>
      </w:r>
      <w:r w:rsidR="0068681A" w:rsidRPr="00573EB3">
        <w:rPr>
          <w:b/>
          <w:color w:val="2F5496" w:themeColor="accent1" w:themeShade="BF"/>
          <w:sz w:val="56"/>
        </w:rPr>
        <w:t xml:space="preserve">аняття. І молодша група. Розвиток </w:t>
      </w:r>
      <w:r w:rsidR="00771ECB" w:rsidRPr="00573EB3">
        <w:rPr>
          <w:b/>
          <w:color w:val="2F5496" w:themeColor="accent1" w:themeShade="BF"/>
          <w:sz w:val="56"/>
        </w:rPr>
        <w:t>зв’язного</w:t>
      </w:r>
      <w:bookmarkStart w:id="0" w:name="_GoBack"/>
      <w:bookmarkEnd w:id="0"/>
      <w:r w:rsidR="0068681A" w:rsidRPr="00573EB3">
        <w:rPr>
          <w:b/>
          <w:color w:val="2F5496" w:themeColor="accent1" w:themeShade="BF"/>
          <w:sz w:val="56"/>
        </w:rPr>
        <w:t xml:space="preserve"> мовлення</w:t>
      </w:r>
      <w:r w:rsidR="0068681A" w:rsidRPr="00573EB3">
        <w:rPr>
          <w:b/>
          <w:color w:val="2F5496" w:themeColor="accent1" w:themeShade="BF"/>
          <w:sz w:val="56"/>
          <w:lang w:val="ru-RU"/>
        </w:rPr>
        <w:t xml:space="preserve"> </w:t>
      </w:r>
      <w:r w:rsidR="0068681A" w:rsidRPr="00573EB3">
        <w:rPr>
          <w:b/>
          <w:color w:val="2F5496" w:themeColor="accent1" w:themeShade="BF"/>
          <w:sz w:val="56"/>
        </w:rPr>
        <w:t>через українську казку.</w:t>
      </w:r>
    </w:p>
    <w:p w:rsidR="0068681A" w:rsidRPr="00573EB3" w:rsidRDefault="0068681A" w:rsidP="00573EB3">
      <w:pPr>
        <w:jc w:val="center"/>
        <w:rPr>
          <w:b/>
          <w:color w:val="2F5496" w:themeColor="accent1" w:themeShade="BF"/>
          <w:sz w:val="56"/>
        </w:rPr>
      </w:pPr>
      <w:r w:rsidRPr="00573EB3">
        <w:rPr>
          <w:b/>
          <w:color w:val="2F5496" w:themeColor="accent1" w:themeShade="BF"/>
          <w:sz w:val="56"/>
        </w:rPr>
        <w:t>Тема: «Рукавичка».</w:t>
      </w:r>
    </w:p>
    <w:p w:rsidR="00573EB3" w:rsidRPr="00573EB3" w:rsidRDefault="00573EB3" w:rsidP="00DB688C">
      <w:pPr>
        <w:jc w:val="both"/>
        <w:rPr>
          <w:b/>
          <w:color w:val="2F5496" w:themeColor="accent1" w:themeShade="BF"/>
          <w:sz w:val="56"/>
        </w:rPr>
      </w:pPr>
    </w:p>
    <w:p w:rsidR="00573EB3" w:rsidRDefault="00573EB3" w:rsidP="00DB688C">
      <w:pPr>
        <w:jc w:val="both"/>
        <w:rPr>
          <w:b/>
          <w:sz w:val="28"/>
        </w:rPr>
      </w:pPr>
    </w:p>
    <w:p w:rsidR="00573EB3" w:rsidRDefault="00F160DF" w:rsidP="00DB688C">
      <w:pPr>
        <w:jc w:val="both"/>
        <w:rPr>
          <w:b/>
          <w:sz w:val="28"/>
        </w:rPr>
      </w:pPr>
      <w:r w:rsidRPr="00F160DF">
        <w:rPr>
          <w:noProof/>
        </w:rPr>
        <w:drawing>
          <wp:inline distT="0" distB="0" distL="0" distR="0" wp14:anchorId="037DFCCD" wp14:editId="4B649170">
            <wp:extent cx="5695950" cy="4275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934" cy="42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B3" w:rsidRDefault="00573EB3" w:rsidP="00DB688C">
      <w:pPr>
        <w:jc w:val="both"/>
        <w:rPr>
          <w:b/>
          <w:sz w:val="28"/>
        </w:rPr>
      </w:pPr>
    </w:p>
    <w:p w:rsidR="00573EB3" w:rsidRDefault="00573EB3" w:rsidP="00573EB3">
      <w:pPr>
        <w:jc w:val="right"/>
        <w:rPr>
          <w:b/>
          <w:color w:val="2F5496" w:themeColor="accent1" w:themeShade="BF"/>
          <w:sz w:val="28"/>
        </w:rPr>
      </w:pPr>
      <w:r w:rsidRPr="00573EB3">
        <w:rPr>
          <w:b/>
          <w:color w:val="2F5496" w:themeColor="accent1" w:themeShade="BF"/>
          <w:sz w:val="28"/>
        </w:rPr>
        <w:t xml:space="preserve">Підготувала </w:t>
      </w:r>
      <w:proofErr w:type="spellStart"/>
      <w:r w:rsidRPr="00573EB3">
        <w:rPr>
          <w:b/>
          <w:color w:val="2F5496" w:themeColor="accent1" w:themeShade="BF"/>
          <w:sz w:val="28"/>
        </w:rPr>
        <w:t>Крупчак</w:t>
      </w:r>
      <w:proofErr w:type="spellEnd"/>
      <w:r w:rsidRPr="00573EB3">
        <w:rPr>
          <w:b/>
          <w:color w:val="2F5496" w:themeColor="accent1" w:themeShade="BF"/>
          <w:sz w:val="28"/>
        </w:rPr>
        <w:t xml:space="preserve"> О.В.</w:t>
      </w:r>
    </w:p>
    <w:p w:rsidR="00573EB3" w:rsidRDefault="00573EB3" w:rsidP="00573EB3">
      <w:pPr>
        <w:jc w:val="right"/>
        <w:rPr>
          <w:b/>
          <w:color w:val="2F5496" w:themeColor="accent1" w:themeShade="BF"/>
          <w:sz w:val="28"/>
        </w:rPr>
      </w:pPr>
    </w:p>
    <w:p w:rsidR="00F160DF" w:rsidRPr="00573EB3" w:rsidRDefault="00F160DF" w:rsidP="00573EB3">
      <w:pPr>
        <w:jc w:val="right"/>
        <w:rPr>
          <w:b/>
          <w:color w:val="2F5496" w:themeColor="accent1" w:themeShade="BF"/>
          <w:sz w:val="28"/>
        </w:rPr>
      </w:pPr>
    </w:p>
    <w:p w:rsidR="00573EB3" w:rsidRDefault="00573EB3" w:rsidP="00DB688C">
      <w:pPr>
        <w:jc w:val="both"/>
        <w:rPr>
          <w:b/>
          <w:sz w:val="28"/>
        </w:rPr>
      </w:pPr>
    </w:p>
    <w:p w:rsidR="00573EB3" w:rsidRPr="00573EB3" w:rsidRDefault="00573EB3" w:rsidP="00DB688C">
      <w:pPr>
        <w:jc w:val="both"/>
        <w:rPr>
          <w:b/>
          <w:color w:val="C00000"/>
          <w:sz w:val="28"/>
        </w:rPr>
      </w:pPr>
    </w:p>
    <w:p w:rsidR="0068681A" w:rsidRPr="00573EB3" w:rsidRDefault="0068681A" w:rsidP="00DB688C">
      <w:p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C00000"/>
          <w:sz w:val="28"/>
        </w:rPr>
        <w:lastRenderedPageBreak/>
        <w:t xml:space="preserve">Програмовий зміст: </w:t>
      </w:r>
      <w:r w:rsidRPr="00573EB3">
        <w:rPr>
          <w:b/>
          <w:color w:val="1F3864" w:themeColor="accent1" w:themeShade="80"/>
          <w:sz w:val="28"/>
        </w:rPr>
        <w:t xml:space="preserve">Вчити дітей розповідати казку з допомогою вихователя використовуючи казкових героїв, продовжувати вчити дітей </w:t>
      </w:r>
      <w:proofErr w:type="spellStart"/>
      <w:r w:rsidRPr="00573EB3">
        <w:rPr>
          <w:b/>
          <w:color w:val="1F3864" w:themeColor="accent1" w:themeShade="80"/>
          <w:sz w:val="28"/>
        </w:rPr>
        <w:t>емоційно</w:t>
      </w:r>
      <w:proofErr w:type="spellEnd"/>
      <w:r w:rsidRPr="00573EB3">
        <w:rPr>
          <w:b/>
          <w:color w:val="1F3864" w:themeColor="accent1" w:themeShade="80"/>
          <w:sz w:val="28"/>
        </w:rPr>
        <w:t xml:space="preserve"> сприймати зміст казки запам’ятовуючи дійових осіб та послідовність дій. Розвивати рухову активність, вміння долати перешкоди</w:t>
      </w:r>
      <w:r w:rsidR="00B459A9" w:rsidRPr="00573EB3">
        <w:rPr>
          <w:b/>
          <w:color w:val="1F3864" w:themeColor="accent1" w:themeShade="80"/>
          <w:sz w:val="28"/>
        </w:rPr>
        <w:t>. Виховувати цікавість та любов до казок.</w:t>
      </w:r>
    </w:p>
    <w:p w:rsidR="00B459A9" w:rsidRPr="00573EB3" w:rsidRDefault="00B459A9" w:rsidP="00DB688C">
      <w:p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C00000"/>
          <w:sz w:val="28"/>
        </w:rPr>
        <w:t xml:space="preserve">Матеріал: </w:t>
      </w:r>
      <w:r w:rsidRPr="00573EB3">
        <w:rPr>
          <w:b/>
          <w:color w:val="1F3864" w:themeColor="accent1" w:themeShade="80"/>
          <w:sz w:val="28"/>
        </w:rPr>
        <w:t>Скринька, зимовий ліс, рукавичка, кубик, дощечка, обруч, казка на фартушку.</w:t>
      </w:r>
    </w:p>
    <w:p w:rsidR="00B459A9" w:rsidRPr="00573EB3" w:rsidRDefault="00B459A9" w:rsidP="00DB688C">
      <w:pPr>
        <w:jc w:val="center"/>
        <w:rPr>
          <w:b/>
          <w:color w:val="C00000"/>
          <w:sz w:val="28"/>
        </w:rPr>
      </w:pPr>
      <w:r w:rsidRPr="00573EB3">
        <w:rPr>
          <w:b/>
          <w:color w:val="C00000"/>
          <w:sz w:val="28"/>
        </w:rPr>
        <w:t>Хід заняття.</w:t>
      </w:r>
    </w:p>
    <w:p w:rsidR="00410EEB" w:rsidRPr="00573EB3" w:rsidRDefault="00410EEB" w:rsidP="00DB688C">
      <w:pPr>
        <w:jc w:val="center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Я усіх дітей гукаю</w:t>
      </w:r>
    </w:p>
    <w:p w:rsidR="00410EEB" w:rsidRPr="00573EB3" w:rsidRDefault="00410EEB" w:rsidP="00DB688C">
      <w:pPr>
        <w:jc w:val="center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Та до себе закликаю!</w:t>
      </w:r>
    </w:p>
    <w:p w:rsidR="00410EEB" w:rsidRPr="00573EB3" w:rsidRDefault="00410EEB" w:rsidP="00DB688C">
      <w:pPr>
        <w:jc w:val="center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Будемо ми разом грати,</w:t>
      </w:r>
    </w:p>
    <w:p w:rsidR="00410EEB" w:rsidRPr="00573EB3" w:rsidRDefault="00410EEB" w:rsidP="00DB688C">
      <w:pPr>
        <w:jc w:val="center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Заняття час вже починати.</w:t>
      </w:r>
    </w:p>
    <w:p w:rsidR="00410EEB" w:rsidRPr="00573EB3" w:rsidRDefault="00410EEB" w:rsidP="00DB688C">
      <w:pPr>
        <w:jc w:val="center"/>
        <w:rPr>
          <w:b/>
          <w:i/>
          <w:color w:val="1F3864" w:themeColor="accent1" w:themeShade="80"/>
          <w:sz w:val="28"/>
        </w:rPr>
      </w:pPr>
    </w:p>
    <w:p w:rsidR="00B459A9" w:rsidRPr="00573EB3" w:rsidRDefault="00DF5472" w:rsidP="00DB688C">
      <w:pPr>
        <w:jc w:val="both"/>
        <w:rPr>
          <w:b/>
          <w:color w:val="C00000"/>
          <w:sz w:val="28"/>
        </w:rPr>
      </w:pPr>
      <w:r w:rsidRPr="00573EB3">
        <w:rPr>
          <w:b/>
          <w:color w:val="C00000"/>
          <w:sz w:val="28"/>
        </w:rPr>
        <w:t>Вітання.</w:t>
      </w:r>
    </w:p>
    <w:p w:rsidR="00DF5472" w:rsidRPr="00573EB3" w:rsidRDefault="00DF547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Діти чи любите ви казочки?</w:t>
      </w:r>
    </w:p>
    <w:p w:rsidR="00DF5472" w:rsidRPr="00573EB3" w:rsidRDefault="00DF547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Тож вирушаємо в подорож до казки в зимовий ліс.</w:t>
      </w:r>
    </w:p>
    <w:p w:rsidR="00DF5472" w:rsidRPr="00573EB3" w:rsidRDefault="00DF5472" w:rsidP="00DB688C">
      <w:p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На шляху в дітей перешкоди. Треба перейти через місток, перестрибнути</w:t>
      </w:r>
      <w:r w:rsidR="00E257E2" w:rsidRPr="00573EB3">
        <w:rPr>
          <w:b/>
          <w:color w:val="1F3864" w:themeColor="accent1" w:themeShade="80"/>
          <w:sz w:val="28"/>
        </w:rPr>
        <w:t xml:space="preserve"> через ярок, пролізти через нірку.</w:t>
      </w:r>
    </w:p>
    <w:p w:rsidR="00E257E2" w:rsidRPr="00573EB3" w:rsidRDefault="00E257E2" w:rsidP="00DB688C">
      <w:p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Діти долаючи перешкоди приходять до лісу.</w:t>
      </w:r>
    </w:p>
    <w:p w:rsidR="00E257E2" w:rsidRPr="00573EB3" w:rsidRDefault="00E257E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Діти яка зараз пора року?</w:t>
      </w:r>
    </w:p>
    <w:p w:rsidR="00E257E2" w:rsidRPr="00573EB3" w:rsidRDefault="00E257E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Чому ви так думаєте? (Бо холодно, випав сніг).</w:t>
      </w:r>
    </w:p>
    <w:p w:rsidR="00E257E2" w:rsidRPr="00573EB3" w:rsidRDefault="00E257E2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Діти розповідають про зиму.</w:t>
      </w:r>
      <w:r w:rsidR="00DB688C" w:rsidRPr="00573EB3">
        <w:rPr>
          <w:b/>
          <w:color w:val="1F3864" w:themeColor="accent1" w:themeShade="80"/>
          <w:sz w:val="28"/>
        </w:rPr>
        <w:t xml:space="preserve"> </w:t>
      </w:r>
    </w:p>
    <w:p w:rsidR="00DB688C" w:rsidRPr="00573EB3" w:rsidRDefault="00DB688C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А чи можна почути зиму? (Звучить аудіозапис звуків зими)</w:t>
      </w:r>
    </w:p>
    <w:p w:rsidR="00E257E2" w:rsidRPr="00573EB3" w:rsidRDefault="00E257E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 xml:space="preserve">Але ж це казковий ліс і тут </w:t>
      </w:r>
      <w:proofErr w:type="spellStart"/>
      <w:r w:rsidRPr="00573EB3">
        <w:rPr>
          <w:b/>
          <w:color w:val="1F3864" w:themeColor="accent1" w:themeShade="80"/>
          <w:sz w:val="28"/>
        </w:rPr>
        <w:t>обов</w:t>
      </w:r>
      <w:proofErr w:type="spellEnd"/>
      <w:r w:rsidRPr="00573EB3">
        <w:rPr>
          <w:b/>
          <w:color w:val="1F3864" w:themeColor="accent1" w:themeShade="80"/>
          <w:sz w:val="28"/>
          <w:lang w:val="ru-RU"/>
        </w:rPr>
        <w:t>’</w:t>
      </w:r>
      <w:proofErr w:type="spellStart"/>
      <w:r w:rsidRPr="00573EB3">
        <w:rPr>
          <w:b/>
          <w:color w:val="1F3864" w:themeColor="accent1" w:themeShade="80"/>
          <w:sz w:val="28"/>
        </w:rPr>
        <w:t>язково</w:t>
      </w:r>
      <w:proofErr w:type="spellEnd"/>
      <w:r w:rsidRPr="00573EB3">
        <w:rPr>
          <w:b/>
          <w:color w:val="1F3864" w:themeColor="accent1" w:themeShade="80"/>
          <w:sz w:val="28"/>
        </w:rPr>
        <w:t xml:space="preserve"> повинно бути щось чарівне, а ось і скринька із казками.</w:t>
      </w:r>
    </w:p>
    <w:p w:rsidR="00E257E2" w:rsidRPr="00573EB3" w:rsidRDefault="00E257E2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Скринько відчинись</w:t>
      </w:r>
    </w:p>
    <w:p w:rsidR="00E257E2" w:rsidRPr="00573EB3" w:rsidRDefault="00E257E2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Казко, казко розпочнись</w:t>
      </w:r>
      <w:r w:rsidR="005A1C83" w:rsidRPr="00573EB3">
        <w:rPr>
          <w:b/>
          <w:color w:val="1F3864" w:themeColor="accent1" w:themeShade="80"/>
          <w:sz w:val="28"/>
        </w:rPr>
        <w:t>…</w:t>
      </w:r>
    </w:p>
    <w:p w:rsidR="00E257E2" w:rsidRPr="00573EB3" w:rsidRDefault="00E257E2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Вихователь дістає із скриньки рукавичку.</w:t>
      </w:r>
    </w:p>
    <w:p w:rsidR="00E257E2" w:rsidRPr="00573EB3" w:rsidRDefault="00E257E2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Діти а ось і казка до нас завітала, що це за казка як вона називається.</w:t>
      </w:r>
    </w:p>
    <w:p w:rsidR="00E257E2" w:rsidRPr="00573EB3" w:rsidRDefault="005A1C83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(Відповіді дітей).</w:t>
      </w:r>
    </w:p>
    <w:p w:rsidR="005A1C83" w:rsidRPr="00573EB3" w:rsidRDefault="005A1C83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Вихователь вдягає фартушок і розповідає та демонструє казку, діти допомагають.</w:t>
      </w:r>
    </w:p>
    <w:p w:rsidR="00FB5DAB" w:rsidRPr="00573EB3" w:rsidRDefault="00FB5DAB" w:rsidP="00DB688C">
      <w:pPr>
        <w:pStyle w:val="a3"/>
        <w:jc w:val="both"/>
        <w:rPr>
          <w:b/>
          <w:color w:val="C00000"/>
          <w:sz w:val="28"/>
        </w:rPr>
      </w:pPr>
      <w:proofErr w:type="spellStart"/>
      <w:r w:rsidRPr="00573EB3">
        <w:rPr>
          <w:b/>
          <w:color w:val="C00000"/>
          <w:sz w:val="28"/>
        </w:rPr>
        <w:t>Фізкульхвилинка</w:t>
      </w:r>
      <w:proofErr w:type="spellEnd"/>
      <w:r w:rsidRPr="00573EB3">
        <w:rPr>
          <w:b/>
          <w:color w:val="C00000"/>
          <w:sz w:val="28"/>
        </w:rPr>
        <w:t xml:space="preserve">. Або </w:t>
      </w:r>
      <w:proofErr w:type="spellStart"/>
      <w:r w:rsidRPr="00573EB3">
        <w:rPr>
          <w:b/>
          <w:color w:val="C00000"/>
          <w:sz w:val="28"/>
        </w:rPr>
        <w:t>руханка</w:t>
      </w:r>
      <w:proofErr w:type="spellEnd"/>
      <w:r w:rsidRPr="00573EB3">
        <w:rPr>
          <w:b/>
          <w:color w:val="C00000"/>
          <w:sz w:val="28"/>
        </w:rPr>
        <w:t xml:space="preserve"> «Рукавичка».</w:t>
      </w:r>
    </w:p>
    <w:p w:rsidR="00410EEB" w:rsidRPr="00573EB3" w:rsidRDefault="00410EEB" w:rsidP="00DB688C">
      <w:pPr>
        <w:pStyle w:val="a3"/>
        <w:jc w:val="both"/>
        <w:rPr>
          <w:b/>
          <w:color w:val="1F3864" w:themeColor="accent1" w:themeShade="80"/>
          <w:sz w:val="28"/>
        </w:rPr>
      </w:pP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Рукавички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lastRenderedPageBreak/>
        <w:t>Одягаємо рукавички,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(Пальці розгорнуті віялом.)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Рукавички невеличкі. 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(Ковзні рухи кистей рук між пальцями.)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Знаєм, хлопчики й дівчатка,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(Руки на рівні грудей, повернуті наперед.)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Все у нас тепер в порядку.</w:t>
      </w:r>
    </w:p>
    <w:p w:rsidR="00410EE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Кожний пальчик має хатку. </w:t>
      </w:r>
    </w:p>
    <w:p w:rsidR="00FB5DAB" w:rsidRPr="00573EB3" w:rsidRDefault="00410EEB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(</w:t>
      </w:r>
      <w:proofErr w:type="spellStart"/>
      <w:r w:rsidRPr="00573EB3">
        <w:rPr>
          <w:b/>
          <w:i/>
          <w:color w:val="1F3864" w:themeColor="accent1" w:themeShade="80"/>
          <w:sz w:val="28"/>
        </w:rPr>
        <w:t>Погладжування</w:t>
      </w:r>
      <w:proofErr w:type="spellEnd"/>
      <w:r w:rsidRPr="00573EB3">
        <w:rPr>
          <w:b/>
          <w:i/>
          <w:color w:val="1F3864" w:themeColor="accent1" w:themeShade="80"/>
          <w:sz w:val="28"/>
        </w:rPr>
        <w:t xml:space="preserve"> кожного пальця відповідно до рими.)</w:t>
      </w:r>
    </w:p>
    <w:p w:rsidR="00FB5DAB" w:rsidRPr="00573EB3" w:rsidRDefault="00FB5DAB" w:rsidP="00DB688C">
      <w:pPr>
        <w:pStyle w:val="a3"/>
        <w:jc w:val="both"/>
        <w:rPr>
          <w:b/>
          <w:color w:val="1F3864" w:themeColor="accent1" w:themeShade="80"/>
          <w:sz w:val="28"/>
        </w:rPr>
      </w:pPr>
    </w:p>
    <w:p w:rsidR="005A1C83" w:rsidRPr="00573EB3" w:rsidRDefault="005A1C83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- Діти а чи вам шкода тварин бо ж вони тепер замерзнуть без рукавички взимку?</w:t>
      </w:r>
    </w:p>
    <w:p w:rsidR="005A1C83" w:rsidRPr="00573EB3" w:rsidRDefault="005A1C83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(Відповіді дітей).</w:t>
      </w:r>
    </w:p>
    <w:p w:rsidR="005A1C83" w:rsidRPr="00573EB3" w:rsidRDefault="005A1C83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Але ж і діду теж потрібна рукавичка, він старенький і теж без рукавички йому буде холодно. Тож давайте подаруємо тваринам іншу рукавичку.</w:t>
      </w:r>
    </w:p>
    <w:p w:rsidR="005A1C83" w:rsidRPr="00573EB3" w:rsidRDefault="005A1C83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Яких тварин ми поселим в рукавичці?</w:t>
      </w:r>
    </w:p>
    <w:p w:rsidR="005A1C83" w:rsidRPr="00573EB3" w:rsidRDefault="005A1C83" w:rsidP="00DB688C">
      <w:pPr>
        <w:pStyle w:val="a3"/>
        <w:numPr>
          <w:ilvl w:val="0"/>
          <w:numId w:val="1"/>
        </w:numPr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Яка мишка?</w:t>
      </w:r>
    </w:p>
    <w:p w:rsidR="00FB5DAB" w:rsidRPr="00573EB3" w:rsidRDefault="00FB5DAB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(Добра, хороша бо впустила жабку).</w:t>
      </w:r>
    </w:p>
    <w:p w:rsidR="00FB5DAB" w:rsidRPr="00573EB3" w:rsidRDefault="00FB5DAB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 xml:space="preserve">- Яка жабка? Може про неї хтось знає віршик? І </w:t>
      </w:r>
      <w:proofErr w:type="spellStart"/>
      <w:r w:rsidRPr="00573EB3">
        <w:rPr>
          <w:b/>
          <w:color w:val="1F3864" w:themeColor="accent1" w:themeShade="80"/>
          <w:sz w:val="28"/>
        </w:rPr>
        <w:t>т.д</w:t>
      </w:r>
      <w:proofErr w:type="spellEnd"/>
      <w:r w:rsidRPr="00573EB3">
        <w:rPr>
          <w:b/>
          <w:color w:val="1F3864" w:themeColor="accent1" w:themeShade="80"/>
          <w:sz w:val="28"/>
        </w:rPr>
        <w:t>.</w:t>
      </w:r>
    </w:p>
    <w:p w:rsidR="00DF6304" w:rsidRPr="00573EB3" w:rsidRDefault="00DF6304" w:rsidP="00DB688C">
      <w:pPr>
        <w:pStyle w:val="a3"/>
        <w:jc w:val="both"/>
        <w:rPr>
          <w:b/>
          <w:color w:val="1F3864" w:themeColor="accent1" w:themeShade="80"/>
          <w:sz w:val="28"/>
        </w:rPr>
      </w:pPr>
    </w:p>
    <w:p w:rsidR="00DF6304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(Соня, Вероніка, Єгор, Діма, Віка ) – розповідають віршики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DF6304" w:rsidRPr="00573EB3" w:rsidRDefault="00AA3C0A" w:rsidP="00DF6304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Жабенятко забруднилось (Грицько Бойко)</w:t>
      </w:r>
    </w:p>
    <w:p w:rsidR="00AA3C0A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1.</w:t>
      </w:r>
      <w:r w:rsidR="00AA3C0A" w:rsidRPr="00573EB3">
        <w:rPr>
          <w:b/>
          <w:i/>
          <w:color w:val="1F3864" w:themeColor="accent1" w:themeShade="80"/>
          <w:sz w:val="28"/>
        </w:rPr>
        <w:t xml:space="preserve">Жабенятко забруднилось,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Забруднилось — не помилось.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— Жабенятко, так негоже!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Ну на кого ти похоже?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— Я похоже на мамуню.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На мамуню</w:t>
      </w:r>
      <w:r w:rsidR="00573EB3">
        <w:rPr>
          <w:b/>
          <w:i/>
          <w:color w:val="1F3864" w:themeColor="accent1" w:themeShade="80"/>
          <w:sz w:val="28"/>
        </w:rPr>
        <w:t xml:space="preserve">  </w:t>
      </w:r>
      <w:r w:rsidRPr="00573EB3">
        <w:rPr>
          <w:b/>
          <w:i/>
          <w:color w:val="1F3864" w:themeColor="accent1" w:themeShade="80"/>
          <w:sz w:val="28"/>
        </w:rPr>
        <w:t>-</w:t>
      </w:r>
      <w:r w:rsidR="00573EB3">
        <w:rPr>
          <w:b/>
          <w:i/>
          <w:color w:val="1F3864" w:themeColor="accent1" w:themeShade="80"/>
          <w:sz w:val="28"/>
        </w:rPr>
        <w:t xml:space="preserve"> </w:t>
      </w:r>
      <w:proofErr w:type="spellStart"/>
      <w:r w:rsidRPr="00573EB3">
        <w:rPr>
          <w:b/>
          <w:i/>
          <w:color w:val="1F3864" w:themeColor="accent1" w:themeShade="80"/>
          <w:sz w:val="28"/>
        </w:rPr>
        <w:t>кваквакуню</w:t>
      </w:r>
      <w:proofErr w:type="spellEnd"/>
      <w:r w:rsidRPr="00573EB3">
        <w:rPr>
          <w:b/>
          <w:i/>
          <w:color w:val="1F3864" w:themeColor="accent1" w:themeShade="80"/>
          <w:sz w:val="28"/>
        </w:rPr>
        <w:t>!</w:t>
      </w:r>
    </w:p>
    <w:p w:rsidR="00DB688C" w:rsidRPr="00573EB3" w:rsidRDefault="00DB688C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AA3C0A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2.</w:t>
      </w:r>
      <w:r w:rsidR="00AA3C0A" w:rsidRPr="00573EB3">
        <w:rPr>
          <w:b/>
          <w:i/>
          <w:color w:val="1F3864" w:themeColor="accent1" w:themeShade="80"/>
          <w:sz w:val="28"/>
        </w:rPr>
        <w:t>Біля озера щодня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жаба бавить жабеня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обіймає лапкою 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називає жабкою!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AA3C0A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3.</w:t>
      </w:r>
      <w:r w:rsidR="00AA3C0A" w:rsidRPr="00573EB3">
        <w:rPr>
          <w:b/>
          <w:i/>
          <w:color w:val="1F3864" w:themeColor="accent1" w:themeShade="80"/>
          <w:sz w:val="28"/>
        </w:rPr>
        <w:t>Миші дуже люблять сир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lastRenderedPageBreak/>
        <w:t>миші сир гризуть до дір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бо від сиру дірка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затишна мов нірка.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Зайчик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DB688C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4.</w:t>
      </w:r>
      <w:r w:rsidR="00AA3C0A" w:rsidRPr="00573EB3">
        <w:rPr>
          <w:b/>
          <w:i/>
          <w:color w:val="1F3864" w:themeColor="accent1" w:themeShade="80"/>
          <w:sz w:val="28"/>
        </w:rPr>
        <w:t>Зайчик в поле поскакав,</w:t>
      </w:r>
    </w:p>
    <w:p w:rsidR="00DB688C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Там морквину відшукав,</w:t>
      </w:r>
    </w:p>
    <w:p w:rsidR="00DB688C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Він морквину, </w:t>
      </w:r>
      <w:proofErr w:type="spellStart"/>
      <w:r w:rsidRPr="00573EB3">
        <w:rPr>
          <w:b/>
          <w:i/>
          <w:color w:val="1F3864" w:themeColor="accent1" w:themeShade="80"/>
          <w:sz w:val="28"/>
        </w:rPr>
        <w:t>гризь</w:t>
      </w:r>
      <w:proofErr w:type="spellEnd"/>
      <w:r w:rsidR="00573EB3">
        <w:rPr>
          <w:b/>
          <w:i/>
          <w:color w:val="1F3864" w:themeColor="accent1" w:themeShade="80"/>
          <w:sz w:val="28"/>
        </w:rPr>
        <w:t xml:space="preserve"> </w:t>
      </w:r>
      <w:r w:rsidRPr="00573EB3">
        <w:rPr>
          <w:b/>
          <w:i/>
          <w:color w:val="1F3864" w:themeColor="accent1" w:themeShade="80"/>
          <w:sz w:val="28"/>
        </w:rPr>
        <w:t xml:space="preserve">- </w:t>
      </w:r>
      <w:proofErr w:type="spellStart"/>
      <w:r w:rsidRPr="00573EB3">
        <w:rPr>
          <w:b/>
          <w:i/>
          <w:color w:val="1F3864" w:themeColor="accent1" w:themeShade="80"/>
          <w:sz w:val="28"/>
        </w:rPr>
        <w:t>гризь</w:t>
      </w:r>
      <w:proofErr w:type="spellEnd"/>
      <w:r w:rsidRPr="00573EB3">
        <w:rPr>
          <w:b/>
          <w:i/>
          <w:color w:val="1F3864" w:themeColor="accent1" w:themeShade="80"/>
          <w:sz w:val="28"/>
        </w:rPr>
        <w:t xml:space="preserve">, </w:t>
      </w:r>
      <w:proofErr w:type="spellStart"/>
      <w:r w:rsidRPr="00573EB3">
        <w:rPr>
          <w:b/>
          <w:i/>
          <w:color w:val="1F3864" w:themeColor="accent1" w:themeShade="80"/>
          <w:sz w:val="28"/>
        </w:rPr>
        <w:t>гризь</w:t>
      </w:r>
      <w:proofErr w:type="spellEnd"/>
      <w:r w:rsidRPr="00573EB3">
        <w:rPr>
          <w:b/>
          <w:i/>
          <w:color w:val="1F3864" w:themeColor="accent1" w:themeShade="80"/>
          <w:sz w:val="28"/>
        </w:rPr>
        <w:t>,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Й поскакав собі у ліс.</w:t>
      </w:r>
    </w:p>
    <w:p w:rsidR="00AA3C0A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DB688C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Зайчикові вуха</w:t>
      </w:r>
    </w:p>
    <w:p w:rsidR="00DB688C" w:rsidRPr="00573EB3" w:rsidRDefault="00DF6304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5.</w:t>
      </w:r>
      <w:r w:rsidR="00AA3C0A" w:rsidRPr="00573EB3">
        <w:rPr>
          <w:b/>
          <w:i/>
          <w:color w:val="1F3864" w:themeColor="accent1" w:themeShade="80"/>
          <w:sz w:val="28"/>
        </w:rPr>
        <w:t xml:space="preserve"> Сіє, віє, </w:t>
      </w:r>
      <w:r w:rsidR="00573EB3" w:rsidRPr="00573EB3">
        <w:rPr>
          <w:b/>
          <w:i/>
          <w:color w:val="1F3864" w:themeColor="accent1" w:themeShade="80"/>
          <w:sz w:val="28"/>
        </w:rPr>
        <w:t>завіває</w:t>
      </w:r>
      <w:r w:rsidR="00AA3C0A" w:rsidRPr="00573EB3">
        <w:rPr>
          <w:b/>
          <w:i/>
          <w:color w:val="1F3864" w:themeColor="accent1" w:themeShade="80"/>
          <w:sz w:val="28"/>
        </w:rPr>
        <w:t xml:space="preserve"> Снігом завірюха,</w:t>
      </w:r>
    </w:p>
    <w:p w:rsidR="00DB688C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 А у зайчика, хоч плач,</w:t>
      </w:r>
    </w:p>
    <w:p w:rsidR="00DB688C" w:rsidRPr="00573EB3" w:rsidRDefault="00AA3C0A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 xml:space="preserve"> Змерзли дуже вуха.</w:t>
      </w:r>
    </w:p>
    <w:p w:rsidR="00DB688C" w:rsidRPr="00573EB3" w:rsidRDefault="00DB688C" w:rsidP="00DB688C">
      <w:pPr>
        <w:pStyle w:val="a3"/>
        <w:jc w:val="both"/>
        <w:rPr>
          <w:b/>
          <w:i/>
          <w:color w:val="1F3864" w:themeColor="accent1" w:themeShade="80"/>
          <w:sz w:val="28"/>
        </w:rPr>
      </w:pPr>
    </w:p>
    <w:p w:rsidR="00FB5DAB" w:rsidRPr="00573EB3" w:rsidRDefault="00FB5DAB" w:rsidP="00DB688C">
      <w:pPr>
        <w:pStyle w:val="a3"/>
        <w:jc w:val="both"/>
        <w:rPr>
          <w:b/>
          <w:color w:val="1F3864" w:themeColor="accent1" w:themeShade="80"/>
          <w:sz w:val="28"/>
        </w:rPr>
      </w:pPr>
      <w:r w:rsidRPr="00573EB3">
        <w:rPr>
          <w:b/>
          <w:color w:val="1F3864" w:themeColor="accent1" w:themeShade="80"/>
          <w:sz w:val="28"/>
        </w:rPr>
        <w:t>- Діти як ви думаєте чи гарно ми вчин</w:t>
      </w:r>
      <w:r w:rsidR="00AA3C0A" w:rsidRPr="00573EB3">
        <w:rPr>
          <w:b/>
          <w:color w:val="1F3864" w:themeColor="accent1" w:themeShade="80"/>
          <w:sz w:val="28"/>
        </w:rPr>
        <w:t>и</w:t>
      </w:r>
      <w:r w:rsidRPr="00573EB3">
        <w:rPr>
          <w:b/>
          <w:color w:val="1F3864" w:themeColor="accent1" w:themeShade="80"/>
          <w:sz w:val="28"/>
        </w:rPr>
        <w:t xml:space="preserve">ли, що врятували тварин від зимового холоду. </w:t>
      </w:r>
    </w:p>
    <w:p w:rsidR="00FB5DAB" w:rsidRDefault="00FB5DAB" w:rsidP="00DB688C">
      <w:pPr>
        <w:pStyle w:val="a3"/>
        <w:jc w:val="both"/>
        <w:rPr>
          <w:b/>
          <w:color w:val="C00000"/>
          <w:sz w:val="28"/>
        </w:rPr>
      </w:pPr>
      <w:r w:rsidRPr="00573EB3">
        <w:rPr>
          <w:b/>
          <w:color w:val="1F3864" w:themeColor="accent1" w:themeShade="80"/>
          <w:sz w:val="28"/>
        </w:rPr>
        <w:t>Повернення із ліс</w:t>
      </w:r>
      <w:r w:rsidR="00947607" w:rsidRPr="00573EB3">
        <w:rPr>
          <w:b/>
          <w:color w:val="1F3864" w:themeColor="accent1" w:themeShade="80"/>
          <w:sz w:val="28"/>
        </w:rPr>
        <w:t>у. А щоб час швидше промайнув пок</w:t>
      </w:r>
      <w:r w:rsidR="00F8259A" w:rsidRPr="00573EB3">
        <w:rPr>
          <w:b/>
          <w:color w:val="1F3864" w:themeColor="accent1" w:themeShade="80"/>
          <w:sz w:val="28"/>
        </w:rPr>
        <w:t>и</w:t>
      </w:r>
      <w:r w:rsidR="00947607" w:rsidRPr="00573EB3">
        <w:rPr>
          <w:b/>
          <w:color w:val="1F3864" w:themeColor="accent1" w:themeShade="80"/>
          <w:sz w:val="28"/>
        </w:rPr>
        <w:t xml:space="preserve"> ми повертаємось давайте заспіваємо пісеньку.</w:t>
      </w:r>
      <w:r w:rsidRPr="00573EB3">
        <w:rPr>
          <w:b/>
          <w:color w:val="1F3864" w:themeColor="accent1" w:themeShade="80"/>
          <w:sz w:val="28"/>
        </w:rPr>
        <w:t xml:space="preserve">  </w:t>
      </w:r>
      <w:r w:rsidR="00F8259A" w:rsidRPr="00573EB3">
        <w:rPr>
          <w:b/>
          <w:color w:val="C00000"/>
          <w:sz w:val="28"/>
        </w:rPr>
        <w:t>(Діти виконують пісню «Морозець»).</w:t>
      </w:r>
    </w:p>
    <w:p w:rsidR="00573EB3" w:rsidRPr="00573EB3" w:rsidRDefault="00573EB3" w:rsidP="00DB688C">
      <w:pPr>
        <w:pStyle w:val="a3"/>
        <w:jc w:val="both"/>
        <w:rPr>
          <w:b/>
          <w:i/>
          <w:color w:val="C00000"/>
          <w:sz w:val="28"/>
        </w:rPr>
      </w:pPr>
      <w:r w:rsidRPr="00573EB3">
        <w:rPr>
          <w:b/>
          <w:i/>
          <w:color w:val="1F3864" w:themeColor="accent1" w:themeShade="80"/>
          <w:sz w:val="28"/>
        </w:rPr>
        <w:t>Підсумок проводиться за мнемотехнічним рядом.</w:t>
      </w:r>
    </w:p>
    <w:sectPr w:rsidR="00573EB3" w:rsidRPr="00573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6FA"/>
    <w:multiLevelType w:val="hybridMultilevel"/>
    <w:tmpl w:val="93049884"/>
    <w:lvl w:ilvl="0" w:tplc="B5D8B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3"/>
    <w:rsid w:val="00410EEB"/>
    <w:rsid w:val="00573EB3"/>
    <w:rsid w:val="005A1C83"/>
    <w:rsid w:val="0068681A"/>
    <w:rsid w:val="00771ECB"/>
    <w:rsid w:val="007F6E1D"/>
    <w:rsid w:val="00947607"/>
    <w:rsid w:val="009A68F7"/>
    <w:rsid w:val="00AA3C0A"/>
    <w:rsid w:val="00B459A9"/>
    <w:rsid w:val="00B6320F"/>
    <w:rsid w:val="00BA3083"/>
    <w:rsid w:val="00D63BE3"/>
    <w:rsid w:val="00DB2DBC"/>
    <w:rsid w:val="00DB688C"/>
    <w:rsid w:val="00DF5472"/>
    <w:rsid w:val="00DF6304"/>
    <w:rsid w:val="00E257E2"/>
    <w:rsid w:val="00E63774"/>
    <w:rsid w:val="00F160DF"/>
    <w:rsid w:val="00F8259A"/>
    <w:rsid w:val="00F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7121"/>
  <w15:chartTrackingRefBased/>
  <w15:docId w15:val="{CC767E48-32DA-49F4-8EA8-DBAF983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Sone4ko</dc:creator>
  <cp:keywords/>
  <dc:description/>
  <cp:lastModifiedBy>Sone4ko</cp:lastModifiedBy>
  <cp:revision>11</cp:revision>
  <dcterms:created xsi:type="dcterms:W3CDTF">2018-10-31T09:58:00Z</dcterms:created>
  <dcterms:modified xsi:type="dcterms:W3CDTF">2018-12-08T11:33:00Z</dcterms:modified>
</cp:coreProperties>
</file>