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C7" w:rsidRDefault="00ED36C7" w:rsidP="00ED36C7">
      <w:pPr>
        <w:shd w:val="clear" w:color="auto" w:fill="FFFFFF"/>
        <w:spacing w:line="360" w:lineRule="auto"/>
        <w:ind w:firstLine="426"/>
        <w:jc w:val="center"/>
        <w:rPr>
          <w:bCs/>
          <w:sz w:val="28"/>
          <w:szCs w:val="28"/>
          <w:lang w:val="uk-UA"/>
        </w:rPr>
      </w:pPr>
      <w:r w:rsidRPr="00ED36C7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D36C7" w:rsidRPr="00ED36C7" w:rsidRDefault="00ED36C7" w:rsidP="00ED36C7">
      <w:pPr>
        <w:shd w:val="clear" w:color="auto" w:fill="FFFFFF"/>
        <w:spacing w:line="360" w:lineRule="auto"/>
        <w:ind w:firstLine="426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«</w:t>
      </w:r>
      <w:r w:rsidRPr="00ED36C7">
        <w:rPr>
          <w:bCs/>
          <w:sz w:val="28"/>
          <w:szCs w:val="28"/>
          <w:lang w:val="uk-UA"/>
        </w:rPr>
        <w:t>ОРГАНІЗАЦІЯ ДОЗВІЛЛЄВОЇ ДІЯЛЬНОСТІ ПІДЛІТКІВ</w:t>
      </w:r>
      <w:r>
        <w:rPr>
          <w:bCs/>
          <w:sz w:val="28"/>
          <w:szCs w:val="28"/>
          <w:lang w:val="uk-UA"/>
        </w:rPr>
        <w:t>»</w:t>
      </w:r>
    </w:p>
    <w:p w:rsidR="00ED36C7" w:rsidRPr="00ED36C7" w:rsidRDefault="00ED36C7" w:rsidP="00ED36C7">
      <w:pPr>
        <w:shd w:val="clear" w:color="auto" w:fill="FFFFFF"/>
        <w:spacing w:line="360" w:lineRule="auto"/>
        <w:ind w:right="2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Педагогічний процес у сфері дозвілля становить цілеспрямовану органі</w:t>
      </w:r>
      <w:r>
        <w:rPr>
          <w:sz w:val="28"/>
          <w:szCs w:val="28"/>
          <w:lang w:val="uk-UA"/>
        </w:rPr>
        <w:softHyphen/>
        <w:t xml:space="preserve">зацію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та її систематичне удоско</w:t>
      </w:r>
      <w:r>
        <w:rPr>
          <w:sz w:val="28"/>
          <w:szCs w:val="28"/>
          <w:lang w:val="uk-UA"/>
        </w:rPr>
        <w:softHyphen/>
        <w:t>налення з урахуванням характерних ознак та потреб осо</w:t>
      </w:r>
      <w:r>
        <w:rPr>
          <w:sz w:val="28"/>
          <w:szCs w:val="28"/>
          <w:lang w:val="uk-UA"/>
        </w:rPr>
        <w:softHyphen/>
        <w:t>бистості. Він значно ускладнюється через величезні соціаль</w:t>
      </w:r>
      <w:r>
        <w:rPr>
          <w:sz w:val="28"/>
          <w:szCs w:val="28"/>
          <w:lang w:val="uk-UA"/>
        </w:rPr>
        <w:softHyphen/>
        <w:t xml:space="preserve">ні та психологічні навантаження на людину, знижений рівень загальної культури в суспільстві та інформаційні стреси. </w:t>
      </w:r>
      <w:r>
        <w:rPr>
          <w:i/>
          <w:sz w:val="28"/>
          <w:szCs w:val="28"/>
          <w:lang w:val="uk-UA"/>
        </w:rPr>
        <w:t>Найзагальнішими вихідними положеннями педагогіки дозвілля є</w:t>
      </w:r>
      <w:r>
        <w:rPr>
          <w:sz w:val="28"/>
          <w:szCs w:val="28"/>
          <w:lang w:val="uk-UA"/>
        </w:rPr>
        <w:t xml:space="preserve">: </w:t>
      </w:r>
      <w:r>
        <w:rPr>
          <w:bCs/>
          <w:iCs/>
          <w:sz w:val="28"/>
          <w:szCs w:val="28"/>
          <w:lang w:val="uk-UA"/>
        </w:rPr>
        <w:t xml:space="preserve">принципи інтересу, єдності рекреації </w:t>
      </w:r>
      <w:r>
        <w:rPr>
          <w:bCs/>
          <w:sz w:val="28"/>
          <w:szCs w:val="28"/>
          <w:lang w:val="uk-UA"/>
        </w:rPr>
        <w:t>(відпо</w:t>
      </w:r>
      <w:r>
        <w:rPr>
          <w:bCs/>
          <w:sz w:val="28"/>
          <w:szCs w:val="28"/>
          <w:lang w:val="uk-UA"/>
        </w:rPr>
        <w:softHyphen/>
        <w:t xml:space="preserve">чинку і відновлення сил) </w:t>
      </w:r>
      <w:r>
        <w:rPr>
          <w:bCs/>
          <w:iCs/>
          <w:sz w:val="28"/>
          <w:szCs w:val="28"/>
          <w:lang w:val="uk-UA"/>
        </w:rPr>
        <w:t>і пізнання, спільності діяльності.</w:t>
      </w:r>
    </w:p>
    <w:p w:rsidR="00ED36C7" w:rsidRDefault="00ED36C7" w:rsidP="00ED36C7">
      <w:pPr>
        <w:shd w:val="clear" w:color="auto" w:fill="FFFFFF"/>
        <w:spacing w:line="360" w:lineRule="auto"/>
        <w:ind w:left="115" w:right="5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 гармонійної особистості передбачає ціліс</w:t>
      </w:r>
      <w:r>
        <w:rPr>
          <w:sz w:val="28"/>
          <w:szCs w:val="28"/>
          <w:lang w:val="uk-UA"/>
        </w:rPr>
        <w:softHyphen/>
        <w:t>ний підхід до дитини, що полягає у створенні спільними зусиллями викладачів, батьків, вихователів гуманного педагогічного середовища для кожної дитини. Натомість, життя сучасної людини з самого дитинства характери</w:t>
      </w:r>
      <w:r>
        <w:rPr>
          <w:sz w:val="28"/>
          <w:szCs w:val="28"/>
          <w:lang w:val="uk-UA"/>
        </w:rPr>
        <w:softHyphen/>
        <w:t>зується гострими суперечностями та вкрай суперечливими цінностями, що пропонуються дитині школою, сім'єю, ву</w:t>
      </w:r>
      <w:r>
        <w:rPr>
          <w:sz w:val="28"/>
          <w:szCs w:val="28"/>
          <w:lang w:val="uk-UA"/>
        </w:rPr>
        <w:softHyphen/>
        <w:t>лицею, засобами масової інформації. [1].</w:t>
      </w:r>
    </w:p>
    <w:p w:rsidR="00ED36C7" w:rsidRDefault="00ED36C7" w:rsidP="00ED36C7">
      <w:pPr>
        <w:shd w:val="clear" w:color="auto" w:fill="FFFFFF"/>
        <w:spacing w:line="360" w:lineRule="auto"/>
        <w:ind w:left="17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Стрижнем розвитку творчого потенціалу дитини є </w:t>
      </w:r>
      <w:r>
        <w:rPr>
          <w:i/>
          <w:iCs/>
          <w:sz w:val="28"/>
          <w:szCs w:val="28"/>
          <w:lang w:val="uk-UA"/>
        </w:rPr>
        <w:t xml:space="preserve">сімейне дозвілля, </w:t>
      </w:r>
      <w:r>
        <w:rPr>
          <w:sz w:val="28"/>
          <w:szCs w:val="28"/>
          <w:lang w:val="uk-UA"/>
        </w:rPr>
        <w:t xml:space="preserve">що характеризується емоційною, естетичною, пізнавальною, культурною спрямованістю. Воно формує й розкриває індивідуальні творчі здібності дитини, згуртовує батьків та дітей, зацікавлює батьків внутрішнім світом дитини, зменшує або й зовсім усуває негативні соціальні впливи на дитину. </w:t>
      </w:r>
    </w:p>
    <w:p w:rsidR="00ED36C7" w:rsidRDefault="00ED36C7" w:rsidP="00ED36C7">
      <w:pPr>
        <w:shd w:val="clear" w:color="auto" w:fill="FFFFFF"/>
        <w:spacing w:line="360" w:lineRule="auto"/>
        <w:ind w:left="5" w:right="1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підлітка найгостріше виявляється </w:t>
      </w:r>
      <w:r>
        <w:rPr>
          <w:i/>
          <w:sz w:val="28"/>
          <w:szCs w:val="28"/>
          <w:lang w:val="uk-UA"/>
        </w:rPr>
        <w:t>потреба у вільній самореалізації</w:t>
      </w:r>
      <w:r>
        <w:rPr>
          <w:sz w:val="28"/>
          <w:szCs w:val="28"/>
          <w:lang w:val="uk-UA"/>
        </w:rPr>
        <w:t>, адже саме в цей час школа починає сприй</w:t>
      </w:r>
      <w:r>
        <w:rPr>
          <w:sz w:val="28"/>
          <w:szCs w:val="28"/>
          <w:lang w:val="uk-UA"/>
        </w:rPr>
        <w:softHyphen/>
        <w:t>матись ним як регламентована, навчальна діяльність, з'являється почуття дорослості, яке впливає на зміст життєдіяльності підлітка та водночас підліток відчуває себе залежним від свого оточення - батьків, вчителів, родичів і намагається звільнитись від цього шляхом утвердження свого «Я» саме у сфері дозвілля. Пріоритетними видами дозвілля у цей час є спілкуван</w:t>
      </w:r>
      <w:r>
        <w:rPr>
          <w:sz w:val="28"/>
          <w:szCs w:val="28"/>
          <w:lang w:val="uk-UA"/>
        </w:rPr>
        <w:softHyphen/>
        <w:t>ня зі своїми ровесниками, спортивні ігри, прикладна твор</w:t>
      </w:r>
      <w:r>
        <w:rPr>
          <w:sz w:val="28"/>
          <w:szCs w:val="28"/>
          <w:lang w:val="uk-UA"/>
        </w:rPr>
        <w:softHyphen/>
        <w:t xml:space="preserve">чість, розважальні заходи. У позашкільних </w:t>
      </w:r>
      <w:proofErr w:type="spellStart"/>
      <w:r>
        <w:rPr>
          <w:sz w:val="28"/>
          <w:szCs w:val="28"/>
          <w:lang w:val="uk-UA"/>
        </w:rPr>
        <w:t>дозвіллєвих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спільно</w:t>
      </w:r>
      <w:r>
        <w:rPr>
          <w:sz w:val="28"/>
          <w:szCs w:val="28"/>
          <w:lang w:val="uk-UA"/>
        </w:rPr>
        <w:softHyphen/>
        <w:t xml:space="preserve">тах, відбувається соціалізація особистості, набуваються навички спілкування та соціальної взаємодії, формуються відчуття команди та вміння відстоювати свою позицію і узгоджувати її з іншими точками зору. На відміну від навчальних установ, </w:t>
      </w:r>
      <w:proofErr w:type="spellStart"/>
      <w:r>
        <w:rPr>
          <w:sz w:val="28"/>
          <w:szCs w:val="28"/>
          <w:lang w:val="uk-UA"/>
        </w:rPr>
        <w:t>дозвіллєві</w:t>
      </w:r>
      <w:proofErr w:type="spellEnd"/>
      <w:r>
        <w:rPr>
          <w:sz w:val="28"/>
          <w:szCs w:val="28"/>
          <w:lang w:val="uk-UA"/>
        </w:rPr>
        <w:t xml:space="preserve"> об'єднання характеризуються ширшими можливостями педагогічно врегульовано</w:t>
      </w:r>
      <w:r>
        <w:rPr>
          <w:sz w:val="28"/>
          <w:szCs w:val="28"/>
          <w:lang w:val="uk-UA"/>
        </w:rPr>
        <w:softHyphen/>
        <w:t>го міжособистісного спілкування.</w:t>
      </w:r>
    </w:p>
    <w:p w:rsidR="00ED36C7" w:rsidRDefault="00ED36C7" w:rsidP="00ED36C7">
      <w:pPr>
        <w:shd w:val="clear" w:color="auto" w:fill="FFFFFF"/>
        <w:spacing w:line="360" w:lineRule="auto"/>
        <w:ind w:right="14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Для ефективного та всебічного розвитку підлітка важ</w:t>
      </w:r>
      <w:r>
        <w:rPr>
          <w:sz w:val="28"/>
          <w:szCs w:val="28"/>
          <w:lang w:val="uk-UA"/>
        </w:rPr>
        <w:softHyphen/>
        <w:t xml:space="preserve">ливо органічно розвивати такі життєві сфери, як виробничу (навчальну), сімейну, </w:t>
      </w:r>
      <w:proofErr w:type="spellStart"/>
      <w:r>
        <w:rPr>
          <w:sz w:val="28"/>
          <w:szCs w:val="28"/>
          <w:lang w:val="uk-UA"/>
        </w:rPr>
        <w:t>дозвіллєву</w:t>
      </w:r>
      <w:proofErr w:type="spellEnd"/>
      <w:r>
        <w:rPr>
          <w:sz w:val="28"/>
          <w:szCs w:val="28"/>
          <w:lang w:val="uk-UA"/>
        </w:rPr>
        <w:t xml:space="preserve"> та спілкування. Якщо ж хоча б одна із них зазнає обмежень, людина відчуває дисгармонію, невпевненість, вона занижує самооцінку. Важливе значення має й педагогічно цілеспрямована організація дозвілля, що дозволить ефектив</w:t>
      </w:r>
      <w:r>
        <w:rPr>
          <w:sz w:val="28"/>
          <w:szCs w:val="28"/>
          <w:lang w:val="uk-UA"/>
        </w:rPr>
        <w:softHyphen/>
        <w:t>но використати виховний потенціал. Натомість «стихій</w:t>
      </w:r>
      <w:r>
        <w:rPr>
          <w:sz w:val="28"/>
          <w:szCs w:val="28"/>
          <w:lang w:val="uk-UA"/>
        </w:rPr>
        <w:softHyphen/>
        <w:t xml:space="preserve">ність»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призведе до примітивних і деструктивних форм проведення людиною свого вільного часу.</w:t>
      </w:r>
    </w:p>
    <w:p w:rsidR="00ED36C7" w:rsidRDefault="00ED36C7" w:rsidP="00CF6104">
      <w:pPr>
        <w:shd w:val="clear" w:color="auto" w:fill="FFFFFF"/>
        <w:spacing w:line="360" w:lineRule="auto"/>
        <w:ind w:left="1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Особливе виділення у  організації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такої вікової групи як підлітки зумовлено тим, що даний вік є тим періодом у житті людини, від якого найбільшою мірою залежить його соціалізація, формування ціннісних орієнтацій, моральних принципів,</w:t>
      </w:r>
      <w:r w:rsidR="00D053C8">
        <w:rPr>
          <w:sz w:val="28"/>
          <w:szCs w:val="28"/>
          <w:lang w:val="uk-UA"/>
        </w:rPr>
        <w:t xml:space="preserve"> становлення як цілісної і самостійн</w:t>
      </w:r>
      <w:r>
        <w:rPr>
          <w:sz w:val="28"/>
          <w:szCs w:val="28"/>
          <w:lang w:val="uk-UA"/>
        </w:rPr>
        <w:t>ої особистості.</w:t>
      </w:r>
      <w:r w:rsidR="00CF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Гострота проблеми підліткового дозвілля посилюється ще і тим, що сучасна школа втрачає вплив на цю частину життєдіяльності підлітка. Зорієнтована насамперед на те, щоб дати знання, школа, за виразом західного теоретика педагогіки Р.</w:t>
      </w:r>
      <w:proofErr w:type="spellStart"/>
      <w:r>
        <w:rPr>
          <w:sz w:val="28"/>
          <w:szCs w:val="28"/>
          <w:lang w:val="uk-UA"/>
        </w:rPr>
        <w:t>Вінкеля</w:t>
      </w:r>
      <w:proofErr w:type="spellEnd"/>
      <w:r>
        <w:rPr>
          <w:sz w:val="28"/>
          <w:szCs w:val="28"/>
          <w:lang w:val="uk-UA"/>
        </w:rPr>
        <w:t>, перетворилася на «безперспективну пустелю, в якій стало безглуздо жити» [2].</w:t>
      </w:r>
    </w:p>
    <w:p w:rsidR="00ED36C7" w:rsidRPr="00CF6104" w:rsidRDefault="00ED36C7" w:rsidP="00CF6104">
      <w:pPr>
        <w:shd w:val="clear" w:color="auto" w:fill="FFFFFF"/>
        <w:spacing w:line="360" w:lineRule="auto"/>
        <w:ind w:left="14" w:right="5" w:firstLine="426"/>
        <w:jc w:val="both"/>
        <w:rPr>
          <w:i/>
          <w:sz w:val="28"/>
          <w:szCs w:val="28"/>
          <w:lang w:val="uk-UA"/>
        </w:rPr>
      </w:pPr>
      <w:r w:rsidRPr="00ED36C7">
        <w:rPr>
          <w:i/>
          <w:sz w:val="28"/>
          <w:szCs w:val="28"/>
          <w:lang w:val="uk-UA"/>
        </w:rPr>
        <w:t xml:space="preserve">Згідно з численними дослідженнями, свою безцільну поведінку підлітки вважають наслідком того, що їм нікуди прикласти свої сили, що мало або зовсім відсутні умови для змістовного проведення дозвілля, що вони самі робили б що-небудь корисне і цікаве, але не знають як. </w:t>
      </w:r>
      <w:r w:rsidR="00CF6104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огляду на таку ситуацію слід визначити </w:t>
      </w:r>
      <w:r>
        <w:rPr>
          <w:i/>
          <w:iCs/>
          <w:sz w:val="28"/>
          <w:szCs w:val="28"/>
          <w:lang w:val="uk-UA"/>
        </w:rPr>
        <w:t xml:space="preserve">основні чинники, </w:t>
      </w:r>
      <w:r>
        <w:rPr>
          <w:sz w:val="28"/>
          <w:szCs w:val="28"/>
          <w:lang w:val="uk-UA"/>
        </w:rPr>
        <w:t>врахування яких дозволяє педагогічно організу</w:t>
      </w:r>
      <w:r>
        <w:rPr>
          <w:sz w:val="28"/>
          <w:szCs w:val="28"/>
          <w:lang w:val="uk-UA"/>
        </w:rPr>
        <w:softHyphen/>
        <w:t xml:space="preserve">вати і спрямувати </w:t>
      </w:r>
      <w:proofErr w:type="spellStart"/>
      <w:r>
        <w:rPr>
          <w:sz w:val="28"/>
          <w:szCs w:val="28"/>
          <w:lang w:val="uk-UA"/>
        </w:rPr>
        <w:t>дозвіллєву</w:t>
      </w:r>
      <w:proofErr w:type="spellEnd"/>
      <w:r>
        <w:rPr>
          <w:sz w:val="28"/>
          <w:szCs w:val="28"/>
          <w:lang w:val="uk-UA"/>
        </w:rPr>
        <w:t xml:space="preserve"> діяльність підлітків.</w:t>
      </w:r>
    </w:p>
    <w:p w:rsidR="00ED36C7" w:rsidRDefault="00D053C8" w:rsidP="00ED36C7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34" w:line="360" w:lineRule="auto"/>
        <w:ind w:left="0" w:right="48" w:firstLine="426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Підліток - це самостій</w:t>
      </w:r>
      <w:r w:rsidR="00ED36C7">
        <w:rPr>
          <w:sz w:val="28"/>
          <w:szCs w:val="28"/>
          <w:lang w:val="uk-UA"/>
        </w:rPr>
        <w:t>на особистість зі своїми пог</w:t>
      </w:r>
      <w:r w:rsidR="00ED36C7">
        <w:rPr>
          <w:sz w:val="28"/>
          <w:szCs w:val="28"/>
          <w:lang w:val="uk-UA"/>
        </w:rPr>
        <w:softHyphen/>
        <w:t>лядами й інтересами, які варто поважати, з якими варто рахуватися.</w:t>
      </w:r>
    </w:p>
    <w:p w:rsidR="00ED36C7" w:rsidRDefault="00ED36C7" w:rsidP="00ED36C7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left="0" w:right="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Педагогам і батькам слід відмовитися від звички реа</w:t>
      </w:r>
      <w:r>
        <w:rPr>
          <w:sz w:val="28"/>
          <w:szCs w:val="28"/>
          <w:lang w:val="uk-UA"/>
        </w:rPr>
        <w:softHyphen/>
        <w:t>гувати на будь-які прохання підлітка про свободу, обмежу</w:t>
      </w:r>
      <w:r>
        <w:rPr>
          <w:sz w:val="28"/>
          <w:szCs w:val="28"/>
          <w:lang w:val="uk-UA"/>
        </w:rPr>
        <w:softHyphen/>
        <w:t>вати її лише тому, що способи її реалізації не відповідають їхньому досвіду.</w:t>
      </w:r>
    </w:p>
    <w:p w:rsidR="00ED36C7" w:rsidRDefault="00ED36C7" w:rsidP="00ED36C7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left="0" w:right="29" w:firstLine="426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варто нав'язувати предмет, форми, способи про</w:t>
      </w:r>
      <w:r>
        <w:rPr>
          <w:sz w:val="28"/>
          <w:szCs w:val="28"/>
          <w:lang w:val="uk-UA"/>
        </w:rPr>
        <w:softHyphen/>
        <w:t>ведення дозвілля.</w:t>
      </w:r>
    </w:p>
    <w:p w:rsidR="00ED36C7" w:rsidRDefault="00ED36C7" w:rsidP="00ED36C7">
      <w:pPr>
        <w:shd w:val="clear" w:color="auto" w:fill="FFFFFF"/>
        <w:tabs>
          <w:tab w:val="left" w:pos="658"/>
        </w:tabs>
        <w:spacing w:line="360" w:lineRule="auto"/>
        <w:ind w:right="29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Альберт Ейнштейн відзначив, що «було б великою помилкою думати, що почуття обов'язку й приму</w:t>
      </w:r>
      <w:r>
        <w:rPr>
          <w:sz w:val="28"/>
          <w:szCs w:val="28"/>
          <w:lang w:val="uk-UA"/>
        </w:rPr>
        <w:softHyphen/>
        <w:t>су можуть сприяти знаходженню радості в тому, щоб диви</w:t>
      </w:r>
      <w:r>
        <w:rPr>
          <w:sz w:val="28"/>
          <w:szCs w:val="28"/>
          <w:lang w:val="uk-UA"/>
        </w:rPr>
        <w:softHyphen/>
        <w:t>тися і шукати. Навіть хижак утратив би апетит до їжі, якби спробувати за допомогою палиці змусити його їсти і, головне, якщо примусово запропонована їжа обрана не ним».</w:t>
      </w:r>
    </w:p>
    <w:p w:rsidR="00ED36C7" w:rsidRDefault="00ED36C7" w:rsidP="00ED36C7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360" w:lineRule="auto"/>
        <w:ind w:left="0" w:right="29" w:firstLine="2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Підліток прагне реалізувати свою </w:t>
      </w:r>
      <w:proofErr w:type="spellStart"/>
      <w:r>
        <w:rPr>
          <w:sz w:val="28"/>
          <w:szCs w:val="28"/>
          <w:lang w:val="uk-UA"/>
        </w:rPr>
        <w:t>дозвіллєву</w:t>
      </w:r>
      <w:proofErr w:type="spellEnd"/>
      <w:r>
        <w:rPr>
          <w:sz w:val="28"/>
          <w:szCs w:val="28"/>
          <w:lang w:val="uk-UA"/>
        </w:rPr>
        <w:t xml:space="preserve"> діяль</w:t>
      </w:r>
      <w:r>
        <w:rPr>
          <w:sz w:val="28"/>
          <w:szCs w:val="28"/>
          <w:lang w:val="uk-UA"/>
        </w:rPr>
        <w:softHyphen/>
        <w:t>ність у групі. Поза групою він не мислить своє існування. Відсутність дозвільної спільності у підлітка явище ненор</w:t>
      </w:r>
      <w:r>
        <w:rPr>
          <w:sz w:val="28"/>
          <w:szCs w:val="28"/>
          <w:lang w:val="uk-UA"/>
        </w:rPr>
        <w:softHyphen/>
        <w:t>мальне. Воно свідчить про втрати сімейного виховання.</w:t>
      </w:r>
    </w:p>
    <w:p w:rsidR="00ED36C7" w:rsidRDefault="00ED36C7" w:rsidP="00ED36C7">
      <w:pPr>
        <w:numPr>
          <w:ilvl w:val="0"/>
          <w:numId w:val="3"/>
        </w:numPr>
        <w:shd w:val="clear" w:color="auto" w:fill="FFFFFF"/>
        <w:tabs>
          <w:tab w:val="left" w:pos="658"/>
        </w:tabs>
        <w:spacing w:line="360" w:lineRule="auto"/>
        <w:ind w:left="0" w:right="10" w:firstLine="272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Індивідуальна виховна робота педагога з підлітком у сфері дозвілля практично безперспективна. Вона зведеться або до наставлянь і моралей, або до нав'язування якогось предмета </w:t>
      </w:r>
      <w:proofErr w:type="spellStart"/>
      <w:r>
        <w:rPr>
          <w:sz w:val="28"/>
          <w:szCs w:val="28"/>
          <w:lang w:val="uk-UA"/>
        </w:rPr>
        <w:t>дозвіллєвї</w:t>
      </w:r>
      <w:proofErr w:type="spellEnd"/>
      <w:r>
        <w:rPr>
          <w:sz w:val="28"/>
          <w:szCs w:val="28"/>
          <w:lang w:val="uk-UA"/>
        </w:rPr>
        <w:t xml:space="preserve"> діяльності. І в тому, і в іншому випадку всі зусилля педагога будуть марні.</w:t>
      </w:r>
    </w:p>
    <w:p w:rsidR="00ED36C7" w:rsidRDefault="00ED36C7" w:rsidP="00ED36C7">
      <w:pPr>
        <w:shd w:val="clear" w:color="auto" w:fill="FFFFFF"/>
        <w:spacing w:line="360" w:lineRule="auto"/>
        <w:ind w:left="34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Виходячи з перерахованих чинників, педагогічна організація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підлітків повинна бути зорієнтована на </w:t>
      </w:r>
      <w:r>
        <w:rPr>
          <w:i/>
          <w:sz w:val="28"/>
          <w:szCs w:val="28"/>
          <w:lang w:val="uk-UA"/>
        </w:rPr>
        <w:t>групові форми роботи</w:t>
      </w:r>
      <w:r>
        <w:rPr>
          <w:sz w:val="28"/>
          <w:szCs w:val="28"/>
          <w:lang w:val="uk-UA"/>
        </w:rPr>
        <w:t xml:space="preserve">. При цьому така організація найефективніша, коли підліткова спільність функціонує в єдності навчальної і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діяльності, що забезпечує цілісність впливу, єдність у формуванні життєвих принципів і ціннісних орієнтацій. На це особливо вказував А.С.Макаренко, який писав про те, що саме в закладах </w:t>
      </w:r>
      <w:proofErr w:type="spellStart"/>
      <w:r>
        <w:rPr>
          <w:sz w:val="28"/>
          <w:szCs w:val="28"/>
          <w:lang w:val="uk-UA"/>
        </w:rPr>
        <w:t>інтернатного</w:t>
      </w:r>
      <w:proofErr w:type="spellEnd"/>
      <w:r>
        <w:rPr>
          <w:sz w:val="28"/>
          <w:szCs w:val="28"/>
          <w:lang w:val="uk-UA"/>
        </w:rPr>
        <w:t xml:space="preserve"> типу можна досягти повної гармонії між школою, відпочинком і культурною роботою, можна досягти того, що називається єдиним педагогічним процесом. Обґрунтованість такого підходу до виховної ро</w:t>
      </w:r>
      <w:r>
        <w:rPr>
          <w:sz w:val="28"/>
          <w:szCs w:val="28"/>
          <w:lang w:val="uk-UA"/>
        </w:rPr>
        <w:softHyphen/>
        <w:t xml:space="preserve">боти підтверджена не тільки досвідом самого А.С.Макаренка, а й інших видатних педагогів. Досить згадати «Будинок сиріт» </w:t>
      </w:r>
      <w:proofErr w:type="spellStart"/>
      <w:r>
        <w:rPr>
          <w:sz w:val="28"/>
          <w:szCs w:val="28"/>
          <w:lang w:val="uk-UA"/>
        </w:rPr>
        <w:t>Януша</w:t>
      </w:r>
      <w:proofErr w:type="spellEnd"/>
      <w:r>
        <w:rPr>
          <w:sz w:val="28"/>
          <w:szCs w:val="28"/>
          <w:lang w:val="uk-UA"/>
        </w:rPr>
        <w:t xml:space="preserve"> Корчака або </w:t>
      </w:r>
      <w:proofErr w:type="spellStart"/>
      <w:r>
        <w:rPr>
          <w:sz w:val="28"/>
          <w:szCs w:val="28"/>
          <w:lang w:val="uk-UA"/>
        </w:rPr>
        <w:t>Павлишську</w:t>
      </w:r>
      <w:proofErr w:type="spellEnd"/>
      <w:r>
        <w:rPr>
          <w:sz w:val="28"/>
          <w:szCs w:val="28"/>
          <w:lang w:val="uk-UA"/>
        </w:rPr>
        <w:t xml:space="preserve"> школу В.О.Сухомлинського.</w:t>
      </w:r>
    </w:p>
    <w:p w:rsidR="00ED36C7" w:rsidRDefault="00ED36C7" w:rsidP="00ED36C7">
      <w:pPr>
        <w:shd w:val="clear" w:color="auto" w:fill="FFFFFF"/>
        <w:spacing w:line="360" w:lineRule="auto"/>
        <w:ind w:left="115" w:right="5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дослідженнями, майже 16% старшокласників прагне оберігати молодших, займатися з ними різнома</w:t>
      </w:r>
      <w:r>
        <w:rPr>
          <w:sz w:val="28"/>
          <w:szCs w:val="28"/>
          <w:lang w:val="uk-UA"/>
        </w:rPr>
        <w:softHyphen/>
        <w:t xml:space="preserve">нітними справами. Залучення цієї </w:t>
      </w:r>
      <w:r>
        <w:rPr>
          <w:sz w:val="28"/>
          <w:szCs w:val="28"/>
          <w:lang w:val="uk-UA"/>
        </w:rPr>
        <w:lastRenderedPageBreak/>
        <w:t xml:space="preserve">частини старших учнів створює позитивний вплив не тільки на організаційну структуру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діяльності, але й на моральний образ учасників. Коли старші добровільно беруть на себе якусь справу, тим самим вони з власної волі переймають на себе велику відповідальність за неї. Щодо підлітків, то увійшовши в педагогічно організовану групу, вони вже стають членами об'єднання, що має цілі та предмет діяльності, правила існування, які зумовлюють і впливають на їхню поведінку. Якою б не була за предметом педагогічно організована </w:t>
      </w:r>
      <w:proofErr w:type="spellStart"/>
      <w:r>
        <w:rPr>
          <w:sz w:val="28"/>
          <w:szCs w:val="28"/>
          <w:lang w:val="uk-UA"/>
        </w:rPr>
        <w:t>дозвіллєва</w:t>
      </w:r>
      <w:proofErr w:type="spellEnd"/>
      <w:r>
        <w:rPr>
          <w:sz w:val="28"/>
          <w:szCs w:val="28"/>
          <w:lang w:val="uk-UA"/>
        </w:rPr>
        <w:t xml:space="preserve"> діяльність підлітка, вона приво</w:t>
      </w:r>
      <w:r>
        <w:rPr>
          <w:sz w:val="28"/>
          <w:szCs w:val="28"/>
          <w:lang w:val="uk-UA"/>
        </w:rPr>
        <w:softHyphen/>
        <w:t>дить до розширення його соціальних ролей, в яких він виступає в якості суб'єкта власної діяльності з особистою відповідальністю за загальну справу[4].</w:t>
      </w:r>
    </w:p>
    <w:p w:rsidR="00ED36C7" w:rsidRPr="00CF6104" w:rsidRDefault="00ED36C7" w:rsidP="00CF6104">
      <w:pPr>
        <w:shd w:val="clear" w:color="auto" w:fill="FFFFFF"/>
        <w:spacing w:line="360" w:lineRule="auto"/>
        <w:ind w:left="34" w:right="1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Такою справою на перших етапах формування групи можуть бути походи за місто, подорожі, устрій спортивних площадок, взимку - влаштування ковзанки, проведення нескладних командних ігор та ін.</w:t>
      </w:r>
      <w:r w:rsidR="00CF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Істотним чинником для підлітка є зовнішні елементи формалізації: назва об'єднання, його символіка, ритуали, статут, відзнаки, форма та ін. При цьому група повинна бути не просто об'єднанням, а </w:t>
      </w:r>
      <w:r>
        <w:rPr>
          <w:iCs/>
          <w:sz w:val="28"/>
          <w:szCs w:val="28"/>
          <w:lang w:val="uk-UA"/>
        </w:rPr>
        <w:t>командою, загоном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обов'язково з оригінальною назвою. Вибір такої назви повинен здійснюватися самими підлітками і прийнятий загальними зборами. Тут варто тільки лише підказати, що назва - це не просто звучне й красиве на перший погляд слово. За кожним поняттям криється певний зміст, у даному випадку - зміст діяльності групи, її спрямованість, предмет діяльності. Чим чіткіше виражений взаємозв'язок між назвою і змістом діяльності об'єднання, тим динамічніше відбувається процес її форма</w:t>
      </w:r>
      <w:r>
        <w:rPr>
          <w:sz w:val="28"/>
          <w:szCs w:val="28"/>
          <w:lang w:val="uk-UA"/>
        </w:rPr>
        <w:softHyphen/>
        <w:t>лізації.</w:t>
      </w:r>
      <w:r w:rsidR="00CF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Прикладом психологічно і педагогічно обґрунтованої організації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підлітків може бути </w:t>
      </w:r>
      <w:r>
        <w:rPr>
          <w:i/>
          <w:sz w:val="28"/>
          <w:szCs w:val="28"/>
          <w:lang w:val="uk-UA"/>
        </w:rPr>
        <w:t>скаутський рух</w:t>
      </w:r>
      <w:r>
        <w:rPr>
          <w:sz w:val="28"/>
          <w:szCs w:val="28"/>
          <w:lang w:val="uk-UA"/>
        </w:rPr>
        <w:t>, що уже багато років існує в усьому світі</w:t>
      </w:r>
      <w:r w:rsidRPr="00ED36C7">
        <w:rPr>
          <w:sz w:val="28"/>
          <w:szCs w:val="28"/>
          <w:lang w:val="uk-UA"/>
        </w:rPr>
        <w:t>[3]</w:t>
      </w:r>
      <w:r>
        <w:rPr>
          <w:sz w:val="28"/>
          <w:szCs w:val="28"/>
          <w:lang w:val="uk-UA"/>
        </w:rPr>
        <w:t>.</w:t>
      </w:r>
    </w:p>
    <w:p w:rsidR="00ED36C7" w:rsidRDefault="00ED36C7" w:rsidP="00CF6104">
      <w:pPr>
        <w:shd w:val="clear" w:color="auto" w:fill="FFFFFF"/>
        <w:spacing w:before="5" w:line="360" w:lineRule="auto"/>
        <w:ind w:left="5" w:right="1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Актуальність </w:t>
      </w:r>
      <w:proofErr w:type="spellStart"/>
      <w:r>
        <w:rPr>
          <w:i/>
          <w:sz w:val="28"/>
          <w:szCs w:val="28"/>
          <w:lang w:val="uk-UA"/>
        </w:rPr>
        <w:t>дозвіллєвої</w:t>
      </w:r>
      <w:proofErr w:type="spellEnd"/>
      <w:r>
        <w:rPr>
          <w:i/>
          <w:sz w:val="28"/>
          <w:szCs w:val="28"/>
          <w:lang w:val="uk-UA"/>
        </w:rPr>
        <w:t xml:space="preserve"> діяльності особливо підвищу</w:t>
      </w:r>
      <w:r>
        <w:rPr>
          <w:i/>
          <w:sz w:val="28"/>
          <w:szCs w:val="28"/>
          <w:lang w:val="uk-UA"/>
        </w:rPr>
        <w:softHyphen/>
        <w:t>ється під час шкільних канікул.</w:t>
      </w:r>
      <w:r>
        <w:rPr>
          <w:sz w:val="28"/>
          <w:szCs w:val="28"/>
          <w:lang w:val="uk-UA"/>
        </w:rPr>
        <w:t xml:space="preserve"> Канікули у сфері дозвілля повинні бути насиченими заходами різнопланового харак</w:t>
      </w:r>
      <w:r>
        <w:rPr>
          <w:sz w:val="28"/>
          <w:szCs w:val="28"/>
          <w:lang w:val="uk-UA"/>
        </w:rPr>
        <w:softHyphen/>
        <w:t>теру для повноцінного відпочинку школярів. Форми роботи у цей період можуть бути найрізноманітнішими. В період осінніх, зимових і весняних канікул можуть бути запро</w:t>
      </w:r>
      <w:r>
        <w:rPr>
          <w:sz w:val="28"/>
          <w:szCs w:val="28"/>
          <w:lang w:val="uk-UA"/>
        </w:rPr>
        <w:softHyphen/>
        <w:t xml:space="preserve">поновані такі види </w:t>
      </w:r>
      <w:proofErr w:type="spellStart"/>
      <w:r>
        <w:rPr>
          <w:sz w:val="28"/>
          <w:szCs w:val="28"/>
          <w:lang w:val="uk-UA"/>
        </w:rPr>
        <w:lastRenderedPageBreak/>
        <w:t>дозвіллєвих</w:t>
      </w:r>
      <w:proofErr w:type="spellEnd"/>
      <w:r>
        <w:rPr>
          <w:sz w:val="28"/>
          <w:szCs w:val="28"/>
          <w:lang w:val="uk-UA"/>
        </w:rPr>
        <w:t xml:space="preserve"> заходів: творчі тижні (літературні, музичні, театральні, кінотижні); конкурсно-ігрові програми; рекреативний відпочинок (туристичні походи); екскурсійна робота (відвідування музеїв, пам'яток історії та архітектури тощо); влаштування концертів, виставок фестивалів самодіяльних колективів.</w:t>
      </w:r>
      <w:r w:rsidR="00CF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літніх канікул головна увага організатора звер</w:t>
      </w:r>
      <w:r>
        <w:rPr>
          <w:sz w:val="28"/>
          <w:szCs w:val="28"/>
          <w:lang w:val="uk-UA"/>
        </w:rPr>
        <w:softHyphen/>
        <w:t>тається на сезонні особливості відпочинку: екскурсійні подорожі та туризм, організація дитячих ігрових майданчиків і підліткових клубів за інтересами тощо[2].</w:t>
      </w:r>
    </w:p>
    <w:p w:rsidR="00ED36C7" w:rsidRDefault="00ED36C7" w:rsidP="00ED36C7">
      <w:pPr>
        <w:shd w:val="clear" w:color="auto" w:fill="FFFFFF"/>
        <w:spacing w:line="360" w:lineRule="auto"/>
        <w:ind w:right="5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виховання гармонійної особистості передбачає ціліс</w:t>
      </w:r>
      <w:r>
        <w:rPr>
          <w:sz w:val="28"/>
          <w:szCs w:val="28"/>
          <w:lang w:val="uk-UA"/>
        </w:rPr>
        <w:softHyphen/>
        <w:t xml:space="preserve">ний підхід до дитини, що полягає у створенні спільними зусиллями викладачів, батьків, вихователів гуманного педагогічного середовища. Особливе виділення у методиці організації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 такої вікової групи як підлітки зумовлено тим, що даний вік є тим періодом у житті людини, від якого найбільшою мірою залежить його соціалізація. </w:t>
      </w:r>
    </w:p>
    <w:p w:rsidR="00ED36C7" w:rsidRDefault="00ED36C7" w:rsidP="00ED36C7">
      <w:pPr>
        <w:shd w:val="clear" w:color="auto" w:fill="FFFFFF"/>
        <w:spacing w:line="360" w:lineRule="auto"/>
        <w:ind w:right="5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ефективного та всебічного розвитку особистості, яка перебуває на етапі формування  важ</w:t>
      </w:r>
      <w:r>
        <w:rPr>
          <w:sz w:val="28"/>
          <w:szCs w:val="28"/>
          <w:lang w:val="uk-UA"/>
        </w:rPr>
        <w:softHyphen/>
        <w:t xml:space="preserve">ливо органічно розвивати такі життєві сфери, як виробничу (навчальну), сімейну та </w:t>
      </w:r>
      <w:proofErr w:type="spellStart"/>
      <w:r>
        <w:rPr>
          <w:sz w:val="28"/>
          <w:szCs w:val="28"/>
          <w:lang w:val="uk-UA"/>
        </w:rPr>
        <w:t>дозвіллєву</w:t>
      </w:r>
      <w:proofErr w:type="spellEnd"/>
      <w:r>
        <w:rPr>
          <w:sz w:val="28"/>
          <w:szCs w:val="28"/>
          <w:lang w:val="uk-UA"/>
        </w:rPr>
        <w:t xml:space="preserve">. Згідно з численними дослідженнями, свою безцільну поведінку підлітки вважають наслідком того, що їм нікуди прикласти свої сили, саме тому ми повинні зробити все можливе для організації </w:t>
      </w:r>
      <w:proofErr w:type="spellStart"/>
      <w:r>
        <w:rPr>
          <w:sz w:val="28"/>
          <w:szCs w:val="28"/>
          <w:lang w:val="uk-UA"/>
        </w:rPr>
        <w:t>дозвіллєвих</w:t>
      </w:r>
      <w:proofErr w:type="spellEnd"/>
      <w:r>
        <w:rPr>
          <w:sz w:val="28"/>
          <w:szCs w:val="28"/>
          <w:lang w:val="uk-UA"/>
        </w:rPr>
        <w:t xml:space="preserve"> струк</w:t>
      </w:r>
      <w:r w:rsidR="008217AD">
        <w:rPr>
          <w:sz w:val="28"/>
          <w:szCs w:val="28"/>
          <w:lang w:val="uk-UA"/>
        </w:rPr>
        <w:t>тур для підлітків, в яких їм буд</w:t>
      </w:r>
      <w:r>
        <w:rPr>
          <w:sz w:val="28"/>
          <w:szCs w:val="28"/>
          <w:lang w:val="uk-UA"/>
        </w:rPr>
        <w:t>е цікаво проводити поза</w:t>
      </w:r>
      <w:r w:rsidR="008217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навчальний час.</w:t>
      </w:r>
    </w:p>
    <w:p w:rsidR="00ED36C7" w:rsidRDefault="00ED36C7" w:rsidP="00ED36C7">
      <w:pPr>
        <w:shd w:val="clear" w:color="auto" w:fill="FFFFFF"/>
        <w:spacing w:line="360" w:lineRule="auto"/>
        <w:ind w:right="53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використаних джерел</w:t>
      </w:r>
    </w:p>
    <w:p w:rsidR="00ED36C7" w:rsidRDefault="00ED36C7" w:rsidP="00ED36C7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right="-11"/>
        <w:jc w:val="both"/>
        <w:rPr>
          <w:rFonts w:eastAsiaTheme="minorEastAsia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Воловик А.П., Воловик В.А. Педагогіка дозвілля: Підруч</w:t>
      </w:r>
      <w:r>
        <w:rPr>
          <w:sz w:val="28"/>
          <w:szCs w:val="28"/>
          <w:lang w:val="uk-UA"/>
        </w:rPr>
        <w:softHyphen/>
        <w:t>ник /А.П. Воловик - Харків: ХДАК, 2003.</w:t>
      </w:r>
    </w:p>
    <w:p w:rsidR="00ED36C7" w:rsidRDefault="00ED36C7" w:rsidP="00ED36C7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ind w:right="-11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Завацька</w:t>
      </w:r>
      <w:proofErr w:type="spellEnd"/>
      <w:r>
        <w:rPr>
          <w:sz w:val="28"/>
          <w:szCs w:val="28"/>
          <w:lang w:val="uk-UA"/>
        </w:rPr>
        <w:t xml:space="preserve"> Л.М. Технології професійної діяльності соціального педагога. Навчальний посібник /Л.М. </w:t>
      </w:r>
      <w:proofErr w:type="spellStart"/>
      <w:r>
        <w:rPr>
          <w:sz w:val="28"/>
          <w:szCs w:val="28"/>
          <w:lang w:val="uk-UA"/>
        </w:rPr>
        <w:t>Завацька</w:t>
      </w:r>
      <w:proofErr w:type="spellEnd"/>
      <w:r>
        <w:rPr>
          <w:sz w:val="28"/>
          <w:szCs w:val="28"/>
          <w:lang w:val="uk-UA"/>
        </w:rPr>
        <w:t xml:space="preserve"> - К.: Видавничий дім «Слово», 2008.</w:t>
      </w:r>
    </w:p>
    <w:p w:rsidR="00ED36C7" w:rsidRDefault="00ED36C7" w:rsidP="00ED36C7">
      <w:pPr>
        <w:numPr>
          <w:ilvl w:val="0"/>
          <w:numId w:val="4"/>
        </w:numPr>
        <w:shd w:val="clear" w:color="auto" w:fill="FFFFFF"/>
        <w:tabs>
          <w:tab w:val="left" w:pos="0"/>
          <w:tab w:val="left" w:pos="643"/>
        </w:tabs>
        <w:spacing w:line="360" w:lineRule="auto"/>
        <w:ind w:right="-11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Петрова І.В. Дозвілля в зарубіжних країнах: Підруч</w:t>
      </w:r>
      <w:r>
        <w:rPr>
          <w:sz w:val="28"/>
          <w:szCs w:val="28"/>
          <w:lang w:val="uk-UA"/>
        </w:rPr>
        <w:softHyphen/>
        <w:t>ник. - К.: Кондор, 2005.</w:t>
      </w:r>
    </w:p>
    <w:p w:rsidR="00ED36C7" w:rsidRDefault="00ED36C7" w:rsidP="00ED36C7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refsmarket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D36C7" w:rsidRDefault="00ED36C7" w:rsidP="00ED36C7">
      <w:pPr>
        <w:shd w:val="clear" w:color="auto" w:fill="FFFFFF"/>
        <w:tabs>
          <w:tab w:val="left" w:pos="643"/>
        </w:tabs>
        <w:spacing w:line="360" w:lineRule="auto"/>
        <w:ind w:left="436" w:right="-11"/>
        <w:jc w:val="both"/>
        <w:rPr>
          <w:sz w:val="28"/>
          <w:szCs w:val="28"/>
          <w:lang w:val="uk-UA"/>
        </w:rPr>
      </w:pPr>
    </w:p>
    <w:p w:rsidR="00ED36C7" w:rsidRDefault="00ED36C7" w:rsidP="00ED36C7">
      <w:pPr>
        <w:shd w:val="clear" w:color="auto" w:fill="FFFFFF"/>
        <w:tabs>
          <w:tab w:val="left" w:pos="634"/>
        </w:tabs>
        <w:spacing w:line="360" w:lineRule="auto"/>
        <w:ind w:left="404" w:right="-11" w:firstLine="426"/>
        <w:jc w:val="both"/>
        <w:rPr>
          <w:sz w:val="28"/>
          <w:szCs w:val="28"/>
          <w:lang w:val="uk-UA"/>
        </w:rPr>
      </w:pPr>
    </w:p>
    <w:p w:rsidR="003E4787" w:rsidRPr="00ED36C7" w:rsidRDefault="003E4787" w:rsidP="00ED36C7">
      <w:pPr>
        <w:spacing w:line="360" w:lineRule="auto"/>
        <w:rPr>
          <w:lang w:val="uk-UA"/>
        </w:rPr>
      </w:pPr>
    </w:p>
    <w:sectPr w:rsidR="003E4787" w:rsidRPr="00ED36C7" w:rsidSect="00ED36C7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9" w:rsidRDefault="00795B09" w:rsidP="00ED36C7">
      <w:r>
        <w:separator/>
      </w:r>
    </w:p>
  </w:endnote>
  <w:endnote w:type="continuationSeparator" w:id="0">
    <w:p w:rsidR="00795B09" w:rsidRDefault="00795B09" w:rsidP="00ED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761"/>
      <w:docPartObj>
        <w:docPartGallery w:val="Page Numbers (Bottom of Page)"/>
        <w:docPartUnique/>
      </w:docPartObj>
    </w:sdtPr>
    <w:sdtEndPr/>
    <w:sdtContent>
      <w:p w:rsidR="00ED36C7" w:rsidRDefault="00795B0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6C7" w:rsidRDefault="00ED36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9" w:rsidRDefault="00795B09" w:rsidP="00ED36C7">
      <w:r>
        <w:separator/>
      </w:r>
    </w:p>
  </w:footnote>
  <w:footnote w:type="continuationSeparator" w:id="0">
    <w:p w:rsidR="00795B09" w:rsidRDefault="00795B09" w:rsidP="00ED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FDC"/>
    <w:multiLevelType w:val="singleLevel"/>
    <w:tmpl w:val="DB9C945E"/>
    <w:lvl w:ilvl="0">
      <w:start w:val="1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EE16492"/>
    <w:multiLevelType w:val="hybridMultilevel"/>
    <w:tmpl w:val="04D4894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B67F1"/>
    <w:multiLevelType w:val="hybridMultilevel"/>
    <w:tmpl w:val="9B50E3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464CB"/>
    <w:multiLevelType w:val="hybridMultilevel"/>
    <w:tmpl w:val="04B87A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6C7"/>
    <w:rsid w:val="003E4787"/>
    <w:rsid w:val="00795B09"/>
    <w:rsid w:val="008217AD"/>
    <w:rsid w:val="009465EE"/>
    <w:rsid w:val="00AD48ED"/>
    <w:rsid w:val="00CF6104"/>
    <w:rsid w:val="00D053C8"/>
    <w:rsid w:val="00ED36C7"/>
    <w:rsid w:val="00F307C9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D3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36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GHOST</cp:lastModifiedBy>
  <cp:revision>4</cp:revision>
  <dcterms:created xsi:type="dcterms:W3CDTF">2012-02-10T09:50:00Z</dcterms:created>
  <dcterms:modified xsi:type="dcterms:W3CDTF">2018-12-08T16:48:00Z</dcterms:modified>
</cp:coreProperties>
</file>