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шкільної</w:t>
      </w:r>
      <w:proofErr w:type="spellEnd"/>
      <w:r w:rsidR="00B91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майстерні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уроку</w:t>
      </w:r>
      <w:r w:rsidR="001A4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ідставки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деревинних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ілі:</w:t>
      </w:r>
      <w:r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механічну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понять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естетичність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економічність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теслярських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інженерне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просторову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ерудицію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екстремальних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предмета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працелюбність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стетичної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деревообробної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Інструменти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молоток, напилки,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штангенциркулі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шліфувальна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свердлильний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заточний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уроку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асвоєнн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="00B91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відмічанн</w:t>
      </w:r>
      <w:proofErr w:type="spellEnd"/>
      <w:r w:rsidR="00B91BB5">
        <w:rPr>
          <w:rFonts w:ascii="Times New Roman" w:hAnsi="Times New Roman" w:cs="Times New Roman"/>
          <w:sz w:val="28"/>
          <w:szCs w:val="28"/>
          <w:lang w:val="uk-UA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B91B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="00B91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="00B91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Використання</w:t>
      </w:r>
      <w:proofErr w:type="spellEnd"/>
      <w:r w:rsidR="00B91B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деревинних</w:t>
      </w:r>
      <w:proofErr w:type="spellEnd"/>
      <w:r w:rsidR="00A20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</w:t>
      </w:r>
      <w:proofErr w:type="gramEnd"/>
      <w:r>
        <w:rPr>
          <w:rFonts w:ascii="Times New Roman" w:hAnsi="Times New Roman" w:cs="Times New Roman"/>
          <w:sz w:val="28"/>
          <w:szCs w:val="28"/>
        </w:rPr>
        <w:t>робництво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ДВП, ДСП,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целюлозне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хімічне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біопаливо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хвоя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слугує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ефірних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вітамінного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хлорофілу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</w:t>
      </w:r>
      <w:proofErr w:type="gramEnd"/>
      <w:r>
        <w:rPr>
          <w:rFonts w:ascii="Times New Roman" w:hAnsi="Times New Roman" w:cs="Times New Roman"/>
          <w:sz w:val="28"/>
          <w:szCs w:val="28"/>
        </w:rPr>
        <w:t>ердепаливо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паливні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дерево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Брус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</w:t>
      </w:r>
      <w:proofErr w:type="gramEnd"/>
      <w:r>
        <w:rPr>
          <w:rFonts w:ascii="Times New Roman" w:hAnsi="Times New Roman" w:cs="Times New Roman"/>
          <w:sz w:val="28"/>
          <w:szCs w:val="28"/>
        </w:rPr>
        <w:t>ізана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чотиригранна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колода.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поздовжній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вузький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сортаменту.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Твердість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чинити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проникненню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Міцність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209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A209BB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ійкість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механічних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витримувати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руйнуватися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Припуск</w:t>
      </w:r>
      <w:r w:rsidR="00A209BB">
        <w:rPr>
          <w:rFonts w:ascii="Times New Roman" w:hAnsi="Times New Roman" w:cs="Times New Roman"/>
          <w:sz w:val="28"/>
          <w:szCs w:val="28"/>
        </w:rPr>
        <w:t xml:space="preserve"> – ша</w:t>
      </w:r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р  </w:t>
      </w:r>
      <w:proofErr w:type="spellStart"/>
      <w:r w:rsidR="002105E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2105E0">
        <w:rPr>
          <w:rFonts w:ascii="Times New Roman" w:hAnsi="Times New Roman" w:cs="Times New Roman"/>
          <w:sz w:val="28"/>
          <w:szCs w:val="28"/>
        </w:rPr>
        <w:t>,</w:t>
      </w:r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точної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потрібних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A209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0408">
        <w:rPr>
          <w:rFonts w:ascii="Times New Roman" w:hAnsi="Times New Roman" w:cs="Times New Roman"/>
          <w:i/>
          <w:sz w:val="28"/>
          <w:szCs w:val="28"/>
        </w:rPr>
        <w:t>Технологічні</w:t>
      </w:r>
      <w:proofErr w:type="spellEnd"/>
      <w:r w:rsidR="008B6C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5C0408">
        <w:rPr>
          <w:rFonts w:ascii="Times New Roman" w:hAnsi="Times New Roman" w:cs="Times New Roman"/>
          <w:i/>
          <w:sz w:val="28"/>
          <w:szCs w:val="28"/>
        </w:rPr>
        <w:t>операції</w:t>
      </w:r>
      <w:proofErr w:type="spellEnd"/>
      <w:r w:rsidR="008B6C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5C0408">
        <w:rPr>
          <w:rFonts w:ascii="Times New Roman" w:hAnsi="Times New Roman" w:cs="Times New Roman"/>
          <w:i/>
          <w:sz w:val="28"/>
          <w:szCs w:val="28"/>
        </w:rPr>
        <w:t>обробки</w:t>
      </w:r>
      <w:proofErr w:type="spellEnd"/>
      <w:r w:rsidR="008B6C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5C0408">
        <w:rPr>
          <w:rFonts w:ascii="Times New Roman" w:hAnsi="Times New Roman" w:cs="Times New Roman"/>
          <w:i/>
          <w:sz w:val="28"/>
          <w:szCs w:val="28"/>
        </w:rPr>
        <w:t>деревини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довбання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розколювання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408" w:rsidRPr="005C0408" w:rsidRDefault="003410B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</w:rPr>
        <w:t xml:space="preserve">Будова шерхебеля </w:t>
      </w:r>
      <w:r w:rsidRPr="005C0408">
        <w:rPr>
          <w:rFonts w:ascii="Times New Roman" w:hAnsi="Times New Roman" w:cs="Times New Roman"/>
          <w:sz w:val="28"/>
          <w:szCs w:val="28"/>
        </w:rPr>
        <w:t xml:space="preserve">: колодка, </w:t>
      </w:r>
      <w:proofErr w:type="spellStart"/>
      <w:r w:rsidRPr="005C0408">
        <w:rPr>
          <w:rFonts w:ascii="Times New Roman" w:hAnsi="Times New Roman" w:cs="Times New Roman"/>
          <w:sz w:val="28"/>
          <w:szCs w:val="28"/>
        </w:rPr>
        <w:t>залізка</w:t>
      </w:r>
      <w:proofErr w:type="spellEnd"/>
      <w:r w:rsidRPr="005C0408">
        <w:rPr>
          <w:rFonts w:ascii="Times New Roman" w:hAnsi="Times New Roman" w:cs="Times New Roman"/>
          <w:sz w:val="28"/>
          <w:szCs w:val="28"/>
        </w:rPr>
        <w:t xml:space="preserve">, клин, </w:t>
      </w:r>
      <w:proofErr w:type="spellStart"/>
      <w:r w:rsidRPr="005C0408">
        <w:rPr>
          <w:rFonts w:ascii="Times New Roman" w:hAnsi="Times New Roman" w:cs="Times New Roman"/>
          <w:sz w:val="28"/>
          <w:szCs w:val="28"/>
        </w:rPr>
        <w:t>ріжок.</w:t>
      </w:r>
      <w:r w:rsidR="005C0408" w:rsidRPr="005C0408">
        <w:rPr>
          <w:rFonts w:ascii="Times New Roman" w:hAnsi="Times New Roman" w:cs="Times New Roman"/>
          <w:sz w:val="28"/>
          <w:szCs w:val="28"/>
        </w:rPr>
        <w:t>Основа</w:t>
      </w:r>
      <w:proofErr w:type="spellEnd"/>
      <w:r w:rsidR="005C0408" w:rsidRPr="005C0408">
        <w:rPr>
          <w:rFonts w:ascii="Times New Roman" w:hAnsi="Times New Roman" w:cs="Times New Roman"/>
          <w:sz w:val="28"/>
          <w:szCs w:val="28"/>
        </w:rPr>
        <w:t xml:space="preserve"> колодки </w:t>
      </w:r>
      <w:proofErr w:type="spellStart"/>
      <w:r w:rsidR="005C0408" w:rsidRPr="005C0408">
        <w:rPr>
          <w:rFonts w:ascii="Times New Roman" w:hAnsi="Times New Roman" w:cs="Times New Roman"/>
          <w:sz w:val="28"/>
          <w:szCs w:val="28"/>
        </w:rPr>
        <w:t>назива</w:t>
      </w:r>
      <w:proofErr w:type="spellEnd"/>
      <w:r w:rsidR="005C0408" w:rsidRPr="005C040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5C0408" w:rsidRPr="005C040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5C0408"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 підошвою, яка складається з носка і п’ятки. Застосовується для первинної обробки деревини.</w:t>
      </w:r>
    </w:p>
    <w:p w:rsidR="005C0408" w:rsidRPr="005C0408" w:rsidRDefault="005C040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Стругання виконують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>: шерхебелем, рубанком, а також використовують : зензубель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фальцгебель,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грунтубель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шпунт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убель, цинубель, фуганок, </w:t>
      </w:r>
      <w:proofErr w:type="spellStart"/>
      <w:r w:rsidRPr="005C0408">
        <w:rPr>
          <w:rFonts w:ascii="Times New Roman" w:hAnsi="Times New Roman" w:cs="Times New Roman"/>
          <w:sz w:val="28"/>
          <w:szCs w:val="28"/>
          <w:lang w:val="uk-UA"/>
        </w:rPr>
        <w:t>напівфуганок</w:t>
      </w:r>
      <w:proofErr w:type="spellEnd"/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C0408">
        <w:rPr>
          <w:rFonts w:ascii="Times New Roman" w:hAnsi="Times New Roman" w:cs="Times New Roman"/>
          <w:sz w:val="28"/>
          <w:szCs w:val="28"/>
          <w:lang w:val="uk-UA"/>
        </w:rPr>
        <w:t>шліфтик</w:t>
      </w:r>
      <w:proofErr w:type="spellEnd"/>
      <w:r w:rsidRPr="005C0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408" w:rsidRPr="005C0408" w:rsidRDefault="005C0408" w:rsidP="008768A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Регулювання положення  залізка в колодці.</w:t>
      </w:r>
    </w:p>
    <w:p w:rsidR="005C0408" w:rsidRPr="005C0408" w:rsidRDefault="005C040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Свердла 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: центрове, гвинтове, перове, ложкове, спіральне свердло </w:t>
      </w:r>
      <w:proofErr w:type="spellStart"/>
      <w:r w:rsidRPr="005C0408">
        <w:rPr>
          <w:rFonts w:ascii="Times New Roman" w:hAnsi="Times New Roman" w:cs="Times New Roman"/>
          <w:sz w:val="28"/>
          <w:szCs w:val="28"/>
          <w:lang w:val="uk-UA"/>
        </w:rPr>
        <w:t>Форстнера</w:t>
      </w:r>
      <w:proofErr w:type="spellEnd"/>
      <w:r w:rsidRPr="005C0408">
        <w:rPr>
          <w:rFonts w:ascii="Times New Roman" w:hAnsi="Times New Roman" w:cs="Times New Roman"/>
          <w:sz w:val="28"/>
          <w:szCs w:val="28"/>
          <w:lang w:val="uk-UA"/>
        </w:rPr>
        <w:t>, шнекове.</w:t>
      </w:r>
    </w:p>
    <w:p w:rsidR="005C0408" w:rsidRPr="005C0408" w:rsidRDefault="005C040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Будова свердлильного верстата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патрон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, що міцно тримає свердло,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шпиндель,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 який надає свердлу обертального руху,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рукоятка подачі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, що надає шпинделю зі свердлом поступального руху( подача),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кожуха приводногопаса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>, 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створює безпечні умови праці,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електродвигун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>, що надає обертального руху шпинделю, за доп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омогою пасової передачі,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станина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>, до якої кріпляться 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деталі верстата, </w:t>
      </w: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пусковий пристрій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кнопки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 для пуску і зупинки верстата),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стіл 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>для закріплення заготовки.</w:t>
      </w:r>
    </w:p>
    <w:p w:rsidR="005C0408" w:rsidRPr="005C0408" w:rsidRDefault="005C040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Токарство 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>– це і техніка обробки деревини, і самостійна галузь художнього промислу.</w:t>
      </w:r>
    </w:p>
    <w:p w:rsidR="005C0408" w:rsidRDefault="005C040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Будова верстата СТД 120</w:t>
      </w:r>
      <w:r w:rsidRPr="005C0408">
        <w:rPr>
          <w:rFonts w:ascii="Times New Roman" w:hAnsi="Times New Roman" w:cs="Times New Roman"/>
          <w:sz w:val="28"/>
          <w:szCs w:val="28"/>
          <w:lang w:val="uk-UA"/>
        </w:rPr>
        <w:t xml:space="preserve"> – станина, передня і задня бабки, підручник, електродвигун та клинопасова передача.</w:t>
      </w:r>
    </w:p>
    <w:p w:rsidR="005C0408" w:rsidRPr="005C0408" w:rsidRDefault="005C040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0408">
        <w:rPr>
          <w:rFonts w:ascii="Times New Roman" w:hAnsi="Times New Roman" w:cs="Times New Roman"/>
          <w:i/>
          <w:sz w:val="28"/>
          <w:szCs w:val="28"/>
          <w:lang w:val="uk-UA"/>
        </w:rPr>
        <w:t>Мейсель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плоска стамеска, різальна частина якої заточена навкіс, призначена для чистового обточування заготовок.</w:t>
      </w:r>
    </w:p>
    <w:p w:rsidR="005C0408" w:rsidRDefault="003410B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40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C0408">
        <w:rPr>
          <w:rFonts w:ascii="Times New Roman" w:hAnsi="Times New Roman" w:cs="Times New Roman"/>
          <w:b/>
          <w:sz w:val="28"/>
          <w:szCs w:val="28"/>
        </w:rPr>
        <w:t>.</w:t>
      </w:r>
      <w:r w:rsidR="000B7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навчально -</w:t>
      </w:r>
      <w:r w:rsidR="005C0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трудової діяльності</w:t>
      </w:r>
      <w:r w:rsidR="000B7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( 3 хв).</w:t>
      </w:r>
    </w:p>
    <w:p w:rsidR="003410B8" w:rsidRPr="000B7E66" w:rsidRDefault="000B7E66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05E0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="008B6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7E66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заготовок </w:t>
      </w:r>
      <w:r w:rsidR="003410B8" w:rsidRPr="000B7E66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дерев’яну поличку для квітів, з </w:t>
      </w:r>
      <w:r w:rsidR="003410B8" w:rsidRPr="000B7E66">
        <w:rPr>
          <w:rFonts w:ascii="Times New Roman" w:hAnsi="Times New Roman" w:cs="Times New Roman"/>
          <w:sz w:val="28"/>
          <w:szCs w:val="28"/>
          <w:lang w:val="uk-UA"/>
        </w:rPr>
        <w:t xml:space="preserve"> метою надання їм необхідної форми і розмірів, а також під час складання виробів у разі необхідності припа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сування однієї деталі до іншої </w:t>
      </w:r>
      <w:r w:rsidR="003410B8" w:rsidRPr="000B7E66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 технологічну операцію – опилювання. Тож сьогодні для завершення роботи потрібно за допомогою столярної ножівки, </w:t>
      </w:r>
      <w:proofErr w:type="spellStart"/>
      <w:r w:rsidR="003410B8" w:rsidRPr="000B7E66">
        <w:rPr>
          <w:rFonts w:ascii="Times New Roman" w:hAnsi="Times New Roman" w:cs="Times New Roman"/>
          <w:sz w:val="28"/>
          <w:szCs w:val="28"/>
          <w:lang w:val="uk-UA"/>
        </w:rPr>
        <w:t>стусла</w:t>
      </w:r>
      <w:proofErr w:type="spellEnd"/>
      <w:r w:rsidR="003410B8" w:rsidRPr="000B7E66">
        <w:rPr>
          <w:rFonts w:ascii="Times New Roman" w:hAnsi="Times New Roman" w:cs="Times New Roman"/>
          <w:sz w:val="28"/>
          <w:szCs w:val="28"/>
          <w:lang w:val="uk-UA"/>
        </w:rPr>
        <w:t>, рубанка та шліфува</w:t>
      </w:r>
      <w:r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3410B8" w:rsidRPr="000B7E66">
        <w:rPr>
          <w:rFonts w:ascii="Times New Roman" w:hAnsi="Times New Roman" w:cs="Times New Roman"/>
          <w:sz w:val="28"/>
          <w:szCs w:val="28"/>
          <w:lang w:val="uk-UA"/>
        </w:rPr>
        <w:t>ної шкурки зібрати вибір та оздобити його.</w:t>
      </w:r>
    </w:p>
    <w:p w:rsidR="003410B8" w:rsidRPr="000B7E66" w:rsidRDefault="003410B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E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B7E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теми, мети та завдань уроку </w:t>
      </w:r>
      <w:r w:rsidRPr="000B7E66">
        <w:rPr>
          <w:rFonts w:ascii="Times New Roman" w:hAnsi="Times New Roman" w:cs="Times New Roman"/>
          <w:b/>
          <w:sz w:val="28"/>
          <w:szCs w:val="28"/>
        </w:rPr>
        <w:t xml:space="preserve">(1 </w:t>
      </w:r>
      <w:proofErr w:type="spellStart"/>
      <w:r w:rsidRPr="000B7E66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Pr="000B7E66">
        <w:rPr>
          <w:rFonts w:ascii="Times New Roman" w:hAnsi="Times New Roman" w:cs="Times New Roman"/>
          <w:b/>
          <w:sz w:val="28"/>
          <w:szCs w:val="28"/>
        </w:rPr>
        <w:t>)</w:t>
      </w:r>
    </w:p>
    <w:p w:rsidR="003410B8" w:rsidRPr="000B7E66" w:rsidRDefault="003410B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E6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B7E66"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:rsidR="003410B8" w:rsidRDefault="000B7E66" w:rsidP="008768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10B8">
        <w:rPr>
          <w:rFonts w:ascii="Times New Roman" w:hAnsi="Times New Roman" w:cs="Times New Roman"/>
          <w:sz w:val="28"/>
          <w:szCs w:val="28"/>
        </w:rPr>
        <w:t>ідготувати деталі декоративної полички до складання;</w:t>
      </w:r>
    </w:p>
    <w:p w:rsidR="003410B8" w:rsidRDefault="000B7E66" w:rsidP="008768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10B8">
        <w:rPr>
          <w:rFonts w:ascii="Times New Roman" w:hAnsi="Times New Roman" w:cs="Times New Roman"/>
          <w:sz w:val="28"/>
          <w:szCs w:val="28"/>
        </w:rPr>
        <w:t>а допомогою шуруповерта з</w:t>
      </w:r>
      <w:r>
        <w:rPr>
          <w:rFonts w:ascii="Times New Roman" w:hAnsi="Times New Roman" w:cs="Times New Roman"/>
          <w:sz w:val="28"/>
          <w:szCs w:val="28"/>
        </w:rPr>
        <w:t>ібрати поличку згідно кресленням;</w:t>
      </w:r>
    </w:p>
    <w:p w:rsidR="003410B8" w:rsidRPr="002105E0" w:rsidRDefault="000B7E66" w:rsidP="008768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10B8">
        <w:rPr>
          <w:rFonts w:ascii="Times New Roman" w:hAnsi="Times New Roman" w:cs="Times New Roman"/>
          <w:sz w:val="28"/>
          <w:szCs w:val="28"/>
        </w:rPr>
        <w:t xml:space="preserve">иконати технологічні операції з </w:t>
      </w:r>
      <w:r w:rsidR="002105E0">
        <w:rPr>
          <w:rFonts w:ascii="Times New Roman" w:hAnsi="Times New Roman" w:cs="Times New Roman"/>
          <w:sz w:val="28"/>
          <w:szCs w:val="28"/>
        </w:rPr>
        <w:t>дотриманням вимог безпеки праці</w:t>
      </w:r>
    </w:p>
    <w:p w:rsidR="003410B8" w:rsidRPr="002105E0" w:rsidRDefault="002105E0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05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105E0">
        <w:rPr>
          <w:rFonts w:ascii="Times New Roman" w:hAnsi="Times New Roman" w:cs="Times New Roman"/>
          <w:b/>
          <w:sz w:val="28"/>
          <w:szCs w:val="28"/>
        </w:rPr>
        <w:t>.</w:t>
      </w:r>
      <w:r w:rsidRPr="00210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Практична робота </w:t>
      </w:r>
      <w:r w:rsidR="003410B8" w:rsidRPr="002105E0">
        <w:rPr>
          <w:rFonts w:ascii="Times New Roman" w:hAnsi="Times New Roman" w:cs="Times New Roman"/>
          <w:b/>
          <w:sz w:val="28"/>
          <w:szCs w:val="28"/>
        </w:rPr>
        <w:t xml:space="preserve"> (25 </w:t>
      </w:r>
      <w:proofErr w:type="spellStart"/>
      <w:r w:rsidR="003410B8" w:rsidRPr="002105E0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3410B8" w:rsidRPr="002105E0">
        <w:rPr>
          <w:rFonts w:ascii="Times New Roman" w:hAnsi="Times New Roman" w:cs="Times New Roman"/>
          <w:b/>
          <w:sz w:val="28"/>
          <w:szCs w:val="28"/>
        </w:rPr>
        <w:t>)</w:t>
      </w:r>
    </w:p>
    <w:p w:rsidR="003410B8" w:rsidRDefault="003410B8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простругані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вступного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ножівок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напилків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шліфувальної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доводочну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підганяючи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заготовок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штангенциркулями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технологічними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D39" w:rsidRDefault="009C0D39" w:rsidP="008768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0D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277100"/>
            <wp:effectExtent l="19050" t="0" r="3175" b="0"/>
            <wp:docPr id="6" name="Рисунок 1" descr="C:\Documents and Settings\User\Рабочий стол\Зображення (6ред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Зображення (6ред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346" b="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B8" w:rsidRPr="00546F63" w:rsidRDefault="003410B8" w:rsidP="008768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63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spellStart"/>
      <w:r w:rsidRPr="00546F63">
        <w:rPr>
          <w:rFonts w:ascii="Times New Roman" w:hAnsi="Times New Roman" w:cs="Times New Roman"/>
          <w:b/>
          <w:sz w:val="28"/>
          <w:szCs w:val="28"/>
        </w:rPr>
        <w:t>Вступний</w:t>
      </w:r>
      <w:proofErr w:type="spellEnd"/>
      <w:r w:rsidR="008B6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46F63">
        <w:rPr>
          <w:rFonts w:ascii="Times New Roman" w:hAnsi="Times New Roman" w:cs="Times New Roman"/>
          <w:b/>
          <w:sz w:val="28"/>
          <w:szCs w:val="28"/>
        </w:rPr>
        <w:t>інструктаж</w:t>
      </w:r>
      <w:proofErr w:type="spellEnd"/>
    </w:p>
    <w:p w:rsidR="003410B8" w:rsidRDefault="00546F63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546F63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6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46F6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3410B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обпилювання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заготовки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лещатах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обпилювання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заготовки повинна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proofErr w:type="gramStart"/>
      <w:r w:rsidR="003410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410B8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губок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лещат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на 7-10 мм.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зіпсувати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заготовку </w:t>
      </w:r>
      <w:proofErr w:type="spellStart"/>
      <w:proofErr w:type="gramStart"/>
      <w:r w:rsidR="003410B8">
        <w:rPr>
          <w:rFonts w:ascii="Times New Roman" w:hAnsi="Times New Roman" w:cs="Times New Roman"/>
          <w:sz w:val="28"/>
          <w:szCs w:val="28"/>
        </w:rPr>
        <w:t>вм’ятинами</w:t>
      </w:r>
      <w:proofErr w:type="spellEnd"/>
      <w:proofErr w:type="gramEnd"/>
      <w:r w:rsidR="00341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lastRenderedPageBreak/>
        <w:t>можуть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накладок губок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нагубники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м’якого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10B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3410B8">
        <w:rPr>
          <w:rFonts w:ascii="Times New Roman" w:hAnsi="Times New Roman" w:cs="Times New Roman"/>
          <w:sz w:val="28"/>
          <w:szCs w:val="28"/>
        </w:rPr>
        <w:t>.</w:t>
      </w:r>
    </w:p>
    <w:p w:rsidR="003410B8" w:rsidRDefault="003410B8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позою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обпилювання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поза,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пиляння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CDD">
        <w:rPr>
          <w:rFonts w:ascii="Times New Roman" w:hAnsi="Times New Roman" w:cs="Times New Roman"/>
          <w:sz w:val="28"/>
          <w:szCs w:val="28"/>
        </w:rPr>
        <w:t>металлу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слюсарною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ножівкою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6F63" w:rsidRPr="008768A1" w:rsidRDefault="003410B8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63">
        <w:rPr>
          <w:rFonts w:ascii="Times New Roman" w:hAnsi="Times New Roman" w:cs="Times New Roman"/>
          <w:sz w:val="28"/>
          <w:szCs w:val="28"/>
          <w:lang w:val="uk-UA"/>
        </w:rPr>
        <w:t>Визначаємо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63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6F63">
        <w:rPr>
          <w:rFonts w:ascii="Times New Roman" w:hAnsi="Times New Roman" w:cs="Times New Roman"/>
          <w:sz w:val="28"/>
          <w:szCs w:val="28"/>
          <w:lang w:val="uk-UA"/>
        </w:rPr>
        <w:t>усунення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F63">
        <w:rPr>
          <w:rFonts w:ascii="Times New Roman" w:hAnsi="Times New Roman" w:cs="Times New Roman"/>
          <w:sz w:val="28"/>
          <w:szCs w:val="28"/>
          <w:lang w:val="uk-UA"/>
        </w:rPr>
        <w:t>виявлених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F63" w:rsidRPr="00546F63">
        <w:rPr>
          <w:rFonts w:ascii="Times New Roman" w:hAnsi="Times New Roman" w:cs="Times New Roman"/>
          <w:sz w:val="28"/>
          <w:szCs w:val="28"/>
          <w:lang w:val="uk-UA"/>
        </w:rPr>
        <w:t>недо</w:t>
      </w:r>
      <w:r w:rsidR="008B6CDD">
        <w:rPr>
          <w:rFonts w:ascii="Times New Roman" w:hAnsi="Times New Roman" w:cs="Times New Roman"/>
          <w:sz w:val="28"/>
          <w:szCs w:val="28"/>
          <w:lang w:val="uk-UA"/>
        </w:rPr>
        <w:t>ліків( шліфування,шпаклювання).</w:t>
      </w:r>
      <w:r w:rsidR="00546F63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ліфуємо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6F63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6F63">
        <w:rPr>
          <w:rFonts w:ascii="Times New Roman" w:hAnsi="Times New Roman" w:cs="Times New Roman"/>
          <w:sz w:val="28"/>
          <w:szCs w:val="28"/>
        </w:rPr>
        <w:t>остаточн</w:t>
      </w:r>
      <w:proofErr w:type="spellEnd"/>
      <w:r w:rsidR="00546F63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дрібнозернистою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шліфувальною</w:t>
      </w:r>
      <w:proofErr w:type="spellEnd"/>
      <w:r w:rsidR="008B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шкуркою.</w:t>
      </w:r>
    </w:p>
    <w:p w:rsidR="00FD748C" w:rsidRPr="008768A1" w:rsidRDefault="00546F63" w:rsidP="008768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6F63">
        <w:rPr>
          <w:rFonts w:ascii="Times New Roman" w:hAnsi="Times New Roman" w:cs="Times New Roman"/>
          <w:b/>
          <w:sz w:val="28"/>
          <w:szCs w:val="28"/>
          <w:lang w:val="uk-UA"/>
        </w:rPr>
        <w:t>5.2. Інструктаж з охорони праці</w:t>
      </w:r>
    </w:p>
    <w:p w:rsidR="003410B8" w:rsidRDefault="00936EF1" w:rsidP="00876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F1">
        <w:rPr>
          <w:rFonts w:ascii="Times New Roman" w:hAnsi="Times New Roman" w:cs="Times New Roman"/>
          <w:sz w:val="28"/>
          <w:szCs w:val="28"/>
        </w:rPr>
        <w:t>Працювати тільки</w:t>
      </w:r>
      <w:r>
        <w:rPr>
          <w:rFonts w:ascii="Times New Roman" w:hAnsi="Times New Roman" w:cs="Times New Roman"/>
          <w:sz w:val="28"/>
          <w:szCs w:val="28"/>
        </w:rPr>
        <w:t xml:space="preserve"> справним інструментом. Ручна напилка має бути гладенької, без тріщин і надійно триматися на хвостовику напилка.</w:t>
      </w:r>
    </w:p>
    <w:p w:rsidR="00936EF1" w:rsidRDefault="00936EF1" w:rsidP="00876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Насаджувати ручку на напилок, слід злегка вдаряючи по ній молотком, або повернути напилок хвостовиком вниз, закріпити ручку на хвостовику і кілька разів ручкою стукнути по ковадлу, тримаючи</w:t>
      </w:r>
      <w:r w:rsidR="00FD748C">
        <w:rPr>
          <w:rFonts w:ascii="Times New Roman" w:hAnsi="Times New Roman" w:cs="Times New Roman"/>
          <w:sz w:val="28"/>
          <w:szCs w:val="28"/>
        </w:rPr>
        <w:t xml:space="preserve"> рукою його робочу пластинку. При цьому в жодному разі не можна триматися за ручку напилка.</w:t>
      </w:r>
    </w:p>
    <w:p w:rsidR="00FD748C" w:rsidRDefault="00FD748C" w:rsidP="00876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підгинати пальці лівої руки під напилком, щоб під час зворотного руху не поранити їх об заготовку.</w:t>
      </w:r>
    </w:p>
    <w:p w:rsidR="00FD748C" w:rsidRPr="008768A1" w:rsidRDefault="00FD748C" w:rsidP="008768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здмухувати ошурки, щоб не травмувати очей. Прибирати шкурки лише щіткою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48C" w:rsidRDefault="00FD748C" w:rsidP="008768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48C">
        <w:rPr>
          <w:rFonts w:ascii="Times New Roman" w:hAnsi="Times New Roman" w:cs="Times New Roman"/>
          <w:b/>
          <w:sz w:val="28"/>
          <w:szCs w:val="28"/>
        </w:rPr>
        <w:t xml:space="preserve">5.3. Поточний інструктаж </w:t>
      </w:r>
    </w:p>
    <w:p w:rsidR="003410B8" w:rsidRDefault="00FD748C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48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 час виконання учнями практичної роботи учитель контролює правильність виконання технологічних операцій</w:t>
      </w:r>
      <w:r w:rsidR="00666018">
        <w:rPr>
          <w:rFonts w:ascii="Times New Roman" w:hAnsi="Times New Roman" w:cs="Times New Roman"/>
          <w:sz w:val="28"/>
          <w:szCs w:val="28"/>
          <w:lang w:val="uk-UA"/>
        </w:rPr>
        <w:t>, дотримання безпечних прийомів роботи. У разі виявлення поодиноких недоліків коригує роботу окремих учнів. А в разі допущення помилок чи порушень правил техніки безпеки більшістю учнів – зупиняє роботу і проводить загальний поточний інструктаж.</w:t>
      </w:r>
    </w:p>
    <w:p w:rsidR="00666018" w:rsidRPr="00666018" w:rsidRDefault="00666018" w:rsidP="008768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018">
        <w:rPr>
          <w:rFonts w:ascii="Times New Roman" w:hAnsi="Times New Roman" w:cs="Times New Roman"/>
          <w:b/>
          <w:sz w:val="28"/>
          <w:szCs w:val="28"/>
          <w:lang w:val="uk-UA"/>
        </w:rPr>
        <w:t>5.4. Заключний інструктаж</w:t>
      </w:r>
    </w:p>
    <w:p w:rsidR="00666018" w:rsidRPr="00602344" w:rsidRDefault="00666018" w:rsidP="0087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18">
        <w:rPr>
          <w:rFonts w:ascii="Times New Roman" w:hAnsi="Times New Roman" w:cs="Times New Roman"/>
          <w:sz w:val="28"/>
          <w:szCs w:val="28"/>
          <w:lang w:val="uk-UA"/>
        </w:rPr>
        <w:t>Аналіз виконаних робіт, типових помилок.</w:t>
      </w:r>
    </w:p>
    <w:p w:rsidR="00742FC3" w:rsidRPr="00742FC3" w:rsidRDefault="00742FC3" w:rsidP="00742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42F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7525" cy="3228975"/>
            <wp:effectExtent l="19050" t="0" r="9525" b="0"/>
            <wp:docPr id="7" name="Рисунок 4" descr="C:\Users\Леново\Documents\Scanned Documents\Зображенн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ово\Documents\Scanned Documents\Зображення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94" t="17271" r="8847" b="1044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7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08" w:rsidRDefault="0066601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105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 (4 хв)</w:t>
      </w:r>
    </w:p>
    <w:p w:rsidR="00666018" w:rsidRDefault="00666018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6018">
        <w:rPr>
          <w:rFonts w:ascii="Times New Roman" w:hAnsi="Times New Roman" w:cs="Times New Roman"/>
          <w:sz w:val="28"/>
          <w:szCs w:val="28"/>
          <w:lang w:val="uk-UA"/>
        </w:rPr>
        <w:t>Оцінка досягнень уроку. Визначення учнів, які добре впоралися з поставленим завданням.</w:t>
      </w:r>
    </w:p>
    <w:p w:rsidR="00666018" w:rsidRPr="00666018" w:rsidRDefault="00666018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018">
        <w:rPr>
          <w:rFonts w:ascii="Times New Roman" w:hAnsi="Times New Roman" w:cs="Times New Roman"/>
          <w:b/>
          <w:sz w:val="28"/>
          <w:szCs w:val="28"/>
        </w:rPr>
        <w:t>6.1. Рефлексія.</w:t>
      </w:r>
    </w:p>
    <w:p w:rsidR="00666018" w:rsidRPr="00FE34ED" w:rsidRDefault="00666018" w:rsidP="008768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4ED">
        <w:rPr>
          <w:rFonts w:ascii="Times New Roman" w:hAnsi="Times New Roman" w:cs="Times New Roman"/>
          <w:sz w:val="28"/>
          <w:szCs w:val="28"/>
        </w:rPr>
        <w:t>Що нового дізналися на уроці?</w:t>
      </w:r>
    </w:p>
    <w:p w:rsidR="00666018" w:rsidRDefault="00FE34ED" w:rsidP="008768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4ED">
        <w:rPr>
          <w:rFonts w:ascii="Times New Roman" w:hAnsi="Times New Roman" w:cs="Times New Roman"/>
          <w:sz w:val="28"/>
          <w:szCs w:val="28"/>
        </w:rPr>
        <w:t>Де можете використати здобуті знання?</w:t>
      </w:r>
    </w:p>
    <w:p w:rsidR="00FE34ED" w:rsidRPr="00FE34ED" w:rsidRDefault="00FE34ED" w:rsidP="008768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сподобалось на уроці?</w:t>
      </w:r>
    </w:p>
    <w:p w:rsidR="00FE34ED" w:rsidRDefault="00FE34ED" w:rsidP="008768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4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E34ED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FE34ED" w:rsidRDefault="00FE34ED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Підручник: Б. М. Терещук та ін. Трудове навчання для хлопців. 7 клас.</w:t>
      </w:r>
    </w:p>
    <w:p w:rsidR="00FE34ED" w:rsidRDefault="00FE34ED" w:rsidP="008768A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§ 15, 16. </w:t>
      </w:r>
    </w:p>
    <w:p w:rsidR="00FE34ED" w:rsidRPr="00FE34ED" w:rsidRDefault="00FE34ED" w:rsidP="008768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Прибирання робочих місць. Учитель виставляє оцінки учням у щоденники.</w:t>
      </w:r>
    </w:p>
    <w:p w:rsidR="00FE34ED" w:rsidRPr="00666018" w:rsidRDefault="00FE34ED" w:rsidP="008768A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018" w:rsidRPr="00666018" w:rsidRDefault="00666018" w:rsidP="00CB508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018" w:rsidRPr="00666018" w:rsidRDefault="00666018" w:rsidP="00CB508A">
      <w:pPr>
        <w:rPr>
          <w:lang w:val="uk-UA"/>
        </w:rPr>
      </w:pPr>
    </w:p>
    <w:p w:rsidR="00334528" w:rsidRDefault="00334528">
      <w:pPr>
        <w:rPr>
          <w:lang w:val="uk-UA"/>
        </w:rPr>
      </w:pPr>
    </w:p>
    <w:p w:rsidR="005C0408" w:rsidRPr="00602344" w:rsidRDefault="005C0408">
      <w:pPr>
        <w:rPr>
          <w:noProof/>
          <w:lang w:eastAsia="ru-RU"/>
        </w:rPr>
      </w:pPr>
      <w:bookmarkStart w:id="0" w:name="_GoBack"/>
      <w:bookmarkEnd w:id="0"/>
    </w:p>
    <w:p w:rsidR="00742FC3" w:rsidRPr="00602344" w:rsidRDefault="00742FC3">
      <w:pPr>
        <w:rPr>
          <w:noProof/>
          <w:lang w:eastAsia="ru-RU"/>
        </w:rPr>
      </w:pPr>
    </w:p>
    <w:p w:rsidR="00742FC3" w:rsidRPr="00602344" w:rsidRDefault="00742FC3">
      <w:pPr>
        <w:rPr>
          <w:noProof/>
          <w:lang w:eastAsia="ru-RU"/>
        </w:rPr>
      </w:pPr>
    </w:p>
    <w:p w:rsidR="00742FC3" w:rsidRPr="00602344" w:rsidRDefault="00742FC3">
      <w:pPr>
        <w:rPr>
          <w:noProof/>
          <w:lang w:eastAsia="ru-RU"/>
        </w:rPr>
      </w:pPr>
    </w:p>
    <w:p w:rsidR="00742FC3" w:rsidRPr="00602344" w:rsidRDefault="00742FC3">
      <w:pPr>
        <w:rPr>
          <w:lang w:val="uk-UA"/>
        </w:rPr>
      </w:pPr>
    </w:p>
    <w:sectPr w:rsidR="00742FC3" w:rsidRPr="00602344" w:rsidSect="002C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49A"/>
    <w:multiLevelType w:val="hybridMultilevel"/>
    <w:tmpl w:val="E2403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20B69"/>
    <w:multiLevelType w:val="hybridMultilevel"/>
    <w:tmpl w:val="96E66730"/>
    <w:lvl w:ilvl="0" w:tplc="366410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D3B41"/>
    <w:multiLevelType w:val="hybridMultilevel"/>
    <w:tmpl w:val="C8B676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AF4"/>
    <w:rsid w:val="00035824"/>
    <w:rsid w:val="000B7E66"/>
    <w:rsid w:val="000C2AF4"/>
    <w:rsid w:val="001A4FE3"/>
    <w:rsid w:val="002105E0"/>
    <w:rsid w:val="002C5E98"/>
    <w:rsid w:val="00334528"/>
    <w:rsid w:val="003410B8"/>
    <w:rsid w:val="00546F63"/>
    <w:rsid w:val="005C0408"/>
    <w:rsid w:val="00602344"/>
    <w:rsid w:val="00666018"/>
    <w:rsid w:val="00742FC3"/>
    <w:rsid w:val="008768A1"/>
    <w:rsid w:val="008B6CDD"/>
    <w:rsid w:val="008C25BA"/>
    <w:rsid w:val="00936EF1"/>
    <w:rsid w:val="009C0D39"/>
    <w:rsid w:val="009C4E6C"/>
    <w:rsid w:val="00A209BB"/>
    <w:rsid w:val="00AB3507"/>
    <w:rsid w:val="00B91BB5"/>
    <w:rsid w:val="00BE6A7F"/>
    <w:rsid w:val="00CB508A"/>
    <w:rsid w:val="00EB5C17"/>
    <w:rsid w:val="00FD748C"/>
    <w:rsid w:val="00FE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0B8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ECE5-D298-4F50-BBA7-9F4648F1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</dc:creator>
  <cp:keywords/>
  <dc:description/>
  <cp:lastModifiedBy>User</cp:lastModifiedBy>
  <cp:revision>4</cp:revision>
  <dcterms:created xsi:type="dcterms:W3CDTF">2018-12-16T15:18:00Z</dcterms:created>
  <dcterms:modified xsi:type="dcterms:W3CDTF">2018-12-24T18:58:00Z</dcterms:modified>
</cp:coreProperties>
</file>