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CC1" w:rsidRPr="00856CC1" w:rsidRDefault="00856CC1" w:rsidP="00856CC1">
      <w:pPr>
        <w:spacing w:after="0" w:line="360" w:lineRule="auto"/>
        <w:ind w:firstLine="709"/>
        <w:jc w:val="both"/>
        <w:rPr>
          <w:rFonts w:ascii="Calibri" w:eastAsia="Calibri" w:hAnsi="Calibri" w:cs="Times New Roman"/>
          <w:b/>
          <w:sz w:val="28"/>
          <w:szCs w:val="28"/>
        </w:rPr>
      </w:pPr>
      <w:r w:rsidRPr="00856CC1">
        <w:rPr>
          <w:rFonts w:ascii="Times New Roman" w:hAnsi="Times New Roman" w:cs="Times New Roman"/>
          <w:b/>
          <w:sz w:val="28"/>
          <w:szCs w:val="28"/>
        </w:rPr>
        <w:t>Тема:</w:t>
      </w:r>
      <w:r w:rsidR="00847E7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856CC1">
        <w:rPr>
          <w:rFonts w:ascii="Times New Roman" w:eastAsia="Calibri" w:hAnsi="Times New Roman" w:cs="Times New Roman"/>
          <w:b/>
          <w:sz w:val="28"/>
          <w:szCs w:val="28"/>
        </w:rPr>
        <w:t>УКРАЇНА В УМОВАХ ПОЛІТИЧНОЇ ТА ЕКОНОМІЧНОЇ ЛІБЕРАЛІЗАЦІЇ СУСПІЛЬСТВА</w:t>
      </w:r>
      <w:r w:rsidRPr="00856CC1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(середина 50-х — середина 60-х</w:t>
      </w:r>
      <w:r w:rsidRPr="00856CC1">
        <w:rPr>
          <w:rFonts w:ascii="Times New Roman" w:eastAsia="Calibri" w:hAnsi="Times New Roman" w:cs="Times New Roman"/>
          <w:b/>
          <w:sz w:val="28"/>
          <w:szCs w:val="28"/>
        </w:rPr>
        <w:t xml:space="preserve"> рр.)</w:t>
      </w:r>
    </w:p>
    <w:p w:rsidR="00856CC1" w:rsidRPr="00856CC1" w:rsidRDefault="00856CC1" w:rsidP="00856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CC1">
        <w:rPr>
          <w:rFonts w:ascii="Times New Roman" w:hAnsi="Times New Roman" w:cs="Times New Roman"/>
          <w:b/>
          <w:sz w:val="28"/>
          <w:szCs w:val="28"/>
        </w:rPr>
        <w:t xml:space="preserve">Мета: </w:t>
      </w:r>
      <w:r w:rsidR="001430CE" w:rsidRPr="009C1C87">
        <w:rPr>
          <w:rFonts w:ascii="Times New Roman" w:hAnsi="Times New Roman" w:cs="Times New Roman"/>
          <w:sz w:val="28"/>
          <w:szCs w:val="28"/>
        </w:rPr>
        <w:t>узагальнити навчальний матеріал</w:t>
      </w:r>
      <w:r w:rsidR="001430CE">
        <w:rPr>
          <w:rFonts w:ascii="Times New Roman" w:hAnsi="Times New Roman" w:cs="Times New Roman"/>
          <w:sz w:val="28"/>
          <w:szCs w:val="28"/>
        </w:rPr>
        <w:t>, виявити рівень сформованості в</w:t>
      </w:r>
      <w:r w:rsidR="003B1335">
        <w:rPr>
          <w:rFonts w:ascii="Times New Roman" w:hAnsi="Times New Roman" w:cs="Times New Roman"/>
          <w:sz w:val="28"/>
          <w:szCs w:val="28"/>
        </w:rPr>
        <w:t xml:space="preserve"> </w:t>
      </w:r>
      <w:r w:rsidR="001430CE">
        <w:rPr>
          <w:rFonts w:ascii="Times New Roman" w:hAnsi="Times New Roman" w:cs="Times New Roman"/>
          <w:sz w:val="28"/>
          <w:szCs w:val="28"/>
        </w:rPr>
        <w:t xml:space="preserve">учнів предметних </w:t>
      </w:r>
      <w:proofErr w:type="spellStart"/>
      <w:r w:rsidR="001430CE">
        <w:rPr>
          <w:rFonts w:ascii="Times New Roman" w:hAnsi="Times New Roman" w:cs="Times New Roman"/>
          <w:sz w:val="28"/>
          <w:szCs w:val="28"/>
        </w:rPr>
        <w:t>компетецій</w:t>
      </w:r>
      <w:proofErr w:type="spellEnd"/>
      <w:r w:rsidR="001430CE">
        <w:rPr>
          <w:rFonts w:ascii="Times New Roman" w:hAnsi="Times New Roman" w:cs="Times New Roman"/>
          <w:sz w:val="28"/>
          <w:szCs w:val="28"/>
        </w:rPr>
        <w:t>;</w:t>
      </w:r>
      <w:r w:rsidR="00CA2B34">
        <w:rPr>
          <w:rFonts w:ascii="Times New Roman" w:hAnsi="Times New Roman" w:cs="Times New Roman"/>
          <w:sz w:val="28"/>
          <w:szCs w:val="28"/>
        </w:rPr>
        <w:t xml:space="preserve"> </w:t>
      </w:r>
      <w:r w:rsidRPr="00856CC1">
        <w:rPr>
          <w:rFonts w:ascii="Times New Roman" w:hAnsi="Times New Roman" w:cs="Times New Roman"/>
          <w:sz w:val="28"/>
          <w:szCs w:val="28"/>
        </w:rPr>
        <w:t>навчити</w:t>
      </w:r>
      <w:r w:rsidR="00CA2B34">
        <w:rPr>
          <w:rFonts w:ascii="Times New Roman" w:hAnsi="Times New Roman" w:cs="Times New Roman"/>
          <w:sz w:val="28"/>
          <w:szCs w:val="28"/>
        </w:rPr>
        <w:t xml:space="preserve"> </w:t>
      </w:r>
      <w:r w:rsidRPr="00856CC1">
        <w:rPr>
          <w:rFonts w:ascii="Times New Roman" w:hAnsi="Times New Roman" w:cs="Times New Roman"/>
          <w:sz w:val="28"/>
          <w:szCs w:val="28"/>
        </w:rPr>
        <w:t xml:space="preserve">визначати хронологічну послідовність подій періоду десталінізації в Україні; показувати на карті </w:t>
      </w:r>
      <w:proofErr w:type="spellStart"/>
      <w:r w:rsidRPr="00856CC1">
        <w:rPr>
          <w:rFonts w:ascii="Times New Roman" w:hAnsi="Times New Roman" w:cs="Times New Roman"/>
          <w:sz w:val="28"/>
          <w:szCs w:val="28"/>
        </w:rPr>
        <w:t>новоприєднані</w:t>
      </w:r>
      <w:proofErr w:type="spellEnd"/>
      <w:r w:rsidRPr="00856CC1">
        <w:rPr>
          <w:rFonts w:ascii="Times New Roman" w:hAnsi="Times New Roman" w:cs="Times New Roman"/>
          <w:sz w:val="28"/>
          <w:szCs w:val="28"/>
        </w:rPr>
        <w:t xml:space="preserve"> території</w:t>
      </w:r>
      <w:r w:rsidR="003B1335">
        <w:rPr>
          <w:rFonts w:ascii="Times New Roman" w:hAnsi="Times New Roman" w:cs="Times New Roman"/>
          <w:sz w:val="28"/>
          <w:szCs w:val="28"/>
        </w:rPr>
        <w:t xml:space="preserve"> та зміни в адміністра</w:t>
      </w:r>
      <w:r w:rsidR="003B1335" w:rsidRPr="002E7DF5">
        <w:rPr>
          <w:rFonts w:ascii="Times New Roman" w:hAnsi="Times New Roman" w:cs="Times New Roman"/>
          <w:sz w:val="28"/>
          <w:szCs w:val="28"/>
        </w:rPr>
        <w:t>тивно-територіальному</w:t>
      </w:r>
      <w:r w:rsidR="002E7DF5" w:rsidRPr="002E7DF5">
        <w:rPr>
          <w:rFonts w:ascii="Times New Roman" w:hAnsi="Times New Roman" w:cs="Times New Roman"/>
          <w:sz w:val="28"/>
          <w:szCs w:val="28"/>
        </w:rPr>
        <w:t xml:space="preserve"> по</w:t>
      </w:r>
      <w:r w:rsidR="002E7DF5">
        <w:rPr>
          <w:rFonts w:ascii="Times New Roman" w:hAnsi="Times New Roman" w:cs="Times New Roman"/>
          <w:sz w:val="28"/>
          <w:szCs w:val="28"/>
        </w:rPr>
        <w:t>д</w:t>
      </w:r>
      <w:r w:rsidR="002E7DF5" w:rsidRPr="002E7DF5">
        <w:rPr>
          <w:rFonts w:ascii="Times New Roman" w:hAnsi="Times New Roman" w:cs="Times New Roman"/>
          <w:sz w:val="28"/>
          <w:szCs w:val="28"/>
        </w:rPr>
        <w:t>ілі</w:t>
      </w:r>
      <w:r w:rsidRPr="00856CC1">
        <w:rPr>
          <w:rFonts w:ascii="Times New Roman" w:hAnsi="Times New Roman" w:cs="Times New Roman"/>
          <w:sz w:val="28"/>
          <w:szCs w:val="28"/>
        </w:rPr>
        <w:t>; працювати з історичними джерелами; складати характеристики та політичні портрети видатних українських діячів; а також</w:t>
      </w:r>
      <w:r w:rsidR="00CA2B34">
        <w:rPr>
          <w:rFonts w:ascii="Times New Roman" w:hAnsi="Times New Roman" w:cs="Times New Roman"/>
          <w:sz w:val="28"/>
          <w:szCs w:val="28"/>
        </w:rPr>
        <w:t xml:space="preserve"> </w:t>
      </w:r>
      <w:r w:rsidRPr="00856CC1">
        <w:rPr>
          <w:rFonts w:ascii="Times New Roman" w:hAnsi="Times New Roman" w:cs="Times New Roman"/>
          <w:sz w:val="28"/>
          <w:szCs w:val="28"/>
        </w:rPr>
        <w:t>визначити загальний рівень засвоєння учнями матеріалу теми, оцінити рівень їхніх навчальних досягнень;</w:t>
      </w:r>
    </w:p>
    <w:p w:rsidR="00856CC1" w:rsidRPr="00856CC1" w:rsidRDefault="00856CC1" w:rsidP="00856C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6CC1">
        <w:rPr>
          <w:rFonts w:ascii="Times New Roman" w:hAnsi="Times New Roman" w:cs="Times New Roman"/>
          <w:sz w:val="28"/>
          <w:szCs w:val="28"/>
        </w:rPr>
        <w:t xml:space="preserve">розвивати вміння порівнювати різні точки зору щодо оцінок наслідків десталінізації на Україні; працювати з </w:t>
      </w:r>
      <w:r w:rsidR="001430CE">
        <w:rPr>
          <w:rFonts w:ascii="Times New Roman" w:hAnsi="Times New Roman" w:cs="Times New Roman"/>
          <w:sz w:val="28"/>
          <w:szCs w:val="28"/>
        </w:rPr>
        <w:t xml:space="preserve">різними історичними джерелами та </w:t>
      </w:r>
      <w:r w:rsidRPr="00856CC1">
        <w:rPr>
          <w:rFonts w:ascii="Times New Roman" w:hAnsi="Times New Roman" w:cs="Times New Roman"/>
          <w:sz w:val="28"/>
          <w:szCs w:val="28"/>
        </w:rPr>
        <w:t xml:space="preserve">програмами пакету </w:t>
      </w:r>
      <w:r w:rsidRPr="00856CC1">
        <w:rPr>
          <w:rFonts w:ascii="Times New Roman" w:eastAsia="Times New Roman" w:hAnsi="Times New Roman" w:cs="Times New Roman"/>
          <w:color w:val="000000"/>
          <w:sz w:val="28"/>
          <w:szCs w:val="28"/>
        </w:rPr>
        <w:t>M</w:t>
      </w:r>
      <w:proofErr w:type="spellStart"/>
      <w:r w:rsidRPr="00856CC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icrosoftOffice</w:t>
      </w:r>
      <w:proofErr w:type="spellEnd"/>
      <w:r w:rsidRPr="00856CC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6CC1" w:rsidRPr="00856CC1" w:rsidRDefault="00856CC1" w:rsidP="00856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CC1">
        <w:rPr>
          <w:rFonts w:ascii="Times New Roman" w:eastAsia="Times New Roman" w:hAnsi="Times New Roman" w:cs="Times New Roman"/>
          <w:color w:val="000000"/>
          <w:sz w:val="28"/>
          <w:szCs w:val="28"/>
        </w:rPr>
        <w:t>виховувати інтерес до історичного минулого своєї Батьківщини та світу загалом.</w:t>
      </w:r>
    </w:p>
    <w:p w:rsidR="00856CC1" w:rsidRPr="00856CC1" w:rsidRDefault="00856CC1" w:rsidP="00856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CC1">
        <w:rPr>
          <w:rFonts w:ascii="Times New Roman" w:hAnsi="Times New Roman" w:cs="Times New Roman"/>
          <w:b/>
          <w:sz w:val="28"/>
          <w:szCs w:val="28"/>
        </w:rPr>
        <w:t>Тип уроку:</w:t>
      </w:r>
      <w:r w:rsidRPr="00856CC1">
        <w:rPr>
          <w:rFonts w:ascii="Times New Roman" w:hAnsi="Times New Roman" w:cs="Times New Roman"/>
          <w:sz w:val="28"/>
          <w:szCs w:val="28"/>
        </w:rPr>
        <w:t xml:space="preserve"> узагальнення знань.</w:t>
      </w:r>
    </w:p>
    <w:p w:rsidR="00856CC1" w:rsidRPr="00856CC1" w:rsidRDefault="00856CC1" w:rsidP="00856C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6CC1">
        <w:rPr>
          <w:rFonts w:ascii="Times New Roman" w:hAnsi="Times New Roman" w:cs="Times New Roman"/>
          <w:b/>
          <w:sz w:val="28"/>
          <w:szCs w:val="28"/>
        </w:rPr>
        <w:t>Обладнання:</w:t>
      </w:r>
      <w:r w:rsidR="00CA2B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6CC1">
        <w:rPr>
          <w:rFonts w:ascii="Times New Roman" w:eastAsia="Times New Roman" w:hAnsi="Times New Roman" w:cs="Times New Roman"/>
          <w:color w:val="000000"/>
          <w:sz w:val="28"/>
          <w:szCs w:val="28"/>
        </w:rPr>
        <w:t>комп'ютерна техніка, ілюстративний матеріал, файлова папка «Урок узагальнення».</w:t>
      </w:r>
    </w:p>
    <w:p w:rsidR="00856CC1" w:rsidRPr="00856CC1" w:rsidRDefault="00856CC1" w:rsidP="00856CC1">
      <w:pPr>
        <w:pStyle w:val="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 w:val="0"/>
          <w:bCs w:val="0"/>
          <w:color w:val="222222"/>
          <w:sz w:val="28"/>
          <w:szCs w:val="28"/>
        </w:rPr>
      </w:pPr>
      <w:r w:rsidRPr="00856CC1">
        <w:rPr>
          <w:sz w:val="28"/>
          <w:szCs w:val="28"/>
        </w:rPr>
        <w:t xml:space="preserve">Програмне забезпечення: </w:t>
      </w:r>
      <w:r w:rsidRPr="00856CC1">
        <w:rPr>
          <w:b w:val="0"/>
          <w:sz w:val="28"/>
          <w:szCs w:val="28"/>
        </w:rPr>
        <w:t xml:space="preserve">операційна система </w:t>
      </w:r>
      <w:proofErr w:type="spellStart"/>
      <w:r w:rsidRPr="00856CC1">
        <w:rPr>
          <w:b w:val="0"/>
          <w:smallCaps/>
          <w:color w:val="000000"/>
          <w:sz w:val="28"/>
          <w:szCs w:val="28"/>
          <w:lang w:val="en-US"/>
        </w:rPr>
        <w:t>WindowsXP</w:t>
      </w:r>
      <w:proofErr w:type="spellEnd"/>
      <w:r w:rsidRPr="00856CC1">
        <w:rPr>
          <w:b w:val="0"/>
          <w:color w:val="000000"/>
          <w:sz w:val="28"/>
          <w:szCs w:val="28"/>
        </w:rPr>
        <w:t>, програми пакету Microsoft Office</w:t>
      </w:r>
      <w:r w:rsidRPr="00856CC1">
        <w:rPr>
          <w:b w:val="0"/>
          <w:bCs w:val="0"/>
          <w:sz w:val="28"/>
          <w:szCs w:val="28"/>
        </w:rPr>
        <w:t xml:space="preserve">, </w:t>
      </w:r>
      <w:r w:rsidRPr="00856CC1">
        <w:rPr>
          <w:b w:val="0"/>
          <w:color w:val="000000"/>
          <w:sz w:val="28"/>
          <w:szCs w:val="28"/>
        </w:rPr>
        <w:t xml:space="preserve">програма для тестування </w:t>
      </w:r>
      <w:proofErr w:type="spellStart"/>
      <w:r w:rsidRPr="00856CC1">
        <w:rPr>
          <w:b w:val="0"/>
          <w:color w:val="000000"/>
          <w:sz w:val="28"/>
          <w:szCs w:val="28"/>
          <w:lang w:val="en-US"/>
        </w:rPr>
        <w:t>My</w:t>
      </w:r>
      <w:r w:rsidR="00A803BA">
        <w:rPr>
          <w:b w:val="0"/>
          <w:color w:val="000000"/>
          <w:sz w:val="28"/>
          <w:szCs w:val="28"/>
          <w:lang w:val="en-US"/>
        </w:rPr>
        <w:t>T</w:t>
      </w:r>
      <w:r w:rsidR="002E7DF5">
        <w:rPr>
          <w:b w:val="0"/>
          <w:color w:val="000000"/>
          <w:sz w:val="28"/>
          <w:szCs w:val="28"/>
          <w:lang w:val="en-US"/>
        </w:rPr>
        <w:t>est</w:t>
      </w:r>
      <w:proofErr w:type="spellEnd"/>
      <w:r w:rsidRPr="00856CC1">
        <w:rPr>
          <w:b w:val="0"/>
          <w:color w:val="000000"/>
          <w:sz w:val="28"/>
          <w:szCs w:val="28"/>
        </w:rPr>
        <w:t>.</w:t>
      </w:r>
    </w:p>
    <w:p w:rsidR="00856CC1" w:rsidRPr="00856CC1" w:rsidRDefault="00856CC1" w:rsidP="00856C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6CC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Форма проведення:</w:t>
      </w:r>
      <w:r w:rsidR="00CA2B3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1430CE" w:rsidRPr="00243810">
        <w:rPr>
          <w:rFonts w:ascii="Times New Roman" w:eastAsia="Times New Roman" w:hAnsi="Times New Roman" w:cs="Times New Roman"/>
          <w:sz w:val="28"/>
          <w:szCs w:val="28"/>
        </w:rPr>
        <w:t>практичне заняття з використанням мультимедійних засобів навчання</w:t>
      </w:r>
      <w:r w:rsidRPr="00856CC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56CC1" w:rsidRPr="00856CC1" w:rsidRDefault="00856CC1" w:rsidP="00856C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6CC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Міжпредметні зв’язки:</w:t>
      </w:r>
      <w:r w:rsidR="00CA2B3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1430CE">
        <w:rPr>
          <w:rFonts w:ascii="Times New Roman" w:eastAsia="Times New Roman" w:hAnsi="Times New Roman" w:cs="Times New Roman"/>
          <w:color w:val="000000"/>
          <w:sz w:val="28"/>
          <w:szCs w:val="28"/>
        </w:rPr>
        <w:t>всесвітня історія</w:t>
      </w:r>
      <w:r w:rsidRPr="00856C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інформатика.</w:t>
      </w:r>
    </w:p>
    <w:p w:rsidR="00856CC1" w:rsidRPr="00856CC1" w:rsidRDefault="00856CC1" w:rsidP="00856C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6CC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ХІД УРОКУ</w:t>
      </w:r>
    </w:p>
    <w:p w:rsidR="00856CC1" w:rsidRPr="00856CC1" w:rsidRDefault="00856CC1" w:rsidP="00856C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6CC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І. Організаційний момент.</w:t>
      </w:r>
    </w:p>
    <w:p w:rsidR="00856CC1" w:rsidRPr="00856CC1" w:rsidRDefault="00856CC1" w:rsidP="00856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CC1">
        <w:rPr>
          <w:rFonts w:ascii="Times New Roman" w:hAnsi="Times New Roman" w:cs="Times New Roman"/>
          <w:sz w:val="28"/>
          <w:szCs w:val="28"/>
        </w:rPr>
        <w:t>Привітання, повідомлення теми і мети уроку, повторення правил техніки безпеки в кабінеті інформатики. Залежно від кількості комп’ютерів в кабінеті учні працюють в групах чи парах.</w:t>
      </w:r>
    </w:p>
    <w:p w:rsidR="00856CC1" w:rsidRPr="00856CC1" w:rsidRDefault="00856CC1" w:rsidP="00856CC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CC1">
        <w:rPr>
          <w:rFonts w:ascii="Times New Roman" w:hAnsi="Times New Roman" w:cs="Times New Roman"/>
          <w:b/>
          <w:sz w:val="28"/>
          <w:szCs w:val="28"/>
        </w:rPr>
        <w:t>ІІ. Основна частина уроку.</w:t>
      </w:r>
    </w:p>
    <w:p w:rsidR="002E7DF5" w:rsidRDefault="00F607C5" w:rsidP="00856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Завдання 1</w:t>
      </w:r>
      <w:r w:rsidR="002E7DF5">
        <w:rPr>
          <w:rFonts w:ascii="Times New Roman" w:hAnsi="Times New Roman" w:cs="Times New Roman"/>
          <w:sz w:val="28"/>
          <w:szCs w:val="28"/>
        </w:rPr>
        <w:t>.</w:t>
      </w:r>
    </w:p>
    <w:p w:rsidR="00F607C5" w:rsidRDefault="00F607C5" w:rsidP="00856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3C">
        <w:rPr>
          <w:rFonts w:ascii="Times New Roman" w:hAnsi="Times New Roman" w:cs="Times New Roman"/>
          <w:sz w:val="28"/>
          <w:szCs w:val="28"/>
          <w:u w:val="single"/>
        </w:rPr>
        <w:t>Робота з картою</w:t>
      </w:r>
      <w:r w:rsidR="00F62F91">
        <w:rPr>
          <w:rFonts w:ascii="Times New Roman" w:hAnsi="Times New Roman" w:cs="Times New Roman"/>
          <w:sz w:val="28"/>
          <w:szCs w:val="28"/>
          <w:u w:val="single"/>
        </w:rPr>
        <w:t xml:space="preserve"> «Адміністративно-територіальний поділ УРСР»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07C5" w:rsidRDefault="00F607C5" w:rsidP="00856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Учні відкривають в папці «Урок узагальнення» файл «Завдання 1» (слайд презентації</w:t>
      </w:r>
      <w:r w:rsidR="00CA2B34">
        <w:rPr>
          <w:rFonts w:ascii="Times New Roman" w:hAnsi="Times New Roman" w:cs="Times New Roman"/>
          <w:sz w:val="28"/>
          <w:szCs w:val="28"/>
        </w:rPr>
        <w:t xml:space="preserve"> </w:t>
      </w:r>
      <w:r w:rsidR="00763A3C" w:rsidRPr="00123C1E">
        <w:rPr>
          <w:rFonts w:ascii="Times New Roman" w:eastAsia="BookmanOldStyle" w:hAnsi="Times New Roman" w:cs="Times New Roman"/>
          <w:sz w:val="28"/>
          <w:szCs w:val="28"/>
          <w:lang w:eastAsia="en-US"/>
        </w:rPr>
        <w:t>PowerPoint</w:t>
      </w:r>
      <w:r>
        <w:rPr>
          <w:rFonts w:ascii="Times New Roman" w:hAnsi="Times New Roman" w:cs="Times New Roman"/>
          <w:sz w:val="28"/>
          <w:szCs w:val="28"/>
        </w:rPr>
        <w:t>)</w:t>
      </w:r>
      <w:r w:rsidR="007C64C6">
        <w:rPr>
          <w:rFonts w:ascii="Times New Roman" w:hAnsi="Times New Roman" w:cs="Times New Roman"/>
          <w:sz w:val="28"/>
          <w:szCs w:val="28"/>
        </w:rPr>
        <w:t>, порівнюють дві карти</w:t>
      </w:r>
      <w:r>
        <w:rPr>
          <w:rFonts w:ascii="Times New Roman" w:hAnsi="Times New Roman" w:cs="Times New Roman"/>
          <w:sz w:val="28"/>
          <w:szCs w:val="28"/>
        </w:rPr>
        <w:t xml:space="preserve"> і називають по черзі зміни</w:t>
      </w:r>
      <w:r w:rsidR="009A6102">
        <w:rPr>
          <w:rFonts w:ascii="Times New Roman" w:hAnsi="Times New Roman" w:cs="Times New Roman"/>
          <w:sz w:val="28"/>
          <w:szCs w:val="28"/>
        </w:rPr>
        <w:t xml:space="preserve"> в </w:t>
      </w:r>
      <w:r w:rsidR="009A6102">
        <w:rPr>
          <w:rFonts w:ascii="Times New Roman" w:hAnsi="Times New Roman" w:cs="Times New Roman"/>
          <w:sz w:val="28"/>
          <w:szCs w:val="28"/>
        </w:rPr>
        <w:lastRenderedPageBreak/>
        <w:t>хронологічній послідовності</w:t>
      </w:r>
      <w:r>
        <w:rPr>
          <w:rFonts w:ascii="Times New Roman" w:hAnsi="Times New Roman" w:cs="Times New Roman"/>
          <w:sz w:val="28"/>
          <w:szCs w:val="28"/>
        </w:rPr>
        <w:t>, які відбулися в адміністративно-територіальному поділі УРСР в період десталінізації.</w:t>
      </w:r>
    </w:p>
    <w:p w:rsidR="00F607C5" w:rsidRDefault="003B1335" w:rsidP="00F607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670479" cy="2762627"/>
            <wp:effectExtent l="0" t="0" r="0" b="0"/>
            <wp:docPr id="8" name="Рисунок 8" descr="C:\Users\Лара\Desktop\урок 2018-2019\Screenshot_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а\Desktop\урок 2018-2019\Screenshot_1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45" cy="2767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102" w:rsidRDefault="009A6102" w:rsidP="00F607C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A6102">
        <w:rPr>
          <w:rFonts w:ascii="Times New Roman" w:hAnsi="Times New Roman" w:cs="Times New Roman"/>
          <w:i/>
          <w:sz w:val="28"/>
          <w:szCs w:val="28"/>
          <w:u w:val="single"/>
        </w:rPr>
        <w:t>Орієнтовні відповіді учнів.</w:t>
      </w:r>
    </w:p>
    <w:p w:rsidR="009A6102" w:rsidRDefault="009A6102" w:rsidP="009A6102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Січень 1954р. – створено нову Черкаську область.</w:t>
      </w:r>
    </w:p>
    <w:p w:rsidR="002979EF" w:rsidRDefault="002979EF" w:rsidP="009A6102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лютого 1954р. -  передача Кримської області до складу УРСР.</w:t>
      </w:r>
    </w:p>
    <w:p w:rsidR="009A6102" w:rsidRDefault="009A6102" w:rsidP="009A6102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1954р. – лікві</w:t>
      </w:r>
      <w:r w:rsidR="003B133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ація Ізмаїльської області і включення її території до Одеської області.</w:t>
      </w:r>
    </w:p>
    <w:p w:rsidR="002979EF" w:rsidRDefault="002979EF" w:rsidP="009A6102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1954р. – перейменування міста Проскурів на Хмельницький і перенесення до нього обласного центру з Кам’янець-Подільського, область дістала нову назву – Хмельницька.</w:t>
      </w:r>
    </w:p>
    <w:p w:rsidR="009A6102" w:rsidRDefault="009A6102" w:rsidP="009A6102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1958р. – Ворошиловградській області було повернуто колишню назву – Луганськ.</w:t>
      </w:r>
    </w:p>
    <w:p w:rsidR="009A6102" w:rsidRDefault="002979EF" w:rsidP="009A6102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1959р. - лікві</w:t>
      </w:r>
      <w:r w:rsidR="003B133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ація Дрогобицької області і включення її території до Львівської області.</w:t>
      </w:r>
    </w:p>
    <w:p w:rsidR="002979EF" w:rsidRDefault="002979EF" w:rsidP="009A6102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1961р. – з карти республіки зникла Сталінська область, натомість з’явилась Донецька.</w:t>
      </w:r>
    </w:p>
    <w:p w:rsidR="002979EF" w:rsidRPr="009A6102" w:rsidRDefault="002979EF" w:rsidP="009A6102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1962р. – перейменування Станіславської області та обласного центру на честь українського письменника Івана Франка на Івано-Франківську область і м. Івано-Франківськ.</w:t>
      </w:r>
    </w:p>
    <w:p w:rsidR="00F607C5" w:rsidRDefault="001B334F" w:rsidP="00F607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Завдання </w:t>
      </w:r>
      <w:r w:rsidR="00F607C5">
        <w:rPr>
          <w:rFonts w:ascii="Times New Roman" w:hAnsi="Times New Roman" w:cs="Times New Roman"/>
          <w:sz w:val="28"/>
          <w:szCs w:val="28"/>
        </w:rPr>
        <w:t>2.</w:t>
      </w:r>
    </w:p>
    <w:p w:rsidR="00F607C5" w:rsidRDefault="00F607C5" w:rsidP="00F607C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A3C">
        <w:rPr>
          <w:rFonts w:ascii="Times New Roman" w:hAnsi="Times New Roman" w:cs="Times New Roman"/>
          <w:sz w:val="28"/>
          <w:szCs w:val="28"/>
          <w:u w:val="single"/>
        </w:rPr>
        <w:t xml:space="preserve">Робота з таблицею </w:t>
      </w:r>
      <w:r w:rsidR="00763A3C" w:rsidRPr="00763A3C">
        <w:rPr>
          <w:rFonts w:ascii="Times New Roman" w:hAnsi="Times New Roman" w:cs="Times New Roman"/>
          <w:sz w:val="28"/>
          <w:szCs w:val="28"/>
          <w:u w:val="single"/>
        </w:rPr>
        <w:t xml:space="preserve">і графічними </w:t>
      </w:r>
      <w:r w:rsidR="00763A3C" w:rsidRPr="00CA2B34">
        <w:rPr>
          <w:rFonts w:ascii="Times New Roman" w:hAnsi="Times New Roman" w:cs="Times New Roman"/>
          <w:sz w:val="28"/>
          <w:szCs w:val="28"/>
          <w:u w:val="single"/>
        </w:rPr>
        <w:t>об’єктами</w:t>
      </w:r>
      <w:r w:rsidR="00CA2B34" w:rsidRPr="00CA2B3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A2B34">
        <w:rPr>
          <w:rFonts w:ascii="Times New Roman" w:hAnsi="Times New Roman" w:cs="Times New Roman"/>
          <w:color w:val="000000"/>
          <w:sz w:val="28"/>
          <w:szCs w:val="28"/>
          <w:u w:val="single"/>
        </w:rPr>
        <w:t>«Хрущовські перетворення в сільському господарстві»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7209E" w:rsidRDefault="00F607C5" w:rsidP="0097209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Учні повинні відкрити </w:t>
      </w:r>
      <w:r w:rsidR="0097209E">
        <w:rPr>
          <w:rFonts w:ascii="Times New Roman" w:hAnsi="Times New Roman" w:cs="Times New Roman"/>
          <w:sz w:val="28"/>
          <w:szCs w:val="28"/>
        </w:rPr>
        <w:t xml:space="preserve">текстовий документ </w:t>
      </w:r>
      <w:r w:rsidRPr="00F607C5">
        <w:rPr>
          <w:rFonts w:ascii="Times New Roman" w:hAnsi="Times New Roman" w:cs="Times New Roman"/>
          <w:color w:val="000000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97209E">
        <w:rPr>
          <w:rFonts w:ascii="Times New Roman" w:hAnsi="Times New Roman" w:cs="Times New Roman"/>
          <w:color w:val="000000"/>
          <w:sz w:val="28"/>
          <w:szCs w:val="28"/>
        </w:rPr>
        <w:t>Завдання 2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63A3C">
        <w:rPr>
          <w:rFonts w:ascii="Times New Roman" w:hAnsi="Times New Roman" w:cs="Times New Roman"/>
          <w:color w:val="000000"/>
          <w:sz w:val="28"/>
          <w:szCs w:val="28"/>
        </w:rPr>
        <w:t xml:space="preserve">, роздивитися зображення (агітаційні плакати 50-х рр.) </w:t>
      </w:r>
      <w:r w:rsidR="001B334F">
        <w:rPr>
          <w:rFonts w:ascii="Times New Roman" w:hAnsi="Times New Roman" w:cs="Times New Roman"/>
          <w:color w:val="000000"/>
          <w:sz w:val="28"/>
          <w:szCs w:val="28"/>
        </w:rPr>
        <w:t>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заповнити </w:t>
      </w:r>
      <w:r w:rsidR="0097209E">
        <w:rPr>
          <w:rFonts w:ascii="Times New Roman" w:hAnsi="Times New Roman" w:cs="Times New Roman"/>
          <w:color w:val="000000"/>
          <w:sz w:val="28"/>
          <w:szCs w:val="28"/>
        </w:rPr>
        <w:t>комірки таблиці.</w:t>
      </w:r>
    </w:p>
    <w:p w:rsidR="0097209E" w:rsidRPr="00316319" w:rsidRDefault="0097209E" w:rsidP="009720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(Вимоги до шрифту і розміру літер не ставляться).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087"/>
        <w:gridCol w:w="1641"/>
        <w:gridCol w:w="1187"/>
        <w:gridCol w:w="1546"/>
      </w:tblGrid>
      <w:tr w:rsidR="0097209E" w:rsidTr="003B1335">
        <w:trPr>
          <w:trHeight w:val="362"/>
          <w:jc w:val="center"/>
        </w:trPr>
        <w:tc>
          <w:tcPr>
            <w:tcW w:w="2087" w:type="dxa"/>
          </w:tcPr>
          <w:p w:rsidR="0097209E" w:rsidRDefault="0097209E" w:rsidP="0097209E">
            <w:pPr>
              <w:jc w:val="center"/>
              <w:rPr>
                <w:noProof/>
              </w:rPr>
            </w:pPr>
          </w:p>
        </w:tc>
        <w:tc>
          <w:tcPr>
            <w:tcW w:w="1641" w:type="dxa"/>
            <w:vAlign w:val="center"/>
          </w:tcPr>
          <w:p w:rsidR="0097209E" w:rsidRPr="0097209E" w:rsidRDefault="0097209E" w:rsidP="00BD6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09E">
              <w:rPr>
                <w:rFonts w:ascii="Times New Roman" w:hAnsi="Times New Roman" w:cs="Times New Roman"/>
                <w:sz w:val="20"/>
                <w:szCs w:val="20"/>
              </w:rPr>
              <w:t>Назва і суть «</w:t>
            </w:r>
            <w:proofErr w:type="spellStart"/>
            <w:r w:rsidRPr="0097209E">
              <w:rPr>
                <w:rFonts w:ascii="Times New Roman" w:hAnsi="Times New Roman" w:cs="Times New Roman"/>
                <w:sz w:val="20"/>
                <w:szCs w:val="20"/>
              </w:rPr>
              <w:t>надпрограми</w:t>
            </w:r>
            <w:proofErr w:type="spellEnd"/>
            <w:r w:rsidRPr="0097209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87" w:type="dxa"/>
            <w:vAlign w:val="center"/>
          </w:tcPr>
          <w:p w:rsidR="0097209E" w:rsidRPr="0097209E" w:rsidRDefault="0097209E" w:rsidP="00BD6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09E">
              <w:rPr>
                <w:rFonts w:ascii="Times New Roman" w:hAnsi="Times New Roman" w:cs="Times New Roman"/>
                <w:sz w:val="20"/>
                <w:szCs w:val="20"/>
              </w:rPr>
              <w:t>Дата прийняття</w:t>
            </w:r>
          </w:p>
        </w:tc>
        <w:tc>
          <w:tcPr>
            <w:tcW w:w="1546" w:type="dxa"/>
            <w:vAlign w:val="center"/>
          </w:tcPr>
          <w:p w:rsidR="0097209E" w:rsidRPr="0097209E" w:rsidRDefault="0097209E" w:rsidP="00BD6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09E">
              <w:rPr>
                <w:rFonts w:ascii="Times New Roman" w:hAnsi="Times New Roman" w:cs="Times New Roman"/>
                <w:sz w:val="20"/>
                <w:szCs w:val="20"/>
              </w:rPr>
              <w:t>Наслідки впровадження</w:t>
            </w:r>
          </w:p>
        </w:tc>
      </w:tr>
      <w:tr w:rsidR="0097209E" w:rsidTr="003B1335">
        <w:trPr>
          <w:trHeight w:val="1161"/>
          <w:jc w:val="center"/>
        </w:trPr>
        <w:tc>
          <w:tcPr>
            <w:tcW w:w="2087" w:type="dxa"/>
          </w:tcPr>
          <w:p w:rsidR="0097209E" w:rsidRDefault="0097209E" w:rsidP="00BD68AE">
            <w:r>
              <w:rPr>
                <w:noProof/>
              </w:rPr>
              <w:drawing>
                <wp:inline distT="0" distB="0" distL="0" distR="0" wp14:anchorId="778DD0ED" wp14:editId="16951ECB">
                  <wp:extent cx="1094704" cy="721589"/>
                  <wp:effectExtent l="0" t="0" r="0" b="0"/>
                  <wp:docPr id="2" name="Рисунок 2" descr="C:\Users\Лара\Desktop\фото до уроку\Фото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ара\Desktop\фото до уроку\Фото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704" cy="721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1" w:type="dxa"/>
          </w:tcPr>
          <w:p w:rsidR="0097209E" w:rsidRDefault="0097209E" w:rsidP="00BD68AE"/>
        </w:tc>
        <w:tc>
          <w:tcPr>
            <w:tcW w:w="1187" w:type="dxa"/>
          </w:tcPr>
          <w:p w:rsidR="0097209E" w:rsidRDefault="0097209E" w:rsidP="00BD68AE"/>
        </w:tc>
        <w:tc>
          <w:tcPr>
            <w:tcW w:w="1546" w:type="dxa"/>
          </w:tcPr>
          <w:p w:rsidR="0097209E" w:rsidRDefault="0097209E" w:rsidP="00BD68AE"/>
        </w:tc>
      </w:tr>
      <w:tr w:rsidR="0097209E" w:rsidTr="003B1335">
        <w:trPr>
          <w:trHeight w:val="1236"/>
          <w:jc w:val="center"/>
        </w:trPr>
        <w:tc>
          <w:tcPr>
            <w:tcW w:w="2087" w:type="dxa"/>
          </w:tcPr>
          <w:p w:rsidR="0097209E" w:rsidRDefault="0097209E" w:rsidP="0097209E">
            <w:r>
              <w:rPr>
                <w:noProof/>
              </w:rPr>
              <w:drawing>
                <wp:inline distT="0" distB="0" distL="0" distR="0" wp14:anchorId="07398CB4" wp14:editId="45D79AD9">
                  <wp:extent cx="1094704" cy="789206"/>
                  <wp:effectExtent l="0" t="0" r="0" b="0"/>
                  <wp:docPr id="3" name="Рисунок 3" descr="C:\Users\Лара\Desktop\фото до уроку\Фото 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ара\Desktop\фото до уроку\Фото 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853" cy="790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1" w:type="dxa"/>
          </w:tcPr>
          <w:p w:rsidR="0097209E" w:rsidRDefault="0097209E" w:rsidP="00BD68AE"/>
        </w:tc>
        <w:tc>
          <w:tcPr>
            <w:tcW w:w="1187" w:type="dxa"/>
          </w:tcPr>
          <w:p w:rsidR="0097209E" w:rsidRDefault="0097209E" w:rsidP="00BD68AE"/>
        </w:tc>
        <w:tc>
          <w:tcPr>
            <w:tcW w:w="1546" w:type="dxa"/>
          </w:tcPr>
          <w:p w:rsidR="0097209E" w:rsidRDefault="0097209E" w:rsidP="00BD68AE"/>
        </w:tc>
      </w:tr>
      <w:tr w:rsidR="0097209E" w:rsidTr="003B1335">
        <w:trPr>
          <w:trHeight w:val="1246"/>
          <w:jc w:val="center"/>
        </w:trPr>
        <w:tc>
          <w:tcPr>
            <w:tcW w:w="2087" w:type="dxa"/>
          </w:tcPr>
          <w:p w:rsidR="0097209E" w:rsidRDefault="0097209E" w:rsidP="0097209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2A3B47" wp14:editId="7A30BE66">
                  <wp:extent cx="1094704" cy="787576"/>
                  <wp:effectExtent l="0" t="0" r="0" b="0"/>
                  <wp:docPr id="4" name="Рисунок 4" descr="C:\Users\Лара\Desktop\фото до уроку\Фото 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Лара\Desktop\фото до уроку\Фото 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2883" cy="793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1" w:type="dxa"/>
          </w:tcPr>
          <w:p w:rsidR="0097209E" w:rsidRDefault="0097209E" w:rsidP="00BD68AE"/>
        </w:tc>
        <w:tc>
          <w:tcPr>
            <w:tcW w:w="1187" w:type="dxa"/>
          </w:tcPr>
          <w:p w:rsidR="0097209E" w:rsidRDefault="0097209E" w:rsidP="00BD68AE"/>
        </w:tc>
        <w:tc>
          <w:tcPr>
            <w:tcW w:w="1546" w:type="dxa"/>
          </w:tcPr>
          <w:p w:rsidR="0097209E" w:rsidRDefault="0097209E" w:rsidP="00BD68AE"/>
        </w:tc>
      </w:tr>
    </w:tbl>
    <w:p w:rsidR="00763A3C" w:rsidRDefault="00763A3C" w:rsidP="00F607C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Завдання 3.</w:t>
      </w:r>
    </w:p>
    <w:p w:rsidR="00763A3C" w:rsidRDefault="00763A3C" w:rsidP="00763A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BookmanOldStyle" w:hAnsi="Times New Roman" w:cs="Times New Roman"/>
          <w:sz w:val="28"/>
          <w:szCs w:val="28"/>
          <w:u w:val="single"/>
          <w:lang w:eastAsia="en-US"/>
        </w:rPr>
      </w:pPr>
      <w:r>
        <w:rPr>
          <w:rFonts w:ascii="Times New Roman" w:eastAsia="BookmanOldStyle" w:hAnsi="Times New Roman" w:cs="Times New Roman"/>
          <w:sz w:val="28"/>
          <w:szCs w:val="28"/>
          <w:u w:val="single"/>
          <w:lang w:eastAsia="en-US"/>
        </w:rPr>
        <w:t>Робота з таблицею</w:t>
      </w:r>
      <w:r w:rsidR="00F62F91">
        <w:rPr>
          <w:rFonts w:ascii="Times New Roman" w:eastAsia="BookmanOldStyle" w:hAnsi="Times New Roman" w:cs="Times New Roman"/>
          <w:sz w:val="28"/>
          <w:szCs w:val="28"/>
          <w:u w:val="single"/>
          <w:lang w:eastAsia="en-US"/>
        </w:rPr>
        <w:t xml:space="preserve"> «Хронологічна послідовність»</w:t>
      </w:r>
      <w:r>
        <w:rPr>
          <w:rFonts w:ascii="Times New Roman" w:eastAsia="BookmanOldStyle" w:hAnsi="Times New Roman" w:cs="Times New Roman"/>
          <w:sz w:val="28"/>
          <w:szCs w:val="28"/>
          <w:u w:val="single"/>
          <w:lang w:eastAsia="en-US"/>
        </w:rPr>
        <w:t>.</w:t>
      </w:r>
    </w:p>
    <w:p w:rsidR="00763A3C" w:rsidRDefault="00763A3C" w:rsidP="00763A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BookmanOldStyle" w:hAnsi="Times New Roman" w:cs="Times New Roman"/>
          <w:sz w:val="28"/>
          <w:szCs w:val="28"/>
          <w:lang w:eastAsia="en-US"/>
        </w:rPr>
        <w:t xml:space="preserve">Учні повинні відкрити документ </w:t>
      </w:r>
      <w:r w:rsidRPr="00737E4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Word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«Завдання 3», прочитати події і встановити їх хронологічну послідовність, поставивши цифри від 1 до 6 у відповідну комірку таблиці.</w:t>
      </w:r>
    </w:p>
    <w:p w:rsidR="00763A3C" w:rsidRDefault="00763A3C" w:rsidP="00763A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r w:rsidR="001D5F02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Україна стала членом ЮНЕСКО та Міжнародної організації праці;</w:t>
      </w:r>
    </w:p>
    <w:p w:rsidR="001D5F02" w:rsidRDefault="001D5F02" w:rsidP="00763A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ХХ з’їзд КПРС;</w:t>
      </w:r>
    </w:p>
    <w:p w:rsidR="001D5F02" w:rsidRDefault="001D5F02" w:rsidP="00763A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Введення в дію метрополітену в Києві;</w:t>
      </w:r>
    </w:p>
    <w:p w:rsidR="001D5F02" w:rsidRDefault="001D5F02" w:rsidP="00763A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Обрання П. Шелеста першим секретарем ЦК КПУ;</w:t>
      </w:r>
    </w:p>
    <w:p w:rsidR="001D5F02" w:rsidRDefault="001D5F02" w:rsidP="00763A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Д) Відкриття в Києві першого в СРСР суцільнозварного моста через Дніпро за проектом Є. Патона;</w:t>
      </w:r>
    </w:p>
    <w:p w:rsidR="001D5F02" w:rsidRDefault="001D5F02" w:rsidP="00763A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Е) Входження Кримської області до складу УРСР. 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30"/>
        <w:gridCol w:w="1130"/>
        <w:gridCol w:w="1130"/>
        <w:gridCol w:w="1130"/>
        <w:gridCol w:w="1130"/>
        <w:gridCol w:w="1130"/>
      </w:tblGrid>
      <w:tr w:rsidR="00763A3C" w:rsidTr="00BD68AE">
        <w:trPr>
          <w:trHeight w:val="368"/>
          <w:jc w:val="center"/>
        </w:trPr>
        <w:tc>
          <w:tcPr>
            <w:tcW w:w="1130" w:type="dxa"/>
          </w:tcPr>
          <w:p w:rsidR="00763A3C" w:rsidRPr="00F26F58" w:rsidRDefault="00763A3C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</w:pPr>
            <w:r w:rsidRPr="00F26F58"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130" w:type="dxa"/>
          </w:tcPr>
          <w:p w:rsidR="00763A3C" w:rsidRPr="00F26F58" w:rsidRDefault="00763A3C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</w:pPr>
            <w:r w:rsidRPr="00F26F58"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130" w:type="dxa"/>
          </w:tcPr>
          <w:p w:rsidR="00763A3C" w:rsidRPr="00F26F58" w:rsidRDefault="00763A3C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</w:pPr>
            <w:r w:rsidRPr="00F26F58"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1130" w:type="dxa"/>
          </w:tcPr>
          <w:p w:rsidR="00763A3C" w:rsidRPr="00F26F58" w:rsidRDefault="00763A3C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</w:pPr>
            <w:r w:rsidRPr="00F26F58"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1130" w:type="dxa"/>
          </w:tcPr>
          <w:p w:rsidR="00763A3C" w:rsidRPr="00F26F58" w:rsidRDefault="00763A3C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</w:pPr>
            <w:r w:rsidRPr="00F26F58"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  <w:t>Д</w:t>
            </w:r>
          </w:p>
        </w:tc>
        <w:tc>
          <w:tcPr>
            <w:tcW w:w="1130" w:type="dxa"/>
          </w:tcPr>
          <w:p w:rsidR="00763A3C" w:rsidRPr="00F26F58" w:rsidRDefault="00763A3C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</w:pPr>
            <w:r w:rsidRPr="00F26F58"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  <w:t>Е</w:t>
            </w:r>
          </w:p>
        </w:tc>
      </w:tr>
      <w:tr w:rsidR="00763A3C" w:rsidTr="00BD68AE">
        <w:trPr>
          <w:trHeight w:val="383"/>
          <w:jc w:val="center"/>
        </w:trPr>
        <w:tc>
          <w:tcPr>
            <w:tcW w:w="1130" w:type="dxa"/>
          </w:tcPr>
          <w:p w:rsidR="00763A3C" w:rsidRPr="00F26F58" w:rsidRDefault="00763A3C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0" w:type="dxa"/>
          </w:tcPr>
          <w:p w:rsidR="00763A3C" w:rsidRPr="00F26F58" w:rsidRDefault="00763A3C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0" w:type="dxa"/>
          </w:tcPr>
          <w:p w:rsidR="00763A3C" w:rsidRPr="00F26F58" w:rsidRDefault="00763A3C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0" w:type="dxa"/>
          </w:tcPr>
          <w:p w:rsidR="00763A3C" w:rsidRPr="00F26F58" w:rsidRDefault="00763A3C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0" w:type="dxa"/>
          </w:tcPr>
          <w:p w:rsidR="00763A3C" w:rsidRPr="00F26F58" w:rsidRDefault="00763A3C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0" w:type="dxa"/>
          </w:tcPr>
          <w:p w:rsidR="00763A3C" w:rsidRPr="00F26F58" w:rsidRDefault="00763A3C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63A3C" w:rsidRPr="00F26F58" w:rsidRDefault="00763A3C" w:rsidP="00763A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BookmanOldStyle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="BookmanOldStyle" w:hAnsi="Times New Roman" w:cs="Times New Roman"/>
          <w:i/>
          <w:sz w:val="28"/>
          <w:szCs w:val="28"/>
          <w:lang w:eastAsia="en-US"/>
        </w:rPr>
        <w:t>Правильна відповідь.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44"/>
        <w:gridCol w:w="1144"/>
        <w:gridCol w:w="1144"/>
        <w:gridCol w:w="1144"/>
        <w:gridCol w:w="1144"/>
        <w:gridCol w:w="1144"/>
      </w:tblGrid>
      <w:tr w:rsidR="00763A3C" w:rsidTr="00BD68AE">
        <w:trPr>
          <w:trHeight w:val="234"/>
          <w:jc w:val="center"/>
        </w:trPr>
        <w:tc>
          <w:tcPr>
            <w:tcW w:w="1144" w:type="dxa"/>
          </w:tcPr>
          <w:p w:rsidR="00763A3C" w:rsidRPr="00F26F58" w:rsidRDefault="00763A3C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</w:pPr>
            <w:r w:rsidRPr="00F26F58"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144" w:type="dxa"/>
          </w:tcPr>
          <w:p w:rsidR="00763A3C" w:rsidRPr="00F26F58" w:rsidRDefault="00763A3C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</w:pPr>
            <w:r w:rsidRPr="00F26F58"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144" w:type="dxa"/>
          </w:tcPr>
          <w:p w:rsidR="00763A3C" w:rsidRPr="00F26F58" w:rsidRDefault="00763A3C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</w:pPr>
            <w:r w:rsidRPr="00F26F58"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1144" w:type="dxa"/>
          </w:tcPr>
          <w:p w:rsidR="00763A3C" w:rsidRPr="00F26F58" w:rsidRDefault="00763A3C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</w:pPr>
            <w:r w:rsidRPr="00F26F58"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1144" w:type="dxa"/>
          </w:tcPr>
          <w:p w:rsidR="00763A3C" w:rsidRPr="00F26F58" w:rsidRDefault="00763A3C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</w:pPr>
            <w:r w:rsidRPr="00F26F58"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  <w:t>Д</w:t>
            </w:r>
          </w:p>
        </w:tc>
        <w:tc>
          <w:tcPr>
            <w:tcW w:w="1144" w:type="dxa"/>
          </w:tcPr>
          <w:p w:rsidR="00763A3C" w:rsidRPr="00F26F58" w:rsidRDefault="00763A3C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</w:pPr>
            <w:r w:rsidRPr="00F26F58"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  <w:t>Е</w:t>
            </w:r>
          </w:p>
        </w:tc>
      </w:tr>
      <w:tr w:rsidR="00763A3C" w:rsidTr="00BD68AE">
        <w:trPr>
          <w:trHeight w:val="244"/>
          <w:jc w:val="center"/>
        </w:trPr>
        <w:tc>
          <w:tcPr>
            <w:tcW w:w="1144" w:type="dxa"/>
          </w:tcPr>
          <w:p w:rsidR="00763A3C" w:rsidRPr="00F26F58" w:rsidRDefault="00016ACE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44" w:type="dxa"/>
          </w:tcPr>
          <w:p w:rsidR="00763A3C" w:rsidRPr="00F26F58" w:rsidRDefault="00016ACE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44" w:type="dxa"/>
          </w:tcPr>
          <w:p w:rsidR="00763A3C" w:rsidRPr="00F26F58" w:rsidRDefault="00016ACE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44" w:type="dxa"/>
          </w:tcPr>
          <w:p w:rsidR="00763A3C" w:rsidRPr="00F26F58" w:rsidRDefault="00016ACE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144" w:type="dxa"/>
          </w:tcPr>
          <w:p w:rsidR="00763A3C" w:rsidRPr="00F26F58" w:rsidRDefault="00016ACE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44" w:type="dxa"/>
          </w:tcPr>
          <w:p w:rsidR="00763A3C" w:rsidRPr="00F26F58" w:rsidRDefault="00016ACE" w:rsidP="00BD6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BookmanOldStyle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</w:tbl>
    <w:p w:rsidR="00F607C5" w:rsidRDefault="00763A3C" w:rsidP="00016AC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Завдання 4</w:t>
      </w:r>
      <w:r w:rsidR="0097209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763A3C" w:rsidRPr="006026E1" w:rsidRDefault="00763A3C" w:rsidP="00763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Робота з презентацією</w:t>
      </w:r>
      <w:r w:rsidR="00F62F91">
        <w:rPr>
          <w:rFonts w:ascii="Times New Roman" w:hAnsi="Times New Roman" w:cs="Times New Roman"/>
          <w:sz w:val="28"/>
          <w:szCs w:val="28"/>
          <w:u w:val="single"/>
        </w:rPr>
        <w:t xml:space="preserve"> «Розвиток науки і культури»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63A3C" w:rsidRDefault="00763A3C" w:rsidP="00763A3C">
      <w:pPr>
        <w:spacing w:after="0" w:line="360" w:lineRule="auto"/>
        <w:ind w:firstLine="709"/>
        <w:jc w:val="both"/>
        <w:rPr>
          <w:rFonts w:ascii="Times New Roman" w:eastAsia="BookmanOldStyle" w:hAnsi="Times New Roman" w:cs="Times New Roman"/>
          <w:sz w:val="28"/>
          <w:szCs w:val="28"/>
          <w:lang w:eastAsia="en-US"/>
        </w:rPr>
      </w:pPr>
      <w:r>
        <w:rPr>
          <w:rFonts w:ascii="Times New Roman" w:eastAsia="BookmanOldStyle" w:hAnsi="Times New Roman" w:cs="Times New Roman"/>
          <w:sz w:val="28"/>
          <w:szCs w:val="28"/>
          <w:lang w:eastAsia="en-US"/>
        </w:rPr>
        <w:lastRenderedPageBreak/>
        <w:t xml:space="preserve">Відкрити презентацію </w:t>
      </w:r>
      <w:r w:rsidRPr="00123C1E">
        <w:rPr>
          <w:rFonts w:ascii="Times New Roman" w:eastAsia="BookmanOldStyle" w:hAnsi="Times New Roman" w:cs="Times New Roman"/>
          <w:sz w:val="28"/>
          <w:szCs w:val="28"/>
          <w:lang w:eastAsia="en-US"/>
        </w:rPr>
        <w:t xml:space="preserve">PowerPoint </w:t>
      </w:r>
      <w:r w:rsidR="00F21B8B">
        <w:rPr>
          <w:rFonts w:ascii="Times New Roman" w:eastAsia="BookmanOldStyle" w:hAnsi="Times New Roman" w:cs="Times New Roman"/>
          <w:sz w:val="28"/>
          <w:szCs w:val="28"/>
          <w:lang w:eastAsia="en-US"/>
        </w:rPr>
        <w:t>«Завдання 4</w:t>
      </w:r>
      <w:r>
        <w:rPr>
          <w:rFonts w:ascii="Times New Roman" w:eastAsia="BookmanOldStyle" w:hAnsi="Times New Roman" w:cs="Times New Roman"/>
          <w:sz w:val="28"/>
          <w:szCs w:val="28"/>
          <w:lang w:eastAsia="en-US"/>
        </w:rPr>
        <w:t xml:space="preserve">» в папці «Урок узагальнення» та зробити зміни в слайді. За допомогою меню «Вставка» - «Фігури» - «Лінії» вибрати фігуру «Стрілка» та встановити стрілками відповідність між портретом діяча </w:t>
      </w:r>
      <w:r w:rsidR="001B334F">
        <w:rPr>
          <w:rFonts w:ascii="Times New Roman" w:eastAsia="BookmanOldStyle" w:hAnsi="Times New Roman" w:cs="Times New Roman"/>
          <w:sz w:val="28"/>
          <w:szCs w:val="28"/>
          <w:lang w:eastAsia="en-US"/>
        </w:rPr>
        <w:t xml:space="preserve">науки і </w:t>
      </w:r>
      <w:r w:rsidR="002C4088">
        <w:rPr>
          <w:rFonts w:ascii="Times New Roman" w:eastAsia="BookmanOldStyle" w:hAnsi="Times New Roman" w:cs="Times New Roman"/>
          <w:sz w:val="28"/>
          <w:szCs w:val="28"/>
          <w:lang w:eastAsia="en-US"/>
        </w:rPr>
        <w:t>культури</w:t>
      </w:r>
      <w:r>
        <w:rPr>
          <w:rFonts w:ascii="Times New Roman" w:eastAsia="BookmanOldStyle" w:hAnsi="Times New Roman" w:cs="Times New Roman"/>
          <w:sz w:val="28"/>
          <w:szCs w:val="28"/>
          <w:lang w:eastAsia="en-US"/>
        </w:rPr>
        <w:t xml:space="preserve">, його прізвищем та стислою характеристикою </w:t>
      </w:r>
      <w:r w:rsidR="001B334F">
        <w:rPr>
          <w:rFonts w:ascii="Times New Roman" w:eastAsia="BookmanOldStyle" w:hAnsi="Times New Roman" w:cs="Times New Roman"/>
          <w:sz w:val="28"/>
          <w:szCs w:val="28"/>
          <w:lang w:eastAsia="en-US"/>
        </w:rPr>
        <w:t xml:space="preserve">їх </w:t>
      </w:r>
      <w:r>
        <w:rPr>
          <w:rFonts w:ascii="Times New Roman" w:eastAsia="BookmanOldStyle" w:hAnsi="Times New Roman" w:cs="Times New Roman"/>
          <w:sz w:val="28"/>
          <w:szCs w:val="28"/>
          <w:lang w:eastAsia="en-US"/>
        </w:rPr>
        <w:t>діяльності</w:t>
      </w:r>
      <w:r w:rsidR="001B334F">
        <w:rPr>
          <w:rFonts w:ascii="Times New Roman" w:eastAsia="BookmanOldStyle" w:hAnsi="Times New Roman" w:cs="Times New Roman"/>
          <w:sz w:val="28"/>
          <w:szCs w:val="28"/>
          <w:lang w:eastAsia="en-US"/>
        </w:rPr>
        <w:t xml:space="preserve"> (здобутками і досягненнями)</w:t>
      </w:r>
      <w:r>
        <w:rPr>
          <w:rFonts w:ascii="Times New Roman" w:eastAsia="BookmanOldStyle" w:hAnsi="Times New Roman" w:cs="Times New Roman"/>
          <w:sz w:val="28"/>
          <w:szCs w:val="28"/>
          <w:lang w:eastAsia="en-US"/>
        </w:rPr>
        <w:t>.</w:t>
      </w:r>
    </w:p>
    <w:p w:rsidR="001B334F" w:rsidRDefault="001B334F" w:rsidP="003B1335">
      <w:pPr>
        <w:spacing w:after="0" w:line="360" w:lineRule="auto"/>
        <w:jc w:val="center"/>
        <w:rPr>
          <w:rFonts w:ascii="Times New Roman" w:eastAsia="BookmanOldStyle" w:hAnsi="Times New Roman" w:cs="Times New Roman"/>
          <w:sz w:val="28"/>
          <w:szCs w:val="28"/>
          <w:lang w:eastAsia="en-US"/>
        </w:rPr>
      </w:pPr>
      <w:r>
        <w:rPr>
          <w:rFonts w:ascii="Times New Roman" w:eastAsia="BookmanOldStyle" w:hAnsi="Times New Roman" w:cs="Times New Roman"/>
          <w:noProof/>
          <w:sz w:val="28"/>
          <w:szCs w:val="28"/>
        </w:rPr>
        <w:drawing>
          <wp:inline distT="0" distB="0" distL="0" distR="0" wp14:anchorId="0CBF5040" wp14:editId="22765928">
            <wp:extent cx="2974671" cy="2247364"/>
            <wp:effectExtent l="0" t="0" r="0" b="0"/>
            <wp:docPr id="5" name="Рисунок 5" descr="D:\урок 2017-2018-2019\фото до уроку\Screenshot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урок 2017-2018-2019\фото до уроку\Screenshot_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640" cy="2248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1335">
        <w:rPr>
          <w:rFonts w:ascii="Times New Roman" w:eastAsia="BookmanOldStyle" w:hAnsi="Times New Roman" w:cs="Times New Roman"/>
          <w:noProof/>
          <w:sz w:val="28"/>
          <w:szCs w:val="28"/>
        </w:rPr>
        <w:t xml:space="preserve">  </w:t>
      </w:r>
      <w:r w:rsidR="003B1335">
        <w:rPr>
          <w:rFonts w:ascii="Times New Roman" w:eastAsia="BookmanOldStyle" w:hAnsi="Times New Roman" w:cs="Times New Roman"/>
          <w:noProof/>
          <w:sz w:val="28"/>
          <w:szCs w:val="28"/>
        </w:rPr>
        <w:drawing>
          <wp:inline distT="0" distB="0" distL="0" distR="0">
            <wp:extent cx="2955702" cy="2246366"/>
            <wp:effectExtent l="0" t="0" r="0" b="0"/>
            <wp:docPr id="9" name="Рисунок 9" descr="C:\Users\Лара\Desktop\урок 2018-2019\фото до уроку\Screenshot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ара\Desktop\урок 2018-2019\фото до уроку\Screenshot_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342" cy="2247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088" w:rsidRDefault="002C4088" w:rsidP="00763A3C">
      <w:pPr>
        <w:spacing w:after="0" w:line="360" w:lineRule="auto"/>
        <w:ind w:firstLine="709"/>
        <w:jc w:val="both"/>
        <w:rPr>
          <w:rFonts w:ascii="Times New Roman" w:eastAsia="BookmanOldStyle" w:hAnsi="Times New Roman" w:cs="Times New Roman"/>
          <w:sz w:val="28"/>
          <w:szCs w:val="28"/>
          <w:lang w:eastAsia="en-US"/>
        </w:rPr>
      </w:pPr>
      <w:r>
        <w:rPr>
          <w:rFonts w:ascii="Times New Roman" w:eastAsia="BookmanOldStyle" w:hAnsi="Times New Roman" w:cs="Times New Roman"/>
          <w:sz w:val="28"/>
          <w:szCs w:val="28"/>
          <w:lang w:eastAsia="en-US"/>
        </w:rPr>
        <w:t xml:space="preserve">Завдання 5. </w:t>
      </w:r>
    </w:p>
    <w:p w:rsidR="002C4088" w:rsidRPr="00F62F91" w:rsidRDefault="00451C65" w:rsidP="00763A3C">
      <w:pPr>
        <w:spacing w:after="0" w:line="360" w:lineRule="auto"/>
        <w:ind w:firstLine="709"/>
        <w:jc w:val="both"/>
        <w:rPr>
          <w:rFonts w:ascii="Times New Roman" w:eastAsia="BookmanOldStyle" w:hAnsi="Times New Roman" w:cs="Times New Roman"/>
          <w:sz w:val="28"/>
          <w:szCs w:val="28"/>
          <w:u w:val="single"/>
          <w:lang w:eastAsia="en-US"/>
        </w:rPr>
      </w:pPr>
      <w:r w:rsidRPr="007C64C6">
        <w:rPr>
          <w:rFonts w:ascii="Times New Roman" w:eastAsia="BookmanOldStyle" w:hAnsi="Times New Roman" w:cs="Times New Roman"/>
          <w:sz w:val="28"/>
          <w:szCs w:val="28"/>
          <w:u w:val="single"/>
          <w:lang w:eastAsia="en-US"/>
        </w:rPr>
        <w:t>Робота з таблицею</w:t>
      </w:r>
      <w:r w:rsidR="00CA2B34">
        <w:rPr>
          <w:rFonts w:ascii="Times New Roman" w:eastAsia="BookmanOldStyle" w:hAnsi="Times New Roman" w:cs="Times New Roman"/>
          <w:sz w:val="28"/>
          <w:szCs w:val="28"/>
          <w:u w:val="single"/>
          <w:lang w:eastAsia="en-US"/>
        </w:rPr>
        <w:t xml:space="preserve"> </w:t>
      </w:r>
      <w:r w:rsidR="00F62F91" w:rsidRPr="00F62F91">
        <w:rPr>
          <w:rFonts w:ascii="Times New Roman" w:eastAsia="BookmanOldStyle" w:hAnsi="Times New Roman" w:cs="Times New Roman"/>
          <w:sz w:val="28"/>
          <w:szCs w:val="28"/>
          <w:u w:val="single"/>
          <w:lang w:eastAsia="en-US"/>
        </w:rPr>
        <w:t>«</w:t>
      </w:r>
      <w:r w:rsidR="00F62F91" w:rsidRPr="00F62F91">
        <w:rPr>
          <w:rFonts w:ascii="Times New Roman" w:hAnsi="Times New Roman" w:cs="Times New Roman"/>
          <w:sz w:val="28"/>
          <w:szCs w:val="28"/>
          <w:u w:val="single"/>
        </w:rPr>
        <w:t>Прояви політичної та економічної лібералізації суспільства</w:t>
      </w:r>
      <w:r w:rsidR="00F62F91" w:rsidRPr="00F62F91">
        <w:rPr>
          <w:rFonts w:ascii="Times New Roman" w:eastAsia="BookmanOldStyle" w:hAnsi="Times New Roman" w:cs="Times New Roman"/>
          <w:sz w:val="28"/>
          <w:szCs w:val="28"/>
          <w:u w:val="single"/>
          <w:lang w:eastAsia="en-US"/>
        </w:rPr>
        <w:t>»</w:t>
      </w:r>
      <w:r w:rsidRPr="00F62F91">
        <w:rPr>
          <w:rFonts w:ascii="Times New Roman" w:eastAsia="BookmanOldStyle" w:hAnsi="Times New Roman" w:cs="Times New Roman"/>
          <w:sz w:val="28"/>
          <w:szCs w:val="28"/>
          <w:u w:val="single"/>
          <w:lang w:eastAsia="en-US"/>
        </w:rPr>
        <w:t>.</w:t>
      </w:r>
    </w:p>
    <w:p w:rsidR="00451C65" w:rsidRDefault="00451C65" w:rsidP="00763A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BookmanOldStyle" w:hAnsi="Times New Roman" w:cs="Times New Roman"/>
          <w:sz w:val="28"/>
          <w:szCs w:val="28"/>
          <w:lang w:eastAsia="en-US"/>
        </w:rPr>
        <w:t xml:space="preserve">Учні повинні відкрити документ </w:t>
      </w:r>
      <w:r w:rsidRPr="00737E4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Word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«Завдання 5», прочитати інформацію і визначити, які прояви політичної та економічної лібералізації суспільства були для України позитивними, а які – негативними, поставивши у відповідні комірки таблиці знак «+» чи «-»</w:t>
      </w:r>
      <w:r w:rsidR="00EB173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7C64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EB173F">
        <w:rPr>
          <w:rFonts w:ascii="Times New Roman" w:eastAsia="Times New Roman" w:hAnsi="Times New Roman" w:cs="Times New Roman"/>
          <w:color w:val="000000"/>
          <w:sz w:val="28"/>
          <w:szCs w:val="28"/>
        </w:rPr>
        <w:t>Вимоги до знаків:</w:t>
      </w:r>
      <w:r w:rsidR="00CC3A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шрифт «напівжирний»,</w:t>
      </w:r>
      <w:r w:rsidR="00CA2B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64C6">
        <w:rPr>
          <w:rFonts w:ascii="Times New Roman" w:eastAsia="Times New Roman" w:hAnsi="Times New Roman" w:cs="Times New Roman"/>
          <w:color w:val="000000"/>
          <w:sz w:val="28"/>
          <w:szCs w:val="28"/>
        </w:rPr>
        <w:t>розмір 18</w:t>
      </w:r>
      <w:r w:rsidR="00EB173F">
        <w:rPr>
          <w:rFonts w:ascii="Times New Roman" w:eastAsia="Times New Roman" w:hAnsi="Times New Roman" w:cs="Times New Roman"/>
          <w:color w:val="000000"/>
          <w:sz w:val="28"/>
          <w:szCs w:val="28"/>
        </w:rPr>
        <w:t>, «+» зеленого кольору, «-» червоного кольору</w:t>
      </w:r>
      <w:r w:rsidR="007C64C6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4"/>
        <w:gridCol w:w="7235"/>
        <w:gridCol w:w="1522"/>
      </w:tblGrid>
      <w:tr w:rsidR="00451C65" w:rsidTr="00451C65">
        <w:tc>
          <w:tcPr>
            <w:tcW w:w="1526" w:type="dxa"/>
            <w:vAlign w:val="center"/>
          </w:tcPr>
          <w:p w:rsidR="00451C65" w:rsidRP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C65">
              <w:rPr>
                <w:rFonts w:ascii="Times New Roman" w:hAnsi="Times New Roman" w:cs="Times New Roman"/>
                <w:sz w:val="28"/>
                <w:szCs w:val="28"/>
              </w:rPr>
              <w:t xml:space="preserve">Позитивні </w:t>
            </w:r>
          </w:p>
        </w:tc>
        <w:tc>
          <w:tcPr>
            <w:tcW w:w="7371" w:type="dxa"/>
            <w:vAlign w:val="center"/>
          </w:tcPr>
          <w:p w:rsidR="00451C65" w:rsidRP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C65">
              <w:rPr>
                <w:rFonts w:ascii="Times New Roman" w:hAnsi="Times New Roman" w:cs="Times New Roman"/>
                <w:sz w:val="28"/>
                <w:szCs w:val="28"/>
              </w:rPr>
              <w:t>Прояви політичної та економічної лібералізації суспільства</w:t>
            </w:r>
          </w:p>
        </w:tc>
        <w:tc>
          <w:tcPr>
            <w:tcW w:w="1525" w:type="dxa"/>
            <w:vAlign w:val="center"/>
          </w:tcPr>
          <w:p w:rsidR="00451C65" w:rsidRP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C65">
              <w:rPr>
                <w:rFonts w:ascii="Times New Roman" w:hAnsi="Times New Roman" w:cs="Times New Roman"/>
                <w:sz w:val="28"/>
                <w:szCs w:val="28"/>
              </w:rPr>
              <w:t xml:space="preserve">Негативні </w:t>
            </w:r>
          </w:p>
        </w:tc>
      </w:tr>
      <w:tr w:rsidR="00451C65" w:rsidTr="00451C65">
        <w:tc>
          <w:tcPr>
            <w:tcW w:w="1526" w:type="dxa"/>
            <w:vAlign w:val="center"/>
          </w:tcPr>
          <w:p w:rsid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451C65" w:rsidRDefault="00366618" w:rsidP="00366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Розширення законодавчих прав УРСР</w:t>
            </w:r>
          </w:p>
        </w:tc>
        <w:tc>
          <w:tcPr>
            <w:tcW w:w="1525" w:type="dxa"/>
            <w:vAlign w:val="center"/>
          </w:tcPr>
          <w:p w:rsid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C65" w:rsidTr="00451C65">
        <w:tc>
          <w:tcPr>
            <w:tcW w:w="1526" w:type="dxa"/>
            <w:vAlign w:val="center"/>
          </w:tcPr>
          <w:p w:rsid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451C65" w:rsidRDefault="00366618" w:rsidP="00366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Більші можливості України для поточного та перспективного планування, використання капіталовкладень</w:t>
            </w:r>
          </w:p>
        </w:tc>
        <w:tc>
          <w:tcPr>
            <w:tcW w:w="1525" w:type="dxa"/>
            <w:vAlign w:val="center"/>
          </w:tcPr>
          <w:p w:rsid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C65" w:rsidTr="00451C65">
        <w:tc>
          <w:tcPr>
            <w:tcW w:w="1526" w:type="dxa"/>
            <w:vAlign w:val="center"/>
          </w:tcPr>
          <w:p w:rsid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451C65" w:rsidRDefault="00366618" w:rsidP="00366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Зменшення площі присадибних ділянок колгоспників</w:t>
            </w:r>
          </w:p>
        </w:tc>
        <w:tc>
          <w:tcPr>
            <w:tcW w:w="1525" w:type="dxa"/>
            <w:vAlign w:val="center"/>
          </w:tcPr>
          <w:p w:rsid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C65" w:rsidTr="00451C65">
        <w:tc>
          <w:tcPr>
            <w:tcW w:w="1526" w:type="dxa"/>
            <w:vAlign w:val="center"/>
          </w:tcPr>
          <w:p w:rsid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451C65" w:rsidRDefault="001F0224" w:rsidP="00366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Здійснення комплексу заходів щодо </w:t>
            </w:r>
            <w:r w:rsidR="000F7F49">
              <w:rPr>
                <w:rFonts w:ascii="Times New Roman" w:hAnsi="Times New Roman" w:cs="Times New Roman"/>
                <w:sz w:val="28"/>
                <w:szCs w:val="28"/>
              </w:rPr>
              <w:t>розвитку сільського господарства, підвищення матеріальної зацікавленості селян</w:t>
            </w:r>
          </w:p>
        </w:tc>
        <w:tc>
          <w:tcPr>
            <w:tcW w:w="1525" w:type="dxa"/>
            <w:vAlign w:val="center"/>
          </w:tcPr>
          <w:p w:rsid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C65" w:rsidTr="00451C65">
        <w:tc>
          <w:tcPr>
            <w:tcW w:w="1526" w:type="dxa"/>
            <w:vAlign w:val="center"/>
          </w:tcPr>
          <w:p w:rsid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0F7F49" w:rsidRDefault="000F7F49" w:rsidP="000F7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Надання переваги екстенсивним способам господарювання</w:t>
            </w:r>
          </w:p>
        </w:tc>
        <w:tc>
          <w:tcPr>
            <w:tcW w:w="1525" w:type="dxa"/>
            <w:vAlign w:val="center"/>
          </w:tcPr>
          <w:p w:rsid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C65" w:rsidTr="00451C65">
        <w:tc>
          <w:tcPr>
            <w:tcW w:w="1526" w:type="dxa"/>
            <w:vAlign w:val="center"/>
          </w:tcPr>
          <w:p w:rsid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451C65" w:rsidRDefault="000F7F49" w:rsidP="00366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Зниження пенсійного віку</w:t>
            </w:r>
          </w:p>
        </w:tc>
        <w:tc>
          <w:tcPr>
            <w:tcW w:w="1525" w:type="dxa"/>
            <w:vAlign w:val="center"/>
          </w:tcPr>
          <w:p w:rsid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C65" w:rsidTr="00451C65">
        <w:tc>
          <w:tcPr>
            <w:tcW w:w="1526" w:type="dxa"/>
            <w:vAlign w:val="center"/>
          </w:tcPr>
          <w:p w:rsid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0F7F49" w:rsidRDefault="000F7F49" w:rsidP="000F7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Заборона утримання худоби в містах і селищах</w:t>
            </w:r>
          </w:p>
        </w:tc>
        <w:tc>
          <w:tcPr>
            <w:tcW w:w="1525" w:type="dxa"/>
            <w:vAlign w:val="center"/>
          </w:tcPr>
          <w:p w:rsid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C65" w:rsidTr="00451C65">
        <w:tc>
          <w:tcPr>
            <w:tcW w:w="1526" w:type="dxa"/>
            <w:vAlign w:val="center"/>
          </w:tcPr>
          <w:p w:rsid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451C65" w:rsidRDefault="000F7F49" w:rsidP="00366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Процес реабілітації невинно або надмірно засуджених діячів культури, окремих державно-політичних та військових діячів</w:t>
            </w:r>
          </w:p>
        </w:tc>
        <w:tc>
          <w:tcPr>
            <w:tcW w:w="1525" w:type="dxa"/>
            <w:vAlign w:val="center"/>
          </w:tcPr>
          <w:p w:rsid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C65" w:rsidTr="00451C65">
        <w:tc>
          <w:tcPr>
            <w:tcW w:w="1526" w:type="dxa"/>
            <w:vAlign w:val="center"/>
          </w:tcPr>
          <w:p w:rsid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451C65" w:rsidRDefault="000F7F49" w:rsidP="00366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Розширення повноважень республіканської влади</w:t>
            </w:r>
          </w:p>
        </w:tc>
        <w:tc>
          <w:tcPr>
            <w:tcW w:w="1525" w:type="dxa"/>
            <w:vAlign w:val="center"/>
          </w:tcPr>
          <w:p w:rsid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C65" w:rsidTr="00451C65">
        <w:tc>
          <w:tcPr>
            <w:tcW w:w="1526" w:type="dxa"/>
            <w:vAlign w:val="center"/>
          </w:tcPr>
          <w:p w:rsid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451C65" w:rsidRDefault="000F7F49" w:rsidP="00366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Відродження інтересу до національної культури, звичаїв, обрядів, історії</w:t>
            </w:r>
          </w:p>
        </w:tc>
        <w:tc>
          <w:tcPr>
            <w:tcW w:w="1525" w:type="dxa"/>
            <w:vAlign w:val="center"/>
          </w:tcPr>
          <w:p w:rsid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C65" w:rsidTr="00451C65">
        <w:tc>
          <w:tcPr>
            <w:tcW w:w="1526" w:type="dxa"/>
            <w:vAlign w:val="center"/>
          </w:tcPr>
          <w:p w:rsid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451C65" w:rsidRDefault="00CC3AAC" w:rsidP="00366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Реабілітація жертв сталінізму не поширювався на політичних в’язнів, засуджених у 1920-30-х рр.</w:t>
            </w:r>
          </w:p>
        </w:tc>
        <w:tc>
          <w:tcPr>
            <w:tcW w:w="1525" w:type="dxa"/>
            <w:vAlign w:val="center"/>
          </w:tcPr>
          <w:p w:rsid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C65" w:rsidTr="00451C65">
        <w:tc>
          <w:tcPr>
            <w:tcW w:w="1526" w:type="dxa"/>
            <w:vAlign w:val="center"/>
          </w:tcPr>
          <w:p w:rsidR="00451C65" w:rsidRDefault="00451C65" w:rsidP="00451C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451C65" w:rsidRDefault="00CC3AAC" w:rsidP="00366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Заборона повертатися на етнічні землі депортованим народам</w:t>
            </w:r>
          </w:p>
        </w:tc>
        <w:tc>
          <w:tcPr>
            <w:tcW w:w="1525" w:type="dxa"/>
            <w:vAlign w:val="center"/>
          </w:tcPr>
          <w:p w:rsidR="00451C65" w:rsidRDefault="00451C65" w:rsidP="00CC3AA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07C5" w:rsidRDefault="00366618" w:rsidP="00F607C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Правильна відповідь.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4"/>
        <w:gridCol w:w="7235"/>
        <w:gridCol w:w="1522"/>
      </w:tblGrid>
      <w:tr w:rsidR="00CC3AAC" w:rsidTr="009A602F">
        <w:tc>
          <w:tcPr>
            <w:tcW w:w="1526" w:type="dxa"/>
            <w:vAlign w:val="center"/>
          </w:tcPr>
          <w:p w:rsidR="00CC3AAC" w:rsidRPr="00451C65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C65">
              <w:rPr>
                <w:rFonts w:ascii="Times New Roman" w:hAnsi="Times New Roman" w:cs="Times New Roman"/>
                <w:sz w:val="28"/>
                <w:szCs w:val="28"/>
              </w:rPr>
              <w:t xml:space="preserve">Позитивні </w:t>
            </w:r>
          </w:p>
        </w:tc>
        <w:tc>
          <w:tcPr>
            <w:tcW w:w="7371" w:type="dxa"/>
            <w:vAlign w:val="center"/>
          </w:tcPr>
          <w:p w:rsidR="00CC3AAC" w:rsidRPr="00451C65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C65">
              <w:rPr>
                <w:rFonts w:ascii="Times New Roman" w:hAnsi="Times New Roman" w:cs="Times New Roman"/>
                <w:sz w:val="28"/>
                <w:szCs w:val="28"/>
              </w:rPr>
              <w:t>Прояви політичної та економічної лібералізації суспільства</w:t>
            </w:r>
          </w:p>
        </w:tc>
        <w:tc>
          <w:tcPr>
            <w:tcW w:w="1525" w:type="dxa"/>
            <w:vAlign w:val="center"/>
          </w:tcPr>
          <w:p w:rsidR="00CC3AAC" w:rsidRPr="00451C65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C65">
              <w:rPr>
                <w:rFonts w:ascii="Times New Roman" w:hAnsi="Times New Roman" w:cs="Times New Roman"/>
                <w:sz w:val="28"/>
                <w:szCs w:val="28"/>
              </w:rPr>
              <w:t xml:space="preserve">Негативні </w:t>
            </w:r>
          </w:p>
        </w:tc>
      </w:tr>
      <w:tr w:rsidR="00CC3AAC" w:rsidTr="009A602F">
        <w:tc>
          <w:tcPr>
            <w:tcW w:w="1526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6600"/>
                <w:sz w:val="36"/>
                <w:szCs w:val="36"/>
              </w:rPr>
            </w:pPr>
            <w:r w:rsidRPr="00CC3AAC">
              <w:rPr>
                <w:rFonts w:ascii="Times New Roman" w:hAnsi="Times New Roman" w:cs="Times New Roman"/>
                <w:b/>
                <w:color w:val="006600"/>
                <w:sz w:val="36"/>
                <w:szCs w:val="36"/>
              </w:rPr>
              <w:t>+</w:t>
            </w:r>
          </w:p>
        </w:tc>
        <w:tc>
          <w:tcPr>
            <w:tcW w:w="7371" w:type="dxa"/>
            <w:vAlign w:val="center"/>
          </w:tcPr>
          <w:p w:rsidR="00CC3AAC" w:rsidRDefault="00CC3AAC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Розширення законодавчих прав УРСР</w:t>
            </w:r>
          </w:p>
        </w:tc>
        <w:tc>
          <w:tcPr>
            <w:tcW w:w="1525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</w:p>
        </w:tc>
      </w:tr>
      <w:tr w:rsidR="00CC3AAC" w:rsidTr="009A602F">
        <w:tc>
          <w:tcPr>
            <w:tcW w:w="1526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6600"/>
                <w:sz w:val="36"/>
                <w:szCs w:val="36"/>
              </w:rPr>
            </w:pPr>
            <w:r w:rsidRPr="00CC3AAC">
              <w:rPr>
                <w:rFonts w:ascii="Times New Roman" w:hAnsi="Times New Roman" w:cs="Times New Roman"/>
                <w:b/>
                <w:color w:val="006600"/>
                <w:sz w:val="36"/>
                <w:szCs w:val="36"/>
              </w:rPr>
              <w:t>+</w:t>
            </w:r>
          </w:p>
        </w:tc>
        <w:tc>
          <w:tcPr>
            <w:tcW w:w="7371" w:type="dxa"/>
            <w:vAlign w:val="center"/>
          </w:tcPr>
          <w:p w:rsidR="00CC3AAC" w:rsidRDefault="00CC3AAC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Більші можливості України для поточного та перспективного планування, використання капіталовкладень</w:t>
            </w:r>
          </w:p>
        </w:tc>
        <w:tc>
          <w:tcPr>
            <w:tcW w:w="1525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</w:p>
        </w:tc>
      </w:tr>
      <w:tr w:rsidR="00CC3AAC" w:rsidTr="009A602F">
        <w:tc>
          <w:tcPr>
            <w:tcW w:w="1526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6600"/>
                <w:sz w:val="36"/>
                <w:szCs w:val="36"/>
              </w:rPr>
            </w:pPr>
          </w:p>
        </w:tc>
        <w:tc>
          <w:tcPr>
            <w:tcW w:w="7371" w:type="dxa"/>
            <w:vAlign w:val="center"/>
          </w:tcPr>
          <w:p w:rsidR="00CC3AAC" w:rsidRDefault="00CC3AAC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Зменшення площі присадибних ділянок колгоспників</w:t>
            </w:r>
          </w:p>
        </w:tc>
        <w:tc>
          <w:tcPr>
            <w:tcW w:w="1525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C3AAC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-</w:t>
            </w:r>
          </w:p>
        </w:tc>
      </w:tr>
      <w:tr w:rsidR="00CC3AAC" w:rsidTr="009A602F">
        <w:tc>
          <w:tcPr>
            <w:tcW w:w="1526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6600"/>
                <w:sz w:val="36"/>
                <w:szCs w:val="36"/>
              </w:rPr>
            </w:pPr>
            <w:r w:rsidRPr="00CC3AAC">
              <w:rPr>
                <w:rFonts w:ascii="Times New Roman" w:hAnsi="Times New Roman" w:cs="Times New Roman"/>
                <w:b/>
                <w:color w:val="006600"/>
                <w:sz w:val="36"/>
                <w:szCs w:val="36"/>
              </w:rPr>
              <w:t>+</w:t>
            </w:r>
          </w:p>
        </w:tc>
        <w:tc>
          <w:tcPr>
            <w:tcW w:w="7371" w:type="dxa"/>
            <w:vAlign w:val="center"/>
          </w:tcPr>
          <w:p w:rsidR="00CC3AAC" w:rsidRDefault="00CC3AAC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Здійснення комплексу заходів щодо розвитку сільського господарства, підвищення матеріальної зацікавленості селян</w:t>
            </w:r>
          </w:p>
        </w:tc>
        <w:tc>
          <w:tcPr>
            <w:tcW w:w="1525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</w:p>
        </w:tc>
      </w:tr>
      <w:tr w:rsidR="00CC3AAC" w:rsidTr="009A602F">
        <w:tc>
          <w:tcPr>
            <w:tcW w:w="1526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6600"/>
                <w:sz w:val="36"/>
                <w:szCs w:val="36"/>
              </w:rPr>
            </w:pPr>
          </w:p>
        </w:tc>
        <w:tc>
          <w:tcPr>
            <w:tcW w:w="7371" w:type="dxa"/>
            <w:vAlign w:val="center"/>
          </w:tcPr>
          <w:p w:rsidR="00CC3AAC" w:rsidRDefault="00CC3AAC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Надання переваги екстенсивним способам господарювання</w:t>
            </w:r>
          </w:p>
        </w:tc>
        <w:tc>
          <w:tcPr>
            <w:tcW w:w="1525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C3AAC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-</w:t>
            </w:r>
          </w:p>
        </w:tc>
      </w:tr>
      <w:tr w:rsidR="00CC3AAC" w:rsidTr="009A602F">
        <w:tc>
          <w:tcPr>
            <w:tcW w:w="1526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6600"/>
                <w:sz w:val="36"/>
                <w:szCs w:val="36"/>
              </w:rPr>
            </w:pPr>
            <w:r w:rsidRPr="00CC3AAC">
              <w:rPr>
                <w:rFonts w:ascii="Times New Roman" w:hAnsi="Times New Roman" w:cs="Times New Roman"/>
                <w:b/>
                <w:color w:val="006600"/>
                <w:sz w:val="36"/>
                <w:szCs w:val="36"/>
              </w:rPr>
              <w:t>+</w:t>
            </w:r>
          </w:p>
        </w:tc>
        <w:tc>
          <w:tcPr>
            <w:tcW w:w="7371" w:type="dxa"/>
            <w:vAlign w:val="center"/>
          </w:tcPr>
          <w:p w:rsidR="00CC3AAC" w:rsidRDefault="00CC3AAC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Зниження пенсійного віку</w:t>
            </w:r>
          </w:p>
        </w:tc>
        <w:tc>
          <w:tcPr>
            <w:tcW w:w="1525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</w:p>
        </w:tc>
      </w:tr>
      <w:tr w:rsidR="00CC3AAC" w:rsidTr="009A602F">
        <w:tc>
          <w:tcPr>
            <w:tcW w:w="1526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6600"/>
                <w:sz w:val="36"/>
                <w:szCs w:val="36"/>
              </w:rPr>
            </w:pPr>
          </w:p>
        </w:tc>
        <w:tc>
          <w:tcPr>
            <w:tcW w:w="7371" w:type="dxa"/>
            <w:vAlign w:val="center"/>
          </w:tcPr>
          <w:p w:rsidR="00CC3AAC" w:rsidRDefault="00CC3AAC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Заборона утримання худоби в містах і селищах</w:t>
            </w:r>
          </w:p>
        </w:tc>
        <w:tc>
          <w:tcPr>
            <w:tcW w:w="1525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C3AAC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-</w:t>
            </w:r>
          </w:p>
        </w:tc>
      </w:tr>
      <w:tr w:rsidR="00CC3AAC" w:rsidTr="009A602F">
        <w:tc>
          <w:tcPr>
            <w:tcW w:w="1526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6600"/>
                <w:sz w:val="36"/>
                <w:szCs w:val="36"/>
              </w:rPr>
            </w:pPr>
            <w:r w:rsidRPr="00CC3AAC">
              <w:rPr>
                <w:rFonts w:ascii="Times New Roman" w:hAnsi="Times New Roman" w:cs="Times New Roman"/>
                <w:b/>
                <w:color w:val="006600"/>
                <w:sz w:val="36"/>
                <w:szCs w:val="36"/>
              </w:rPr>
              <w:t>+</w:t>
            </w:r>
          </w:p>
        </w:tc>
        <w:tc>
          <w:tcPr>
            <w:tcW w:w="7371" w:type="dxa"/>
            <w:vAlign w:val="center"/>
          </w:tcPr>
          <w:p w:rsidR="00CC3AAC" w:rsidRDefault="00CC3AAC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Процес реабілітації невинно або надмірно засуджених діячів культури, окремих державно-політичних та військових діячів</w:t>
            </w:r>
          </w:p>
        </w:tc>
        <w:tc>
          <w:tcPr>
            <w:tcW w:w="1525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</w:p>
        </w:tc>
      </w:tr>
      <w:tr w:rsidR="00CC3AAC" w:rsidTr="009A602F">
        <w:tc>
          <w:tcPr>
            <w:tcW w:w="1526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6600"/>
                <w:sz w:val="36"/>
                <w:szCs w:val="36"/>
              </w:rPr>
            </w:pPr>
            <w:r w:rsidRPr="00CC3AAC">
              <w:rPr>
                <w:rFonts w:ascii="Times New Roman" w:hAnsi="Times New Roman" w:cs="Times New Roman"/>
                <w:b/>
                <w:color w:val="006600"/>
                <w:sz w:val="36"/>
                <w:szCs w:val="36"/>
              </w:rPr>
              <w:t>+</w:t>
            </w:r>
          </w:p>
        </w:tc>
        <w:tc>
          <w:tcPr>
            <w:tcW w:w="7371" w:type="dxa"/>
            <w:vAlign w:val="center"/>
          </w:tcPr>
          <w:p w:rsidR="00CC3AAC" w:rsidRDefault="00CC3AAC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Розширення повноважень республіканської влади</w:t>
            </w:r>
          </w:p>
        </w:tc>
        <w:tc>
          <w:tcPr>
            <w:tcW w:w="1525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</w:p>
        </w:tc>
      </w:tr>
      <w:tr w:rsidR="00CC3AAC" w:rsidTr="009A602F">
        <w:tc>
          <w:tcPr>
            <w:tcW w:w="1526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6600"/>
                <w:sz w:val="36"/>
                <w:szCs w:val="36"/>
              </w:rPr>
            </w:pPr>
            <w:r w:rsidRPr="00CC3AAC">
              <w:rPr>
                <w:rFonts w:ascii="Times New Roman" w:hAnsi="Times New Roman" w:cs="Times New Roman"/>
                <w:b/>
                <w:color w:val="006600"/>
                <w:sz w:val="36"/>
                <w:szCs w:val="36"/>
              </w:rPr>
              <w:t>+</w:t>
            </w:r>
          </w:p>
        </w:tc>
        <w:tc>
          <w:tcPr>
            <w:tcW w:w="7371" w:type="dxa"/>
            <w:vAlign w:val="center"/>
          </w:tcPr>
          <w:p w:rsidR="00CC3AAC" w:rsidRDefault="00CC3AAC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Відродження інтересу до національної культури, звичаїв, обрядів, історії</w:t>
            </w:r>
          </w:p>
        </w:tc>
        <w:tc>
          <w:tcPr>
            <w:tcW w:w="1525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</w:p>
        </w:tc>
      </w:tr>
      <w:tr w:rsidR="00CC3AAC" w:rsidTr="009A602F">
        <w:tc>
          <w:tcPr>
            <w:tcW w:w="1526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color w:val="006600"/>
                <w:sz w:val="36"/>
                <w:szCs w:val="36"/>
              </w:rPr>
            </w:pPr>
          </w:p>
        </w:tc>
        <w:tc>
          <w:tcPr>
            <w:tcW w:w="7371" w:type="dxa"/>
            <w:vAlign w:val="center"/>
          </w:tcPr>
          <w:p w:rsidR="00CC3AAC" w:rsidRDefault="00CC3AAC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Реабілітація жертв сталінізму не поширювався на політичних в’язнів, засуджених у 1920-30-х рр.</w:t>
            </w:r>
          </w:p>
        </w:tc>
        <w:tc>
          <w:tcPr>
            <w:tcW w:w="1525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C3AAC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-</w:t>
            </w:r>
          </w:p>
        </w:tc>
      </w:tr>
      <w:tr w:rsidR="00CC3AAC" w:rsidTr="009A602F">
        <w:tc>
          <w:tcPr>
            <w:tcW w:w="1526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color w:val="006600"/>
                <w:sz w:val="36"/>
                <w:szCs w:val="36"/>
              </w:rPr>
            </w:pPr>
          </w:p>
        </w:tc>
        <w:tc>
          <w:tcPr>
            <w:tcW w:w="7371" w:type="dxa"/>
            <w:vAlign w:val="center"/>
          </w:tcPr>
          <w:p w:rsidR="00CC3AAC" w:rsidRDefault="00CC3AAC" w:rsidP="009A6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Заборона повертатися на етнічні землі депортованим народам</w:t>
            </w:r>
          </w:p>
        </w:tc>
        <w:tc>
          <w:tcPr>
            <w:tcW w:w="1525" w:type="dxa"/>
            <w:vAlign w:val="center"/>
          </w:tcPr>
          <w:p w:rsidR="00CC3AAC" w:rsidRPr="00CC3AAC" w:rsidRDefault="00CC3AAC" w:rsidP="009A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C3AAC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-</w:t>
            </w:r>
          </w:p>
        </w:tc>
      </w:tr>
    </w:tbl>
    <w:p w:rsidR="00F607C5" w:rsidRDefault="00F607C5" w:rsidP="00245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Завдання</w:t>
      </w:r>
      <w:r w:rsidR="002C4088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09E9" w:rsidRDefault="002E7DF5" w:rsidP="00856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ACE">
        <w:rPr>
          <w:rFonts w:ascii="Times New Roman" w:hAnsi="Times New Roman" w:cs="Times New Roman"/>
          <w:sz w:val="28"/>
          <w:szCs w:val="28"/>
          <w:u w:val="single"/>
        </w:rPr>
        <w:t xml:space="preserve">Фронтальне </w:t>
      </w:r>
      <w:r w:rsidRPr="00F62F91">
        <w:rPr>
          <w:rFonts w:ascii="Times New Roman" w:hAnsi="Times New Roman" w:cs="Times New Roman"/>
          <w:sz w:val="28"/>
          <w:szCs w:val="28"/>
          <w:u w:val="single"/>
        </w:rPr>
        <w:t xml:space="preserve">опитування </w:t>
      </w:r>
      <w:r w:rsidR="00483F17" w:rsidRPr="00F62F91">
        <w:rPr>
          <w:rFonts w:ascii="Times New Roman" w:hAnsi="Times New Roman" w:cs="Times New Roman"/>
          <w:sz w:val="28"/>
          <w:szCs w:val="28"/>
          <w:u w:val="single"/>
        </w:rPr>
        <w:t xml:space="preserve">усний </w:t>
      </w:r>
      <w:r w:rsidR="00483F17" w:rsidRPr="00CC3AAC">
        <w:rPr>
          <w:rFonts w:ascii="Times New Roman" w:hAnsi="Times New Roman" w:cs="Times New Roman"/>
          <w:sz w:val="28"/>
          <w:szCs w:val="28"/>
          <w:u w:val="single"/>
        </w:rPr>
        <w:t>«Історичний диктант</w:t>
      </w:r>
      <w:r w:rsidRPr="00F62F91">
        <w:rPr>
          <w:rFonts w:ascii="Times New Roman" w:hAnsi="Times New Roman" w:cs="Times New Roman"/>
          <w:sz w:val="28"/>
          <w:szCs w:val="28"/>
          <w:u w:val="single"/>
        </w:rPr>
        <w:t>».</w:t>
      </w:r>
    </w:p>
    <w:p w:rsidR="003861FB" w:rsidRDefault="002E7DF5" w:rsidP="00856C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Учні мають прод</w:t>
      </w:r>
      <w:r w:rsidR="00CB4793">
        <w:rPr>
          <w:rFonts w:ascii="Times New Roman" w:hAnsi="Times New Roman" w:cs="Times New Roman"/>
          <w:sz w:val="28"/>
          <w:szCs w:val="28"/>
        </w:rPr>
        <w:t xml:space="preserve">овжити </w:t>
      </w:r>
      <w:r w:rsidR="00483F17">
        <w:rPr>
          <w:rFonts w:ascii="Times New Roman" w:hAnsi="Times New Roman" w:cs="Times New Roman"/>
          <w:sz w:val="28"/>
          <w:szCs w:val="28"/>
        </w:rPr>
        <w:t>і закінчити речення.</w:t>
      </w:r>
    </w:p>
    <w:p w:rsidR="00483F17" w:rsidRDefault="00437962" w:rsidP="00437962">
      <w:pPr>
        <w:pStyle w:val="a4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Ві</w:t>
      </w:r>
      <w:r w:rsidR="00A803B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повідно до змін системи управління ек</w:t>
      </w:r>
      <w:r w:rsidR="00A803B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номікою, в 1957 році було запроваджено (</w:t>
      </w:r>
      <w:r w:rsidRPr="00A803BA">
        <w:rPr>
          <w:rFonts w:ascii="Times New Roman" w:hAnsi="Times New Roman" w:cs="Times New Roman"/>
          <w:i/>
          <w:sz w:val="28"/>
          <w:szCs w:val="28"/>
        </w:rPr>
        <w:t>систему раднаргоспів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37962" w:rsidRDefault="00437962" w:rsidP="00437962">
      <w:pPr>
        <w:pStyle w:val="a4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на розгорнуте будівництво комуніз</w:t>
      </w:r>
      <w:r w:rsidR="00A803BA">
        <w:rPr>
          <w:rFonts w:ascii="Times New Roman" w:hAnsi="Times New Roman" w:cs="Times New Roman"/>
          <w:sz w:val="28"/>
          <w:szCs w:val="28"/>
        </w:rPr>
        <w:t>му в СРСР був проголошений на (</w:t>
      </w:r>
      <w:r w:rsidR="00F62F91" w:rsidRPr="00F62F91">
        <w:rPr>
          <w:rFonts w:ascii="Times New Roman" w:hAnsi="Times New Roman" w:cs="Times New Roman"/>
          <w:i/>
          <w:sz w:val="28"/>
          <w:szCs w:val="28"/>
        </w:rPr>
        <w:t xml:space="preserve">ХХІІ </w:t>
      </w:r>
      <w:r w:rsidRPr="00A803BA">
        <w:rPr>
          <w:rFonts w:ascii="Times New Roman" w:hAnsi="Times New Roman" w:cs="Times New Roman"/>
          <w:i/>
          <w:sz w:val="28"/>
          <w:szCs w:val="28"/>
        </w:rPr>
        <w:t>з’їзді КПРС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37962" w:rsidRDefault="00437962" w:rsidP="00437962">
      <w:pPr>
        <w:pStyle w:val="a4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Попередником П</w:t>
      </w:r>
      <w:r w:rsidR="00E746DE">
        <w:rPr>
          <w:rFonts w:ascii="Times New Roman" w:hAnsi="Times New Roman" w:cs="Times New Roman"/>
          <w:sz w:val="28"/>
          <w:szCs w:val="28"/>
        </w:rPr>
        <w:t>етра</w:t>
      </w:r>
      <w:r>
        <w:rPr>
          <w:rFonts w:ascii="Times New Roman" w:hAnsi="Times New Roman" w:cs="Times New Roman"/>
          <w:sz w:val="28"/>
          <w:szCs w:val="28"/>
        </w:rPr>
        <w:t xml:space="preserve"> Шелеста на посаді Першого секретаря ЦК КПУ був (</w:t>
      </w:r>
      <w:r w:rsidR="00E746DE">
        <w:rPr>
          <w:rFonts w:ascii="Times New Roman" w:hAnsi="Times New Roman" w:cs="Times New Roman"/>
          <w:i/>
          <w:sz w:val="28"/>
          <w:szCs w:val="28"/>
        </w:rPr>
        <w:t xml:space="preserve">Микола </w:t>
      </w:r>
      <w:proofErr w:type="spellStart"/>
      <w:r w:rsidR="00E746DE">
        <w:rPr>
          <w:rFonts w:ascii="Times New Roman" w:hAnsi="Times New Roman" w:cs="Times New Roman"/>
          <w:i/>
          <w:sz w:val="28"/>
          <w:szCs w:val="28"/>
        </w:rPr>
        <w:t>Підгорний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437962" w:rsidRDefault="005B7854" w:rsidP="00437962">
      <w:pPr>
        <w:pStyle w:val="a4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ХХ з’їзд КПРС відбувся (</w:t>
      </w:r>
      <w:r w:rsidRPr="001D5F02">
        <w:rPr>
          <w:rFonts w:ascii="Times New Roman" w:hAnsi="Times New Roman" w:cs="Times New Roman"/>
          <w:i/>
          <w:sz w:val="28"/>
          <w:szCs w:val="28"/>
        </w:rPr>
        <w:t>14-25 лютого 1956р</w:t>
      </w:r>
      <w:r>
        <w:rPr>
          <w:rFonts w:ascii="Times New Roman" w:hAnsi="Times New Roman" w:cs="Times New Roman"/>
          <w:sz w:val="28"/>
          <w:szCs w:val="28"/>
        </w:rPr>
        <w:t>.).</w:t>
      </w:r>
    </w:p>
    <w:p w:rsidR="005B7854" w:rsidRDefault="005B7854" w:rsidP="00437962">
      <w:pPr>
        <w:pStyle w:val="a4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Доповідь М. Хрущова, з якою він виступив в останній день роботи ХХ з’їзду КПРС на закритому засіданні, називалася </w:t>
      </w:r>
      <w:r w:rsidRPr="001D5F02">
        <w:rPr>
          <w:rFonts w:ascii="Times New Roman" w:hAnsi="Times New Roman" w:cs="Times New Roman"/>
          <w:i/>
          <w:sz w:val="28"/>
          <w:szCs w:val="28"/>
        </w:rPr>
        <w:t>(«Про культ особи на його наслідки»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B7854" w:rsidRDefault="005B7854" w:rsidP="00437962">
      <w:pPr>
        <w:pStyle w:val="a4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липні 1956 р. у пресі вперше з’явилися повідомлення про реабілітацію українських (</w:t>
      </w:r>
      <w:r w:rsidRPr="001D5F02">
        <w:rPr>
          <w:rFonts w:ascii="Times New Roman" w:hAnsi="Times New Roman" w:cs="Times New Roman"/>
          <w:i/>
          <w:sz w:val="28"/>
          <w:szCs w:val="28"/>
        </w:rPr>
        <w:t>письменників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B7854" w:rsidRDefault="007726F1" w:rsidP="00437962">
      <w:pPr>
        <w:pStyle w:val="a4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Було визнано помилковим розрив стосунків із (</w:t>
      </w:r>
      <w:r w:rsidRPr="001D5F02">
        <w:rPr>
          <w:rFonts w:ascii="Times New Roman" w:hAnsi="Times New Roman" w:cs="Times New Roman"/>
          <w:i/>
          <w:sz w:val="28"/>
          <w:szCs w:val="28"/>
        </w:rPr>
        <w:t>Югославією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726F1" w:rsidRDefault="007726F1" w:rsidP="00437962">
      <w:pPr>
        <w:pStyle w:val="a4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</w:t>
      </w:r>
      <w:r w:rsidR="00A803B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вники курсу лібералізації суспільного життя в СРСР здійснили невдалу спробу усунути М. Хрущова від влади в (</w:t>
      </w:r>
      <w:r w:rsidRPr="001D5F02">
        <w:rPr>
          <w:rFonts w:ascii="Times New Roman" w:hAnsi="Times New Roman" w:cs="Times New Roman"/>
          <w:i/>
          <w:sz w:val="28"/>
          <w:szCs w:val="28"/>
        </w:rPr>
        <w:t>1957 році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726F1" w:rsidRDefault="007726F1" w:rsidP="00437962">
      <w:pPr>
        <w:pStyle w:val="a4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Виступ проти існуючого державного ладу чи загальноприйнятих норм певної країни, протистояння офіційній ідеології й політиці називається (</w:t>
      </w:r>
      <w:r w:rsidRPr="001D5F02">
        <w:rPr>
          <w:rFonts w:ascii="Times New Roman" w:hAnsi="Times New Roman" w:cs="Times New Roman"/>
          <w:i/>
          <w:sz w:val="28"/>
          <w:szCs w:val="28"/>
        </w:rPr>
        <w:t>дисидентство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726F1" w:rsidRDefault="00C14EA0" w:rsidP="00437962">
      <w:pPr>
        <w:pStyle w:val="a4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Найбільш відомою дисидентською групою, створеною в 1959 р., яка поставила питання про конституційний шлях здобуття державної незалежності, була (</w:t>
      </w:r>
      <w:r w:rsidRPr="001D5F02">
        <w:rPr>
          <w:rFonts w:ascii="Times New Roman" w:hAnsi="Times New Roman" w:cs="Times New Roman"/>
          <w:i/>
          <w:sz w:val="28"/>
          <w:szCs w:val="28"/>
        </w:rPr>
        <w:t>Українська робітничо-селянська спілка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14EA0" w:rsidRDefault="00C14EA0" w:rsidP="00437962">
      <w:pPr>
        <w:pStyle w:val="a4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Заснування Клубу творчої молоді «Супутник» в Києві відбулося в (</w:t>
      </w:r>
      <w:r w:rsidRPr="001D5F02">
        <w:rPr>
          <w:rFonts w:ascii="Times New Roman" w:hAnsi="Times New Roman" w:cs="Times New Roman"/>
          <w:i/>
          <w:sz w:val="28"/>
          <w:szCs w:val="28"/>
        </w:rPr>
        <w:t>1959 році)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4EA0" w:rsidRDefault="00C14EA0" w:rsidP="00437962">
      <w:pPr>
        <w:pStyle w:val="a4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Офіційно радянське керівництво оголосило про </w:t>
      </w:r>
      <w:r w:rsidR="001D5F02">
        <w:rPr>
          <w:rFonts w:ascii="Times New Roman" w:hAnsi="Times New Roman" w:cs="Times New Roman"/>
          <w:sz w:val="28"/>
          <w:szCs w:val="28"/>
        </w:rPr>
        <w:t>необхідність</w:t>
      </w:r>
      <w:r>
        <w:rPr>
          <w:rFonts w:ascii="Times New Roman" w:hAnsi="Times New Roman" w:cs="Times New Roman"/>
          <w:sz w:val="28"/>
          <w:szCs w:val="28"/>
        </w:rPr>
        <w:t xml:space="preserve"> здійснення в країні науково-технічної та промислової револ</w:t>
      </w:r>
      <w:r w:rsidR="001D5F0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ції у (</w:t>
      </w:r>
      <w:r w:rsidRPr="001D5F02">
        <w:rPr>
          <w:rFonts w:ascii="Times New Roman" w:hAnsi="Times New Roman" w:cs="Times New Roman"/>
          <w:i/>
          <w:sz w:val="28"/>
          <w:szCs w:val="28"/>
        </w:rPr>
        <w:t>1955 році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14EA0" w:rsidRDefault="00C14EA0" w:rsidP="00437962">
      <w:pPr>
        <w:pStyle w:val="a4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Найбільший в світі ракетобудівний комплекс, де була створена міжконтинентальна балістична ракета, знаходився в (</w:t>
      </w:r>
      <w:r w:rsidRPr="001D5F02">
        <w:rPr>
          <w:rFonts w:ascii="Times New Roman" w:hAnsi="Times New Roman" w:cs="Times New Roman"/>
          <w:i/>
          <w:sz w:val="28"/>
          <w:szCs w:val="28"/>
        </w:rPr>
        <w:t>Дніпропетровську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D4BEB" w:rsidRDefault="00C14EA0" w:rsidP="00437962">
      <w:pPr>
        <w:pStyle w:val="a4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6D4BEB">
        <w:rPr>
          <w:rFonts w:ascii="Times New Roman" w:hAnsi="Times New Roman" w:cs="Times New Roman"/>
          <w:sz w:val="28"/>
          <w:szCs w:val="28"/>
        </w:rPr>
        <w:t>політехнізації шкільної освіти, зміцнення її зв’язку з виробництвом запроваджувалося (</w:t>
      </w:r>
      <w:r w:rsidR="006D4BEB" w:rsidRPr="001D5F02">
        <w:rPr>
          <w:rFonts w:ascii="Times New Roman" w:hAnsi="Times New Roman" w:cs="Times New Roman"/>
          <w:i/>
          <w:sz w:val="28"/>
          <w:szCs w:val="28"/>
        </w:rPr>
        <w:t>виробниче навчання</w:t>
      </w:r>
      <w:r w:rsidR="006D4BEB">
        <w:rPr>
          <w:rFonts w:ascii="Times New Roman" w:hAnsi="Times New Roman" w:cs="Times New Roman"/>
          <w:sz w:val="28"/>
          <w:szCs w:val="28"/>
        </w:rPr>
        <w:t>).</w:t>
      </w:r>
    </w:p>
    <w:p w:rsidR="006D4BEB" w:rsidRDefault="006D4BEB" w:rsidP="00437962">
      <w:pPr>
        <w:pStyle w:val="a4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метою поповнення кваліфікованої робочої сили в ре</w:t>
      </w:r>
      <w:r w:rsidR="001D5F0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публіці суттєво була розширена мережа (</w:t>
      </w:r>
      <w:r w:rsidRPr="001D5F02">
        <w:rPr>
          <w:rFonts w:ascii="Times New Roman" w:hAnsi="Times New Roman" w:cs="Times New Roman"/>
          <w:i/>
          <w:sz w:val="28"/>
          <w:szCs w:val="28"/>
        </w:rPr>
        <w:t>професійно-технічних училищ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D4BEB" w:rsidRDefault="006D4BEB" w:rsidP="00437962">
      <w:pPr>
        <w:pStyle w:val="a4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Виконанням програми з розвитку ядерної енергетики, в якому брали участь учені харківських інститутів, керував відомий фізик-ядерник (</w:t>
      </w:r>
      <w:r w:rsidRPr="001D5F02">
        <w:rPr>
          <w:rFonts w:ascii="Times New Roman" w:hAnsi="Times New Roman" w:cs="Times New Roman"/>
          <w:i/>
          <w:sz w:val="28"/>
          <w:szCs w:val="28"/>
        </w:rPr>
        <w:t xml:space="preserve">І. </w:t>
      </w:r>
      <w:proofErr w:type="spellStart"/>
      <w:r w:rsidRPr="001D5F02">
        <w:rPr>
          <w:rFonts w:ascii="Times New Roman" w:hAnsi="Times New Roman" w:cs="Times New Roman"/>
          <w:i/>
          <w:sz w:val="28"/>
          <w:szCs w:val="28"/>
        </w:rPr>
        <w:t>Курчатов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C14EA0" w:rsidRDefault="006D4BEB" w:rsidP="00437962">
      <w:pPr>
        <w:pStyle w:val="a4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1955 році на Дніпрі відбувся пуск(</w:t>
      </w:r>
      <w:r w:rsidRPr="001D5F02">
        <w:rPr>
          <w:rFonts w:ascii="Times New Roman" w:hAnsi="Times New Roman" w:cs="Times New Roman"/>
          <w:i/>
          <w:sz w:val="28"/>
          <w:szCs w:val="28"/>
        </w:rPr>
        <w:t>Каховської ГЕС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D4BEB" w:rsidRDefault="006D4BEB" w:rsidP="00437962">
      <w:pPr>
        <w:pStyle w:val="a4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із найвизначніших поетів періоду «відлиги» був (</w:t>
      </w:r>
      <w:r w:rsidRPr="001D5F02">
        <w:rPr>
          <w:rFonts w:ascii="Times New Roman" w:hAnsi="Times New Roman" w:cs="Times New Roman"/>
          <w:i/>
          <w:sz w:val="28"/>
          <w:szCs w:val="28"/>
        </w:rPr>
        <w:t>В. Симоненко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C4088" w:rsidRDefault="002C4088" w:rsidP="002C408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Завдання 7. </w:t>
      </w:r>
      <w:r w:rsidR="00EB173F">
        <w:rPr>
          <w:rFonts w:ascii="Times New Roman" w:hAnsi="Times New Roman" w:cs="Times New Roman"/>
          <w:sz w:val="28"/>
          <w:szCs w:val="28"/>
        </w:rPr>
        <w:t>(Можна використовувати замість завдання 6.)</w:t>
      </w:r>
    </w:p>
    <w:p w:rsidR="002C4088" w:rsidRDefault="002C4088" w:rsidP="002C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630C9">
        <w:rPr>
          <w:rFonts w:ascii="Times New Roman" w:hAnsi="Times New Roman" w:cs="Times New Roman"/>
          <w:sz w:val="28"/>
          <w:szCs w:val="28"/>
          <w:u w:val="single"/>
        </w:rPr>
        <w:t>Тестування за допомогою програми «</w:t>
      </w:r>
      <w:proofErr w:type="spellStart"/>
      <w:r w:rsidRPr="002630C9">
        <w:rPr>
          <w:rFonts w:ascii="Times New Roman" w:hAnsi="Times New Roman" w:cs="Times New Roman"/>
          <w:sz w:val="28"/>
          <w:szCs w:val="28"/>
          <w:u w:val="single"/>
          <w:lang w:val="en-US"/>
        </w:rPr>
        <w:t>My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T</w:t>
      </w:r>
      <w:r w:rsidRPr="002630C9">
        <w:rPr>
          <w:rFonts w:ascii="Times New Roman" w:hAnsi="Times New Roman" w:cs="Times New Roman"/>
          <w:sz w:val="28"/>
          <w:szCs w:val="28"/>
          <w:u w:val="single"/>
          <w:lang w:val="en-US"/>
        </w:rPr>
        <w:t>est</w:t>
      </w:r>
      <w:proofErr w:type="spellEnd"/>
      <w:r w:rsidRPr="002630C9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EB173F" w:rsidRDefault="005B1125" w:rsidP="005B112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drawing>
          <wp:inline distT="0" distB="0" distL="0" distR="0">
            <wp:extent cx="3773510" cy="3201885"/>
            <wp:effectExtent l="0" t="0" r="0" b="0"/>
            <wp:docPr id="1" name="Рисунок 1" descr="D:\урок 2018-2019\фото до уроку\Screenshot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урок 2018-2019\фото до уроку\Screenshot_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247" cy="319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088" w:rsidRDefault="002C4088" w:rsidP="002C40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0207">
        <w:rPr>
          <w:rFonts w:ascii="Times New Roman" w:hAnsi="Times New Roman" w:cs="Times New Roman"/>
          <w:sz w:val="28"/>
          <w:szCs w:val="28"/>
        </w:rPr>
        <w:t>Якщо програма</w:t>
      </w:r>
      <w:r w:rsidRPr="00FF12B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630C9">
        <w:rPr>
          <w:rFonts w:ascii="Times New Roman" w:hAnsi="Times New Roman" w:cs="Times New Roman"/>
          <w:sz w:val="28"/>
          <w:szCs w:val="28"/>
          <w:u w:val="single"/>
          <w:lang w:val="en-US"/>
        </w:rPr>
        <w:t>My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T</w:t>
      </w:r>
      <w:r w:rsidRPr="002630C9">
        <w:rPr>
          <w:rFonts w:ascii="Times New Roman" w:hAnsi="Times New Roman" w:cs="Times New Roman"/>
          <w:sz w:val="28"/>
          <w:szCs w:val="28"/>
          <w:u w:val="single"/>
          <w:lang w:val="en-US"/>
        </w:rPr>
        <w:t>est</w:t>
      </w:r>
      <w:proofErr w:type="spellEnd"/>
      <w:r w:rsidRPr="00FF12BF">
        <w:rPr>
          <w:rFonts w:ascii="Times New Roman" w:hAnsi="Times New Roman" w:cs="Times New Roman"/>
          <w:sz w:val="28"/>
          <w:szCs w:val="28"/>
        </w:rPr>
        <w:t>» не встановлена</w:t>
      </w:r>
      <w:r>
        <w:rPr>
          <w:rFonts w:ascii="Times New Roman" w:hAnsi="Times New Roman" w:cs="Times New Roman"/>
          <w:sz w:val="28"/>
          <w:szCs w:val="28"/>
        </w:rPr>
        <w:t xml:space="preserve"> на комп’ютері, це завдання можна виконати за допомогою програми </w:t>
      </w:r>
      <w:r w:rsidRPr="00737E44">
        <w:rPr>
          <w:rFonts w:ascii="Times New Roman" w:eastAsia="Times New Roman" w:hAnsi="Times New Roman" w:cs="Times New Roman"/>
          <w:color w:val="000000"/>
          <w:sz w:val="28"/>
          <w:szCs w:val="28"/>
        </w:rPr>
        <w:t>M</w:t>
      </w:r>
      <w:proofErr w:type="spellStart"/>
      <w:r w:rsidRPr="00737E4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icrosoftWord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учні повинні відкрити текстовий файл «Завдання 7» в папці «Урок узагальнення», знайти правильні відповіді і позначити їх </w:t>
      </w:r>
      <w:r w:rsidR="00E746DE">
        <w:rPr>
          <w:rFonts w:ascii="Times New Roman" w:eastAsia="Times New Roman" w:hAnsi="Times New Roman" w:cs="Times New Roman"/>
          <w:color w:val="000000"/>
          <w:sz w:val="28"/>
          <w:szCs w:val="28"/>
        </w:rPr>
        <w:t>синім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кольором літер</w:t>
      </w:r>
      <w:r w:rsidR="00190D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змінивши шрифт з </w:t>
      </w:r>
      <w:proofErr w:type="spellStart"/>
      <w:r w:rsidR="00190D2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TimesNewRoman</w:t>
      </w:r>
      <w:proofErr w:type="spellEnd"/>
      <w:r w:rsidR="00CA2B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90D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 w:rsidR="00190D2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Arial</w:t>
      </w:r>
      <w:r w:rsidR="00190D25">
        <w:rPr>
          <w:rFonts w:ascii="Times New Roman" w:eastAsia="Times New Roman" w:hAnsi="Times New Roman" w:cs="Times New Roman"/>
          <w:color w:val="000000"/>
          <w:sz w:val="28"/>
          <w:szCs w:val="28"/>
        </w:rPr>
        <w:t>, розмір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746DE" w:rsidRDefault="00E746DE" w:rsidP="00E746DE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якому з’їзді КПРС відбулося засудження культу особи Й. Сталіна, що означало початок «відлиги»?</w:t>
      </w:r>
    </w:p>
    <w:p w:rsidR="00E746DE" w:rsidRDefault="00E746DE" w:rsidP="00E746DE">
      <w:pPr>
        <w:pStyle w:val="a4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ХІХ,   </w:t>
      </w:r>
      <w:r w:rsidRPr="00190D25">
        <w:rPr>
          <w:rFonts w:ascii="Arial" w:eastAsia="Times New Roman" w:hAnsi="Arial" w:cs="Arial"/>
          <w:color w:val="002060"/>
          <w:sz w:val="40"/>
          <w:szCs w:val="40"/>
        </w:rPr>
        <w:t>Б) ХХ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  В) ХХІ,   Г) ХХІІ.</w:t>
      </w:r>
    </w:p>
    <w:p w:rsidR="00E746DE" w:rsidRDefault="00E746DE" w:rsidP="00E746DE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Яка культура вважалась найперспективнішою для впровадження в сільському господарстві після поїздки М.Хрущова до США?</w:t>
      </w:r>
    </w:p>
    <w:p w:rsidR="00E746DE" w:rsidRDefault="00E746DE" w:rsidP="00E746DE">
      <w:pPr>
        <w:pStyle w:val="a4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картопля,   Б) соняшник,   В) рис,   </w:t>
      </w:r>
      <w:r w:rsidRPr="005E7A96">
        <w:rPr>
          <w:rFonts w:ascii="Arial" w:eastAsia="Times New Roman" w:hAnsi="Arial" w:cs="Arial"/>
          <w:color w:val="002060"/>
          <w:sz w:val="40"/>
          <w:szCs w:val="40"/>
        </w:rPr>
        <w:t>Г) кукурудза</w:t>
      </w:r>
      <w:r w:rsidR="00190D25" w:rsidRPr="005E7A96">
        <w:rPr>
          <w:rFonts w:ascii="Arial" w:eastAsia="Times New Roman" w:hAnsi="Arial" w:cs="Arial"/>
          <w:color w:val="002060"/>
          <w:sz w:val="40"/>
          <w:szCs w:val="40"/>
        </w:rPr>
        <w:t>.</w:t>
      </w:r>
    </w:p>
    <w:p w:rsidR="00190D25" w:rsidRDefault="00530869" w:rsidP="00190D25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Який відомий діяч дисидентського руху написав гострокритичну працю</w:t>
      </w:r>
      <w:r w:rsidR="00195A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«Інтернаціоналізм чи русифікація?»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195A8B" w:rsidRDefault="00195A8B" w:rsidP="00195A8B">
      <w:pPr>
        <w:pStyle w:val="a4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А) В. Чорновіл,   Б) І. Кандиба,   </w:t>
      </w:r>
      <w:r w:rsidRPr="005E7A96">
        <w:rPr>
          <w:rFonts w:ascii="Arial" w:eastAsia="Times New Roman" w:hAnsi="Arial" w:cs="Arial"/>
          <w:color w:val="002060"/>
          <w:sz w:val="40"/>
          <w:szCs w:val="40"/>
        </w:rPr>
        <w:t>В) І.Дзюба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  Г) В. Симоненко.</w:t>
      </w:r>
    </w:p>
    <w:p w:rsidR="00195A8B" w:rsidRDefault="00195A8B" w:rsidP="00195A8B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якій галузі науки працював український академік В. Глушков?</w:t>
      </w:r>
    </w:p>
    <w:p w:rsidR="00195A8B" w:rsidRDefault="00195A8B" w:rsidP="00195A8B">
      <w:pPr>
        <w:pStyle w:val="a4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біофізика,   Б) генетика,   </w:t>
      </w:r>
      <w:r w:rsidRPr="005E7A96">
        <w:rPr>
          <w:rFonts w:ascii="Arial" w:eastAsia="Times New Roman" w:hAnsi="Arial" w:cs="Arial"/>
          <w:color w:val="002060"/>
          <w:sz w:val="40"/>
          <w:szCs w:val="40"/>
        </w:rPr>
        <w:t>В) кібернетика</w:t>
      </w:r>
      <w:r w:rsidR="00AD6451">
        <w:rPr>
          <w:rFonts w:ascii="Times New Roman" w:eastAsia="Times New Roman" w:hAnsi="Times New Roman" w:cs="Times New Roman"/>
          <w:color w:val="000000"/>
          <w:sz w:val="28"/>
          <w:szCs w:val="28"/>
        </w:rPr>
        <w:t>,   Г) астрономія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95A8B" w:rsidRDefault="00195A8B" w:rsidP="00195A8B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 </w:t>
      </w:r>
      <w:r w:rsidR="00530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було прийнято указ Президії Верховної Ради СРСР «Про передачу Кримської області </w:t>
      </w:r>
      <w:r w:rsidR="00030079">
        <w:rPr>
          <w:rFonts w:ascii="Times New Roman" w:eastAsia="Times New Roman" w:hAnsi="Times New Roman" w:cs="Times New Roman"/>
          <w:color w:val="000000"/>
          <w:sz w:val="28"/>
          <w:szCs w:val="28"/>
        </w:rPr>
        <w:t>зі складу Р</w:t>
      </w:r>
      <w:r w:rsidR="00530869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03007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53086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0300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складу УРСР</w:t>
      </w:r>
      <w:r w:rsidR="0053086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195A8B" w:rsidRDefault="00195A8B" w:rsidP="00195A8B">
      <w:pPr>
        <w:pStyle w:val="a4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7A96">
        <w:rPr>
          <w:rFonts w:ascii="Arial" w:eastAsia="Times New Roman" w:hAnsi="Arial" w:cs="Arial"/>
          <w:color w:val="002060"/>
          <w:sz w:val="40"/>
          <w:szCs w:val="40"/>
        </w:rPr>
        <w:t>А) 1954р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.,   Б) 1955р.,   В) 1956р.</w:t>
      </w:r>
      <w:r w:rsidR="001F022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Г) 1957р.</w:t>
      </w:r>
    </w:p>
    <w:p w:rsidR="00195A8B" w:rsidRDefault="00195A8B" w:rsidP="00195A8B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Що в народі називали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хрущовками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»?</w:t>
      </w:r>
    </w:p>
    <w:p w:rsidR="00195A8B" w:rsidRPr="005E7A96" w:rsidRDefault="00195A8B" w:rsidP="005E7A96">
      <w:pPr>
        <w:pStyle w:val="a4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насадження кукурудзи,   </w:t>
      </w:r>
      <w:r w:rsidRPr="005E7A96">
        <w:rPr>
          <w:rFonts w:ascii="Arial" w:eastAsia="Times New Roman" w:hAnsi="Arial" w:cs="Arial"/>
          <w:color w:val="002060"/>
          <w:sz w:val="40"/>
          <w:szCs w:val="40"/>
        </w:rPr>
        <w:t>Б) житлові будинки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В) трудові пенсії,   </w:t>
      </w:r>
      <w:r w:rsidRPr="005E7A96">
        <w:rPr>
          <w:rFonts w:ascii="Times New Roman" w:eastAsia="Times New Roman" w:hAnsi="Times New Roman" w:cs="Times New Roman"/>
          <w:color w:val="000000"/>
          <w:sz w:val="28"/>
          <w:szCs w:val="28"/>
        </w:rPr>
        <w:t>Г) радянські ракети.</w:t>
      </w:r>
    </w:p>
    <w:p w:rsidR="00195A8B" w:rsidRPr="00AD6451" w:rsidRDefault="00195A8B" w:rsidP="00195A8B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6451">
        <w:rPr>
          <w:rFonts w:ascii="Times New Roman" w:eastAsia="Times New Roman" w:hAnsi="Times New Roman" w:cs="Times New Roman"/>
          <w:sz w:val="28"/>
          <w:szCs w:val="28"/>
        </w:rPr>
        <w:t xml:space="preserve">Коли було </w:t>
      </w:r>
      <w:r w:rsidR="00530869">
        <w:rPr>
          <w:rFonts w:ascii="Times New Roman" w:hAnsi="Times New Roman" w:cs="Times New Roman"/>
          <w:sz w:val="28"/>
          <w:szCs w:val="28"/>
          <w:shd w:val="clear" w:color="auto" w:fill="FFFFFF"/>
        </w:rPr>
        <w:t>прийнято закон «Про зміцнення зв’язку школи з життям і про подальший розвиток народної освіти в СРСР»</w:t>
      </w:r>
      <w:r w:rsidRPr="00AD645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?</w:t>
      </w:r>
    </w:p>
    <w:p w:rsidR="00195A8B" w:rsidRDefault="00195A8B" w:rsidP="00195A8B">
      <w:pPr>
        <w:pStyle w:val="a4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1957р.,   </w:t>
      </w:r>
      <w:r w:rsidRPr="00195A8B">
        <w:rPr>
          <w:rFonts w:ascii="Arial" w:eastAsia="Times New Roman" w:hAnsi="Arial" w:cs="Arial"/>
          <w:color w:val="002060"/>
          <w:sz w:val="40"/>
          <w:szCs w:val="40"/>
        </w:rPr>
        <w:t>Б) 1958р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.,   В) 1959р.,   Г) 1960р.</w:t>
      </w:r>
    </w:p>
    <w:p w:rsidR="001F0224" w:rsidRDefault="00DC0D52" w:rsidP="001F0224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Який український митець-шістдесятник, режисер, мистецтвознавець був організатором Клубу творчої молоді?</w:t>
      </w:r>
    </w:p>
    <w:p w:rsidR="00DC0D52" w:rsidRDefault="00DC0D52" w:rsidP="00DC0D52">
      <w:pPr>
        <w:pStyle w:val="a4"/>
        <w:spacing w:after="0" w:line="360" w:lineRule="auto"/>
        <w:ind w:left="1069"/>
        <w:jc w:val="both"/>
        <w:rPr>
          <w:rFonts w:ascii="Arial" w:eastAsia="Times New Roman" w:hAnsi="Arial" w:cs="Arial"/>
          <w:color w:val="002060"/>
          <w:sz w:val="40"/>
          <w:szCs w:val="4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П.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Заливаха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Б) Є. Сверстюк,   В) В. Симоненко,   </w:t>
      </w:r>
      <w:r w:rsidRPr="00DC0D52">
        <w:rPr>
          <w:rFonts w:ascii="Arial" w:eastAsia="Times New Roman" w:hAnsi="Arial" w:cs="Arial"/>
          <w:color w:val="002060"/>
          <w:sz w:val="40"/>
          <w:szCs w:val="40"/>
        </w:rPr>
        <w:t>Г) Л. Танюк</w:t>
      </w:r>
      <w:r>
        <w:rPr>
          <w:rFonts w:ascii="Arial" w:eastAsia="Times New Roman" w:hAnsi="Arial" w:cs="Arial"/>
          <w:color w:val="002060"/>
          <w:sz w:val="40"/>
          <w:szCs w:val="40"/>
        </w:rPr>
        <w:t>.</w:t>
      </w:r>
    </w:p>
    <w:p w:rsidR="00DC0D52" w:rsidRDefault="00DC0D52" w:rsidP="00DC0D52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Яким категоріям громадян у 60-х рр. почали видавати паспорти, що зняло ряд обмежень на їхнє вільне пересування?</w:t>
      </w:r>
    </w:p>
    <w:p w:rsidR="00DC0D52" w:rsidRDefault="00DC0D52" w:rsidP="00DC0D52">
      <w:pPr>
        <w:pStyle w:val="a4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представники депортованих народів,</w:t>
      </w:r>
    </w:p>
    <w:p w:rsidR="00DC0D52" w:rsidRDefault="00DC0D52" w:rsidP="00DC0D52">
      <w:pPr>
        <w:pStyle w:val="a4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особи, які постраждали в результаті політичних репресій 30-х рр.,</w:t>
      </w:r>
    </w:p>
    <w:p w:rsidR="00DC0D52" w:rsidRDefault="00DC0D52" w:rsidP="00DC0D52">
      <w:pPr>
        <w:pStyle w:val="a4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7A96">
        <w:rPr>
          <w:rFonts w:ascii="Arial" w:eastAsia="Times New Roman" w:hAnsi="Arial" w:cs="Arial"/>
          <w:color w:val="002060"/>
          <w:sz w:val="40"/>
          <w:szCs w:val="40"/>
        </w:rPr>
        <w:t>В) члени сільськогосподарських колективних господарств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DC0D52" w:rsidRDefault="00DC0D52" w:rsidP="00DC0D52">
      <w:pPr>
        <w:pStyle w:val="a4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населення приєднаних до УРСР територій Західної України.</w:t>
      </w:r>
    </w:p>
    <w:p w:rsidR="00DC0D52" w:rsidRDefault="00DC0D52" w:rsidP="00DC0D52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якій галузі культури працювала Алла Горська?</w:t>
      </w:r>
    </w:p>
    <w:p w:rsidR="00DC0D52" w:rsidRDefault="00DC0D52" w:rsidP="00DC0D52">
      <w:pPr>
        <w:pStyle w:val="a4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література,   Б) журналістика,   </w:t>
      </w:r>
      <w:r w:rsidRPr="005E7A96">
        <w:rPr>
          <w:rFonts w:ascii="Arial" w:eastAsia="Times New Roman" w:hAnsi="Arial" w:cs="Arial"/>
          <w:color w:val="002060"/>
          <w:sz w:val="40"/>
          <w:szCs w:val="40"/>
        </w:rPr>
        <w:t>В) живопис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  Г) кінематограф.</w:t>
      </w:r>
    </w:p>
    <w:p w:rsidR="00DC0D52" w:rsidRDefault="005E7A96" w:rsidP="00DC0D52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 називалися органи, на які в 1957 р. були перетворені галузеві міністерства в межах реформування системи управління промисловістю?</w:t>
      </w:r>
    </w:p>
    <w:p w:rsidR="005E7A96" w:rsidRDefault="005E7A96" w:rsidP="00FB6FAC">
      <w:pPr>
        <w:pStyle w:val="a4"/>
        <w:spacing w:after="0" w:line="360" w:lineRule="auto"/>
        <w:ind w:left="10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А) народні комісаріати,   </w:t>
      </w:r>
      <w:r w:rsidRPr="005E7A96">
        <w:rPr>
          <w:rFonts w:ascii="Arial" w:eastAsia="Times New Roman" w:hAnsi="Arial" w:cs="Arial"/>
          <w:color w:val="002060"/>
          <w:sz w:val="40"/>
          <w:szCs w:val="40"/>
        </w:rPr>
        <w:t>Б) ради народного господарства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  В) економічні райони,   Г) кооперативи.</w:t>
      </w:r>
    </w:p>
    <w:p w:rsidR="005E7A96" w:rsidRDefault="005E7A96" w:rsidP="005E7A96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 відбувся перший політ людини в космос?</w:t>
      </w:r>
    </w:p>
    <w:p w:rsidR="005E7A96" w:rsidRPr="005E7A96" w:rsidRDefault="005E7A96" w:rsidP="005E7A96">
      <w:pPr>
        <w:pStyle w:val="a4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1959р.,   Б) 1960р.,   </w:t>
      </w:r>
      <w:r w:rsidRPr="005E7A96">
        <w:rPr>
          <w:rFonts w:ascii="Arial" w:eastAsia="Times New Roman" w:hAnsi="Arial" w:cs="Arial"/>
          <w:color w:val="002060"/>
          <w:sz w:val="40"/>
          <w:szCs w:val="40"/>
        </w:rPr>
        <w:t>В) 1961р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.,   Г) 1962р..</w:t>
      </w:r>
    </w:p>
    <w:p w:rsidR="002C4088" w:rsidRDefault="002C4088" w:rsidP="002C408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45DBC">
        <w:rPr>
          <w:rFonts w:ascii="Times New Roman" w:hAnsi="Times New Roman" w:cs="Times New Roman"/>
          <w:b/>
          <w:sz w:val="28"/>
          <w:szCs w:val="28"/>
        </w:rPr>
        <w:t xml:space="preserve">ІІІ. </w:t>
      </w:r>
      <w:r w:rsidRPr="00045D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Підбиття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підсумків</w:t>
      </w:r>
      <w:r w:rsidRPr="00737E4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уроку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2C4088" w:rsidRPr="005A7629" w:rsidRDefault="002C4088" w:rsidP="002C408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підводить підсумки роботи учнів на уроці та оцінює їхні усні відповіді.</w:t>
      </w:r>
    </w:p>
    <w:p w:rsidR="002C4088" w:rsidRDefault="002C4088" w:rsidP="002C408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45DBC">
        <w:rPr>
          <w:rFonts w:ascii="Times New Roman" w:hAnsi="Times New Roman" w:cs="Times New Roman"/>
          <w:b/>
          <w:sz w:val="28"/>
          <w:szCs w:val="28"/>
        </w:rPr>
        <w:t>І</w:t>
      </w:r>
      <w:r w:rsidRPr="00045DB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45DBC">
        <w:rPr>
          <w:rFonts w:ascii="Times New Roman" w:hAnsi="Times New Roman" w:cs="Times New Roman"/>
          <w:b/>
          <w:sz w:val="28"/>
          <w:szCs w:val="28"/>
        </w:rPr>
        <w:t>.</w:t>
      </w:r>
      <w:r w:rsidR="003B13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7E4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Домашнє завдання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2C4088" w:rsidRDefault="002C4088" w:rsidP="002C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Випереджальн</w:t>
      </w:r>
      <w:r w:rsidR="00A6473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завдання:</w:t>
      </w:r>
    </w:p>
    <w:p w:rsidR="002C4088" w:rsidRPr="005A7629" w:rsidRDefault="002C4088" w:rsidP="00A64739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З’ясувати, які </w:t>
      </w:r>
      <w:r w:rsidR="00A64739">
        <w:rPr>
          <w:rFonts w:ascii="Times New Roman" w:hAnsi="Times New Roman" w:cs="Times New Roman"/>
          <w:sz w:val="28"/>
          <w:szCs w:val="28"/>
        </w:rPr>
        <w:t xml:space="preserve">політичні </w:t>
      </w:r>
      <w:r>
        <w:rPr>
          <w:rFonts w:ascii="Times New Roman" w:hAnsi="Times New Roman" w:cs="Times New Roman"/>
          <w:sz w:val="28"/>
          <w:szCs w:val="28"/>
        </w:rPr>
        <w:t xml:space="preserve">економічні </w:t>
      </w:r>
      <w:r w:rsidR="00A64739">
        <w:rPr>
          <w:rFonts w:ascii="Times New Roman" w:hAnsi="Times New Roman" w:cs="Times New Roman"/>
          <w:sz w:val="28"/>
          <w:szCs w:val="28"/>
        </w:rPr>
        <w:t xml:space="preserve"> та соціальні </w:t>
      </w:r>
      <w:r>
        <w:rPr>
          <w:rFonts w:ascii="Times New Roman" w:hAnsi="Times New Roman" w:cs="Times New Roman"/>
          <w:sz w:val="28"/>
          <w:szCs w:val="28"/>
        </w:rPr>
        <w:t>проблеми мал</w:t>
      </w:r>
      <w:r w:rsidR="00A64739">
        <w:rPr>
          <w:rFonts w:ascii="Times New Roman" w:hAnsi="Times New Roman" w:cs="Times New Roman"/>
          <w:sz w:val="28"/>
          <w:szCs w:val="28"/>
        </w:rPr>
        <w:t>а</w:t>
      </w:r>
      <w:r w:rsidR="003B1335">
        <w:rPr>
          <w:rFonts w:ascii="Times New Roman" w:hAnsi="Times New Roman" w:cs="Times New Roman"/>
          <w:sz w:val="28"/>
          <w:szCs w:val="28"/>
        </w:rPr>
        <w:t xml:space="preserve"> </w:t>
      </w:r>
      <w:r w:rsidR="00A64739">
        <w:rPr>
          <w:rFonts w:ascii="Times New Roman" w:hAnsi="Times New Roman" w:cs="Times New Roman"/>
          <w:sz w:val="28"/>
          <w:szCs w:val="28"/>
        </w:rPr>
        <w:t>Україна на початку 60-х років.</w:t>
      </w:r>
    </w:p>
    <w:p w:rsidR="002C4088" w:rsidRDefault="002C4088" w:rsidP="002C40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302C6" w:rsidRPr="00A64739" w:rsidRDefault="00B302C6" w:rsidP="00A6473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647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використаної літератури:</w:t>
      </w:r>
    </w:p>
    <w:p w:rsidR="00B302C6" w:rsidRDefault="00B302C6" w:rsidP="00B302C6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Є.І.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Балюта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О.С.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Голівець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Історія України. Всесвітня історія. 11 клас. Методичний та дидактичний супровід навчальної діяльності. Книжка для вчителя. - К.</w:t>
      </w:r>
      <w:r w:rsidR="00A6473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Генеза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A6473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2013.</w:t>
      </w:r>
    </w:p>
    <w:p w:rsidR="00B302C6" w:rsidRDefault="00B302C6" w:rsidP="00B302C6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Н.М.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Гісем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О.О. Мартинюк. Історія України. 11 клас. Заліковий зошит для тематичного оцінювання навчальних досягнень. –</w:t>
      </w:r>
      <w:r w:rsidR="00A647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Харків: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«Ранок»</w:t>
      </w:r>
      <w:r w:rsidR="00A6473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2004.</w:t>
      </w:r>
    </w:p>
    <w:p w:rsidR="00B302C6" w:rsidRDefault="00B302C6" w:rsidP="00B302C6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Гісем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О.О. Мартинюк. Історія України. 10-11 класи. Наочний довідник. – Київ-</w:t>
      </w:r>
      <w:r w:rsidR="00A64739">
        <w:rPr>
          <w:rFonts w:ascii="Times New Roman" w:eastAsia="Times New Roman" w:hAnsi="Times New Roman" w:cs="Times New Roman"/>
          <w:color w:val="000000"/>
          <w:sz w:val="28"/>
          <w:szCs w:val="28"/>
        </w:rPr>
        <w:t>Харків: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Vesta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A6473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2007. </w:t>
      </w:r>
    </w:p>
    <w:p w:rsidR="00B302C6" w:rsidRDefault="00B302C6" w:rsidP="00B302C6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О.Є.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Святокум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Історія України. 11 клас. Комплексний зошит для контролю знань. –</w:t>
      </w:r>
      <w:r w:rsidR="00A647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Харків: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«Ранок»</w:t>
      </w:r>
      <w:r w:rsidR="00A64739">
        <w:rPr>
          <w:rFonts w:ascii="Times New Roman" w:eastAsia="Times New Roman" w:hAnsi="Times New Roman" w:cs="Times New Roman"/>
          <w:color w:val="000000"/>
          <w:sz w:val="28"/>
          <w:szCs w:val="28"/>
        </w:rPr>
        <w:t>,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11.</w:t>
      </w:r>
    </w:p>
    <w:p w:rsidR="00A64739" w:rsidRPr="00A64739" w:rsidRDefault="00A64739" w:rsidP="00B302C6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4739">
        <w:rPr>
          <w:rFonts w:ascii="Times New Roman" w:hAnsi="Times New Roman"/>
          <w:sz w:val="28"/>
          <w:szCs w:val="28"/>
        </w:rPr>
        <w:t xml:space="preserve">О.І. </w:t>
      </w:r>
      <w:proofErr w:type="spellStart"/>
      <w:r w:rsidRPr="00A64739">
        <w:rPr>
          <w:rFonts w:ascii="Times New Roman" w:hAnsi="Times New Roman"/>
          <w:sz w:val="28"/>
          <w:szCs w:val="28"/>
        </w:rPr>
        <w:t>Пометун</w:t>
      </w:r>
      <w:proofErr w:type="spellEnd"/>
      <w:r w:rsidRPr="00A64739">
        <w:rPr>
          <w:rFonts w:ascii="Times New Roman" w:hAnsi="Times New Roman"/>
          <w:sz w:val="28"/>
          <w:szCs w:val="28"/>
        </w:rPr>
        <w:t xml:space="preserve">., Н. М. </w:t>
      </w:r>
      <w:proofErr w:type="spellStart"/>
      <w:r w:rsidRPr="00A64739">
        <w:rPr>
          <w:rFonts w:ascii="Times New Roman" w:hAnsi="Times New Roman"/>
          <w:sz w:val="28"/>
          <w:szCs w:val="28"/>
        </w:rPr>
        <w:t>Гупан</w:t>
      </w:r>
      <w:proofErr w:type="spellEnd"/>
      <w:r w:rsidRPr="00A64739">
        <w:rPr>
          <w:rFonts w:ascii="Times New Roman" w:hAnsi="Times New Roman"/>
          <w:sz w:val="28"/>
          <w:szCs w:val="28"/>
        </w:rPr>
        <w:t>.</w:t>
      </w:r>
      <w:r w:rsidR="003B1335">
        <w:rPr>
          <w:rFonts w:ascii="Times New Roman" w:hAnsi="Times New Roman"/>
          <w:sz w:val="28"/>
          <w:szCs w:val="28"/>
        </w:rPr>
        <w:t xml:space="preserve"> </w:t>
      </w:r>
      <w:r w:rsidRPr="00DD7C2B">
        <w:rPr>
          <w:rFonts w:ascii="Times New Roman" w:hAnsi="Times New Roman"/>
          <w:sz w:val="28"/>
          <w:szCs w:val="28"/>
        </w:rPr>
        <w:t>Історія України.</w:t>
      </w:r>
      <w:r>
        <w:rPr>
          <w:rFonts w:ascii="Times New Roman" w:hAnsi="Times New Roman"/>
          <w:sz w:val="28"/>
          <w:szCs w:val="28"/>
        </w:rPr>
        <w:t xml:space="preserve"> Підручник для 11 класу.</w:t>
      </w:r>
      <w:r w:rsidRPr="00DD7C2B">
        <w:rPr>
          <w:rFonts w:ascii="Times New Roman" w:hAnsi="Times New Roman"/>
          <w:sz w:val="28"/>
          <w:szCs w:val="28"/>
        </w:rPr>
        <w:t xml:space="preserve"> – Харків: «</w:t>
      </w:r>
      <w:proofErr w:type="spellStart"/>
      <w:r w:rsidRPr="00DD7C2B">
        <w:rPr>
          <w:rFonts w:ascii="Times New Roman" w:hAnsi="Times New Roman"/>
          <w:sz w:val="28"/>
          <w:szCs w:val="28"/>
        </w:rPr>
        <w:t>Сиция</w:t>
      </w:r>
      <w:proofErr w:type="spellEnd"/>
      <w:r w:rsidRPr="00DD7C2B">
        <w:rPr>
          <w:rFonts w:ascii="Times New Roman" w:hAnsi="Times New Roman"/>
          <w:sz w:val="28"/>
          <w:szCs w:val="28"/>
        </w:rPr>
        <w:t>», 2012.</w:t>
      </w:r>
    </w:p>
    <w:p w:rsidR="00A64739" w:rsidRDefault="00A64739" w:rsidP="00B302C6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4739">
        <w:rPr>
          <w:rFonts w:ascii="Times New Roman" w:hAnsi="Times New Roman"/>
          <w:sz w:val="28"/>
          <w:szCs w:val="28"/>
        </w:rPr>
        <w:t xml:space="preserve">С. В. </w:t>
      </w:r>
      <w:proofErr w:type="spellStart"/>
      <w:r w:rsidRPr="00A64739">
        <w:rPr>
          <w:rFonts w:ascii="Times New Roman" w:hAnsi="Times New Roman"/>
          <w:sz w:val="28"/>
          <w:szCs w:val="28"/>
        </w:rPr>
        <w:t>Кульчицький</w:t>
      </w:r>
      <w:proofErr w:type="spellEnd"/>
      <w:r w:rsidRPr="00A64739">
        <w:rPr>
          <w:rFonts w:ascii="Times New Roman" w:hAnsi="Times New Roman"/>
          <w:sz w:val="28"/>
          <w:szCs w:val="28"/>
        </w:rPr>
        <w:t>.</w:t>
      </w:r>
      <w:r w:rsidR="003B1335">
        <w:rPr>
          <w:rFonts w:ascii="Times New Roman" w:hAnsi="Times New Roman"/>
          <w:sz w:val="28"/>
          <w:szCs w:val="28"/>
        </w:rPr>
        <w:t xml:space="preserve"> </w:t>
      </w:r>
      <w:r w:rsidRPr="00DD7C2B">
        <w:rPr>
          <w:rFonts w:ascii="Times New Roman" w:hAnsi="Times New Roman"/>
          <w:sz w:val="28"/>
          <w:szCs w:val="28"/>
        </w:rPr>
        <w:t>Історія України.</w:t>
      </w:r>
      <w:r>
        <w:rPr>
          <w:rFonts w:ascii="Times New Roman" w:hAnsi="Times New Roman"/>
          <w:sz w:val="28"/>
          <w:szCs w:val="28"/>
        </w:rPr>
        <w:t xml:space="preserve"> Підручник для 11 класу</w:t>
      </w:r>
      <w:r w:rsidRPr="00DD7C2B">
        <w:rPr>
          <w:rFonts w:ascii="Times New Roman" w:hAnsi="Times New Roman"/>
          <w:sz w:val="28"/>
          <w:szCs w:val="28"/>
        </w:rPr>
        <w:t xml:space="preserve"> – К.: «</w:t>
      </w:r>
      <w:proofErr w:type="spellStart"/>
      <w:r w:rsidRPr="00DD7C2B">
        <w:rPr>
          <w:rFonts w:ascii="Times New Roman" w:hAnsi="Times New Roman"/>
          <w:sz w:val="28"/>
          <w:szCs w:val="28"/>
        </w:rPr>
        <w:t>Генеза</w:t>
      </w:r>
      <w:proofErr w:type="spellEnd"/>
      <w:r w:rsidRPr="00DD7C2B">
        <w:rPr>
          <w:rFonts w:ascii="Times New Roman" w:hAnsi="Times New Roman"/>
          <w:sz w:val="28"/>
          <w:szCs w:val="28"/>
        </w:rPr>
        <w:t>», 2011</w:t>
      </w:r>
      <w:r>
        <w:rPr>
          <w:rFonts w:ascii="Times New Roman" w:hAnsi="Times New Roman"/>
          <w:sz w:val="28"/>
          <w:szCs w:val="28"/>
        </w:rPr>
        <w:t>.</w:t>
      </w:r>
    </w:p>
    <w:p w:rsidR="006D4BEB" w:rsidRPr="00A64739" w:rsidRDefault="00B302C6" w:rsidP="00A64739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02C6">
        <w:rPr>
          <w:rFonts w:ascii="Times New Roman" w:eastAsia="Times New Roman" w:hAnsi="Times New Roman" w:cs="Times New Roman"/>
          <w:color w:val="000000"/>
          <w:sz w:val="28"/>
          <w:szCs w:val="28"/>
        </w:rPr>
        <w:t>https://uk.wikipedia.org/wiki/Головна_сторінка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sectPr w:rsidR="006D4BEB" w:rsidRPr="00A64739" w:rsidSect="001F0224">
      <w:pgSz w:w="11906" w:h="16838"/>
      <w:pgMar w:top="850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OldStyl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800D4"/>
    <w:multiLevelType w:val="hybridMultilevel"/>
    <w:tmpl w:val="21646EC4"/>
    <w:lvl w:ilvl="0" w:tplc="C520D8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C7479E"/>
    <w:multiLevelType w:val="hybridMultilevel"/>
    <w:tmpl w:val="9D9A8C54"/>
    <w:lvl w:ilvl="0" w:tplc="81E6FE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7A0AB6"/>
    <w:multiLevelType w:val="hybridMultilevel"/>
    <w:tmpl w:val="8878F94A"/>
    <w:lvl w:ilvl="0" w:tplc="42F886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9B6D24"/>
    <w:multiLevelType w:val="hybridMultilevel"/>
    <w:tmpl w:val="F0ACAC3A"/>
    <w:lvl w:ilvl="0" w:tplc="7DDAA6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0FF0DDD"/>
    <w:multiLevelType w:val="hybridMultilevel"/>
    <w:tmpl w:val="804EC92A"/>
    <w:lvl w:ilvl="0" w:tplc="0B46CB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FA4C43"/>
    <w:multiLevelType w:val="hybridMultilevel"/>
    <w:tmpl w:val="B26C821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C5F07"/>
    <w:rsid w:val="00016ACE"/>
    <w:rsid w:val="00030079"/>
    <w:rsid w:val="00050AD7"/>
    <w:rsid w:val="000F7F49"/>
    <w:rsid w:val="001430CE"/>
    <w:rsid w:val="00190D25"/>
    <w:rsid w:val="00195A8B"/>
    <w:rsid w:val="001B334F"/>
    <w:rsid w:val="001D5F02"/>
    <w:rsid w:val="001F0224"/>
    <w:rsid w:val="00245B1E"/>
    <w:rsid w:val="002979EF"/>
    <w:rsid w:val="002C4088"/>
    <w:rsid w:val="002E7DF5"/>
    <w:rsid w:val="00366618"/>
    <w:rsid w:val="003B1335"/>
    <w:rsid w:val="00437962"/>
    <w:rsid w:val="00451C65"/>
    <w:rsid w:val="00483F17"/>
    <w:rsid w:val="00530869"/>
    <w:rsid w:val="005B1125"/>
    <w:rsid w:val="005B7854"/>
    <w:rsid w:val="005C5F07"/>
    <w:rsid w:val="005E7A96"/>
    <w:rsid w:val="006909E9"/>
    <w:rsid w:val="006D4BEB"/>
    <w:rsid w:val="00763A3C"/>
    <w:rsid w:val="007726F1"/>
    <w:rsid w:val="00774D9F"/>
    <w:rsid w:val="007C64C6"/>
    <w:rsid w:val="00847E75"/>
    <w:rsid w:val="00856CC1"/>
    <w:rsid w:val="0097209E"/>
    <w:rsid w:val="009A6102"/>
    <w:rsid w:val="00A25945"/>
    <w:rsid w:val="00A64739"/>
    <w:rsid w:val="00A803BA"/>
    <w:rsid w:val="00AD6451"/>
    <w:rsid w:val="00AF502D"/>
    <w:rsid w:val="00B302C6"/>
    <w:rsid w:val="00C14EA0"/>
    <w:rsid w:val="00CA2B34"/>
    <w:rsid w:val="00CB4793"/>
    <w:rsid w:val="00CC3AAC"/>
    <w:rsid w:val="00DC0D52"/>
    <w:rsid w:val="00E5208D"/>
    <w:rsid w:val="00E746DE"/>
    <w:rsid w:val="00E93D59"/>
    <w:rsid w:val="00EB06EE"/>
    <w:rsid w:val="00EB173F"/>
    <w:rsid w:val="00F21B8B"/>
    <w:rsid w:val="00F607C5"/>
    <w:rsid w:val="00F62F91"/>
    <w:rsid w:val="00FB6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CC1"/>
    <w:rPr>
      <w:rFonts w:eastAsiaTheme="minorEastAsia"/>
      <w:lang w:eastAsia="uk-UA"/>
    </w:rPr>
  </w:style>
  <w:style w:type="paragraph" w:styleId="3">
    <w:name w:val="heading 3"/>
    <w:basedOn w:val="a"/>
    <w:link w:val="30"/>
    <w:uiPriority w:val="9"/>
    <w:qFormat/>
    <w:rsid w:val="00856C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6CC1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Hyperlink"/>
    <w:basedOn w:val="a0"/>
    <w:uiPriority w:val="99"/>
    <w:semiHidden/>
    <w:unhideWhenUsed/>
    <w:rsid w:val="00856C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856CC1"/>
  </w:style>
  <w:style w:type="paragraph" w:styleId="a4">
    <w:name w:val="List Paragraph"/>
    <w:basedOn w:val="a"/>
    <w:uiPriority w:val="34"/>
    <w:qFormat/>
    <w:rsid w:val="00483F1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60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07C5"/>
    <w:rPr>
      <w:rFonts w:ascii="Tahoma" w:eastAsiaTheme="minorEastAsia" w:hAnsi="Tahoma" w:cs="Tahoma"/>
      <w:sz w:val="16"/>
      <w:szCs w:val="16"/>
      <w:lang w:eastAsia="uk-UA"/>
    </w:rPr>
  </w:style>
  <w:style w:type="table" w:styleId="a7">
    <w:name w:val="Table Grid"/>
    <w:basedOn w:val="a1"/>
    <w:uiPriority w:val="59"/>
    <w:rsid w:val="009720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CC1"/>
    <w:rPr>
      <w:rFonts w:eastAsiaTheme="minorEastAsia"/>
      <w:lang w:eastAsia="uk-UA"/>
    </w:rPr>
  </w:style>
  <w:style w:type="paragraph" w:styleId="3">
    <w:name w:val="heading 3"/>
    <w:basedOn w:val="a"/>
    <w:link w:val="30"/>
    <w:uiPriority w:val="9"/>
    <w:qFormat/>
    <w:rsid w:val="00856C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6CC1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Hyperlink"/>
    <w:basedOn w:val="a0"/>
    <w:uiPriority w:val="99"/>
    <w:semiHidden/>
    <w:unhideWhenUsed/>
    <w:rsid w:val="00856C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856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7556</Words>
  <Characters>4308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Ларс</dc:creator>
  <cp:keywords/>
  <dc:description/>
  <cp:lastModifiedBy>Лара</cp:lastModifiedBy>
  <cp:revision>37</cp:revision>
  <dcterms:created xsi:type="dcterms:W3CDTF">2017-11-11T13:56:00Z</dcterms:created>
  <dcterms:modified xsi:type="dcterms:W3CDTF">2019-01-08T16:43:00Z</dcterms:modified>
</cp:coreProperties>
</file>